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66F8DA" w14:textId="3D8B90A9" w:rsidR="001928B0" w:rsidRPr="00C307ED" w:rsidRDefault="002C3C70" w:rsidP="00C307ED">
      <w:pPr>
        <w:spacing w:after="60"/>
        <w:rPr>
          <w:rFonts w:cs="Arial"/>
          <w:b/>
          <w:bCs/>
          <w:sz w:val="40"/>
          <w:szCs w:val="56"/>
        </w:rPr>
      </w:pPr>
      <w:r w:rsidRPr="00C307ED">
        <w:rPr>
          <w:rFonts w:cs="Arial"/>
          <w:b/>
          <w:bCs/>
          <w:noProof/>
          <w:sz w:val="40"/>
          <w:szCs w:val="56"/>
        </w:rPr>
        <w:drawing>
          <wp:anchor distT="0" distB="0" distL="114300" distR="114300" simplePos="0" relativeHeight="251855872" behindDoc="0" locked="0" layoutInCell="1" allowOverlap="1" wp14:anchorId="6CE10578" wp14:editId="3E9D0F99">
            <wp:simplePos x="0" y="0"/>
            <wp:positionH relativeFrom="column">
              <wp:posOffset>4521255</wp:posOffset>
            </wp:positionH>
            <wp:positionV relativeFrom="paragraph">
              <wp:posOffset>-114935</wp:posOffset>
            </wp:positionV>
            <wp:extent cx="1265073" cy="1351722"/>
            <wp:effectExtent l="0" t="0" r="5080" b="0"/>
            <wp:wrapNone/>
            <wp:docPr id="1331669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6909" name="Grafik 133166909"/>
                    <pic:cNvPicPr/>
                  </pic:nvPicPr>
                  <pic:blipFill>
                    <a:blip r:embed="rId8" cstate="email">
                      <a:extLst>
                        <a:ext uri="{28A0092B-C50C-407E-A947-70E740481C1C}">
                          <a14:useLocalDpi xmlns:a14="http://schemas.microsoft.com/office/drawing/2010/main"/>
                        </a:ext>
                      </a:extLst>
                    </a:blip>
                    <a:stretch>
                      <a:fillRect/>
                    </a:stretch>
                  </pic:blipFill>
                  <pic:spPr>
                    <a:xfrm>
                      <a:off x="0" y="0"/>
                      <a:ext cx="1265073" cy="1351722"/>
                    </a:xfrm>
                    <a:prstGeom prst="rect">
                      <a:avLst/>
                    </a:prstGeom>
                  </pic:spPr>
                </pic:pic>
              </a:graphicData>
            </a:graphic>
            <wp14:sizeRelH relativeFrom="page">
              <wp14:pctWidth>0</wp14:pctWidth>
            </wp14:sizeRelH>
            <wp14:sizeRelV relativeFrom="page">
              <wp14:pctHeight>0</wp14:pctHeight>
            </wp14:sizeRelV>
          </wp:anchor>
        </w:drawing>
      </w:r>
      <w:r w:rsidR="00A528A2" w:rsidRPr="00C307ED">
        <w:rPr>
          <w:rFonts w:cs="Arial"/>
          <w:b/>
          <w:bCs/>
          <w:sz w:val="40"/>
          <w:szCs w:val="56"/>
        </w:rPr>
        <w:t>Gemeinde</w:t>
      </w:r>
      <w:r w:rsidR="00605EAC" w:rsidRPr="00C307ED">
        <w:rPr>
          <w:rFonts w:cs="Arial"/>
          <w:b/>
          <w:bCs/>
          <w:sz w:val="40"/>
          <w:szCs w:val="56"/>
        </w:rPr>
        <w:t xml:space="preserve"> </w:t>
      </w:r>
      <w:r w:rsidR="00A528A2" w:rsidRPr="00C307ED">
        <w:rPr>
          <w:rFonts w:cs="Arial"/>
          <w:b/>
          <w:bCs/>
          <w:sz w:val="40"/>
          <w:szCs w:val="56"/>
        </w:rPr>
        <w:t>Bedburg-Hau</w:t>
      </w:r>
    </w:p>
    <w:p w14:paraId="4108CC96" w14:textId="77777777" w:rsidR="00AF1FFB" w:rsidRPr="00C307ED" w:rsidRDefault="00AF1FFB" w:rsidP="00C307ED">
      <w:pPr>
        <w:spacing w:before="60"/>
        <w:rPr>
          <w:rFonts w:cs="Arial"/>
          <w:b/>
          <w:bCs/>
          <w:sz w:val="36"/>
          <w:szCs w:val="52"/>
        </w:rPr>
      </w:pPr>
    </w:p>
    <w:p w14:paraId="1B9F6248" w14:textId="37D5DCCC" w:rsidR="00605EAC" w:rsidRPr="00C307ED" w:rsidRDefault="00605EAC" w:rsidP="00C307ED">
      <w:pPr>
        <w:spacing w:before="60"/>
        <w:rPr>
          <w:rFonts w:cs="Arial"/>
          <w:b/>
          <w:bCs/>
          <w:sz w:val="36"/>
          <w:szCs w:val="52"/>
        </w:rPr>
      </w:pPr>
      <w:r w:rsidRPr="00C307ED">
        <w:rPr>
          <w:rFonts w:cs="Arial"/>
          <w:b/>
          <w:bCs/>
          <w:sz w:val="36"/>
          <w:szCs w:val="52"/>
        </w:rPr>
        <w:t xml:space="preserve">Bebauungsplan Nr. </w:t>
      </w:r>
      <w:r w:rsidR="002326FD" w:rsidRPr="00C307ED">
        <w:rPr>
          <w:rFonts w:cs="Arial"/>
          <w:b/>
          <w:bCs/>
          <w:sz w:val="36"/>
          <w:szCs w:val="52"/>
        </w:rPr>
        <w:t xml:space="preserve">3 </w:t>
      </w:r>
    </w:p>
    <w:p w14:paraId="21EC130B" w14:textId="3E7E37D0" w:rsidR="001928B0" w:rsidRPr="00C307ED" w:rsidRDefault="00753604" w:rsidP="00C307ED">
      <w:pPr>
        <w:rPr>
          <w:rFonts w:cs="Arial"/>
          <w:sz w:val="36"/>
          <w:szCs w:val="52"/>
        </w:rPr>
      </w:pPr>
      <w:r w:rsidRPr="00C307ED">
        <w:rPr>
          <w:rFonts w:cs="Arial"/>
          <w:color w:val="000000" w:themeColor="text1"/>
          <w:sz w:val="36"/>
          <w:szCs w:val="52"/>
        </w:rPr>
        <w:t>»</w:t>
      </w:r>
      <w:r w:rsidR="00B93F37" w:rsidRPr="00C307ED">
        <w:rPr>
          <w:rFonts w:cs="Arial"/>
          <w:color w:val="000000" w:themeColor="text1"/>
          <w:sz w:val="36"/>
          <w:szCs w:val="52"/>
        </w:rPr>
        <w:t>Saalstraße</w:t>
      </w:r>
      <w:r w:rsidRPr="00C307ED">
        <w:rPr>
          <w:rFonts w:cs="Arial"/>
          <w:color w:val="000000" w:themeColor="text1"/>
          <w:sz w:val="36"/>
          <w:szCs w:val="52"/>
        </w:rPr>
        <w:t>«</w:t>
      </w:r>
      <w:r w:rsidR="0054787D" w:rsidRPr="00C307ED">
        <w:rPr>
          <w:rFonts w:cs="Arial"/>
          <w:color w:val="000000" w:themeColor="text1"/>
          <w:sz w:val="36"/>
          <w:szCs w:val="52"/>
        </w:rPr>
        <w:t xml:space="preserve"> - 3. Änderung</w:t>
      </w:r>
    </w:p>
    <w:p w14:paraId="42E1144B" w14:textId="7B73805F" w:rsidR="002C3C70" w:rsidRPr="00C307ED" w:rsidRDefault="002C3C70" w:rsidP="00C307ED">
      <w:pPr>
        <w:rPr>
          <w:rFonts w:cs="Arial"/>
          <w:sz w:val="18"/>
        </w:rPr>
      </w:pPr>
    </w:p>
    <w:p w14:paraId="3113D42F" w14:textId="1762A2E6" w:rsidR="002C3C70" w:rsidRPr="00C307ED" w:rsidRDefault="00920CAD" w:rsidP="00C307ED">
      <w:pPr>
        <w:rPr>
          <w:rFonts w:cs="Arial"/>
          <w:b/>
          <w:bCs/>
          <w:sz w:val="36"/>
          <w:szCs w:val="52"/>
        </w:rPr>
      </w:pPr>
      <w:r w:rsidRPr="00C307ED">
        <w:rPr>
          <w:rFonts w:cs="Arial"/>
          <w:noProof/>
          <w:color w:val="000000"/>
        </w:rPr>
        <mc:AlternateContent>
          <mc:Choice Requires="wps">
            <w:drawing>
              <wp:anchor distT="0" distB="0" distL="114300" distR="114300" simplePos="0" relativeHeight="251894784" behindDoc="0" locked="0" layoutInCell="1" allowOverlap="1" wp14:anchorId="75E17BF3" wp14:editId="57D094D5">
                <wp:simplePos x="0" y="0"/>
                <wp:positionH relativeFrom="column">
                  <wp:posOffset>1322410</wp:posOffset>
                </wp:positionH>
                <wp:positionV relativeFrom="paragraph">
                  <wp:posOffset>1085171</wp:posOffset>
                </wp:positionV>
                <wp:extent cx="893105" cy="2447556"/>
                <wp:effectExtent l="25400" t="12700" r="21590" b="41910"/>
                <wp:wrapNone/>
                <wp:docPr id="194617569" name="Gerade Verbindung 1"/>
                <wp:cNvGraphicFramePr/>
                <a:graphic xmlns:a="http://schemas.openxmlformats.org/drawingml/2006/main">
                  <a:graphicData uri="http://schemas.microsoft.com/office/word/2010/wordprocessingShape">
                    <wps:wsp>
                      <wps:cNvCnPr/>
                      <wps:spPr>
                        <a:xfrm flipH="1">
                          <a:off x="0" y="0"/>
                          <a:ext cx="893105" cy="2447556"/>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3E4BB7" id="Gerade Verbindung 1" o:spid="_x0000_s1026" style="position:absolute;flip:x;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15pt,85.45pt" to="174.45pt,278.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qHvX1AEAAAUEAAAOAAAAZHJzL2Uyb0RvYy54bWysU8tu2zAQvBfoPxC815LcKA/Bcg4x0h6K&#13;&#10;NkibD2CopUWAL5CsJf99l5Qs1+mpRS8EyZ2d3RkuN/ejVuQAPkhrWlqtSkrAcNtJs2/py4/HD7eU&#13;&#10;hMhMx5Q10NIjBHq/ff9uM7gG1ra3qgNPkMSEZnAt7WN0TVEE3oNmYWUdGAwK6zWLePT7ovNsQHat&#13;&#10;inVZXheD9Z3zlkMIeLubgnSb+YUAHr8JESAS1VLsLebV5/U1rcV2w5q9Z66XfG6D/UMXmkmDRReq&#13;&#10;HYuM/PTyDyotubfBirjiVhdWCMkha0A1VflGzfeeOcha0JzgFpvC/6PlXw8P5smjDYMLTXBPPqkY&#13;&#10;hddEKOk+45tmXdgpGbNtx8U2GCPheHl797Eqa0o4htZXVzd1fZ18LSaexOd8iJ/AapI2LVXSJFms&#13;&#10;YYcvIU7QEyRdK0OGltY3VV1mWLBKdo9SqRTMowEPypMDw0eNYzUXu0Aluh0L/QTqcDejlMHOzlrz&#13;&#10;Lh4VTHWfQRDZoaZJ9ZtajHMw8VRPGUSnNIGdLYlzx2l+z01eJs74lAp5RP8mecnIla2JS7KWxvrJ&#13;&#10;r8vqZ4vEhD85MOlOFrza7pinIFuDs5afb/4XaZh/P+f08+/d/gIAAP//AwBQSwMEFAAGAAgAAAAh&#13;&#10;AAx/yzzjAAAAEAEAAA8AAABkcnMvZG93bnJldi54bWxMT8tOwzAQvCPxD9YicaM2TdOGNE6FeCkc&#13;&#10;24LE0Y23SSC2Q+wm4e+7nOCy2tXMziPbTKZlA/a+cVbC7UwAQ1s63dhKwtv++SYB5oOyWrXOooQf&#13;&#10;9LDJLy8ylWo32i0Ou1AxErE+VRLqELqUc1/WaJSfuQ4tYUfXGxXo7CuuezWSuGn5XIglN6qx5FCr&#13;&#10;Dh9qLL92JyOhWYl+LD4xFsXTx3F454vXl+9Cyuur6XFN434NLOAU/j7gtwPlh5yCHdzJas9aCXOR&#13;&#10;REQlYCXugBEjWiS0HCTE8TICnmf8f5H8DAAA//8DAFBLAQItABQABgAIAAAAIQC2gziS/gAAAOEB&#13;&#10;AAATAAAAAAAAAAAAAAAAAAAAAABbQ29udGVudF9UeXBlc10ueG1sUEsBAi0AFAAGAAgAAAAhADj9&#13;&#10;If/WAAAAlAEAAAsAAAAAAAAAAAAAAAAALwEAAF9yZWxzLy5yZWxzUEsBAi0AFAAGAAgAAAAhAOao&#13;&#10;e9fUAQAABQQAAA4AAAAAAAAAAAAAAAAALgIAAGRycy9lMm9Eb2MueG1sUEsBAi0AFAAGAAgAAAAh&#13;&#10;AAx/yzzjAAAAEAEAAA8AAAAAAAAAAAAAAAAALgQAAGRycy9kb3ducmV2LnhtbFBLBQYAAAAABAAE&#13;&#10;APMAAAA+BQAAAAA=&#13;&#10;" strokecolor="black [3213]" strokeweight="4.5pt">
                <v:stroke dashstyle="dash" joinstyle="miter"/>
              </v:line>
            </w:pict>
          </mc:Fallback>
        </mc:AlternateContent>
      </w:r>
      <w:r w:rsidRPr="00C307ED">
        <w:rPr>
          <w:rFonts w:cs="Arial"/>
          <w:noProof/>
          <w:color w:val="000000"/>
        </w:rPr>
        <mc:AlternateContent>
          <mc:Choice Requires="wps">
            <w:drawing>
              <wp:anchor distT="0" distB="0" distL="114300" distR="114300" simplePos="0" relativeHeight="251905024" behindDoc="0" locked="0" layoutInCell="1" allowOverlap="1" wp14:anchorId="00E27FA5" wp14:editId="0DD07AAA">
                <wp:simplePos x="0" y="0"/>
                <wp:positionH relativeFrom="column">
                  <wp:posOffset>1475400</wp:posOffset>
                </wp:positionH>
                <wp:positionV relativeFrom="paragraph">
                  <wp:posOffset>3666815</wp:posOffset>
                </wp:positionV>
                <wp:extent cx="292588" cy="798062"/>
                <wp:effectExtent l="25400" t="12700" r="25400" b="40640"/>
                <wp:wrapNone/>
                <wp:docPr id="120994561" name="Gerade Verbindung 1"/>
                <wp:cNvGraphicFramePr/>
                <a:graphic xmlns:a="http://schemas.openxmlformats.org/drawingml/2006/main">
                  <a:graphicData uri="http://schemas.microsoft.com/office/word/2010/wordprocessingShape">
                    <wps:wsp>
                      <wps:cNvCnPr/>
                      <wps:spPr>
                        <a:xfrm flipH="1">
                          <a:off x="0" y="0"/>
                          <a:ext cx="292588" cy="798062"/>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91D787" id="Gerade Verbindung 1" o:spid="_x0000_s1026" style="position:absolute;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15pt,288.75pt" to="139.2pt,351.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hnnn0wEAAAQEAAAOAAAAZHJzL2Uyb0RvYy54bWysU8tu2zAQvBfoPxC815IFOHEEyznESHoo&#13;&#10;2qBNPoChlhYBvkAylvz3XVKyHCenFrkQJHd2dme43NwOWpED+CCtaehyUVIChttWmn1Dn5/uv60p&#13;&#10;CZGZlilroKFHCPR2+/XLpnc1VLazqgVPkMSEuncN7WJ0dVEE3oFmYWEdGAwK6zWLePT7ovWsR3at&#13;&#10;iqosr4re+tZ5yyEEvN2NQbrN/EIAj7+ECBCJaij2FvPq8/qS1mK7YfXeM9dJPrXB/qMLzaTBojPV&#13;&#10;jkVGXr38QKUl9zZYERfc6sIKITlkDahmWb5T86djDrIWNCe42abwebT85+HOPHq0oXehDu7RJxWD&#13;&#10;8JoIJd13fNOsCzslQ7btONsGQyQcL6ubarXGd+YYur5Zl1dVsrUYaRKd8yE+gNUkbRqqpEmqWM0O&#13;&#10;P0IcoSdIulaG9A1dXS9XZYYFq2R7L5VKwTwZcKc8OTB80zgsp2IXqES3Y6EbQS3uJpQy2NlZat7F&#13;&#10;o4Kx7m8QRLYoaRT9rhbjHEw81VMG0SlNYGdz4tRxGt9zk5eJEz6lQp7Qf0meM3Jla+KcrKWxfvTr&#13;&#10;svrZIjHiTw6MupMFL7Y95iHI1uCo5eebvkWa5bfnnH7+vNu/AAAA//8DAFBLAwQUAAYACAAAACEA&#13;&#10;kHx9PuMAAAAQAQAADwAAAGRycy9kb3ducmV2LnhtbExPyU7DMBC9I/EP1iBxozZJg6s0ToXYlB4p&#13;&#10;rcTRjadJILaD7Sbh7zEnuIz0NG8tNrPuyYjOd9YIuF0wIGhqqzrTCNi/Pd+sgPggjZK9NSjgGz1s&#13;&#10;ysuLQubKTuYVx11oSDQxPpcC2hCGnFJft6ilX9gBTfydrNMyROgaqpycornuacLYHdWyMzGhlQM+&#13;&#10;tFh/7s5aQMeZm6oPzFj19H4aD3S5ffmqhLi+mh/X8dyvgQScw58CfjfE/lDGYkd7NsqTXkCSJmmk&#13;&#10;Csg4z4BERsJXSyBHAZylCdCyoP+HlD8AAAD//wMAUEsBAi0AFAAGAAgAAAAhALaDOJL+AAAA4QEA&#13;&#10;ABMAAAAAAAAAAAAAAAAAAAAAAFtDb250ZW50X1R5cGVzXS54bWxQSwECLQAUAAYACAAAACEAOP0h&#13;&#10;/9YAAACUAQAACwAAAAAAAAAAAAAAAAAvAQAAX3JlbHMvLnJlbHNQSwECLQAUAAYACAAAACEAwoZ5&#13;&#10;59MBAAAEBAAADgAAAAAAAAAAAAAAAAAuAgAAZHJzL2Uyb0RvYy54bWxQSwECLQAUAAYACAAAACEA&#13;&#10;kHx9PuMAAAAQAQAADwAAAAAAAAAAAAAAAAAtBAAAZHJzL2Rvd25yZXYueG1sUEsFBgAAAAAEAAQA&#13;&#10;8wAAAD0FAAAAAA==&#13;&#10;" strokecolor="black [3213]" strokeweight="4.5pt">
                <v:stroke dashstyle="dash" joinstyle="miter"/>
              </v:line>
            </w:pict>
          </mc:Fallback>
        </mc:AlternateContent>
      </w:r>
      <w:r w:rsidRPr="00C307ED">
        <w:rPr>
          <w:rFonts w:cs="Arial"/>
          <w:noProof/>
          <w:color w:val="000000"/>
        </w:rPr>
        <mc:AlternateContent>
          <mc:Choice Requires="wps">
            <w:drawing>
              <wp:anchor distT="0" distB="0" distL="114300" distR="114300" simplePos="0" relativeHeight="251907072" behindDoc="0" locked="0" layoutInCell="1" allowOverlap="1" wp14:anchorId="0DADDB30" wp14:editId="11FE7D24">
                <wp:simplePos x="0" y="0"/>
                <wp:positionH relativeFrom="column">
                  <wp:posOffset>1413185</wp:posOffset>
                </wp:positionH>
                <wp:positionV relativeFrom="paragraph">
                  <wp:posOffset>3528060</wp:posOffset>
                </wp:positionV>
                <wp:extent cx="350241" cy="70330"/>
                <wp:effectExtent l="0" t="25400" r="0" b="44450"/>
                <wp:wrapNone/>
                <wp:docPr id="1322990718" name="Gerade Verbindung 1"/>
                <wp:cNvGraphicFramePr/>
                <a:graphic xmlns:a="http://schemas.openxmlformats.org/drawingml/2006/main">
                  <a:graphicData uri="http://schemas.microsoft.com/office/word/2010/wordprocessingShape">
                    <wps:wsp>
                      <wps:cNvCnPr/>
                      <wps:spPr>
                        <a:xfrm>
                          <a:off x="0" y="0"/>
                          <a:ext cx="350241" cy="70330"/>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7B5A03" id="Gerade Verbindung 1" o:spid="_x0000_s1026" style="position:absolute;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277.8pt" to="138.85pt,283.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lo6ygEAAPkDAAAOAAAAZHJzL2Uyb0RvYy54bWysU8tu2zAQvBfoPxC815LsugkEyznESC9F&#13;&#10;G7TJBzDU0iLAF0jGkv++S0qW2qYokKAXiuLO7O4Ml7ubQStyAh+kNQ2tViUlYLhtpTk29PHh7sM1&#13;&#10;JSEy0zJlDTT0DIHe7N+/2/WuhrXtrGrBE0xiQt27hnYxurooAu9As7CyDgwGhfWaRfz1x6L1rMfs&#13;&#10;WhXrsvxU9Na3zlsOIeDpYQzSfc4vBPD4TYgAkaiGYm8xrz6vT2kt9jtWHz1zneRTG+wNXWgmDRad&#13;&#10;Ux1YZOTZyxeptOTeBiviiltdWCEkh6wB1VTlH2p+dMxB1oLmBDfbFP5fWv71dGvuPdrQu1AHd++T&#13;&#10;ikF4nb7YHxmyWefZLBgi4Xi42ZbrjxUlHENX5WaTvSwWrvMhfgarSdo0VEmTpLCanb6EiPUQeoGk&#13;&#10;Y2VI39DtVbUtMyxYJds7qVQK5nGAW+XJieFFxqFKF4cZfkOldAcWuhHU4m5CKYPgRV/exbOCse53&#13;&#10;EES2qKgaC6fRW2oxzsHESz1lEJ1oAjubiVPH/yJO+ESFPJavIc+MXNmaOJO1NNb/re3FIjHiLw6M&#13;&#10;upMFT7Y955vP1uB8ZUent5AG+Nf/TF9e7P4nAAAA//8DAFBLAwQUAAYACAAAACEA2zHCtuMAAAAQ&#13;&#10;AQAADwAAAGRycy9kb3ducmV2LnhtbExPS0vEMBC+C/6HMII3NzWYduk2XXwgeBLcVdZj2kwf2CSl&#13;&#10;ybb13zue9DIw833zPYr9agc24xR67xTcbhJg6GpvetcqeD8+32yBhaid0YN3qOAbA+zLy4tC58Yv&#13;&#10;7g3nQ2wZibiQawVdjGPOeag7tDps/IiOsMZPVkdap5abSS8kbgcukiTlVveOHDo94mOH9dfhbBXc&#13;&#10;yZdPfFiaxfRV/RrGZj6ePmalrq/Wpx2N+x2wiGv8+4DfDpQfSgpW+bMzgQ0KhBCSqAqklCkwYogs&#13;&#10;y4BVdEnTDHhZ8P9Fyh8AAAD//wMAUEsBAi0AFAAGAAgAAAAhALaDOJL+AAAA4QEAABMAAAAAAAAA&#13;&#10;AAAAAAAAAAAAAFtDb250ZW50X1R5cGVzXS54bWxQSwECLQAUAAYACAAAACEAOP0h/9YAAACUAQAA&#13;&#10;CwAAAAAAAAAAAAAAAAAvAQAAX3JlbHMvLnJlbHNQSwECLQAUAAYACAAAACEAQqpaOsoBAAD5AwAA&#13;&#10;DgAAAAAAAAAAAAAAAAAuAgAAZHJzL2Uyb0RvYy54bWxQSwECLQAUAAYACAAAACEA2zHCtuMAAAAQ&#13;&#10;AQAADwAAAAAAAAAAAAAAAAAkBAAAZHJzL2Rvd25yZXYueG1sUEsFBgAAAAAEAAQA8wAAADQFAAAA&#13;&#10;AA==&#13;&#10;" strokecolor="black [3213]" strokeweight="4.5pt">
                <v:stroke dashstyle="dash" joinstyle="miter"/>
              </v:line>
            </w:pict>
          </mc:Fallback>
        </mc:AlternateContent>
      </w:r>
      <w:r w:rsidRPr="00C307ED">
        <w:rPr>
          <w:rFonts w:cs="Arial"/>
          <w:noProof/>
          <w:color w:val="000000"/>
        </w:rPr>
        <mc:AlternateContent>
          <mc:Choice Requires="wps">
            <w:drawing>
              <wp:anchor distT="0" distB="0" distL="114300" distR="114300" simplePos="0" relativeHeight="251892736" behindDoc="0" locked="0" layoutInCell="1" allowOverlap="1" wp14:anchorId="6AFDED75" wp14:editId="6B137616">
                <wp:simplePos x="0" y="0"/>
                <wp:positionH relativeFrom="column">
                  <wp:posOffset>2397745</wp:posOffset>
                </wp:positionH>
                <wp:positionV relativeFrom="paragraph">
                  <wp:posOffset>1138333</wp:posOffset>
                </wp:positionV>
                <wp:extent cx="1724070" cy="310176"/>
                <wp:effectExtent l="0" t="25400" r="41275" b="45720"/>
                <wp:wrapNone/>
                <wp:docPr id="509503030" name="Gerade Verbindung 1"/>
                <wp:cNvGraphicFramePr/>
                <a:graphic xmlns:a="http://schemas.openxmlformats.org/drawingml/2006/main">
                  <a:graphicData uri="http://schemas.microsoft.com/office/word/2010/wordprocessingShape">
                    <wps:wsp>
                      <wps:cNvCnPr/>
                      <wps:spPr>
                        <a:xfrm>
                          <a:off x="0" y="0"/>
                          <a:ext cx="1724070" cy="310176"/>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C75CA4" id="Gerade Verbindung 1" o:spid="_x0000_s1026" style="position:absolute;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8pt,89.65pt" to="324.55pt,114.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TbG2xwEAAPsDAAAOAAAAZHJzL2Uyb0RvYy54bWysU9uO0zAQfUfiHyy/0ySF3aKo6T5stbwg&#13;&#10;WMHyAV573FjyTbZp0r9n7KQJNyGBeHEczzkzc47H+7vRaHKGEJWzHW02NSVguRPKnjr65enh1VtK&#13;&#10;YmJWMO0sdPQCkd4dXr7YD76FreudFhAIJrGxHXxH+5R8W1WR92BY3DgPFoPSBcMS/oZTJQIbMLvR&#13;&#10;1baub6vBBeGD4xAjnh6nID2U/FICTx+ljJCI7ij2lsoayvqc1+qwZ+0pMN8rPrfB/qELw5TFokuq&#13;&#10;I0uMfA3ql1RG8eCik2nDnamclIpD0YBqmvonNZ975qFoQXOiX2yK/y8t/3C+t48BbRh8bKN/DFnF&#13;&#10;KIPJX+yPjMWsy2IWjIlwPGx22zf1Dj3lGHvd1M3uNrtZrWwfYnoHzpC86ahWNothLTu/j2mCXiH5&#13;&#10;WFsydPRm19zUBRadVuJBaZ2DZSDgXgdyZniVaWzmYj+gcroji/0EEribUdpiZ6vCsksXDVPdTyCJ&#13;&#10;ElnTVDgP31qLcQ42Xetpi+hMk9jZQpw7/hNxxmcqlMH8G/LCKJWdTQvZKOvC79peLZIT/urApDtb&#13;&#10;8OzEpdx9sQYnrFzf/BryCH//X+jrmz18AwAA//8DAFBLAwQUAAYACAAAACEANziAnOQAAAAQAQAA&#13;&#10;DwAAAGRycy9kb3ducmV2LnhtbExPy07DMBC8I/EP1iJxo07SkrRpnKq0QuKERAuCoxNvHmpsR7Gb&#13;&#10;hL9nOcFlpNXMziPbzbpjIw6utUZAuAiAoSmtak0t4P38/LAG5rw0SnbWoIBvdLDLb28ymSo7mTcc&#13;&#10;T75mZGJcKgU03vcp565sUEu3sD0a4io7aOnpHGquBjmRue54FAQx17I1lNDIHg8NlpfTVQtYPb58&#13;&#10;4dNUTaotylfXV+P582MU4v5uPm4J9ltgHmf/9wG/G6g/5FSssFejHOsELJMkJikRyWYJjBTxahMC&#13;&#10;KwRE0ToEnmf8/5D8BwAA//8DAFBLAQItABQABgAIAAAAIQC2gziS/gAAAOEBAAATAAAAAAAAAAAA&#13;&#10;AAAAAAAAAABbQ29udGVudF9UeXBlc10ueG1sUEsBAi0AFAAGAAgAAAAhADj9If/WAAAAlAEAAAsA&#13;&#10;AAAAAAAAAAAAAAAALwEAAF9yZWxzLy5yZWxzUEsBAi0AFAAGAAgAAAAhAKZNsbbHAQAA+wMAAA4A&#13;&#10;AAAAAAAAAAAAAAAALgIAAGRycy9lMm9Eb2MueG1sUEsBAi0AFAAGAAgAAAAhADc4gJzkAAAAEAEA&#13;&#10;AA8AAAAAAAAAAAAAAAAAIQQAAGRycy9kb3ducmV2LnhtbFBLBQYAAAAABAAEAPMAAAAyBQAAAAA=&#13;&#10;" strokecolor="black [3213]" strokeweight="4.5pt">
                <v:stroke dashstyle="dash" joinstyle="miter"/>
              </v:line>
            </w:pict>
          </mc:Fallback>
        </mc:AlternateContent>
      </w:r>
      <w:r w:rsidR="00C3562A" w:rsidRPr="00C307ED">
        <w:rPr>
          <w:rFonts w:cs="Arial"/>
          <w:noProof/>
          <w:color w:val="000000"/>
        </w:rPr>
        <mc:AlternateContent>
          <mc:Choice Requires="wps">
            <w:drawing>
              <wp:anchor distT="0" distB="0" distL="114300" distR="114300" simplePos="0" relativeHeight="251902976" behindDoc="0" locked="0" layoutInCell="1" allowOverlap="1" wp14:anchorId="07328345" wp14:editId="64A62A0B">
                <wp:simplePos x="0" y="0"/>
                <wp:positionH relativeFrom="column">
                  <wp:posOffset>1475414</wp:posOffset>
                </wp:positionH>
                <wp:positionV relativeFrom="paragraph">
                  <wp:posOffset>4460611</wp:posOffset>
                </wp:positionV>
                <wp:extent cx="2010317" cy="331129"/>
                <wp:effectExtent l="0" t="25400" r="34925" b="50165"/>
                <wp:wrapNone/>
                <wp:docPr id="1382204439" name="Gerade Verbindung 1"/>
                <wp:cNvGraphicFramePr/>
                <a:graphic xmlns:a="http://schemas.openxmlformats.org/drawingml/2006/main">
                  <a:graphicData uri="http://schemas.microsoft.com/office/word/2010/wordprocessingShape">
                    <wps:wsp>
                      <wps:cNvCnPr/>
                      <wps:spPr>
                        <a:xfrm>
                          <a:off x="0" y="0"/>
                          <a:ext cx="2010317" cy="331129"/>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54B85B" id="Gerade Verbindung 1" o:spid="_x0000_s1026" style="position:absolute;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15pt,351.25pt" to="274.45pt,37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9J57xwEAAPsDAAAOAAAAZHJzL2Uyb0RvYy54bWysU9uO0zAQfUfiHyy/0yStloWo6T5stbwg&#13;&#10;WMHyAV573FjyTbZp0r9n7KQJNyGBeHEczzkzZ47H+7vRaHKGEJWzHW02NSVguRPKnjr65enh1RtK&#13;&#10;YmJWMO0sdPQCkd4dXr7YD76FreudFhAIJrGxHXxH+5R8W1WR92BY3DgPFoPSBcMS/oZTJQIbMLvR&#13;&#10;1bauX1eDC8IHxyFGPD1OQXoo+aUEnj5KGSER3VHUlsoayvqc1+qwZ+0pMN8rPstg/6DCMGWx6JLq&#13;&#10;yBIjX4P6JZVRPLjoZNpwZyonpeJQesBumvqnbj73zEPpBc2JfrEp/r+0/MP53j4GtGHwsY3+MeQu&#13;&#10;RhlM/qI+MhazLotZMCbC8TDr3TW3lHCM7XZNs32b3axWtg8xvQNnSN50VCubm2EtO7+PaYJeIflY&#13;&#10;WzJ09Oa2uakLLDqtxIPSOgfLQMC9DuTM8CrT2MzFfkDldEcW+wkkcDejtEVla4dlly4aprqfQBIl&#13;&#10;sKdmKpyHb63FOAebrvW0RXSmSVS2EGfFfyLO+EyFMph/Q14YpbKzaSEbZV34nezVIjnhrw5MfWcL&#13;&#10;np24lLsv1uCEleubX0Me4e//C319s4dvAAAA//8DAFBLAwQUAAYACAAAACEAwml3RuQAAAAQAQAA&#13;&#10;DwAAAGRycy9kb3ducmV2LnhtbExPyU7DMBC9I/EP1iBxow5pUkoap2IREickWhAcnXiyiHgcxW4S&#13;&#10;/p7hBJeRZt6bt+T7xfZiwtF3jhRcryIQSJUzHTUK3o5PV1sQPmgyuneECr7Rw744P8t1ZtxMrzgd&#13;&#10;QiNYhHymFbQhDJmUvmrRar9yAxJjtRutDryOjTSjnlnc9jKOoo20uiN2aPWADy1WX4eTVZCkz594&#13;&#10;P9ez6crqxQ/1dPx4n5S6vFgedzzudiACLuHvA347cH4oOFjpTmS86BXE63jNVAU3UZyCYEaabG9B&#13;&#10;lHxJkw3IIpf/ixQ/AAAA//8DAFBLAQItABQABgAIAAAAIQC2gziS/gAAAOEBAAATAAAAAAAAAAAA&#13;&#10;AAAAAAAAAABbQ29udGVudF9UeXBlc10ueG1sUEsBAi0AFAAGAAgAAAAhADj9If/WAAAAlAEAAAsA&#13;&#10;AAAAAAAAAAAAAAAALwEAAF9yZWxzLy5yZWxzUEsBAi0AFAAGAAgAAAAhAED0nnvHAQAA+wMAAA4A&#13;&#10;AAAAAAAAAAAAAAAALgIAAGRycy9lMm9Eb2MueG1sUEsBAi0AFAAGAAgAAAAhAMJpd0bkAAAAEAEA&#13;&#10;AA8AAAAAAAAAAAAAAAAAIQQAAGRycy9kb3ducmV2LnhtbFBLBQYAAAAABAAEAPMAAAAyBQAAAAA=&#13;&#10;" strokecolor="black [3213]" strokeweight="4.5pt">
                <v:stroke dashstyle="dash" joinstyle="miter"/>
              </v:line>
            </w:pict>
          </mc:Fallback>
        </mc:AlternateContent>
      </w:r>
      <w:r w:rsidR="00C3562A" w:rsidRPr="00C307ED">
        <w:rPr>
          <w:rFonts w:cs="Arial"/>
          <w:noProof/>
          <w:color w:val="000000"/>
        </w:rPr>
        <mc:AlternateContent>
          <mc:Choice Requires="wps">
            <w:drawing>
              <wp:anchor distT="0" distB="0" distL="114300" distR="114300" simplePos="0" relativeHeight="251900928" behindDoc="0" locked="0" layoutInCell="1" allowOverlap="1" wp14:anchorId="5F7E2315" wp14:editId="55A7D22B">
                <wp:simplePos x="0" y="0"/>
                <wp:positionH relativeFrom="column">
                  <wp:posOffset>3482634</wp:posOffset>
                </wp:positionH>
                <wp:positionV relativeFrom="paragraph">
                  <wp:posOffset>1502441</wp:posOffset>
                </wp:positionV>
                <wp:extent cx="638470" cy="3289610"/>
                <wp:effectExtent l="25400" t="0" r="47625" b="38100"/>
                <wp:wrapNone/>
                <wp:docPr id="1818043023" name="Gerade Verbindung 1"/>
                <wp:cNvGraphicFramePr/>
                <a:graphic xmlns:a="http://schemas.openxmlformats.org/drawingml/2006/main">
                  <a:graphicData uri="http://schemas.microsoft.com/office/word/2010/wordprocessingShape">
                    <wps:wsp>
                      <wps:cNvCnPr/>
                      <wps:spPr>
                        <a:xfrm flipH="1">
                          <a:off x="0" y="0"/>
                          <a:ext cx="638470" cy="3289610"/>
                        </a:xfrm>
                        <a:prstGeom prst="line">
                          <a:avLst/>
                        </a:prstGeom>
                        <a:ln w="571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815655" id="Gerade Verbindung 1" o:spid="_x0000_s1026" style="position:absolute;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4.2pt,118.3pt" to="324.45pt,37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H/M21gEAAAUEAAAOAAAAZHJzL2Uyb0RvYy54bWysU8tu2zAQvBfoPxC815KcxHEFyznESHso&#13;&#10;2iBpP4ChlhYBvkAylvz3XVKyHKenFr0QJHd2dme43NwNWpED+CCtaWi1KCkBw20rzb6hv34+fFpT&#13;&#10;EiIzLVPWQEOPEOjd9uOHTe9qWNrOqhY8QRIT6t41tIvR1UUReAeahYV1YDAorNcs4tHvi9azHtm1&#13;&#10;KpZluSp661vnLYcQ8HY3Buk28wsBPP4QIkAkqqHYW8yrz+tLWovthtV7z1wn+dQG+4cuNJMGi85U&#13;&#10;OxYZefXyDyotubfBirjgVhdWCMkha0A1VflOzXPHHGQtaE5ws03h/9Hy74d78+jRht6FOrhHn1QM&#13;&#10;wmsilHRf8U2zLuyUDNm242wbDJFwvFxdra9v0VyOoavl+vOqyr4WI0/icz7EL2A1SZuGKmmSLFaz&#13;&#10;w7cQsTZCT5B0rQzpG3pzW92UGRasku2DVCoF82jAvfLkwPBR41ClR0SGC1Si27HQjaAWdxNKGQSf&#13;&#10;teZdPCoY6z6BILJFTaPqd7UY52DiqZ4yiE5pAjubE6eO0/yem7xMnPApFfKI/k3ynJErWxPnZC2N&#13;&#10;9aNfl9XPFokRf3Jg1J0seLHtMU9BtgZnLTs6/Ys0zG/POf38e7e/AQAA//8DAFBLAwQUAAYACAAA&#13;&#10;ACEAHuyqI+MAAAAQAQAADwAAAGRycy9kb3ducmV2LnhtbExPyU7DMBC9I/EP1iBxozbFSUMap0Js&#13;&#10;CkfaInF042kSiO1gu0n4e8wJLiM9zVuLzax7MqLznTUCrhcMCJraqs40Ava7p6sMiA/SKNlbgwK+&#13;&#10;0cOmPD8rZK7sZF5x3IaGRBPjcymgDWHIKfV1i1r6hR3QxN/ROi1DhK6hyskpmuueLhlLqZadiQmt&#13;&#10;HPC+xfpze9ICuhVzU/WBCase34/jG+Uvz1+VEJcX88M6nrs1kIBz+FPA74bYH8pY7GBPRnnSC0h4&#13;&#10;xiNVwPImTYFERsqzWyAHAauEp0DLgv4fUv4AAAD//wMAUEsBAi0AFAAGAAgAAAAhALaDOJL+AAAA&#13;&#10;4QEAABMAAAAAAAAAAAAAAAAAAAAAAFtDb250ZW50X1R5cGVzXS54bWxQSwECLQAUAAYACAAAACEA&#13;&#10;OP0h/9YAAACUAQAACwAAAAAAAAAAAAAAAAAvAQAAX3JlbHMvLnJlbHNQSwECLQAUAAYACAAAACEA&#13;&#10;2B/zNtYBAAAFBAAADgAAAAAAAAAAAAAAAAAuAgAAZHJzL2Uyb0RvYy54bWxQSwECLQAUAAYACAAA&#13;&#10;ACEAHuyqI+MAAAAQAQAADwAAAAAAAAAAAAAAAAAwBAAAZHJzL2Rvd25yZXYueG1sUEsFBgAAAAAE&#13;&#10;AAQA8wAAAEAFAAAAAA==&#13;&#10;" strokecolor="black [3213]" strokeweight="4.5pt">
                <v:stroke dashstyle="dash" joinstyle="miter"/>
              </v:line>
            </w:pict>
          </mc:Fallback>
        </mc:AlternateContent>
      </w:r>
      <w:r w:rsidR="002C3C70" w:rsidRPr="00C307ED">
        <w:rPr>
          <w:rFonts w:cs="Arial"/>
          <w:b/>
          <w:bCs/>
          <w:sz w:val="36"/>
          <w:szCs w:val="52"/>
        </w:rPr>
        <w:t>Begründung zum Vorentwurf</w:t>
      </w:r>
    </w:p>
    <w:p w14:paraId="26D0BCC0" w14:textId="11B9BEF0" w:rsidR="00565C2C" w:rsidRDefault="0075132F" w:rsidP="00C307ED">
      <w:pPr>
        <w:rPr>
          <w:rFonts w:cs="Arial"/>
          <w:szCs w:val="36"/>
        </w:rPr>
      </w:pPr>
      <w:r>
        <w:rPr>
          <w:rFonts w:cs="Arial"/>
          <w:noProof/>
          <w:color w:val="000000"/>
        </w:rPr>
        <mc:AlternateContent>
          <mc:Choice Requires="wpg">
            <w:drawing>
              <wp:anchor distT="0" distB="0" distL="114300" distR="114300" simplePos="0" relativeHeight="251939840" behindDoc="0" locked="0" layoutInCell="1" allowOverlap="1" wp14:anchorId="5F6723F2" wp14:editId="66A97CB5">
                <wp:simplePos x="0" y="0"/>
                <wp:positionH relativeFrom="column">
                  <wp:posOffset>17974</wp:posOffset>
                </wp:positionH>
                <wp:positionV relativeFrom="paragraph">
                  <wp:posOffset>65936</wp:posOffset>
                </wp:positionV>
                <wp:extent cx="5756275" cy="5107940"/>
                <wp:effectExtent l="12700" t="12700" r="9525" b="10160"/>
                <wp:wrapNone/>
                <wp:docPr id="1457428735" name="Gruppieren 1"/>
                <wp:cNvGraphicFramePr/>
                <a:graphic xmlns:a="http://schemas.openxmlformats.org/drawingml/2006/main">
                  <a:graphicData uri="http://schemas.microsoft.com/office/word/2010/wordprocessingGroup">
                    <wpg:wgp>
                      <wpg:cNvGrpSpPr/>
                      <wpg:grpSpPr>
                        <a:xfrm>
                          <a:off x="0" y="0"/>
                          <a:ext cx="5756275" cy="5107940"/>
                          <a:chOff x="0" y="0"/>
                          <a:chExt cx="5756275" cy="5107940"/>
                        </a:xfrm>
                      </wpg:grpSpPr>
                      <wpg:grpSp>
                        <wpg:cNvPr id="970229008" name="Gruppieren 4"/>
                        <wpg:cNvGrpSpPr/>
                        <wpg:grpSpPr>
                          <a:xfrm>
                            <a:off x="0" y="0"/>
                            <a:ext cx="5756275" cy="5107940"/>
                            <a:chOff x="0" y="0"/>
                            <a:chExt cx="5756275" cy="5107940"/>
                          </a:xfrm>
                        </wpg:grpSpPr>
                        <pic:pic xmlns:pic="http://schemas.openxmlformats.org/drawingml/2006/picture">
                          <pic:nvPicPr>
                            <pic:cNvPr id="670837105" name="Grafik 8"/>
                            <pic:cNvPicPr>
                              <a:picLocks noChangeAspect="1"/>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5756275" cy="5107940"/>
                            </a:xfrm>
                            <a:prstGeom prst="rect">
                              <a:avLst/>
                            </a:prstGeom>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332427416" name="Grafik 1"/>
                            <pic:cNvPicPr>
                              <a:picLocks noChangeAspect="1"/>
                            </pic:cNvPicPr>
                          </pic:nvPicPr>
                          <pic:blipFill rotWithShape="1">
                            <a:blip r:embed="rId10" cstate="print">
                              <a:alphaModFix/>
                              <a:extLst>
                                <a:ext uri="{28A0092B-C50C-407E-A947-70E740481C1C}">
                                  <a14:useLocalDpi xmlns:a14="http://schemas.microsoft.com/office/drawing/2010/main" val="0"/>
                                </a:ext>
                              </a:extLst>
                            </a:blip>
                            <a:srcRect l="16197" t="24444" r="13509" b="2154"/>
                            <a:stretch/>
                          </pic:blipFill>
                          <pic:spPr bwMode="auto">
                            <a:xfrm>
                              <a:off x="2095500" y="819150"/>
                              <a:ext cx="2018665" cy="2807335"/>
                            </a:xfrm>
                            <a:prstGeom prst="rect">
                              <a:avLst/>
                            </a:prstGeom>
                            <a:ln>
                              <a:noFill/>
                            </a:ln>
                            <a:extLst>
                              <a:ext uri="{53640926-AAD7-44D8-BBD7-CCE9431645EC}">
                                <a14:shadowObscured xmlns:a14="http://schemas.microsoft.com/office/drawing/2010/main"/>
                              </a:ext>
                            </a:extLst>
                          </pic:spPr>
                        </pic:pic>
                      </wpg:grpSp>
                      <wpg:grpSp>
                        <wpg:cNvPr id="1863921794" name="Gruppieren 5"/>
                        <wpg:cNvGrpSpPr/>
                        <wpg:grpSpPr>
                          <a:xfrm>
                            <a:off x="1327355" y="643813"/>
                            <a:ext cx="2849390" cy="3796573"/>
                            <a:chOff x="0" y="-137851"/>
                            <a:chExt cx="2849390" cy="3796573"/>
                          </a:xfrm>
                        </wpg:grpSpPr>
                        <wps:wsp>
                          <wps:cNvPr id="307077063" name="Gerade Verbindung 7"/>
                          <wps:cNvCnPr/>
                          <wps:spPr>
                            <a:xfrm flipV="1">
                              <a:off x="2100263" y="1514475"/>
                              <a:ext cx="375607" cy="2144247"/>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67519495" name="Gerade Verbindung 7"/>
                          <wps:cNvCnPr/>
                          <wps:spPr>
                            <a:xfrm flipH="1" flipV="1">
                              <a:off x="1393815" y="-137851"/>
                              <a:ext cx="1306285" cy="221368"/>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33201126" name="Gerade Verbindung 7"/>
                          <wps:cNvCnPr/>
                          <wps:spPr>
                            <a:xfrm flipH="1">
                              <a:off x="0" y="0"/>
                              <a:ext cx="933231" cy="2405752"/>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901292967" name="Gerade Verbindung 7"/>
                          <wps:cNvCnPr/>
                          <wps:spPr>
                            <a:xfrm flipH="1" flipV="1">
                              <a:off x="87313" y="3286125"/>
                              <a:ext cx="2021405" cy="372378"/>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319628457" name="Gerade Verbindung 7"/>
                          <wps:cNvCnPr/>
                          <wps:spPr>
                            <a:xfrm flipV="1">
                              <a:off x="128588" y="2486025"/>
                              <a:ext cx="328795" cy="830382"/>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590100981" name="Gerade Verbindung 7"/>
                          <wps:cNvCnPr/>
                          <wps:spPr>
                            <a:xfrm flipH="1" flipV="1">
                              <a:off x="1588" y="2400300"/>
                              <a:ext cx="451752" cy="77036"/>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505152048" name="Gerade Verbindung 7"/>
                          <wps:cNvCnPr/>
                          <wps:spPr>
                            <a:xfrm flipV="1">
                              <a:off x="2486025" y="0"/>
                              <a:ext cx="363365" cy="1521151"/>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6FC0621C" id="Gruppieren 1" o:spid="_x0000_s1026" style="position:absolute;margin-left:1.4pt;margin-top:5.2pt;width:453.25pt;height:402.2pt;z-index:251939840" coordsize="57562,510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Es2CjwEGAI8BBgAUAAAAZHJzL21lZGlhL2ltYWdlMi5wbmeJUE5HDQoa&#13;&#10;CgAAAA1JSERSAAADQAAABFQIBgAAAF+Dc0EAAAqSaUNDUElDQyBQcm9maWxlAABIiZWXB1BT6RbH&#13;&#10;v3vTGy0hAlJC70iv0msognSwEZIQQokhEERERWRxBVYUERGs6AqIgmsBZC2IBVEWAQW7G2RRUdfF&#13;&#10;AqiovAs8wntv3s6bd2bO3N+cOfP/zvfd7878LwDkCpZQmALLAZAqyBCF+nowomNiGTgJgAAa4AEZ&#13;&#10;mLLY6UL3kJBA8LcxPoB0I3HHdFrr7/v+a8hzuOlsAKAQhOM56exUhM8gmcsWijIAQFkjdZ01GcJp&#13;&#10;jkaYJkIGRHh6HRpvlnOnOX6Wy2Z6wkM9Ea4FAE9msUQ8AEiIJmBksnmIDukuwuYCDl8AABmNsAs7&#13;&#10;kcVB2Athk9TU1dMsRNgg/l90eP+mGS/VZLF4Up7dy0zgvfjpwhTW2v/zOP53pKaI59ZQR5KcnhwW&#13;&#10;ML0ecmZZbJZ32BwncpmBcyzM8AidY34GM1zaI/aLmGNxcoT7HCevDpD2C+KXBEv10z1j5zg7MTxq&#13;&#10;jjlcL+85Fq0OlfanZ4Z5z/d7LpnjJJZ/yByzRLPnNc3cFN/Q+ZlDpHMKUpZI95Ig8pH2cNPn95uR&#13;&#10;GO4nZeQCSPv5PkzpfkV+8/opIVJNkThUeg5cQYRUk8Pykp4t4IMgwALsDG5WxvTAnquFa0V8XmIG&#13;&#10;wx259VwTBlPANjNhWJpb2ILpb2j2FX2gz3wbEP3mfC2tDQCHQqTIm6+xtAE49xwA6vh8Tfs98nq3&#13;&#10;A3Chhy0WZc7Wpq8rwAAikAU0oIzcAG1gAEyBJbAFTsANeAN/EAzCQQxYCdggEaQCEVgDcsAmUACK&#13;&#10;wHawC1SCA+AwqAUnwCnQDM6Dy+A6uAV6QD94BCRgGLwGo2AcTEIQhIMoEBVShjQgXcgYsoTsIRfI&#13;&#10;GwqEQqEYKA7iQQJIDOVAm6EiqBSqhA5BddAv0DnoMtQJ9UIPoEFoBHoPfYFRMBmmwWqwHrwItofd&#13;&#10;4QA4HF4B8+A0OBvOh7fBFXA1fBxugi/Dt+B+WAK/hsdQAEVC0VGaKFOUPcoTFYyKRSWgRKgNqEJU&#13;&#10;Oaoa1YBqRXWg7qAkqDeoz2gsmopmoE3RTmg/dASajU5Db0AXoyvRtegm9FX0HfQgehT9HUPBqGKM&#13;&#10;MY4YJiYaw8OswRRgyjFHMWcx1zD9mGHMOBaLpWP1sXZYP2wMNgm7DluM3YdtxLZhe7FD2DEcDqeM&#13;&#10;M8Y544JxLFwGrgC3B3ccdwnXhxvGfcKT8Bp4S7wPPhYvwOfhy/HH8BfxffgX+EmCHEGX4EgIJnAI&#13;&#10;awklhCOEVsJtwjBhkihP1Cc6E8OJScRNxApiA/Ea8THxA4lE0iI5kJaS+KRcUgXpJOkGaZD0maxA&#13;&#10;NiJ7kpeTxeRt5BpyG/kB+QOFQtGjuFFiKRmUbZQ6yhXKU8onGaqMmQxThiOzUaZKpkmmT+atLEFW&#13;&#10;V9ZddqVstmy57GnZ27Jv5AhyenKeciy5DXJVcufk7smNyVPlLeSD5VPli+WPyXfKv1TAKegpeCtw&#13;&#10;FPIVDitcURiioqjaVE8qm7qZeoR6jTpMw9L0aUxaEq2IdoLWTRtVVFC0VoxUzFKsUrygKKGj6Hp0&#13;&#10;Jj2FXkI/RR+gf1mgtsB9AXfB1gUNC/oWTCgtVHJT4ioVKjUq9St9UWYoeysnK+9QblZ+ooJWMVJZ&#13;&#10;qrJGZb/KNZU3C2kLnRayFxYuPLXwoSqsaqQaqrpO9bBql+qYmrqar5pQbY/aFbU36nR1N/Uk9TL1&#13;&#10;i+ojGlQNFw2+RpnGJY1XDEWGOyOFUcG4yhjVVNX00xRrHtLs1pzU0teK0MrTatR6ok3UttdO0C7T&#13;&#10;btce1dHQCdLJ0anXeahL0LXXTdTdrduhO6Gnrxelt0WvWe+lvpI+Uz9bv17/sQHFwNUgzaDa4K4h&#13;&#10;1tDeMNlwn2GPEWxkY5RoVGV02xg2tjXmG+8z7jXBmDiYCEyqTe6Zkk3dTTNN600HzehmgWZ5Zs1m&#13;&#10;bxfpLIpdtGNRx6Lv5jbmKeZHzB9ZKFj4W+RZtFq8tzSyZFtWWd61olj5WG20arF6Z21szbXeb33f&#13;&#10;hmoTZLPFpt3mm62drci2wXbETscuzm6v3T17mn2IfbH9DQeMg4fDRofzDp8dbR0zHE85/uVk6pTs&#13;&#10;dMzp5WL9xdzFRxYPOWs5s5wPOUtcGC5xLgddJK6arizXatdnbtpuHLejbi/cDd2T3I+7v/Uw9xB5&#13;&#10;nPWY8HT0XO/Z5oXy8vUq9Or2VvCO8K70fuqj5cPzqfcZ9bXxXefb5ofxC/Db4XePqcZkM+uYo/52&#13;&#10;/uv9rwaQA8ICKgOeBRoFigJbg+Ag/6CdQY+X6C4RLGkOBsHM4J3BT0L0Q9JCfl2KXRqytGrp81CL&#13;&#10;0JzQjjBq2KqwY2Hj4R7hJeGPIgwixBHtkbKRyyPrIieivKJKoyTRi6LXR9+KUYnhx7TE4mIjY4/G&#13;&#10;ji3zXrZr2fBym+UFywdW6K/IWtG5UmVlysoLq2RXsVadjsPERcUdi/vKCmZVs8bimfF740fZnuzd&#13;&#10;7NccN04ZZ4TrzC3lvkhwTihNeMlz5u3kjSS6JpYnvuF78iv575L8kg4kTSQHJ9ckT6VEpTSm4lPj&#13;&#10;Us8JFATJgqur1Vdnre4VGgsLhJI0x7RdaaOiANHRdCh9RXpLBg0xK11iA/EP4sFMl8yqzE9rItec&#13;&#10;zpLPEmR1rTVau3Xti2yf7J/Xodex17XnaOZsyhlc777+0AZoQ/yG9o3aG/M3Duf65tZuIm5K3vRb&#13;&#10;nnlead7HzVGbW/PV8nPzh37w/aG+QKZAVHBvi9OWAz+if+T/2L3Vauuerd8LOYU3i8yLyou+FrOL&#13;&#10;b/5k8VPFT1PbErZ1l9iW7N+O3S7YPrDDdUdtqXxpdunQzqCdTWWMssKyj7tW7eosty4/sJu4W7xb&#13;&#10;UhFY0bJHZ8/2PV8rEyv7qzyqGveq7t26d2IfZ1/ffrf9DQfUDhQd+HKQf/D+Id9DTdV61eWHsYcz&#13;&#10;Dz8/Enmk42f7n+uOqhwtOvqtRlAjqQ2tvVpnV1d3TPVYST1cL64fOb78eM8JrxMtDaYNhxrpjUUn&#13;&#10;wUnxyVe/xP0ycCrgVPtp+9MNZ3TP7D1LPVvYBDWtbRptTmyWtMS09J7zP9fe6tR69lezX2vOa56v&#13;&#10;uqB4oeQi8WL+xalL2ZfG2oRtby7zLg+1r2p/dCX6yt2rS692Xwu4duO6z/UrHe4dl2443zjf6dh5&#13;&#10;7qb9zeZbtreaumy6zv5m89vZbtvuptt2t1t6HHpaexf3Xuxz7bt8x+vO9bvMu7f6l/T3DkQM3L+3&#13;&#10;/J7kPuf+ywcpD949zHw4+Sj3MeZx4RO5J+VPVZ9W/274e6PEVnJh0Guw61nYs0dD7KHXf6T/8XU4&#13;&#10;/znlefkLjRd1Ly1fnh/xGel5tezV8Gvh68k3BX/K/7n3rcHbM3+5/dU1Gj06/E70bup98QflDzUf&#13;&#10;rT+2j4WMPR1PHZ+cKPyk/Kn2s/3nji9RX15MrvmK+1rxzfBb6/eA74+nUqemhCwRa8YKoJCEExIA&#13;&#10;eF8DACUG8Q49ABBlZj3uTECzvnyGwN/xrA+eCVsAatwAiMgFIBDxKPuR1EWYjDyn7Vq4G4CtrKT5&#13;&#10;z0hPsLKc1SIjTg7zaWrqgxoAuFYAvommpib3TU19O4IM+wCAtrRZbz0dWOSP4yBumjr11cF/xj8A&#13;&#10;YX3whNl4uPMAAACKZVhJZk1NACoAAAAIAAQBGgAFAAAAAQAAAD4BGwAFAAAAAQAAAEYBKAADAAAA&#13;&#10;AQACAACHaQAEAAAAAQAAAE4AAAAAAAAAkAAAAAEAAACQAAAAAQADkoYABwAAABIAAAB4oAIABAAA&#13;&#10;AAEAAANAoAMABAAAAAEAAARUAAAAAEFTQ0lJAAAAU2NyZWVuc2hvdDD0FJEAAAAJcEhZcwAAFiUA&#13;&#10;ABYlAUlSJPAAAAHXaVRYdFhNTDpjb20uYWRvYmUueG1wAAAAAAA8eDp4bXBtZXRhIHhtbG5zOng9&#13;&#10;ImFkb2JlOm5zOm1ldGEvIiB4OnhtcHRrPSJYTVAgQ29yZSA2LjAuMCI+CiAgIDxyZGY6UkRGIHht&#13;&#10;bG5zOnJkZj0iaHR0cDovL3d3dy53My5vcmcvMTk5OS8wMi8yMi1yZGYtc3ludGF4LW5zIyI+CiAg&#13;&#10;ICAgIDxyZGY6RGVzY3JpcHRpb24gcmRmOmFib3V0PSIiCiAgICAgICAgICAgIHhtbG5zOmV4aWY9&#13;&#10;Imh0dHA6Ly9ucy5hZG9iZS5jb20vZXhpZi8xLjAvIj4KICAgICAgICAgPGV4aWY6UGl4ZWxZRGlt&#13;&#10;ZW5zaW9uPjExMDg8L2V4aWY6UGl4ZWxZRGltZW5zaW9uPgogICAgICAgICA8ZXhpZjpQaXhlbFhE&#13;&#10;aW1lbnNpb24+ODMyPC9leGlmOlBpeGVsWERpbWVuc2lvbj4KICAgICAgICAgPGV4aWY6VXNlckNv&#13;&#10;bW1lbnQ+U2NyZWVuc2hvdDwvZXhpZjpVc2VyQ29tbWVudD4KICAgICAgPC9yZGY6RGVzY3JpcHRp&#13;&#10;b24+CiAgIDwvcmRmOlJERj4KPC94OnhtcG1ldGE+CkfPDlEAAAAcaURPVAAAAAIAAAAAAAACKgAA&#13;&#10;ACgAAAIqAAACKgADA/xqpSw2AABAAElEQVR4AexdB6AXxdEfUETFhr1SlSrEmti7scQWE7vGFhM7&#13;&#10;do0l0XxRk1gQjb3E2GKsscdeYu9G6aAiICooKqIUgW9md3+zs3f3f8DjvccD9+DdtN/u7M7u7d3+&#13;&#10;726vxQzeqGITZQujb9miBf37gQdol512clpJxSrP874FmRRgHZ3BlhZJXmSxPovSHlmogRUz2B/K&#13;&#10;ZP0/+tjj9PHoj+jggw/1cCRuIv/eHZxyEcBm/9xgjd/+iP+oUaPp73//Ox3X5zhafInFQzs0nX/t&#13;&#10;nbn9fShy/2/S/j+r/e+QQw+mG2+4kd5+5x3q3bu3DrGWQRdWHStqjb8ea1KAdTQff419/svxl56P&#13;&#10;TpfPvxqK+fD4k5P6aD7PDxw4mAYNGsh0AL37Xn8aMngAffbZOGrZsiVNnz6dO0QLeu2VV6lFS0lR&#13;&#10;uP7ka5IWPJhJeKo3tvEFpr2+bcng6S0lH2bkP6dvwfmIIPm3lOscGSBlEzX7JS5G5fVPA/qfMWM6&#13;&#10;bb7FlnTvPXfRT3+6PTvkTfxLURxtvuPvwQfzeejGf9Dw4cOoU6dOUnLdUAWraIzzTwtMgEphsjMM&#13;&#10;LkXHjh1p2LBhtMACC7gylfBaUmFQfNBghAiqOElR6KYF/0n2zoPHfz91Kl108cW04447Uq9evWo5&#13;&#10;8nr4BW0A/8Vy1XBUQ60FqXf9s/8Ygfvvv58mTpxI++yzNyt1BIgAhBs0t3+IU/2PvxhcyyHAoMEG&#13;&#10;ETTHv8nj//30abTi8ivQ0sssTUOGDG5y/+lhqR0hj38cgeQybRbPf/aoizziChosEEHz8Zf7vzsg&#13;&#10;54/xf6+99qJPP/2UNt10E2rdehHaYYfttH3d1IT7/QydmMgxEQ4E0bvJTDgCZTLDkxf50V8uut2h&#13;&#10;KHCHFyrToBneLlmUNlEmjnyUxU+iFpw44P/19P/JmE/oZ3xTYsSIEdSuXbtQkpCvK6+rudeX1FBI&#13;&#10;EZp+/Fl99c40adJkGjVq1FzxL7VuMWM6N6+JkUQqhoV5MXNH+Mtf/kKnnHpqERoCnqZxSptJIU8k&#13;&#10;cpACTmxWBf9FPfJ484036elnnqY+xx1HC4bJmbPZTAp5Im1D+E/ygiA0+/dzkBCTQjictiHjP3nK&#13;&#10;FLr4ooto9913p65du+b4FwJeEBs8/qX8C4qCmP1zBFxMKgJjVTMb/1wgkRcEoTYTIz7++OP8S+FP&#13;&#10;6Xe/O53OPe9c+YEyOU6LSRvav+SPzbnO/nP8Z+H6Q/pMRVdBVyrbCuCC6NI5XYXBqnL/99d/80L8&#13;&#10;11lrLdpm221pb/kBVG4C8WRDJi9ygPkLfNuy6fgrXdBBA9J1Sd7x9TFPZTARCnd9QjZyh0gmSnJR&#13;&#10;rDkLEyY5TeH/hRdepNNPP52++vprNyFj737TAlWKTukgBZwYrKqx+v+YMWNo5ZVXpr323Itu/9ft&#13;&#10;vpBh3xT+tZ5cQfEXNutaVFEeN24sLbvscgB6Gs1G75W6t/etgBKXuL8InaPFDK1s+ZCIVVdfczV1&#13;&#10;6dKFttxyy6h0Hd53++S5DfhqQP/S+dPNl1P3jVz/7N9H/60336Knn3qajjuhD98GXyD0XG6FHH83&#13;&#10;QCd9NPf/Bht/5rXj74jDD6errr6aXnvtNVpvvfWSbmHHe2/wo1iZD8msWXPSkc+Pwvn4y8df8RyZ&#13;&#10;x58f7PjjholGaP9p06bR4ostThf3vYjWX//HyfnfTkRkKuR+8zfXn27Ekj4q5eJRS/7JhEnHw1o2&#13;&#10;Gdtkc3afcnqL6SG9yJwHYxrT/6233UrPPfccvf76674srtzOs/p35QtWRxoh/jF7H0Pd1xj/77zr&#13;&#10;Ltpzzz3pb5ddRkcdfXRS9mJeXvY5RhtzFSooZ+Yf8w/3CJyd5fkMxE1oXJfTDJowYSIttvhizn+w&#13;&#10;JKF2huoShSw5I9PpPD6k4gaRu0wxD+FS/6E7OQiQH40cSTfd+Hc6lt/5WGKJJdhWGZFG869BRlmz&#13;&#10;/9hurqXCTgIlsdE2tka21LP9bfyvv/4G6tB+Ndp6m23TzIPrxvbvnfoSlQrQBPXP/tHQGB1MK+T4&#13;&#10;czBm0DR+Nn6VVVehRRdehIa//4Eejg1x/OX+l/ufG2P1XJiPP41AHn84FByERjz/Dx06jLp2WYMe&#13;&#10;ffRRfrx3GRd6ORPwlSXvpAGCf69kWfRym8ib3eNuLpXghBEDjKybzpMKp2eL3DZngfd8s8ffW/Ip&#13;&#10;Ih9yaHT/5/3p/2iJJZfid2luZJdSolBIKQA2UYutEePvXc26/z58zX7ppf34PdS3qXev3lw0lNsV&#13;&#10;lrMLssvS51uwhNp62+z693j2wic/P9kNz0KoP0GgTMw++cSTfHG5NdKVaFK4RChBXcFFq9mr0zBz&#13;&#10;nUl65HjPvffQ91On8UxyjzTPmaQvmevpH+UQmuSZCBbl+ZI5+5eeyMGZvfZHZMeNHUd/u+JyOpp/&#13;&#10;SVhWBr9SgIHM8ZcIlMKT+98c9b9STEsB9v0O+5K5ieL/7LPP0hZbbEEnnHgiXXjhhXM8/qI+80r9&#13;&#10;Ud65Ff/s30cgx9/HYU6vf9CfhCYxTQSL8nzJLIo5OP9KrkmeieB92n3J3AD+77n3Xjr00EPpCX7E&#13;&#10;189U+LKWVy6QxQ7cQAenWlaZGkkL8J9MkGSVAzepYa2bMHmTlFuSusfgQi3lKmWGvMwT0kgu09Um&#13;&#10;CUTTNP5/fehhtM/ee9PJp57CPn1VQ1GC4NTJDqGQUrpNFE3c/uusszZ9+P4H9PkX4/2je03sX+ot&#13;&#10;9W/BtwNdc4nCby4ahhe2hU6ArFUsXg7aolEAsrFeXvLyHS4onHuZe0Wtw4YcIy8cF7Xg4ptvvqFL&#13;&#10;LrmE9tt/f+rYoX2C8WnNvhH8I3dfrELhYATN/hu8/U1o6fHHHqWPPx5DBx14kO/VMILm+Ddq/MO0&#13;&#10;VY9RhF1pjn+ziP9xx/ahS/mRgxdffIE23HAjbp76j79oWz/y+T3GaNiU5vZvFu0fz7ShvXL7cwRi&#13;&#10;VHx/RWxEEl628vWH12PIC2lsUgCEsr6hr3+QvXeZ/f/pT+fS/ffdT1dedSVC41pPLnIr4893HGSi&#13;&#10;M52vft3NB9m5iQ8aUSg20/6Ma8k4WCWJXw0uYpAKOTWm/y233IpuvfVm2nnnXVw9pauWNi5Ic+p/&#13;&#10;X0/4ipZeehnajt/XevDhRwpF1qhxNYSXLcbWWsXi5aAtGgUgG+tr1Z/7AL/lxQ5c2hoZiPpbnnC0&#13;&#10;Wcw/AucynY1dkq0IsmlDeavbJ0APk32VWp577P/ee3TEkUdGYA0uSS+CbHPo32cya/vsvxDuBoz/&#13;&#10;NF7V6uKLLqbtt9uOes3Kkr65/X2nzf0/HLz+6HT75ECNx3YNdQTMhEvSiyBbE8dfTu5ulSAe7j8a&#13;&#10;Oco9l+4L4kvn9klBvVX2NdQRMBMuSS+CbE1c/8Rd9p/jn3SImV//KNx13tnb5f5f6G6NcPzJXZBp&#13;&#10;06bTqaedmgxY0m5hnQLXaHKjwb2l4+44CNRPgV0bJQ0V2pgnPO4RYcE5PugdiQnEj5s/OYaF0GEa&#13;&#10;0//n48bRdjtsT8P48b/OnTvbgiV8LKUUMphC+RAsh0mAMYsa6giYCZekZ+HRRx+j7XmFvvPOO48X&#13;&#10;4zmNU8+9448nQK7ZEIfqqvhprsPI7SKNXTU60cbKo6sl5ihEYNSBK/ifwc+y9+t3KW2yycb8wtv6&#13;&#10;QFXSmG3D+Z/b9c/+Y1MPGDCA7ufvU514wonUqtWC0RC43P44XnP/L//aa7pL7ChGiU7ERvcLIQ+B&#13;&#10;zWD8q8/x/9KLL9JGPF4ec/Qx/Oz1pRV1ZFWtjAvjby1YOVN7Wsn974fc/6Qn5PoX7zaZI2Y+H38a&#13;&#10;u/179lyTdtl1Z/rlL37px2iJJ2++18lycPyQmnzHJ+iD0Y15Mp65q2DHMM80sG5BN3eJXBr/AQYe&#13;&#10;KYLcBP5fe+1VOv74492nP+T7R1Vb7FbN5/g788wz6dxzz6Xnnn2ONt1sU1/sWNByNRrx/FPxCFzw&#13;&#10;75wKLw1b3uoqr84yJVll8pCaCTpbyUMd/gcNHEj33vdvd9G70EILlZI2tn9xODfrn/3H+N966620&#13;&#10;1FJL0c9+9rPYD6RxsDVC/5Osc/vXOLQRnBx/H4Fm0v9OPukkupCXiX/mmWdo880347Jxweo5/qKJ&#13;&#10;K6sGo699jU4Sjp7sv17nP4Q4xx+drECle2GrDFLuf/PT8T+VvwXZpk0buuKKK2jttdZGyzPlxudV&#13;&#10;2YRKN4jdAu3PkwKe2GgXsaDC9ac1CS/v/JiUrOEtOvCy5NyI/u/41x1u0Yd3+IPWyWbLIYUtbag/&#13;&#10;F1mKWLKzolD/IiTkUFR7eSb+t9hyc3r5pVfoy/FfUutFFm5y/76huNZcTn0EzpW8olapKkhQgpbC&#13;&#10;4A0wgyosURjBsMCmKi/9g78eu/wKy9MO2+9Qq/U4ebitxlyaR1FhrIaty79mWIH36bwBZlDkqemd&#13;&#10;wlgNC2yqChKUoAAr9QaYQQvmIBqrYYFNVUGCEhRgpd4AM2jBHERjNSywqSpIgXz15VfUj1cS+fWv&#13;&#10;f+3WlEcatDjSgqo9URjBsMCmqiBBCQqwUm+AGbRgDqKxGhbYVBUkKEEBVuoNMIMWzEE0VsMCm6qC&#13;&#10;BCUowEq9AWbQgjmIxmpYYFNVkKAEBVipN8AMWjAH0VgNC2yqChKUoAAr9QaYQQvmIBqrYYFNVUGC&#13;&#10;EhRgpd4As9BOHTvSd99NotGjR9ECvEx8POsAxSDDIqtUFSQoQQFW6g0wgxbMQTRWwwKbqoIEJSjA&#13;&#10;Sr0BZtCCOYjGalhgU1WQoAQFWKk3wAxaMAfRWA0LbKoKEpSgACv1BphBC+YgGqthgU1VQYISFGCl&#13;&#10;3gAzaMEcRGM1LLCpKkhQggKs1BtgBi2Yg2ishgU2VQUJSlCAlXoDzKAFcxCN1bDApqogQQkKsFJv&#13;&#10;gBm0YA6isRoW2FQVJChBAVbqDTCDFsxBNFbDApuqggRloP3796c111yTnnzySVpyySXdOznyZrvc&#13;&#10;85DFC+IjcF7nFkaQGybuIp8zkVmAbIaVAbIl3y6SF0TiJvnxum+cziVhGlcviyh5J6gp/P/5/D/T&#13;&#10;Qgu1ottuuy06d5wPjN9XDOswGGyRRYYJFCcIKEEBVuoNMIOKeQp/r3GpJdvSuuuvS//l11iS0llg&#13;&#10;yCtVBQlK0ICNxBtgBlW7UcQ7QFCCKrrMeEhtYNlS1ERZOTCgZbdO89nYsXTllVfSkUccTsstt3wl&#13;&#10;qpxFURNl5cCAVubslR5SG1i2FDVRVg4MaPZfMwI+RDPoWT6ABg8cTL/57W8SbDmERU2UlQMDmuSY&#13;&#10;Ch5SG1i2FDVRVg4MaOoykTykNrBsKWqirBwY0MRjKnhIbWDZUtREWTkwoKnLRPKQ2sCypaiJsnJg&#13;&#10;QBOPqeAhtYFlS1ETZeXAgKYuE8lDagOLljfeeJ2/+bM+/fa3v6WrrrqK84oI5cCAJh5TwUNqA8uW&#13;&#10;oibKyoEBTV0mkofUBpYtRU2UlQMDmnhMBQ+pDSxbipooKwcGNHWZSB5SG1i2FDVRVg4MaOIxFTyk&#13;&#10;NrBsKWqirBwY0NRlInlIbWDZUtREWTkwoInHVPCQ2sCypaiJsnJgQFOXieQhtYFlS1ETZeXAgCYe&#13;&#10;U8FDagPLlqImysqBAU1dJpKHROC/7riDjj3mGHr44YcdzllwW0MEHe9YcLc8kFYmKjxFkufiRCWT&#13;&#10;IsyWWJan3uR9Ib/UtYdIbrK5n9fl7hEvjz2d08Od2FzuUIjQSP7l/fddd9qVzjjrDHGim/OvkjBF&#13;&#10;TZSVAwOapE8FD6kNLFui5kX+cOvG/Cj2aaedRueff34sGSCgqctE8pDawLKlqIlyfAdIXcAoVDZp&#13;&#10;SeZdx/EsWhtIQcUgp1pvi3u1OkalCNCQiE221P/DDz1C4z4fS7/61a8U6XHIC9Rri3u1OkYlA4NO&#13;&#10;qGypf+sUSI+DBOq1xb1aHaOSgUEnVLbsv7L/8a8vffv1o415Nasf/+THHCcbN4lZ9QaUh6tkwNAJ&#13;&#10;lS3HvzL+HBlEyoVJpVTrbXGvVseoFAFJPqLO8Z/T+MuXwuVk89hjj/OX0rdxEc39X7pW7n/++DKH&#13;&#10;Xz7+4pjjwpLHnzkdf6p6V0OOP384+w+8EuxjvMLl33hsM8e0YVEG3BWSmz96/IcmTsskANmq21+0&#13;&#10;bq4ksHA3yT8UZ5waVnKSrSH9b8sLP1179TW0+y92dzlrWf0I7/wVd1okx6hkYNAJla26/mIBUvgo&#13;&#10;pVpvi/u//PUv9Due/Dxw/4P0s512ZIPkbzekbxz/yB1t3YIXgeN2U7UtScJXI6AFTZK4W4X+FqE0&#13;&#10;u3likuGYT6Eg5UAU8mJxyuTJdPHFF9Fuu/2cunfvzhr4BS2k0VuUDeO/2FTZP+IO2rjxHzJ4sPt+&#13;&#10;iXz1uCU/xtO27ZL0z3/ezncCl2XHFa2T2z/cos/9vyHGn4oeFvpd0/T/+vrv1rULjf3iC/qEl4pv&#13;&#10;1aqVG7bqM/7W1784/CHHP9c/t3/u/3N+/Vdr/Nl995/TIossSifwQkh+AsRHHINlgWO5/hQd36jh&#13;&#10;y1zJgSWZ/Yhernt5FtOCv+fjvusj15OSjnHIB1c0cYQHJ3mZ20VuQI3pGtv/l/z4/zb8XU5ZBKp7&#13;&#10;927hPITSeir1bMjrb6lxuiEWoAVrhf9ddtmVHnrwQRr7+ee0dNulZGjkmFent7lVI6AFtSmkHWde&#13;&#10;f3cHKEmugjJprhUSkKFfsWPXvyISgKhJuMSsgjKKfZVXvXjh+ReoT58+fAEs026/AQm/oLD7IKtU&#13;&#10;YpDeGVRQpoQvKoCEX1DFAaCKlEnMKiiTgiskIOEXVKEAqCJlErMKyqTgCglI+AVVKACqSJnErIIy&#13;&#10;DizP9+6y6y606Sab8pr3O9OECd/QdddeQ60Wak3PPPcMrcCPQ8IvqHpJs1I1mMSsgjKA1aRAwi+o&#13;&#10;JgBAFSmTmFVQJgVXSEDCL6hCAVBFyiRmFZRJwRUSkPALqlAAVJEyiVkFZVJwhQQk/IIqFABVpExi&#13;&#10;VkGZFFwhAQm/oAoFQBUpk5hVUCYFV0hAwi+oQN999136Ue8f0UEHH0Q33HBDRepwDoIFmc1s0ASe&#13;&#10;KZLAL6hCAFBFyiRmFZRJwRUSkPALqlAAVJEyiVkFZVJwhQQk/IIqFABVpExiVkGZFFwhAQm/oAoF&#13;&#10;QBUpk5hVUCYFV0hAwi+oQgFQRcokZhWUScEVEpDwC6pQAFSRMolZBWVScIUEJPyCKhQAVaRMYlZB&#13;&#10;mRRcIQEJv6AKBUAVKZOYVVAmBVdIQMIvqEIBUEXKJGYVlEnBFdIa/APP3nvuRbvu+nO+8ORJiUxg&#13;&#10;7NW6m5zwxTBnKd+DkVmOmIWTTT0FhaSVKbvgZFOsMmxnMy8qxyieKnGeLm/np2n8v/XWW3QUPwL3&#13;&#10;zcRvaUFe/dYVjcvkyh6oK7zsYlVUZZnErIIyFlrJA4l2B1VwAMjqzcsutxytuuqqZBduQHqHV0EZ&#13;&#10;zaYWAyT8gioeAFVEpvQInMemKRJdKfeYWTUX83Ic71w/qQaHtoppBOalGXTlFVe6l9023WyzGqmr&#13;&#10;1DEvx/Guvv7doTAX6/9D9f8tv7zduXNHOuSgg93yiRjdvvvuW9pqq62pU6dO/DGwW6saX3uPGHP7&#13;&#10;cw/K/f8HdfyfzY+HnHPOH+lB/tVtR14pMbd/Hv/z+c+dSSvPF+4cUbhiTHT5/M/Bk8vtWd189ATt&#13;&#10;ON41ZP+bNGkSLcbfp7zu+uuoNy+EIBMS3TArCLroX1B+EuS+gokkTF3zhvZ3KB4wRSellwUVcPfI&#13;&#10;5eXyD96Y54vpJvN/z7330L333ksD+g/Q6lYzrqTOFOs/d/r/u/zdzt69erlvd15x+eWVxfWljWUW&#13;&#10;UKJr4OOvMAEyjpVVJgYxFB1lcYgUFhAgdRoBYmpwynrmww8+oFv4Ive4E46nxRZt49I0pX8UUosl&#13;&#10;pWXB/1ognZ8VOJAAVlqnUVF11R8gm9MPxf8DDzxIB+x/AH069jNe9WQhDbPU/+mnn+KPau1IX40f&#13;&#10;T4ssugjCVKA2agVTIhqcsso4pJV+KPG3HTvXP0ZjXmj/Xr1608iRI+jTTz+j1q1bJ729LJjWVVaZ&#13;&#10;3P85AjYa80L7+za2pS63etQYnLLKOJiVcv15LJCLZo5MPv9LEGJPSjnba1JLKhmcsso4qJWk/73z&#13;&#10;ztu09jrr0rNPP01tFl+Ur8n8xMY1iqRwkzW+KyOFk/+cRjDEj725LRDh5bE3nUCJ3tUnMClxJkye&#13;&#10;nEl27lG6pvF/0UUX0uTJU+nuu++aZ/rfVVdfRUcefgT/WP1P2mffvSXkhS0EWbTKKuOwVmqI8acw&#13;&#10;ATJ+bRmc6+LOF8UWqIiwchHt5IrEVmX5O3iljwUXXJB2311e+JLNWy3G66v3RbSTKxJbleXLuXpr&#13;&#10;3ZiYqoh2ckViq7J8zAmct9aNAbYcLZeuIrFVWT7mBM5b68YAO2f+r7nmGrr88ivcYFfMcSR/1b5d&#13;&#10;u9Vohx13oLXXXod6dOtOPXr2oK5du9Kiiy6q8GJpnVxReKuyvGakjLfWjVFwqbe6dBWJrcryMSdw&#13;&#10;3lo3Btg5i3/MxXLZvz9lhvOkDU0FX4yWkysaz6osX87SW+vCDOZ35rp160b777c/3XTLze4Ej9K6&#13;&#10;dBWJrcry9fFv0/i8Yo6Oi6JCrcryClDGW+vGKDgffxwK/16Du6rz8agInlVZPkYSnLfWjQE2jz/F&#13;&#10;aDm5InhWZfkYSXDeWjcG2Pk3/rfcciudeuop/DH0+/0P0qWA+Ls9fgrkeYHIn8yBZC6kW5DdnEl4&#13;&#10;Nniz7EUKm8OFvJh3eIa4C/KYSMEyJWpo/8ccezRtu+1P6exzzgllROGqqS9WLJzjoqiJrMryClDG&#13;&#10;W+vGKNhF74D996Pbbr2NPho5klbhx+CqfjSw+Vk+5gRu9v1XjX86AartzM+KbeLYM2qlqqWXwsMG&#13;&#10;6iuUSqikx3/19Td0ab++dNCBB9NqfLGrWUTGJmC+dm7RlmJSyWY39+sfD9twtGphlbEFnu/q/9jj&#13;&#10;T9LPd9uFxoz5hJZYYonYhNzODzzwAE+Kf0nTpn3PAxDiwberF2hJ7dt1oB49ursFM7p37xH4bvyt&#13;&#10;AH75rtBHkLIQSIf7occ/119OYaaHKKtModvU0gsMNlCfNJVsdvUff84773w644zT6Z577qGf/5yf&#13;&#10;j3cbPIGm2gAypP7+TSaGhV9Qb0olA+d45f43b/Y/24qRR0uD5vaXCKTRiNESS+7/tfv/GWecQc89&#13;&#10;9zxd0rdvmK3INRJPN9ytucC7KYLwEsvwKBtTngI5nST0UWaRN4/0vE8TviaEZ/c4qSwuwEsreCp6&#13;&#10;N/tB6sb3v9NOO1HfSy6mvffeBwU1tHZvkvrEGkpN/QYt5Egbrv+1b9+e391vQR988CFnn3pMpejd&#13;&#10;x792+/u6WLzwtXOLNo/hCZC7kRdz0LTKRFuBSxEIVAAlRhZC58Ftq5hVAozlM5V4+qmnaNiwYXTY&#13;&#10;b+r63kvj+Y9lTbm05Nm/H6gbvv2nff8939XpST/5yU/ci9xyJ1C2MZ98QltusQX/ErItvxv0Jxow&#13;&#10;cCAN4u8CDRw4wD0bO3DQQD7YPuDVYOS7zby5QZHcR1N79OhG3Xv0oO78C3mPHj3dSirLL79CZf+T&#13;&#10;pFVbbn87/OT+31j9v6rviW5m/W/d9dYluQs0jh8dXXhhvhuK83Q875VyiZmmuVeVIUXk9m9u7e+u&#13;&#10;5FzDcUvNwfm3qu1Fl9s/j39xKJk7x/8uvCDS0ksvTccee0zoj2FSEzqnEPcdH+n/fPE9Q+Ym0nll&#13;&#10;sQSd6ohGkEKYF9E9K+eQTo2d7fOWl/Rebnz/E7/5hrbg656333mHF7jpHYo2d+IfI1S3/49GjKT2&#13;&#10;HTvQfvvuT7fcchPCyTSNYhQLepMCbIqo2z/atTj/0DtAxYLE7CIHx0rTEtRUA+ap3WsSZoDyOniV&#13;&#10;X/Yv7nsJbbP1NvyI01o2QTGJ2tKcIsx6LmIiKvUv+uTEpl6YKWfirEU1ZE/tvnZm0WvkLLrSUQDA&#13;&#10;H/CQrWfogClWJnqNXMTWcFRDDV9z4v/d/71LW265BS3UeiHae6+96dtvv6W777yLev2oN7/g/RC1&#13;&#10;aVN83M0XZhIvoDBw8CD+YOoA6j9wEA0a0J8nSoNo6LDhNHXK5KRKyyyzDE+GeFLES6x346Ule/ZY&#13;&#10;k/mutMpqq7kXIBOwCKhYwVBUQ56T+seBxjhDxkYlbFENOfuXc5uNgg0couR1sddHzqIdnyZRc1EN&#13;&#10;2VO71yTMAOV10WvkLNrxaRI1i/qD99/nhUM60x577EHyoUDpP9ZzOWmqiV4jpw7ApEmgLdQEfkFt&#13;&#10;KTQJM2lm0WvkLNrxaRI1F9WQPbV7TcIMUF4XvUbOoh2fJlFzUQ3ZU7vXJMwA5XXRa+Qs2vFpEjUX&#13;&#10;1ZA9tXtNwgxQXhe9Rs6iHZ8mUXNRDdlTu9ckzADlddFr5Cza8WkSNRfVkD21e03CDFBeF71GzqId&#13;&#10;nyZRc1EN2VO71yTMAOV10WvkLNrxaRI1F9WQPbV7TcIMUF4XvUbOoh2fJlFzUQ3ZU7vXJMwA5XXR&#13;&#10;a+Qs2vGcpGOnjnQQL4600068wEvIpZhCcpZJUPyoqZwFcFcBuVb5l8mM/Hgq2JA7nLAlzpG8EqbG&#13;&#10;9i/XQr/+9a9pIq+E23qRhVEBpWlNYmS93u41CTNpqliHyFm049Mkai6qRb79tltpX34U+5prrqLD&#13;&#10;DvttwZskTVNFr5FTB2DSJNAWcoo5e7jdSxu6jRluvcSVydwmcbyxueyd7DKQKwyzsQEzaqMtspiV&#13;&#10;VfmXZVwffuQROvH443i5v4V85ZrQv5TVuzP77N+0MwfDxaNx2t/Gf5edd6UHHnyAtt3mp7T8isvR&#13;&#10;9tttT/vsszctwN8Ewt2dWe1/U6dOdXcVB/JdowEDBvJdI6YD+9OQwUNIVpfDHW2p2mKLL049eULU&#13;&#10;vXtP6ioTI6bde3ajjh060gL8qF1T1V+C7kLtdhIZ2VhwcuPHP/ufd+J/wQV/pVNOOZVu5+9k7bX3&#13;&#10;Xr6r1NjXNf6GHoael/sfByR9dj0ff3n8kU6Rx1/fD+wgI8cGx4X/17XVd/yZOHEiPxK/OP3jxn+4&#13;&#10;pzmif3Eod3h4q/DvTpfe6iGs0EfaUFgulNf5q1J3FwmjoOTpXiByDirOv43r/4H7HqBb/3kLDRs6&#13;&#10;TCpY4R+Va9z4ey+z5v+II46gq666ivr37+9+ZEYJhda3/WfHv/VneXMHyKqZ53qhL3iLVYSpilVp&#13;&#10;cjONUbsyIV8ja7oCEyDXX389v+Tejh9z2oYBOJKazn8slS1z9u9+FbEh0UA1bPsj208+GcPvf7Wn&#13;&#10;DTfYgJ/5fZa7J/8m0wj+p/Pjch9+OILvFPFjdIMG8eRI7hjJo3UD6KuvvkZxHF2k9cLUhe8QyR0j&#13;&#10;+esh7xnxBKnzGl2oNa9WF48hU1DHGjnJ0QgliFXk/tdY7a8tYMPtlFbR/OO/ER8n77zzP/qMH39b&#13;&#10;bDFZNTOMna4ati5a45QpQayi+dff1VaLrMxsn39iUEwefGDn/tc446/G24bbKa0ixz/3vxb0+quv&#13;&#10;0QYbyfXAc/yIL98J4S4iP1H5Oz0sosvgClv6kWD4wkHi5wcDUeK6UnjZWHbPyskdIMH6fF3Mxex0&#13;&#10;vv/PYIimbiL//fpdQuP5Q6gP3He/ce4KFsvmixnsCIQzs87ISFakJYhVzP7x16vXj/iVhY9p7Kdj&#13;&#10;+cOz4kyjVvTsZevOaaxi9v2rP5dNzMtMgLwymnz3cMW0ymJhnC2mFXOsWkwIDtRlk+xiHkj/MV/0&#13;&#10;Xn/NdXT00UdRW37OM24mF8fGtIJBelOD0ImtJubmuZgH0qsXZZDGKBzrZdnLhvTWG1KAeqTdxzyQ&#13;&#10;XrHKAG8UjvWy7GVD+vnJ//l/Pp9O5xe6b/7HTbT/AfvHWjZh/Ud9PJoG892iAfKOkUyKhOc/uciU&#13;&#10;mCP+8o7S6quv7iZD3fn9IpkUdeXJkbxvtAivTBfbR1oLW2xD2L2G7cqkWCc5W0wrOqS3CZEFKHKK&#13;&#10;NOaB9IpVBmijcKyXZS8b0mf/MU7gQH2k7N5brF15ZYA3Csd6WfayjRr5EbVv34F23WVnuvff9zkd&#13;&#10;UoA6ZbKLeaD9FKsMEhiFY70se9mQPrd/jBM4UB8pu/cWa1deGeCNwrFelr1sOf4+Drn/xX4CDhQR&#13;&#10;itRbrF15ZYA2Csd6WfayNVX/+8eNN9Lvf/8Huufeu53X6N+XJ06G/KRIyuUtoZQyEZC7Oax12HAX&#13;&#10;D6vD+Rs9bHGTIaYMdbYwoXIpXYY+V9nLJnnJ3uXJezx+11D+j+OnoTbeZBM6nxe58a6K/l0xeOf1&#13;&#10;IoEDBSLSmIeUUzbFKuP1xhLYmFYQSA/c+C8+p2X4Q/Xyvta9//63sSM/oTEPpFe3ygBvFI71suxl&#13;&#10;Q3rkKTqkABWdbP4ROGFEKlrNzFlNykgCsxX1lTKUgaak5P/+++7jL91OpH333TcWDVkY144t6itl&#13;&#10;KANNScm/3ptjB0gZmUIBFBD0lTKUgabEOEEeDJCDkjekjEzAgCggKCplKANNiXGCPBjQDPzL6m6r&#13;&#10;r7EGjf/iCxo9anT1935QtTrjAVBacWhLsZ3F/j9u3DgaOIDfL+JFF/rzHaOB/I7RQL6DNGr0aD94&#13;&#10;ujLxQMi/fMiFaXeeELmFF3jJ7u49+X0jpm2X4pXptCDNK/5SGi2aMqGMIEV9pQxloCkxTkKmsxh/&#13;&#10;h0bWdZYHoNQxtLGS87b/fv0upeOO60M33XQzHeB+LOD6uEqipvN3/Wv3h1x/f6bP7e/ikIYhjz84&#13;&#10;PHQMZUUzOP9LcbRoyhA/4nsKXXDBBTzGHUAdO3Ry7wN16NCeFudH1n0CuXaSBEKYLy58ICY+J7vT&#13;&#10;jMPwzl9uiRQMXqFumXFZeUTcq1IeveM0LoGkFUYI8w3kf7ef70bnnXeeq7fPXPLnP19Ur6qUoQw0&#13;&#10;JRV5MKAB2l9W6t1ll125rf5CJ510cixsE/l3AXG+gkMES6onrwB5gEg2gmkckdRr0320RS5FhNiW&#13;&#10;zEZhLnYk7Xf88nrfvhfTL/kl3i588WuQxayNrTbKWUpmoyj4hxMgQKG3NNoiZ+3CO0vJbBTZf83+&#13;&#10;9+STT/B7P9vSMbzSy6V8cVfcYhQjV4kpmY2iEeI/YcIE926RrEbXn7/YLHeMsDLdtGnTkiKuvNJK&#13;&#10;7jnmnrwIQzc8Usf8cssv78Y1U9IknQjRFrkiyFlKZqNohPrbMmT/MthyRJIh1igaMP6bbbY5vfrK&#13;&#10;y/TJp5/SUjKx5i3Hv+ni7wJe2OX45/g31fFf6HpOnB/73ztvv03/vP1296PjIP7R8YMP3ufPYUyn&#13;&#10;5fhuQ6eOHagdL7vcsWPHMDHqSMsts2xh8lIx/gYVLI7ymB1uArnhO0xx9LwcHsjiOAtaNrn7EyUR&#13;&#10;3PDOZp0nORy8CJh5uf4OKlgcNf4nffcdbbb5FvQKj+/rrbdeIRekcupk5ywls1HAf5JKi4NiFaxe&#13;&#10;jLlEzgJPPe1U+utf/kovvfgSbbDhBsZk8I3oXxw6T8adLwTf+dMJkClWqbalhACXDWUNsIYyaAaP&#13;&#10;Br6bGD1Ytr/48ov0+mtv0DHHHO1x0qNKW9lbWVNK5KIxM/+uByNpzUzLhrIGmRjKoOy/7va38d9r&#13;&#10;z73ozjvvoHfe/R/1WrNXGkgLZMu8EH9ZmW7QUF6ZbsDgcMfIT4yGDhlKU6ZM9bWQ/s6VkZXpuvMd&#13;&#10;op78cddu8k0j+dAr01VXbcfjZbm2ZY0JF1gG5f436/2vdqcqR7usQdANbcT4y9Lwq66yCm233Xb0&#13;&#10;8MMPG6eGbUT/c7v+2b9cfs1ky+2fx7+ZXH8lnajmQVU2lDUVfbGR+t+UyVNo8NAh/L4uFjXyn8MY&#13;&#10;OnQoTZo0yX1DUCZE7fld4vad2lPnDp2pQ8cO7rMY8t1AN85LxeViXN5TkcrIxtTNTeTAcrMfMfCD&#13;&#10;bTwrasFLawOnZkkjmyiQh1OEHevk/NtS8gBAsZIfA2r4H8RPmhzwqwNoAq8A16bNIsFJzFzcSVZ1&#13;&#10;bsF/XdffSSY1My0byhqijTfemN7myeqXX35JrVq1cjFpLtcf6QTIBcYEsMasTINrautZoxAQREdl&#13;&#10;JyoOe9DD7AzeyB1DQDPosssuox/zDHeDjTZSc4kxGXjWKEJ+2gmd01nzrx1oLtU/+w8tzfEfO+5z&#13;&#10;vthfhdZZZx166aWX0i5gmnt+aP+pPPkZ9v5wN4AP4EfoZCEGWbp7MC/jLct+u80dH0RL8G3+rl35&#13;&#10;UTqeGMmkSCZHPfmvU8dO/BFYXhVPNsTHUdnl/j8r48+8fPxddeVVdMRRR9J1115Hhx5yaDwJ5/Ev&#13;&#10;9/98/M/S9ce8fPybq7c8/ofz33S+K/TBh++7py8GyKPq/CcrvsrnMb7mxQRa86c15BE6+VBn+44d&#13;&#10;mOe/jjxR4s9ftOKFjnwgAwmdQ4hcHuL6EtetbuU4Z2STsTuB9TMYCL27G+QykWxkQsXTIcZIctn4&#13;&#10;4pxlMxPi/B5+5GG67rrraMSIEbF9GetdwaFLDmWgYhPW+GcZvoIx8e8qWPFUmMPKzrir5X/SpO/c&#13;&#10;h+c33mQjeoq/59nU/l0FXeFq1N/dATIVQeVSlZEMC2y9KfICDRnJjP2OO++kE44/nhZZRGa5BmDY&#13;&#10;evtFQuQFCn3qMZUqsCbZ7LHIC9SkTlVGMqyB149FXqAml1RlJMMaeP1Y5AVqcoHqwgsvpJNPOZmu&#13;&#10;v+56OuSQQ5KuYOD1Y+EE1OSSqoxkWAOvH4u8QE0uVjV9xjQa8eFHfgB/b0AYyJnyL11fffWVppLB&#13;&#10;rDWvhtOlSxf9npFbnY4fpZPHSFvJynR2gxNQY0tVRjKsgdePRV6gJpdUZSTDGnj9WOQFanJJVUYy&#13;&#10;rIHXj0VeoCaXVGUkwxq4sttssw09++yzNGbMGFp22WVVX8kgL1ADSlVGMqyB149FXqAml1RlJMMa&#13;&#10;eP1Y5AVqcklVRjKsgdePRV6gJpdUZSTDGnj9WOQFanJJVUYyrIHXj0VeoCaXVGUkwxp4/VjkBWpy&#13;&#10;SVVGMqyB149FXqAml1RlJMMaeP1Y5AVqcklVRjKsgdePRV6gJpdUZSTDGnj9WM5rDC+0Je/vDhzM&#13;&#10;51O3qJE/r37Cd9IX4B8SV111VerQqQN1aMd//M2hjkzl20Nt2sjKmukm518pXnETnZ/GCMI/QOew&#13;&#10;YnAM73RZbZ8aJpHc3RKeGcnk6IrLLndlfoQ/DTPHG5yAmgxTlZEMa+A1WTkXyUdbf3/WWXTOH/+Y&#13;&#10;4pAXqLGmKiMZ1sDrx3Je6R0gzabCS4XKwZ3eGJVVRqcvUVP3dext/NGkxRdbnHbeZRctkWYSNZ5z&#13;&#10;mZqclVVGk0ZN3f4rrTaxLYPTG6OyymT/HC93nAcq4YvREam4eav8IiIX8HIxN2b0x7SoW863gHVQ&#13;&#10;k5uyyqivqJk1/4knm9ganN4YlVWmUf1/PHoML77Qnx+lC7f9+V2jAfzO0bjPPnN+UVRZma4TfxhT&#13;&#10;3jGSmLo7RrwyXdeuXSsG81h2pNdKqCIwDmrwyiqjSaNm/om/r5ypmbLKNFn9ZTGOlVZciTbbYnN6&#13;&#10;8onHuYHkqIuxjiWKOgco7SwyGCtUzuL0xqisMk1W/1ge4bL/3P65/9sjIR4R9uhwR01hZ5HBVKFy&#13;&#10;Fqc3RmWV0SMxapq//y/5zpD8wDiIP4UhdCCfV/szHTHiQy78DFp+heWpQwd5nK4DdeLH6Trwkxcd&#13;&#10;O3aktm3b8mHn7ue45bjddQ/j3Z0hDpjvkZwFM+GmvMZH4unwiUa0vLngtaCTTz6J1uWnYS7gH4aj&#13;&#10;3kRWWWU0t6hpuvife+65dOaZZ9Jjjz1G22y7baw/Fx6x8BWxe1vSoK9QOYvTG6OyytRZf54ATefr&#13;&#10;TL4tFkoTk8UCQQcqFvCgEV3kLMLywPFtPuP/8/Hj6XJ+/O2www6jlfjFcNmQCrSWzoFLu6pUFpT6&#13;&#10;t2igoAMVPXhQYMvUIiwPZPZv299G6Dn368GW9JvDD6errrxCYy6RAw4U0SxTi7A8kPNn/Md9Pi7e&#13;&#10;6ufH6OSRuoGDeGW6kbIyncTBby35GebVVmtPa8o7Rm5i1IM/9Oq/a5S8QM9wGz3woMivTC3C8kDO&#13;&#10;n/FH7aqjFq1ir9X/gULUQEUPHlR08s00+UL4lVdeSYfzMeM3i7B8MDegf+SYUuvT8kA1XP2RY0qt&#13;&#10;T8sDlf3PSf8bz8/133rrrfQxr3i54YYb0s681K3d5GXthx9+hBbiu8977PELvjvdzZrZ9hA9//yL&#13;&#10;tMzSbWkfXu11pZVXLl0YodVAJQPwoEmmiWARlgcot/+ctH9VRBFZTy3C8kDNW/GXRQiGDBkSvg0o&#13;&#10;q77yo+p8fh02bChNnjyZH/dakidEndwCDJ14gtShoyzE0IlWXHFFfjSdL7Jl5uM2xMLXH68SzeAL&#13;&#10;cXn0TTaPbMETKZlAcVJW7/HLX7oJxSGHHursyMUlqNxZhOUBbtz4b7/9dvTkk0/RF7yC7+KLL6a1&#13;&#10;gnc5kudm/zN3gEJwHLGBsnoptrXFaswqp6mZcbNgTegtjz36GC8fPJIfd+Ln190WUtiEpSFSM5kp&#13;&#10;Y7Op8u+rpyjOL/t3h6KGRJmZxroKoKmZmVn85Xs/cnJ94403aJ211gkjguZQlf1MdZp6Fvz7zEIK&#13;&#10;m3Ae7n9f88p07iVRud3Pd4o8P4DeDyvo2ACuvMrKbsnu7vKB166yZHdPlrvSCiusaGGzxdswzqz9&#13;&#10;58f4N2b9d9xxR3qUx8/RPH6uyHeCqrbG9F/lr6jL/uMwNq/3f7kzL5OeLTbfnNbkxWn6XdqPJ+CH&#13;&#10;0R/+8HvX7Ndedy2desqpdPwJx9PECd/SFVdezu8wPEKb8EvRclo9hVeHuveeu+nw3x7O5/xR9M9/&#13;&#10;3k5vvvEmrbyK9N3ChaLtOGor9q6ZyzabeT3+M69tGZHr3zjHn6w+9z6/v+s+gSHvF/GkSD6JMXjQ&#13;&#10;YJrwzQRaZOFFSZbobt+B7xjxn3wOQx6pa9+O3zNasBUfDqFlHAm8OwQCz0/OyQJJm262MT3/3+d5&#13;&#10;NbUNy407C5qQmzv+Grv/T5s+jZZuuzSt0WUNXtDsdVe6pvRfFY6Sf/cOUAVSgbCxwgZMZqMyK5XN&#13;&#10;Y00KsI5K0/Ks1kPDHoBESVOnTuWlr/vSjjvsSD17rZmm4SSN7d+WplTC7L9J4//551+4xQ/WXHNN&#13;&#10;eu2110oHbGP0vx9y+8sqOYMHD/a3/Xnwfo8Hb5kcyft4U6ZMccei/DolDbHM0svwt4t4UtRDvmfE&#13;&#10;j9N178mP1nUNK9MxBgePo7N+/P+Q42/rLjxCqPqZjD9ffzWell9+Rdpggw3o2Wee9Wf5HH+OQ+5/&#13;&#10;s3r+1b42i/3vpJNO5Iu+9/lDlPfy+DCDHnzwITrwwAPpc164Zuq072kFXo74yquuoD332tuNHyee&#13;&#10;eCKNGjWK/vWv22nc2HG0Ij/h8d57/Xks6epcy/trP+dvnBx11NGz3f/x8UmXEQ6e3P9z/5/Lx798&#13;&#10;gnUUP74/GI/S8Tm1/4D33NMZn40dSwvy5KcdT4JkAYYOHTrw3aKOTHlixHKbNotqd5ZXhIbwBGuf&#13;&#10;vffi7yGOdwsLtJDTMW++u6PTqyIY5t7499abb9E6665Dx/bpQ/0uucSV1e9MWY3WsiUEKxrj+l/v&#13;&#10;AJXCZK8wbckCX8InGBQfVBOZE7Pool3ye+utt+mpJ590vxgtIKtfoIWTvL3QGP6TadpcqH/2H45o&#13;&#10;bmI5YI7nRTCuuuYa+g0/DlnccvuXL2tijHBcgQYLRNDC8VfV/77n7xUN40mQew56IL9fFN41ku8Z&#13;&#10;yeMAcphgkw/QdevWzd016tFjTXe3SO4eySMB8kKpupsN/8i7SHP7p+1/8803069+9Svq168fHXvs&#13;&#10;MRwuOZY00D58EEGNvRTPPP7l889Mzr/Tvv+evvlmon5r6l6eCB199NF8B3IUTZ3yPf3n0Udo221/&#13;&#10;SgvzwiyynXryKTTsg+F09513uxe5V+E7zJ99NtYt1jFl6hTq3as3yTsDv/jFL7jrciedif9kvPI9&#13;&#10;POzRwUFrqaM99/90PMnxb/z+98UXn4c7Rvw0Bp9bZREGOc+OHDWSZvAdpZX5cdD2HfluES/b3ZEn&#13;&#10;RsOGDXMrqY3liVOpvzbD/n8p3xHu0+c4uuuuu8IxzYVMTktz//hrIa8AuUKZAMZiyTjE5jAQWb2B&#13;&#10;O7ZkKygKYkxjDFdffbVbwWqLLbfUIjWlf9TJFKlJ65/9+whI/HvxnZ8RH42g0aNGu/X7xWLbxSPj&#13;&#10;vmQrKAqiS+h0FQaryv2v+vifPn06fcTtIxMieb9oAA/cg/lP6JdffekaS4YNuY5ZeOFF3G3wHt3l&#13;&#10;jpE8RifvGPVwutateGW6OO+N7RKaNse/Ov6x53tu1912owfvv58+/HAErca/KBYPFtunkdbpKgxW&#13;&#10;leM/a/G3MXPxLSgKYoRUGKxqXoj/K6+8Qi+9/DJdzC9mn3/+n2m//fcr9b//vfsuP/q2Ed1++79I&#13;&#10;HtWU7cSTTqJnnnqatt9he3fX8kdr/ch9/qJFy5Y6JMwL9Ze62DYTuago2QGpMFhVrv8P7/ibyJ+8&#13;&#10;GCJPY/CPjAN48QV5EqM/T5AGDRzMx84O9NBDD7kuZne2zzh9QVEQI6TCYFVz0v/22ntPuuOOO+mT&#13;&#10;Tz51i0YUTvP+ELHOQoWsak786yDC+do8g5vgXzzoVoRZ2fIhQYUKrryJ9/a+FfyIy8KvOzLrvfHv&#13;&#10;f3czxiWWWKLCQYWzClV9/XuHxQytbPmK4qFuIdQezftZrH/2LxHwUXvxhRdp40025ufJD6Vr+Xsm&#13;&#10;1bFReLCDaOS5/+f4z43+9/HHY9xEaKA8C92fv7sw2E+MPv3kM9cm0kIyOC24wIK0Oq9MJ4sv+O8Z&#13;&#10;yd0j/12jRd3tf9+WvmUtH9q6QoU+5E28/wEcf9988w0tt+xytPbaa9OLL73ggvtDqn/oDUmnyPWX&#13;&#10;Q6xp+v8feXnbW26+xX20+cmnnqBFF20Tz4J8/D39zFP8GNxedOYZZ/H5/Vg+JmfQY7xK4QH7H0CH&#13;&#10;8aIdK/GHey+5pC8dwQt3nHDCiaY5fSt6heWTpjZ4YbXlm6z+aQGy/9Dzcvwb+Pj7/vtpJN80Woi/&#13;&#10;W+S2ikOiOfX/VVZeiRZrszgN4Y/TJlvF9X91hWwFLR9yq1DNbv3dI3B2luUzEAdhvuaceE+ylw0z&#13;&#10;uahNNR5l9i4h7wqTHiDE/7/59vlUvqW+5557BHXT+sddrrlV/+w/9qGDDj6I/vGPm+iVl1+lH6+/&#13;&#10;Pveb2NOkc0Sk8N7mO43lQzcSImrZ1dH/cvxtVCVeDX/8fc4rwcivWrKk6AB+z2ig3DnilelGfjTS&#13;&#10;eePf+lw7yWo57fi2f3d+z0hWpOvWkydGXXlixCvVycp0tqS5/WfwOxV30N57700XXvBX/lX9ZGm8&#13;&#10;dMv9n+ORj//GHP+++24SvwfYjU7i/nfkUUdp/7v00svo7D/8gf7+9xtI7lLKNoPvHrfjl8B///uz&#13;&#10;3Gqvcv5/9D//of0P+BWNG/dZSNvw409j1t8XWg40jE6hGkLy8eeDkM+/plNEtjlcfzf09c/w4cNp&#13;&#10;jdVXp4N5MbPr+cOtzXX89e8AuePWH7zKSvtUHMux2VLOHeNIkggpTqSi+ZsJ39All/al/fbdnzp0&#13;&#10;7KjrozeVf1cgc5HtWCloE9U/+5dYu55H43n9/VX52dc1+MOdb7/ztrTCLG1Jn0qEcvKS2bl2u9gU&#13;&#10;kiy3fzl4NTRJTBOhnKBonvA1r0w3RG73y50i+VK3vGs0gL/e/QFN43eQpB1a8C/J8tyzLI0vj9J1&#13;&#10;l3eMZBEGXoChB0+SluPvMsjmmqzooFCEklkU8/Dxv9eee/GHo++gYXzS6czvW7lOrMEoVJ7F+a3+&#13;&#10;UsOkTomQ61+MQCk8opjN/v+v2++gVdutQhtvxCu68SZZyCIG2/Lfaaee5nTHnXg83f/v++jBhx7k&#13;&#10;Y7SH08nuY149bhUe40fz0tnynoMkfvDhB+igAw+msfwtK1cUAebxV6IwS1vSpolQTl4yi2I227+Y&#13;&#10;a5JnIhSRhWNVzNn/fBf/G2+8kQ4+9GC64fob6OCDD046Qal7zMX2b+G/AmTL50oTFKaoQW2tAvJy&#13;&#10;DSOyZbP7mq2OaMjFv8r13+eeo/f696cjjzhCc/RJBScbj4Q1XHh1DaNP7NLW5T8dZ0NeLq3wsmX/&#13;&#10;TRX/y6/4Gx191DH0t7/9jVcDOtKHP8f/B9n/J00K31yQl0Plj+8eycfohvN3GCbzynR2W3rppd1F&#13;&#10;VndelU7eMZIPvnZl2m611bj38OSJT/BC/YZjvOpVUtgE2fyP/2+/+46WX25Z/qBtN3rj9TfcUBUq&#13;&#10;GQlXY36tv2+t0GaBxIoHLte/wdtfVnSTHykeevhhkm+YvPzyK7T1VlvTq6+9Sj15ufzrrr2WzuTl&#13;&#10;sF9/9TVadZVVE/+Tp0ziFQtXoNtuuYV23Gln+p5Xf/3pdtvxHd9udMUVl3Oj2eNU2jCff5vq/Ksn&#13;&#10;GnfoyAElW45/jn/SDVyvkJ0fcsPAG4jo5Xt0199wPb/LNITvBK2RHP9IJdSelSVdtIEX2nj9j+8A&#13;&#10;TedihwdJTAXELbYaaphnSpP0IsgWxrjpvFZ4v36X8jsfm9CP15PHnbzZ7pP01jCLfJK+4B8Bd5gE&#13;&#10;GDOvoY6AmXBJehFk03p6q9snQA+TfQ11BMyES9KLIFsz9b/22mvxM6ND3a+DxQ9x+oLP/n5eqn9s&#13;&#10;l1jPpPxRPctckr6Zt/+s1P97flRWbrEP4KW6/XcXZILEL4nyNxcmfjsxicviiy3mJkJyl8hNjPiX&#13;&#10;6G7816lzR78ynR3Ck0DFbGqoI2AmXJK+geMvK2/tvvvudB6vnvW700+vLElj+q90WFBm/4XhVuLT&#13;&#10;TMffWK7YiEn7BbV82HCHHXbgx9an8gR8ef7Ox2vuPO4WQGBMly5d3DHaasEFeSFgX105/t7mlV5l&#13;&#10;u/W2W/kHrqNoY14YYfjw93nhjnZ0z1130+JLLO7sdlfl39pnxifpRZBtHo+/r8Ss7XP9C82d278Q&#13;&#10;kIa//pfVYL/66iuSb4U15/6ny2CnpSwcWHhpiWtS9U5xAZ2IsfJVsz1yy/7df999dNxxx1PrhVsn&#13;&#10;aVVoRP/RB3M6KKrWM9k/x4aD0wjtr5HmvOXXw5/85CfuWxJyC1W3HP8mif+83v+nz+CV6UZ8xI/R&#13;&#10;xSVF5WN0snrOl1+O98e3DEi8tW7dmu+adHWTIj85kneMurtfq8SWbM24/+2/v/9YsEz+unbtkhRb&#13;&#10;hJmNv5ogAlWlTDOuv5axBhOrVX3+0WQRqCplcv0rxx95d0EmNF99/RUvwLEOf5sEixeR+96PxM9H&#13;&#10;nT9pwcdm60UXoeWWWVbD+tmnn9G7771LK624olsdcl4ff7RihondKve/8q/9lYEyysDm46/y+CsH&#13;&#10;qqyZG/3v07Gf0Ur8sXRZzv6OO+8Mh3Xz7P8Vj8DZTid89awgBrYcdHfWhboyeUjN5B833+RWMJLl&#13;&#10;/ZLNdXrRVGZgTuxJKi9I9tgqk0f/NSd02X8IfWUAGyX+h/3mMH504jp6/vnn+dnyjZrcP7qMo7n9&#13;&#10;56v4f8K/RPWXu0SyVDcvvCDvG8ldo08/k5eupY/zmMBEV6aT7xnx43S6bDfLi7Zpo10kjCAqJ0wT&#13;&#10;jT9TJk+mFVZYgVbjx/ze5WWGdWsi/9UjA5ci+9emqD59hd7DJJ9/wjATI+a5PP7OV+Nv2ry5/7vG&#13;&#10;nU+P/3vuvod+8ctfUL++/E2643jVx9LWfNpfH4FzZQzlsuVNVbHguGaoa4BHWlDNNyjkg07ypegj&#13;&#10;Dj+SlltuOX/iLJxV07RBghJUMwbjDTCDwppevRurYYFNVUGCEhRgpd4AM2jBHERjNSywqSpIUIIC&#13;&#10;rNQbYAYtmINorIYFNlUFCUpQgJV6A8ygBXMQvXXChAm08korU7sO7an/e+9VQ9FwyBBU0WC8AWZQ&#13;&#10;WJGNl43VsMCmqiBBCQqwUm+AGbRgDqKxGhbYVBUkKEEBVuoNMIMWzEE0VsMCm6qCBCUowEq9AWbQ&#13;&#10;gjmIxmpYYFNVkKAEBVipN8AMWjA78fMvxvFEiFek44mRvGfkv7fAH6MbOYrt0913jByQ74B2aN/O&#13;&#10;Lbogt/dl2W5H+V2jtm3bataemXX/yaBXKmhi5awDIJCHHnyIdtp5J/oDr7J19tlnmzI0XLrlsAAA&#13;&#10;QABJREFUjX8UxzgObPYvFzihmZRqnGBwCiMYFthUFSQoQQFW6g0wgxbMQTRWwwKbqoIEJSjASr0B&#13;&#10;ZtCCOYjGalhgU1WQoAQFWKk3wAxaMAfRWA0LbKoKEpSgACv1BphBC+YgGqthgU1VQYISFGCl3gAz&#13;&#10;aMEcRGM1LLCpKkhQggKs1BtgBi2Yg2ishgU2VQUJSlCAlXoDzKAFcxCN1bDApqogQQkKsFJvgBm0&#13;&#10;YA6isRoW2FQVJChBAVbqDTCDFsxBNFbDApuqggQlKMCBnsiLn1x88SX0+huv07rrrNusx794BwiV&#13;&#10;AS1UyooeUhtYthQ1Xn6YX6AcO/ZzfuTpAD23l6NlPXvepy7mGXFlS1ETZeXAgMbsSpyH1AaWLUVN&#13;&#10;lJUDA1ryGhUeUhtYthQ1UVYODGh0V+I8pDawbClqogzumquvod8e8Vu6hA+cPsf1Kfm0Cp8GKa3F&#13;&#10;82VLURNl5cCAlrNVjYfUBpYtRU2UlQMDqt7KjIfUBpYtRU2UlQMDWnarGg+pDSxbipooKwcGVL2V&#13;&#10;GQ+pDSxbipooKwcmUPm2jv8A3SD3gVd5lE4mSe+//75fmU6KxT/WyOp0K660onuUTt5x6METInnH&#13;&#10;qAevULciPwbgN2QeRDPIqQUMKKAV1ENm0CGHHko33nAjvfO/d6hXr16KLGdR1ERZOTCgmluZ8ZDa&#13;&#10;wLKlqImycmBAy25V4yG1gWVLURNl5cCAqrcy4yG1gWVLURNl5cCAlt2qxkNqA8uWoibKyoEBVW9l&#13;&#10;xkNqA8uWoibKyoEBLbtVjYfUBpYtRU2UlQMDqt7KjIfUBpYtRU2UlQMDWnarGg+pDSxbipooKwcG&#13;&#10;VL2VGQ+pDSxbipooKwcGtOxWNR5SG1i2FDVRVg4MqHorMx5SG1i2FDVRVg4MaNmtajykNrBsKWqi&#13;&#10;rBwYUPVWZjykNnA9/nTJkCGDafz48bRAywU4gyI2ysqBAS27VY2H1AaWLUVNlOM7QIXsfaFFKbdk&#13;&#10;OAHu1ce0hWrBAKoZJgyskydNpr6XXEy77rqbu3iIICCEytY4/n3h4ct78nvosn8fj6aJ/3rrrUf9&#13;&#10;eSXA0aNH0dJLL8Ouc/ybMv7el+xz/9cxxwUl7f+TvptMQ4YN5qW6/Yp08hidrE4nX+6eMmVqDCNz&#13;&#10;sjKdTIowMZKPvHbr3pXvJLUP4ylibZNBJ1S21P977/ans/5wJg0fOowGss8VeDWtUfwR6bTdJE31&#13;&#10;htzz+MfxCUv/ppFChKrjr4cHJwLSp4cEmuYKSa2OUQlmptAJlS1tfzWzBUgHUynVelvcq9UxKkVA&#13;&#10;ko+os38X6Qa+/vFhzvH3/ct0v9z/4jHnwjJvHX/ffDOBn4hYmrbaait69NFHbcM6Xnt8Mxl/WvAi&#13;&#10;cPxumharVGAoqhHQggLtafzAU+EFKIa/+vrr9MIL/6U+x/Qh+fBh+UAo5FWJgF/QQhqpmvv4Vtk/&#13;&#10;xrPaA1Ehr+zfnQqrozJn8X/r7TdonXXWp/3225du4aVRq7YaHkKr1LDm9s/9v4mOf/lK93C+O4Rv&#13;&#10;GA3gSdEA/uDrYJ6kfDtxovv9yI01fBQtxu8SyRLdPeQdo278xx967datJ3Xu3CmsTFc+AqSHn/un&#13;&#10;P7lH3eS9n434+yv/+9/bNJQnQr/4xe505513lRLVNf7m8S+ccdzQUT1+2IBWI6AFtSn4sjmPP3n8&#13;&#10;aaLxp+r6Kfe/fP3X1Ne/Tz75BH8LbFs65//+SGeecWazP/7dHaBk+FZBmXRUr5CA5PGeKywDv6cK&#13;&#10;BUAVRFdecQX1XHNN2myzzXTO78yKVcakqmaBhF9QRQOgipRJzCook4IrJCDhF1ShAKgiZRKzCsqk&#13;&#10;4AoJSPgFVSgAqkiZxKyCMim4QgISfkEVCoAqUuZw/v7T1VddRc88/Qxtvvnm9sokBdaQkD38gioc&#13;&#10;AFWkTGJWQZkUXCEBCb+gCgVAFSmTmFVQJgVXSEDCL6hCAVBFyiRmFZRJwRUSkPALqlAAVJEyiVkF&#13;&#10;ZVJwhQQk/IIqFABVpExiVkGZFFwhAQm/oAKVi5ARH37Ed4n4ThFPiGRiJI/SyeN1X/AjAnaT1ee6&#13;&#10;rNHFTYz894x4ZTqeKHXlJYXfevtt2mTTTeisM8+is846K5xYyE189tpnL7r4wouoT5/jZnn8tX5R&#13;&#10;fqdTQRkLreSBRL1BFQyAKlImMaugTAqukICEX1CFAqCKlEnMKiiTgiskIOEXVKEAqCJlErMKyqTg&#13;&#10;CglI+AVVKACqSJnErIIyKbhCAhJ+QRUKgCpSJjGroEwKrpCAhF9QhQKgipRJzCook4IrJCDhF1Sh&#13;&#10;AKgiZRKzCsqk4AoJSPgFVSgAqkiZxKyCMim4QgISfkEVCoAqUiYxq6BMCq6QgIRfUIUCoIqUScwq&#13;&#10;KJOCKyQg4RdUoQCoImUSswrKpOAKCUj4BVUoAKpImcSsgjIpuEICUvz+4ezf0//98f/o6aefpi22&#13;&#10;2MKjAahIK6rErIIyNVJFNZCoN6giAFBFZEqPwHlsmiLRlXKPmVVzMS/H8e79Dz+g2269lU44/vhk&#13;&#10;ZSVJn/gKGSa6BvCvv35WFDjxlf27CCQxaeD4T+Rfx+Vr4CuttBJfJA5y/uLrw74BGtN/aGIlia+g&#13;&#10;TXQNXH91XOWrSpf9F35dKUawKPvWE63jeNdcjn9ZmW4AT4Tkg5JuEQbu//IY6GeffsqllbviQmbw&#13;&#10;XaFW1KrVAtSVJ0dv80TIzXK81e3lS9tP8C9vIz+SR+GKW/Otf7GkIvvSxjKXdLn/l9q/Ko5RF2Pp&#13;&#10;ON41l/4fyxg5X9pYZrEkutz+uf3dXbXYZ+rmYl9yHO9y/+cuVCNoybEWMIluJsff1ltvTS/wKr7y&#13;&#10;496iiy7KOfjUkpXjeNec4l+YAMXCxnIbHSohteENsUDFakY1ZubS3fGvO2nBhRag3X++u5PjzvhS&#13;&#10;VhkHs1J9/Ud/Rc7krqwy2T9HwEajIeJ/ww030KH8MvcFF1xAJ510InsIh6Y6UibHvxHi74KqOxNr&#13;&#10;ZZXJ8W+i+MtHJmVFOvc9I/mm0cBB9Owzz9JvD/8tXdy3L44QHX9v+PuN/CjxMXQxv1PZjR+p68kL&#13;&#10;Mcj7R3FL2zDqi5zBKauMA1upIY7/tAQmd2WVyf45AjYaOf5+LuBiYgOTdqpC1EpGozCZKKuMw1kp&#13;&#10;xz/H3z3xxD2j7rdIbK8x3a3EGpyyyjT7/jd12lRqu1Rb6t27N7344oumdmkdjKHAGpyyyjRK/QsT&#13;&#10;oMIAyy5rzRSBTItXqI8RPW4GTfh6Al3Srx8deNBB1G7V1UoObH6WN1kFFjmWsihDWVNEO7nCgVVZ&#13;&#10;vpypt9aNiamKaCdXJLYqy8ecwHlr3Rhgm2/9N9xoQ3rzrTdp1MhRbil0Wx/Lx5qAmz/qXzzAbJ0t&#13;&#10;j1pHmusvR37dMaodLZeuIrFVWT7mBM5b68YAO+fH35r8uHAXfhTunnvuCZlG//Ju0Hnnn0ffffud&#13;&#10;OpT3hHQBBll8Qd436t6N77au4jAudUXhrcrymrEy3lo3RsF5/OVQ2N7q4lYRPKuyfIwkOG+tGwPs&#13;&#10;nPe/mBO47D9tUcSlmhaj5eSKxrMqy5dz9da6MTFVEe3kisRWZfmYEzhvrRsDbO5/xWg5uSJ4VmX5&#13;&#10;GElw3lo3Btimif/Lr7xCG26wAZ188sn017/+NTpnrlhaJ1cU3qosn2TmBG+tGxNTFdFO5p1OgGpn&#13;&#10;hAUEDEJZZaInU7iC0olPPfUkDR8+nA477DCW4/SqVk4SOv8FYYNQVpmCq1p6gcEG6pOmks0u+2+s&#13;&#10;+L/LK1r17t2L9txzL7r9X7eb3pDjHyOQ+19j9b95afy5+KIL6dRTTqNXX3uV1ll7nVD0GfQZf8i1&#13;&#10;R481qTcvg334EYe7u0UDB/KS3fw43ZDBQ2nSJJ4UyTArzx3w2Lfkkksw3n/DqHv3njxJ4m8a9ehJ&#13;&#10;7fn7Wwu0bBm7nXK5/+X+1yKZvOkpNDLaWzxT+2yaz7+IDejMIpaPv3z8zRvH30UXXcRP8ZxM9913&#13;&#10;L+2yy66FMQEi+j3o3O3/PAGaziWJE5E4pqUFRPEtTRE4UAMiMbLAJ+BpM6bTxRf1pW34OcG111mr&#13;&#10;ChjHx1gQ6zLhExeM9wdKVbbev1QTt61jRmku0W1BHxMolyKy/9mN/7F9jqXLLr2MnnjiCZJnR92m&#13;&#10;QVVG411kUkSO/+zGvxDwgphGtxh7kVNEjn9jx18eLRg6bBj97rTTaH3+1oLwcvdn+vTp9MEH71Ob&#13;&#10;xRaPIzk3zrTp09x3iwbxY3QD5GOvgwfxynS8AAMvxDBhwtdhYuRbdpFFFqGuXbtQ92688ALfLerO&#13;&#10;3zHqwROk1VdfnRZaaKGq5s/tz1GJZ87c/xu7/xc7YR5/cv/Lxx+Oirk//uzGr7Tcf9/9/G3Pz2gZ&#13;&#10;+ZSJNg4fqeHFn+Z2/a13gGpfzhQCi3gLTUcgtRTVkP/37rv06CMP03EnnEALLtgqxselBMpnE71G&#13;&#10;Th2ASZNAWyoWYJ7avSZhBiivi14jZ9GOT5OouaiG7KndaxJmgPK66DVyFu34NImai2rIntq9JmEG&#13;&#10;KK+LXiNn0Y5Pk6i5qIbsqd9/+90kWnWVld27CkOHDg3vdesRw6XB6TRy6gAMMoYcaFEN2VO7twmB&#13;&#10;8rroNXIW7fg0iZqLasie2r0mYQYor4teI2fRjk+TqLmohuyp3WsSZoDyuug1chbt+DSJmotqyJ7a&#13;&#10;vSZhBiivi14jZ9GOT5OouaiG7KndaxJmgPK66DVyFu34NImai2rIntq9JmEGKK+LXiMnE501e61J&#13;&#10;w3jpa9lat1qIfrLhBvxY3L20xBKL+4S8T3OKMjwLHTlyNK9EFxZf4IUYBoZ3jcaOHav5yBlswQVb&#13;&#10;Uuc11uDlumVFum5+csTvGXXr1o3aLNrGnORispn5l0RFTCylzyfWOnLRQ+DKmThDUQ3ZU7u3OQLl&#13;&#10;ddFr5Cy60lEApDnFmlnPRUxEZf8SgRj1yIXwRlIOorMV1ZA9tfuYVY4/ouRjEqMeORutykAHQJpT&#13;&#10;jKyNfBETUdm/RCBGPXIhvJGUg+hsRTVkT+0+ZjWn8ZfVTldYfnlanh+9fve995Jr+6bwX7smsWa2&#13;&#10;5iiTmwBhVpaEGgjOuZTQ2JzVyXzxmuilSKwIM78xvOLRtddeS8fwy7pt27a15dW7Mo3pP3FYEJqi&#13;&#10;/gWXifhD9C/Ln7/88sv00Ucf0QorrOiX7+X+Ijd73Wb6kmfN3thmtf8lAS8IP8T42xDk+vMluRu+&#13;&#10;mnf/e/75F2jTTTelPscex+9R9g1NyAeDOx7qHn9texf5WWn/iXzHaAAvxiCr1g1yd5N48sQLNbz/&#13;&#10;/nCaNm16kuWKK67Ek6Wu/h0kmTj17MF3k7q7lR4TYBBmxT+mTK6q+fg3E8+maf8cf9/pcv/jrpeP&#13;&#10;v3z8hcs0XH9de9119Jvf/IZuvvlm2n///TGy6/V/1bgP3dwc/80dIBQnlh3Xol5je32YqliVJjfT&#13;&#10;GLXPoPvvf5DkK7H77rNv8QjSlAmjaaG1itn3rz3WZWPzQv4FWoJYRfbvLhVtSDR81e1v4z+Iv4nS&#13;&#10;nd872H333enuu+/WlAlTytsqcvznJP6FM1gSdhVsuJ3SKnL850b8+xx3PF3KC8j897/P0cabbFqj&#13;&#10;GWd+/NVIqE1fau6SIrb/pCmTaMiQIX4Zb54QyV2l/jxRGsa6SZMnJ3ku1XYp6t5VPgDLH37lhRlk&#13;&#10;kQZ5H6l9+/bUsvj+ke1udfhPz1ECbNr6Z/9JE+f45/4Xf8bUY1iZ8GONkYvdB3IJYhVx/MnHHwIG&#13;&#10;OnfGvwMPOpBu+sdN/M27D2i19h18s2iTKdPs2t9MgHwhTVH9D4sSV6t0cTYKx3pZ9rLp5DAklBdx&#13;&#10;L7q4L+25xx60Oj9OEe0e7/cxD9i9hq3KAG8UjvWy7GVDepsQKUA90u5jHkivWGWANwrHeln2siF9&#13;&#10;9h/jBE7oifwIZN++l9Aj/3mYtt9uexczxAo4USqvTIBGSwB5gOxly/H3cTAR1IiVQgloQFi78soA&#13;&#10;bBSO9bLsZcvx93Fo0Phz+6zWvh3N4LstH438iCcMC3gnzTT+7v0jfkdJ7hq5SREvyjCIJ0iyOMM3&#13;&#10;Eyb4XiI/JfMTAosuugh14/ePuvKPIt350bqe8ohdz+7uXLEQPyqtnRdhtYpmWn/TOI51xWQOVKui&#13;&#10;jLdYu/LKAGwUjvWy7GXLx5+Pg402IgYKRKQxhoifYpUB2igc62XZy4b02X+MEzhQHym79xZrV14Z&#13;&#10;4I3CsV6WvWw5/j4OTdn/OnfqTFO+/9490TMvxd8/AodOY/qVCyHuTbGgJmUQ5ECLeiO/9NJL9Nqr&#13;&#10;r9Mxxx7Fj5rISkPBmBJVa84N5N/l53yhUKljaFGs7D9EoBHiP3nyFFqF3/1ZjF/Yfn/4+9RygZYx&#13;&#10;7NoQjeffD4+5/V0c0jDk468Z978XeQzdeKON6OijjqbL/naZDlHKlMrOlngmCm0LUNrw0MYDsfGO&#13;&#10;PxlSRvIETr5tJI/QDRwsH4KVO0eDaNw4+/4RUasFF3STILlT1E3uFvFfd5kc8btI/iN7WvuKvts8&#13;&#10;65/HH+mUc6//5fjn+Of+17DH3+jRo2lV/qTNvvvsQ7fedqsflPWkEsZoJ0PZsP6dB2Qd3GGIgehl&#13;&#10;gKL/eAfIXOxqImYKSaxJeWAiWk38fs8Md8Jed931aOMNN0pPypq7OOJcKr7wi7xBY86Ri7bIRavn&#13;&#10;nKVkNorsv0nif9vt/6T99t2X/vjHP9JZZ53JjROu0nL8myT+CLc5KgLLx0I+/nwszB4jBKgxKRtt&#13;&#10;kVNjYJylZDaKmfT/448/wb338xx/EHVTfn/ObjGXyFm78M5SMhvFTPwbZDFrM4rXRjlLyWwU7H/s&#13;&#10;uHG8Sh2/W8Sr1A10CzPIx2AH0scfjyYsVio3jVrw3a/2fDesh3zfiCdDOjlivm1b+wHYWNRZ8Z/7&#13;&#10;v50x+9ihhUBjRCMXbZGLVpNPyWwUzaD/5fbP7V/Zb1lpemoRYmy1Uc5SMhvFPNz/5RMm++y9D11x&#13;&#10;xeV0xBFHluIjiuZa/zgBssU27eLURVmxZUNRIyt83XnnnXT8CcfTIgsv4lMyaAafyfSFd80vMMVM&#13;&#10;irLiy4ayRsGRYVD2P3fiv9VWW9Fzzz5HH370Ia8Ct2psE8sVG7EoK7ZsKGsUHBkG5fafO+3vGiHH&#13;&#10;f7b6n1z8d+zYgSZPnUKjR40278uUe3tZE7u9cvNY/L/+6mu3dPcAmRjxMt5+gjSIl/7mBRh4ZbwW&#13;&#10;/BgdnnxfYaUV/Z0iuVsky3nzHSO5g7TSSitp9eVsnI//fPzn64/yhMcdJMVBpCjrkVQ2lDUKjgyD&#13;&#10;8vE3/xx/xxx9DP3t8r/Ru/97l3ryKqU1elWzbP90AuQ6pv4mz72UFRW/CmtNTG/3rFEIiMXb/nkb&#13;&#10;LdZmMdpl151dMtfsAVZAO3xYNM67aAD/rjWcI9mJCx72sn/XyE0d/6HDhvLX7LvRzj/bme5/4D7p&#13;&#10;HunBworc/iYmuf/P8fgzPxz/r/AXtjfgL2wfeeSRdPnll7txzO3MAeRZoxAAREdlN3+Nf5N4Kf3B&#13;&#10;Qwa7R+nc5GjAABosH4DlcWbyJL8Ag5yMpeZtZQEGnhB141XpesikSHj+69DOLMDAwDz+5PFHL+Dy&#13;&#10;+JvH3zm8/p0fzj9y3qjc3HmFaK211qYRH42gz/kRZn03VRIEu6ciNMPzDz+iJj+emVHPlbOgMgDD&#13;&#10;emTt/fjx4+myyy6jXx92GK1sf4FDEuQFCj3TVGUkwxp4/VjkBWpySVVGMqyB149FXqAml1RlJMMa&#13;&#10;eP1Y5AVqcklVRjKsgc8Se+qpp9Ff//oXXhHwftp5Z54QIy9Qk0uqMpJhDbx+LPICNbmkKiMZ1sDr&#13;&#10;xyIvUJNLqjKSYQ28fizyAjW5pCojGdbA68ciL1CTS6oykmENvH4s8gI1uaQqIxnWwOvHIi9Qk4tV&#13;&#10;nXjyiXTxhRfT0888TVtstkVprDbJZo+FE1CTOlUZybAGXj8WeYGaXFKVkQxr4An7Pb+M+8H771N/&#13;&#10;nhDhUbpB8kjdoMFuJVIBY2Ik7xJ145XpuvfkbxyFu0Vyx6izfAC2FS/A4Dbj1LDBWH+CvEBNTqnK&#13;&#10;SIY18PqxyAvU5JKqjGRYA68fi7xATS6pykiGNfD6scgL1OSSqoxkWAOvH4u8QE0uqcpIhjXw+rHI&#13;&#10;C9TkkqqMZFgDrx+LvEBNLqnKSIY18PqxyAvU5JKqjGRYA68fi7xATS6pykiGNfD6scgL1OSSqoxk&#13;&#10;WIF/+eWXtMwyy9COO+5IDzzwgMlhFljkBWqSpCojGdbA68dyXukdIM2mwkuFysGd3hiVnUGPPfY4&#13;&#10;jRo1ig4+5BA94eDXFYWpT8tUWCtUM/OPKwUkBZV0lreePV9hrVA5rNMbo7LKqK+o+eH5nzplCq26&#13;&#10;2mrUmr8q/+GHH/LiBwu4PlGOvWhspAKiQuUsTm+MyiqjuUVNpYfgSIhFBnWFylmc3hiVVUZzi5pK&#13;&#10;D8GREIsM6gqVszi9MSqrjOYWNZUegiMhFhnUFSpncXpjVFYZzS1qKj0ER0IsMqgrVM7i9MaorDKa&#13;&#10;W9RUegiOhFhkUFeonMXpjVFZZTS3qKn0EBwJiUj5fapTp0406dvvaNTHH9MCvGhIsjloxMekUQcO&#13;&#10;NPWQ5BYEi6ytchYHNXhlldEiRY2tYdP5n86xHDVyJC+6MIDkjpFblY4nRvKe0fjPP0/KKZMfWbFU&#13;&#10;JkPuz9016kFdebW6ZAEGVylTM2WVSfLN5z/f3jE6Tdf+1qflyyWosFaoXDqnN0Zllcntz4HCDw65&#13;&#10;//veFntHufdVjo61Eji9MSqrTKP2v4cfeoR22mlHOv/Pf6ZTTz3VFL1p/PvKRV9a2cgoZ1Cq4wkQ&#13;&#10;nxb4vj/u9FkQmgY6UNGDBwUWdOrUqXQJL3W8/Q7bUa9evYO6Cs03oBrBP8oRSyqa7B+TQhufpoj/&#13;&#10;XXfdRXvsuQf9/qzf0znnnBPdc5s0hX/vMLf/3Gr/HH+JwOz3v9dfe53W//GP6fAjfssvmV6pPxog&#13;&#10;J1Af36q9RVge2Hz8yfgzbuxn7o7RALdct79zJHeNRo/+2LWae26awyffK+rQoYMuvCDfM3Kr0/GH&#13;&#10;X5daKv3At4+wjbnlc/wRnzz+N/z1F3pXOubk/pfPf5iCoofM2fj/u9PPoD+ffz49/zx/m27jTZCp&#13;&#10;obbPWR6QOfNflSNy9tQiLO+t5g5QMDpigVYviazNZ1K1f+utt+jJp56k4/njfQvwr/3YNDUzyfPW&#13;&#10;yNcBFMXJAq8qZZDlbFFNzUz2b4eDEBlHNEoNFv+fbrsd94cnaDg/mtKBP3wozZrj33Txx0GiLZvj&#13;&#10;P0/0v1NOPZkuuOBCeurxJ2nLrbeKxyMadDZpbv9wzM1i///q6y/dkt2DePEF+abRwEH93ZLdH3z4&#13;&#10;AU3jbzLJJpcUEteVV16Z7xbJB175cTqzCMOKK64oMLfl+M9e/H1kOcI2cPozAKI669Rmk88/+fwT&#13;&#10;pwOhZziivYQ7ltVLP7O2We93QGpqZuaH/rcZr0j6+muv0fgvv6LWrRdCNWvSZld/9w5QRXG1oLAV&#13;&#10;Gsy+H+ixJgWz11x3La3OH0faaustucsU11sxWORfoCUEK2yHmZl/PSvxigfZ/9yN//sffEhr8DP1&#13;&#10;2223HT388MPc0qXWLbR+BSK3f+7/fLbCCeuHcvx37tyZJvCHQz/5eAy1WDA+NvpDqb8ODM3s+P/2&#13;&#10;20k0dOgQfpzuPZ4YDebFF/ozP4h1Q2kKP+7rHqmQRuKt7dJLx5Xp3MSoGy/E0IPa8Q9BLfDohVbU&#13;&#10;M6URspnVP/c/38TSWr6tTIuBdTRff+Trr7l7/dVY8ZdxbqmlluQnFH7CK/s+zUdCODvPQ/1f7wCV&#13;&#10;DlM7wvkxOdmX8MYqH7q78cabqE+fY2iJJZaMliQwooZCuEIzzYH/mG/M3xUCImj2z2HxnbYx43/G&#13;&#10;GWfQ+eedR/fcfQ/ttvvPY/Pk+DdJ/F3flx36Pagq8vHXmP2/vvF/8803ad3116PfHPYbuvrqqzUb&#13;&#10;35SF8bJg9ce1NrS3QgTN7c9xadjxTxZgGD58mJsMDRzY33/wlR+lk9XpJk6c6H7EcGFnz23a8AIM&#13;&#10;YeEF+Z6R3D3qwSvTrc4/Fi3I3zrS59KTtkVT5vYvXlbGMKGDgwYLRNDc/zkwDdv/0Tvz+CNx1Y5W&#13;&#10;IyzR3hzPPzMbf1584QXaZJNN6fTTT6dzzz3X19HtUS/QYIIIauIzt+rfQl4BwsQNNdDysUJewsWv&#13;&#10;VFYPLKi13XPvPfT9lO9pz732hNlUVVVeZxMGk1XVx7/LxmbCioIYIRUGq8r+Z7/9Y3CJ5IKgffsO&#13;&#10;NH3GdPpoxAhqpSsrhTaxwXYJ07bK8Z+z+IeQ5v7PgfCnekSk+fe/353+O36++s/0xOOP09bbbFPZ&#13;&#10;hqhN6TAqKAqiS+Z0FQarysdfwxx/cpodyUvFDuTH6GQRBlmdThZfkIUYvhj/BfdN/y0jaZhWvFBM&#13;&#10;F1mAQZbq7tqNevLESJbs7sL8oossjCZPqG0zZygoCmKEVBisKrd/w7S/jSkazukqDFaV45/jP7vX&#13;&#10;3/HgRk9Lr6mgndP+95e//JlOO+139Mgjj9B222+fnl9tJ2aHBTEWscJgVY3f/8WDbta1KK1s+ZCg&#13;&#10;QjVx4jfUlxc/2He//ahTxw6cBV92lK48OGHlrf9ihla2fG3/KLNH8z77n6vx//e999Huv/g5nfa7&#13;&#10;39F5557nG066XG7/0IktKfZxK1s+938XgYqQzE/H/+qrd6av+COgYz4ZQwu69ygLA+l8Xn+0pe/t&#13;&#10;FZWtUCGNN/F+Hhj/P/n0U/+h1/7+jtEgmSQNHEAf86p/bpNm56rIAgwdO3R0d4ncHSN+jA7vGi25&#13;&#10;JJ600Jq7KdW8UH9fSdn7slfLRVsF3CXM9ZcTvkZhHuj/1e0tWtvmlg8pKlRIk+sfekEjtv/PdvwZ&#13;&#10;PfrYo/Q5r6A5r44/7hE4O8vyHUg6WDjZup6k3cn1PJyGozZq/vvf5+nd996lI484MvRSJgKUXeVF&#13;&#10;L1vMXaY59a/ljt6z/7kY/5/9bCd6hN/7GcYfJ+zE7zNUbbn9469cuf+7zsrdpH7jj6azHW0u9n9X&#13;&#10;jHr4f+vtt2mdtdelww49lN+nvMbFoxCZeJGDWCUXDCYA9fCvcZS04cvR2b+PaTzbSZRcgEKwLT/n&#13;&#10;8f+SXyyWlegG8PtFA/n9IrljJHeORoz4kKbLAgxcEGka8brKKqvwe0b+MTq5WyTfNJLV6ZZfYYV8&#13;&#10;/pMASZTy9YfplJHN5998/sVdplm9/pg+fTotvewy1InfY3zzrbdDZ5IDDaNj7F9ugGqmx59/B8iV&#13;&#10;2xdeWSl/RV1MtRJW0klQLu3XjzbZeFNan59dr5VesLJp9uo0nE5KAI+va58kSYRyqpJZFOYk71hJ&#13;&#10;pgUs51HUJHkmQhFZ6mJeMR/6HzFqBHXu2Jm23GpLepy/CYWtFJ4c/9z/5sP+X2v8mJX+L+/NnXf+&#13;&#10;efSf//zHLR6CY6cWTfJMhHKKklkUOf4SBHeubu7j/6TvvuM7RrwAQ5gYySSpP98xGjZsGMn31vyJ&#13;&#10;ixuVz19Lt+UFGHrynSLzkdduPDFq164dtcSEILd/7v/5+J9njn8uaGlLxvREKEH9fITVenlbj+P/&#13;&#10;f/97l360Vm86+qhj6LLLLk3zbAL/xVolLhOhiEyvv1v4rwBZkItGUJicgtpaBeRlvx/IzzP/+75/&#13;&#10;0wknnMBL4rWOmbJ5Bh9g8aVF5FJ69Ulz9IkFJxs3VUiClF4PdQ2jAWX/TR//s885m845+xz61+3/&#13;&#10;oj322iO3vw456MW5/9te6Q9XxEYk4WX74R3/XbqsQV988QWNGTOG35vj5UVrDHFeXcPog+fS5vHP&#13;&#10;9rQQLw6q1fpwwSaS8LLNG/1v6pSp/JmB4f79InnPiD/2KufkwYMG08TvJurdIqnOYostRt27dqWu&#13;&#10;+I5RD5kkdaPOq3fixy1b+WrPY/V3xeW6lTZuxtz/bU9HH5+/+n9uf+75TdT/L7/8cjr66KPpdr62&#13;&#10;24uv7ewYOS8df3wHaDofDeaXr4oA4nApVayguOkfN9Gyyy1LO+64Y2JJ0osgm/rxVrdPgB4m+xrq&#13;&#10;CJgJl6QXQbbs38chRNfFKAlUMDOpoY6ACm7atGnUsWNHmjJ5Mo3gr6+35hd73Zbj7+OQ+1/oNb53&#13;&#10;uX2NjlZDHdLPnCTpRZCtGcf/nXfeobXWWpsOOeRguv766+t1/PlK+v28Vn9bduGT8heNsyAn6eeB&#13;&#10;9i9WKSl/0TgL8jR+MmPkRx+5idHA/gP4UTr5npFfiGH8+PFJDjJOr84LMPTgCZE8QteNqVuprmsX&#13;&#10;ar1w9QIMSQYVQlL+H2D8c/0Lw630kWY8/ha7cNJ+ReMsyEn6+aT/77PPPjz5uZ0/FD3aff+srjA0&#13;&#10;5/rrMth1nmXw0jrXpOqdKqn82LHj6Morr6AjjjiClltuOY1HrHzVrw0Kq/ssNwv+TU4Jm/1jrGna&#13;&#10;+D/00EO000470Uknn0QX/PUCbpOm9Y9OkNt/7rR/jr+PQH3631lnnUV/+tOf3DezdthhBz50OBd5&#13;&#10;XIlJrfEX8S7S+vgv5pH9z7/x/+STT9x7Rv15YjRwMN8xkg++8p2jT/jOo2xynSp9SD5m3oFX8+zO&#13;&#10;j9PJxMh+8HWJJZYQaOWW+18ef/1cJ5//7T240sESD5SSqTmOv6ut1o4WWqgVL/k/vFxeo4nVap7t&#13;&#10;X/EIXCi9O+kKr1N1Uy0/KFqLfOBy7Gdj6cCDDvRGoC0IOsy2ODo1T+iz6V+zFkaiji37RyQMDd2y&#13;&#10;EeO/22670f33P0CD+aS6Rpcuxrewje9fHeb211BEJsffjWuN2P811vXof/Io0qe8Mtinn33qH3/T&#13;&#10;zCITWjAqLCdGbPXw75Lm8Tec+ioDiBEMUU7pfBD/L/nOkHuELizb7RZjcAswjKAZfEcJVZSXp1de&#13;&#10;eWW3Gl0PfpxOlu7G+0bLL798jcuH0HuZ5PN/rRBxcFzX+2H2P3/RL4dVrn86uHgpHEFVpka//h3x&#13;&#10;4YfUoWNHOvDAA/l7nzeWyyCFw1bZfKH0TOb28a+PwLnyVkQ1VcWCu34ZxMn8mFPfvn1p1113dQMh&#13;&#10;LnCRFhQxSc8exmpYYFNVkKAEBVipN8AMWjAH0VgNC2yqChKUoAAr9QaYQQvmIBqrYYFNVUGCEhRg&#13;&#10;pd4AM2jBHERjNSywqSpIUIICHOiYMaP5JdsOtPEmm9AzTz+dNrdgknRGMCyyTFVBghIUYKXeADNo&#13;&#10;wRxEYzUssKkqSFCCAqzUG2AGLZiDaKyGBTZVBQlKUICVegPMoAVzEI3VsMCmqiBBCQqwUm+AGbRg&#13;&#10;DqKxGhbYVBUkKEEBVuoNMIMWzEE0VsMCm6qCBCUowEq9AWbQgjmIxsqsrKDZu3dvOuigg+nvf78h&#13;&#10;PVQgIQmoZgzGG2AGhRXZeNlYDQtsqgoSlKAAK/UGmEEL5iAaq2GBTVVBghIUYKXeADNowRxEYzUs&#13;&#10;sKkqSFCCAqzUG2AGLZiDaKyGBTZVBQlKUICVegPMoAVzEI3VsMCmqhn03beTeAEGXpFO3i+Su0ZC&#13;&#10;eWLkFmCYOtUlczcrOeHSyyxDa/IjdF35jhHuGsny3e1WbUctWlZ4SJ05QKoKEpSgyEqpN8AMWjAH&#13;&#10;0VgNC2yqChKUoAAr9QaYQQvmIBqrYYFNVUGCEhRgpd4AM2jBHERjNSywqSpIUIICrNQbYAYtmINo&#13;&#10;rIYFNlUFCUpQgJV6A8ygBXMQjdWwwKaqIEEJCrBSb4AZtGAOorEaFthUFSQoQQFW6g0wgxbMQTRW&#13;&#10;wwKbqrx08003068O/BVde8219OvDfg2ooR6HtKAKSBRG+H/2rgPQi+LoDyiKIIoNUBHp1d57b4lG&#13;&#10;sUaNFWOJomIvsRt7x8SeCPbeu0aMJTGYzyRGxUYR6SCgICD1m7IzO3t3/wc8H/J47w7eTfvtzu1s&#13;&#10;udv/3e05VrGpKkiqVKpgo2JQs9KMmcV4B0hRSg2dZwQSgQM/+ADee/ddOLXPqbiyTMP0/MrJI1Zy&#13;&#10;i7JxyijNuzWNQCoD85asJsrGKaPUvOUZgVQG5i1ZTZSNU0Zp3q1pBFIZmLdkNVE2Thml5i3PCKQy&#13;&#10;8HJ8fOeiiy6EBx98EA495FDMIIuNsnHKKM27NY1AKgPzlqwmysYpo9S85RmBVAbmLVlNlI1TRmne&#13;&#10;rWkEUhmYt2Q1UTZOGaXmLc8IpDIwb8lqomycMkrzbk0jkMrAvCWribJxyig1b3lGIJWBeUtWE2Xj&#13;&#10;AnPxRRfDZZdfBi+88ALsueeeeeeoEailzGHylqwmysYpozSXa1QIpDIwb8lqomycMkqjuxwnkMrA&#13;&#10;vCWribJxyijNeY0KgVQG5i1ZTZSNU0ZpdJfjBFIZmLdkNVE2ThmlOa9RIZAUOAsnP18N/ooXXfgE&#13;&#10;F2D4LEyMaAGGadOmxcTILb98U36viN4z6orfMureHZfvxlXq2tMCDA2XrvSjv+VR5N+MyKRHRpas&#13;&#10;JsrGKaPUZ5jhBVIZmLdkNVE2ThmlGZ9eFEhlYN6S1UTZOGWUeocZXiCVgXlLVhNl45RRmvHpRYFU&#13;&#10;BuYtWU2UjVNGqXeY4QVSGZi3ZDVRNk4ZpRmfXhRIZWDektVE2ThllHqHGf6444/Hyc9d/OMHfag5&#13;&#10;u+WzyGqibJwySrOZOlkglYF5S1YT5fgOkDlQI1Ha6B4W8nqvSs2iZett+O7POj16wHbbbe+0yBZs&#13;&#10;lpwZkxxSdURpm79/wfl0hffdGKYoGRNNkiwSROlfgrJw8Z87dw506NARpkyZAiNGjIDGmRdnLeLM&#13;&#10;mFTG3yKgMSFK28LFP3+yl1x0r7mX7Z9Ca9HQ8CBV3eKJfw98hGjU6DH4CNwYfMaaFg4p639+5x+p&#13;&#10;PF9v5fjvGnTCapR+rv5Pn8b4+uuvbWU6+pbR5zg5+hTfNZr83WQ5ttDEaeXYzp064mN0PfBJEvqm&#13;&#10;kbxr1LlLJ2i8zHLWFbhLYEorC+eiktKk2CaYlRmTzB5zJRttZf8r+x+2hSquf6WdaFtSKtrs3qzM&#13;&#10;mORgqiNKW+1rfz3W7QET8HWX0fiYti2lb71Rj1+OPrs3KzMmOZjqiNK2aMvfABeBw3ez1Km4LNoX&#13;&#10;I+bB0KHD8Jf+B6BPn9N4aU2fNn5gK/MCFGam7anyQOxzisNSsbbC0VHR6H48OkleQCv9L7L4v4Zf&#13;&#10;Bt5j9z3g1NP6wI033FjGv2x/Zf9bwPHnk08+gXXWXQeOOPxI6N+/XzLUVRjhEBNOEEyTJPgYfTn+&#13;&#10;leN/7T3/jRkzmhdd+OzzT+GTT3BlOvyWET1SN2b0WGzI2uLnyQIM7dpBD7xjJJMiXYShCzRrRgsw&#13;&#10;KLZs/z4CZf8vx7+aHv8mTBgPLVq0hJ4994WnnnoCm9uSff7hO0DJ8GGCMb5P5fjHHnsclmq0FOy/&#13;&#10;735xsQpMytd9ip5PVonZBGM0l4pUkfzeLtaHUkugAFOkTGI2wZgUXCApUv0qNagCTJEyidkEY1Jw&#13;&#10;gaRI9avUoAowRcokZhOMScEFkiLJ7wEH7g9PPfkU/sL3Cf6S113QCihIS6rEbIIxFVJFtSK13EoN&#13;&#10;oQBTpExiNsGYFFwgKVL9KjWoAkyRMonZBGNScIGkSPWr1KAKMEXKJGYTjEnBBZIi1a9SgyrAFCmT&#13;&#10;mE0wJgUXSIpUv0oNqgBTpExiNsGYFFwgKVL9KjWoAkyRMmq+9NJL4ZJLLoHnn3sO9vrVXgiik8v8&#13;&#10;N02vfpVaSgWYImUSswnGpOACSZHqV6lBFWCKlEnMJhiTggskRapfpQZVgClSJjGbYEwKLpAUqX6V&#13;&#10;GlQBpkiZxGyCMSm4QFKk+lVqUAWYImUSswnGpOACSZHqV6lBFWCKlEnMKEyePInb/+TJ3/ECC7Qi&#13;&#10;3Whcre7bid/iAgyElo1+fV6z9Vq4VHdX6M4fesU7R9274ON03XEl2lUVljnBRLVyWf/S7RKtQgup&#13;&#10;IrXcSg2sAFOkTGI2wZgUXCApUv0qNagCTJEyidkEY1JwgaRI9avUoAowRcokZhOMScEFkiLVr1KD&#13;&#10;KsAUKZOYTTAmBRdIilS/Sg2qAFOkTGI2wZgUXCApUv0qNagCTJEyidkEYxLws88+i5OfnnD99TfA&#13;&#10;GWeczjZFql+lllABpkiZxGyCMSm4QFKk+lVqUAWYIjK5R+AEm6ZIdC73KVO+h5tvvgVf2D0K1lpr&#13;&#10;rZhrwsW8mMOd3f1JcCIkvoI90Tn/BckLVJKaDMzhrvRf+dIqiXWIZqKrIv7j8LGd1rg84uabbQbv&#13;&#10;4Dthsklq4pnDXRn/RRP/EPAMKeOv0a7t7W9dXPxgOH6vhfrRssvGb65IDYZ6rKL/ZSo+iGX9Lyn1&#13;&#10;TxWW1HVSg/Wr/ukx6m233Q4X0tkKf9CkT6jPxW/KzQRatnsUTojGYB+hjwSPHjUaP8ExHubgo9f0&#13;&#10;IIu29lXxUxzdccluWlFRluzGu0b4g9yaq68B+NxOxZ8WyvhTb9EoSgNMYlKOPxigBfthykePeI4j&#13;&#10;7pbk65+zzjwTrscne/458J+w2aabShGr3Me2VBvLn5kAxYONfcDptBJDgd98cwB8+eUXQC9FVf0U&#13;&#10;XZpH5Xg5nLHGcDIvaV9knTfkHFRpdGiHM9aY0j9GwEcjG/9rrrsazj3nPF4akZZIjJtPFbV5zuGM&#13;&#10;NYbhXsr6r3hWS4467zVqXO7GGlP6xwj4aJTxl3Mhx8QHJjaowFVpZAytpEWP+PzmsMPg/vvvd4FO&#13;&#10;03qpjH/NxV8qykXXWGMY4qUy/osm/rSqbNMmTeGss8+CDu3b4ZgjE5Z5eOHJD7NjJdA1KL5exHTW&#13;&#10;7DkwHt9HGD1WJkQ8McLJES0lP2vWbKw3qjXcMM2K+MhcV16uW94x4qW78V2jdu3aQUOcGDGIsFbR&#13;&#10;xpA2qokPx8GIFMbYuKvSGGE+d0tiDOO8VPqX+ueY+MC4iApbpdGhHc5YY8r4YwQ232IL+OTjj+E7&#13;&#10;fH+vIS5YQv2QI5SGycWU2CqNDutwxhrDOC/VRPvPTIDSQ/XO3FEyO2fObFz6+mbYccedYOONN8qa&#13;&#10;c7LkFXNkLoqG9yrPG8AYsVaNMXCogohmLooG9CrPG8AYsVaNMXCd908npk6dOsO3+EHckaNGQpMm&#13;&#10;TWLhkctGi+WC4HmV55PMWBBr1ZiYKotmuSCxV3k+5qScWKvGKLYsfzZaLBcEz6s8HyOpnFirxii2&#13;&#10;9sf/8ssvx5UTL4Knn3kGeuLnBGirumx1q/xaU77Mnld7pGX56WK96hhVjhanK0jsVZ6POSkn1qox&#13;&#10;itW2HNHMRdGApPqYloJfdz246ZaboelyTfAiC8sZEvAPrYih842Wn1bUpl/VWYVEN1qA4dtvJ/A7&#13;&#10;RSNHj0JKf3jnCO8iTZ8+neZDkgSZxnjHtUtnfHyOPvQavmXUFWnnjp3CYiSaq9Lon/KZ35ZFh+LY&#13;&#10;fEvTC04kz6s90myO0VLEZdEsFzjwKs/n8xRr1ZiYKotmuSCxV3k+5qScWKvGKFbq2fcWTleQ2Ks8&#13;&#10;H3NSTqxVYxRbN/xPmz4Nmq/YHLbfbjt4/Y3XsXA+orGsRVw2WiwXBM+rPJ/PU6xVY2KqLJpl3NkE&#13;&#10;qHJGuoCAQyD7Mc4CX3r5RTj99NNh6aUbRU/MOWzGok0hUgFUTlHsn0evMAjmXFTUE1I9KS39+6hI&#13;&#10;NPx+weL/5ptvws477wy9e58Mt956C2ZQ6bSgcVcqvlJp4f37FLGOU23qKfWYSj7dgpXfpyj9V45m&#13;&#10;jE2KSSUfzfoR//XWXx+G4YIy4/Djp+nKifWj/PW9/svyxzPG4489Bif87ndw9dVX40BA7b8hnk3w&#13;&#10;dg+dU+i0MhfvCCGdhzqZHJGSIkgbA5AQIOiZBB5xlGbixIn4CB3eNaJJ0Zix+FidTI7osX5FUm5L&#13;&#10;L70UdOjYGb9jhJMjvHNES3fTkt1d8dG6Jk1xZTpGE9JvlWtTjlM9EJWtcoqy/8sdQBchY43RMM43&#13;&#10;mmX8NWZKF7z9DRjwFuy0805wyUWXwMWXXIwJ0zxiJVTSE0JtSiVVKsWcCL8o6x8nQPRWYeyIdnyR&#13;&#10;8Udj/F/+8hd8AbE17L7bbkGnB2qiyxZdhAcf9baVZZT1Y5EwJkIzXIoo/eujAhymJDgoLOL4H3LI&#13;&#10;wfDII4/Cf//7EX7Icd3YzvVgFrH/2FFCI/mZy1/6L/tfdfvf559/wRdUhx56KDz4wINh3EwacGbk&#13;&#10;EzFFlPGvbvzdicqNW2l0iyogRZTxr6n4X3rZpfD4E4/Bqaf04bDr1QnF22+5+OPEpoFOepyRfqem&#13;&#10;94jo3Z954bE5rmjKWG4tSRPANFOnTMU7RLTowih8v0jeM6L3jiZNmoTQeAQNGzaEtdq04Q+88qQI&#13;&#10;l+3uyh987QErrdTctSM6YkxXnv84xuX1H4ZBGzQ3ZtdQQ1ORy/GMnrHpLkUs+vHnsssug4svvhje&#13;&#10;eOMN/rH75/aflj7TxaiPY+AstMnBoVCh/9kdoMrZZTLGo6AB4S78ENLJJ/WGlVZZOXtc1N3jgSCv&#13;&#10;slC/90kVJbroNXIezXyaxMxZtcpC/d6SIKMo0UWvkfNo5tMkZs6qVRbq95YEGUWJLnqNnEcznyYx&#13;&#10;c1atslC/tyTIKEp00WvkPJr5kGTChG+hdes1YcMNNoB/vP9+JqeYs/eceqPcUk30GrlK/rP6NKeY&#13;&#10;c+mf+qWPgo9cGrUY9ch5NPNpEjNn1SoL9XtLgoyiRBe9Rs6jmU+TmDmrVlmo31sSZBQluug1ch7N&#13;&#10;fJrEzFm1ykL9XpJcccUVcMEFF+Cyok/BvvvuG7LW4XzR+5ej0KNUqfQvp9My/toSpGW4fdpkzJBV&#13;&#10;qyzU7y0JMooCOOigg2ACPrp2yMH0Ee25eO3iJjY8aZF0vOgBX/GIUk0xJxrv6N4R3UOinGgOJPUp&#13;&#10;CysQUrc0Fd9dCqnI/4/Tf8TrHpoYxfeMxtACDHicc3llOoqSlKJlq1a2ZDe9Y0SP0vXACVKLVquX&#13;&#10;42+oZx9tqYFUE3td5LSmjKZJKqoVJtTvLQkyihJd9Bo5j2Y+TWLmrFploX5vSZBRlOii18h5NPNp&#13;&#10;EjNn1SoL9XtLgoyiRBe9Rm43vNkx4K0BMHnSZGjatGk2iWWW5hRh3nMWE1GV/ZsDZfKZsCWrVlmo&#13;&#10;3+P4gL9q8A8bNCuNRcV8NJWxMeHzzz4PU6dNgUMPoQEK9WziDNKZD9tQTyNDFZv+KrCg/tMFF0r/&#13;&#10;izv+N+CSiGeedRbcc/c9cMxvj3E1TXVT1n/Z/l2TKGDre//fYIMNYfDgwTB23Bhogu888MZjqmdF&#13;&#10;wXtnK8dfDAbHozz/SBx8B6PYLHnj7zrr9ID119sA3y/egYtEU4uGMn3hPZ//G4Z6J0Su/umCg5Rk&#13;&#10;Q54WN8BBRrU+QsTzZIggmDtNmPhaKNwpklwq+581ayaMxUfo6L0iWpGOJkj0SN1YXJBhNi7OwBtn&#13;&#10;OA/vDK3E3zGiO0X+m0Zt2rTFF8rJv5tqkmM6YNyEdXtnYyvLXABLYymXwPp3hXZsWX6qXI7CYqj/&#13;&#10;ubNnwUorrwJd8NHPD/450LUzPBg+niWz/bk7QNJlbJ8EmbSioJcHb7rpRvzey0H8gqB2UkuHOOvG&#13;&#10;locxIRsnx4Qpl4N4RfDhVZa69P9zxn8eno3oEYBRo0bByBEj8WO4Tcv6p5MotUdrn8aU7Z9D4eJh&#13;&#10;/TbD5CBeUXf6/5dffgmdO3eGg/ER0ocfejgGwReXtV5Rd8ofC5zhfHHL8mMEfEDqbv3PmTMHF9Bp&#13;&#10;Cif3PgkvtrqFclMDyJef50B0a0c3hNAlIk1jeGEES0IMamjmxBMbiZ8mY4oDNpkJSbnghRHfeVLN&#13;&#10;wvqnJerGjRsf7hjh43Q0QaLJET5WN3Pmj8EPO+Nf07viHSL6lhFNjuhdox5I23fsyO8gCYqOjM8q&#13;&#10;SOtu/UtZuYixuKwsyx8D8vPX/7/+9QFsuulm/M7/DTdcjy2Q+ghWjDZJV3E/5/XnT/XvJkBSGl8m&#13;&#10;440BeP8f/4CBHwyEk085hUIQxoWYluIQYxITKqfU4mVMzEPTG9YYBTsFsyLTnjZN7wctTaFUkH4f&#13;&#10;89D0hjVG8U7BrMi0p03T1wf/b//tbdh+h+3hBFwK/bY77qh35eczWRgJ6mP9l+WnDl/9/n/VVVfD&#13;&#10;+eefB08+8Tjst/8BEk7uRW70kOyDlohTMFt9/zHTmIeOX+bFGEU7BbMi0542Te+PU1MoFaTfxzw0&#13;&#10;vWGNUbxTMCsy7WnT9KX/GCfllEqk/F4s3m68MYp3CmZFpj1tPyX+X+APAl3xB4Hrrr8emq24AjSk&#13;&#10;Oxh8ixgJ3knhiQm1f+LRF73TQ/2PJGJpY/+4EyxakA8w13MYQJkino6cJjwN+T0fnjyhmbQ17X8u&#13;&#10;lmUSL8BAEyJaeCEsxICLMEydNo2doms6LGi0zDLQBRdg6Nq1C37TqIc8SoeTpM5dOuNCKbQAAwHx&#13;&#10;7yeMP5wH7zgjyS4oRYOCMYp2CmZFpj1tdPyyRZxyShURqVi83XhjFO0UzIpMe9pK/xIHX3EaMaWK&#13;&#10;iDTGUONnWGRuxhUZTzv9NHgaP3Lfc9+eMcoMimkpP01fk/5dpujBjiyw1ffPEyDLzhgqBm488Ehx&#13;&#10;yETyH2/9I2y0ycaw9VZbkSZuubRoipFIDjQIWWKyZZrxz9ll/Sg4qy+UVRloSkr/Gh6LKSro7IGb&#13;&#10;mYwR0OGHHw4PPPAA/OuD/4ONN3HLoWdwkoEqA02JcyJ5Z9tfWf++IkKMlGhoq5QVlAZetbGSQyZl&#13;&#10;/5tv+9dw52OHlgUY/zbZdGMY9NnnMB5/LW6yHF7UJGmwZubT/36qf/JX1n8IuwWibP8cgcXQ/597&#13;&#10;/jk4DL+FdcMNN2DDXJj2LxMd+m2ca9PSkowbPwrG0yAS8E8aPs55QJaBIpn8EThsloelcIyCFPvT&#13;&#10;/X//3Xdyx4g+8MofecUJEn7LaPLkyYkzWoChXbt2siId3zHCu0ZdZfnuZis0E2wooiVkWZWBpiRf&#13;&#10;toUqP3pKYlckl/4lSGngNSraLGOdoaWWjP/7H3AAPI3vqNLjnqu1WM0O0RgrRNAUyqoMNCWLpf3F&#13;&#10;O0CusVuhkPGH/NVXX8ITjz0OfU47HZZbLvulckqlaJ+D8GzJmZ1iAfz7/uU9xFwi5+3EsyVndorS&#13;&#10;v3U2HzuNkFJvo1+yaCVAun3/4f99qFH2EOM5fS4Tpyjjv9Dx1+DGKEZObUrZkjM7RRn/nz3+gwd/&#13;&#10;BR3xOyP00vejjzzys/tPxuuy/sv4h4stHTOI6gih1NuUj7bIqU0pW3Jmpwjt75qrr4F7+90LZ5xx&#13;&#10;JiYN0xmdmyClmx10v0f2dO/Gpjys4wvGcFeHcudN0wd3kpospOD7Pcgij+WPNuE4iaZHujj8T8fv&#13;&#10;r9CKdGPwvSJaeGEUfcsI7xhN/HYiTt70vpc03zXWWAMnRj14dbputGQ3TZBwEYZVV11NbxRxSGQX&#13;&#10;AkJC2f8lgC46HBbcaZsgWrTFKEYui2NLzuwUtTz+LVu2gpVXWQkGfTooWzTuRRIbV54MqraWP06A&#13;&#10;/AFnyxHkhx5+CJZvujzsvffeAZ0FypBSqaGYC0xG747IcGPayGSzzcqGzBvyGgNHBkGl/58e/759&#13;&#10;b4FT+/SBO267A44/4XiObxl/GTBjYyvgyvZX9j8c/6675jo459xz4DH87smBBx4YG0q2E2VlQ+YN&#13;&#10;eY2BI4Ogcvz76eNf0dmujP9PG/+OPPIoGDpkCBx+5OHUSLHNUmOVa1MVpSGTDS/+adJiBlnxza4/&#13;&#10;QnLGKx+SzcMXiBrOw0fe+PINEWonhi5G9Tm4Wux/5swZfIeIF1/AO0b0kddR+J7R+HHjgN6limUC&#13;&#10;nACtGu8Y0btGPbpCj6498AfMNTGEVHi3ZRtxVjZo3pDXGDgyCCrHnyVn/PmCP9PQBY459rdw9113&#13;&#10;x3rkvpO2nSWt/tMJEDdM6TdcSjcrpXXwb+17Kxx73LGw+uqrSxBcaYV1CkKoyJR2pKIBCxkaZ4SQ&#13;&#10;WjZU0FhmIXX+FZJQl4GwTkFAFZnSrvRfk/Ffd511YeiwobgAwmigW+9hjRKOcwh2HIS50sv412T8&#13;&#10;rX1zu6ZQa4MPVaBi2f4xOLWv/2+y2aYw6JNP+GVpXVa0HP/K8b8+n//o8fqOHTrArrvuil0Wpyf0&#13;&#10;jBqPa2FMo+BgV2ai4xuPfDSy8uhq8ybGIZAuI7j/MzH3IiMAAEAASURBVB8mTDgecF+TYQHTYmr2&#13;&#10;F9vfkup/9tw5uArdOL5bREt30/mZ3jcaix9ZnvnjLAqGBbHZ8svzXaLu3fAdI1zhq1sPfJQO7xq1&#13;&#10;a9cOlqKl6bKTI0xpm8Vfaqg8/7iAUJBUZEo7Ui1517/0zc9jjjkG+t3bD4486kguRyiMdRYpquwN&#13;&#10;oCJT2tXC8vMi2HqgduSx7kQ1D15//Q0Y/s1wOOZoXOaY+k9NbOpXqcszVTnJsQ5ePVbzUupySVVO&#13;&#10;cqyDV4/VvJS6XFKVkxzr4NVjNS+lLpdU5aTA/gMXw9gK3wPr1asX/PnPf3YpF4LVbJW6pKnKSY51&#13;&#10;8OqxmpdSl0uqcpJjHbx6rOal1OWSqpzkWAevHqt5KXW5pConOdbBq8dqXkpdLqnKSY518OqxmpdS&#13;&#10;l0uqcpJjHXyh2WFDh0K79u1h//33hycefyI3pqZunOTYhXaaTaB5KXX2VOUkxzp49VjNS6nLJVU5&#13;&#10;ybEOXj1W81LqcklVTnKsg1eP1byUulxSlZMc6+DVYzUvpS6XVOUkxzp49VjNK1CagKywwgp8Tumx&#13;&#10;zjrxMoN+vNBfBvQ1nnAN7x17lfA8rXHXoRHBnPlHyZbVlhzVxFId8U/vOk2YMA4fn8PH6fg9o7Ay&#13;&#10;HS7EMG3GD3LRFwK6bOPG0AUXo6AVXrt2pxXq8HE6fJSuMy7KsMyyy/iwV5/XICt1OaUqJznWwavH&#13;&#10;al5KXS6pykmOdfDqsZqXUpdLqnKSYx28eqzmpdTl4lVH9ToK+t/bHwYPGQzt27bPnatcsoVj1YlS&#13;&#10;lzpVOcmxDl49FvNK7wBZNnkv115zLezxi1/AeuutayhmGOrwxhrjBqAYu2hNsxOpwFqgKv1jBDgu&#13;&#10;LjjGGrNI4t+r19FwL/4i8P4//gmbb7EpHgidUnAzt8aYKmocTFJl9h4ZTAUqtrDeGY01pvSPgeIT&#13;&#10;fqAUtxgdkrJbgbVAxalY74zGGmO+oqb0f+31+PjbWWfDI/juz69//etMBfhIBVOBqow/RoDj4oJj&#13;&#10;rDFl+8MwLQn9/5tvvoG127SBK6+6ElZdZVWut9D6+QYOrQJHFa5lYRtOjBo0oE+dkhY3rnaa+ESd&#13;&#10;tgSlDEN4uCnMyTRPoeFOEltkJ3MgsSqWLXXEPy20QAsv0MRoFL5fRI/T0dLd33//vYtPA16Wm+7Q&#13;&#10;0Xu/tFw3Lb7QAx+noyXL9S62VEWMtnJKKUPPs4NkV2AtUHES1jujscaYr6gp/ftYJKGPQTV1p06d&#13;&#10;YPoP02DEqJGmM4YzcrkZa0ytjj9OgHBhRu7EUqR42FZELgCt/d2nz2mw9FJLsUFxSiM6y3mE5xWH&#13;&#10;t6IXwL8OOkRp05yUirZo7xGeV2zpf2Hj/x2uVrM6vmzZCb9T8J///ldPPRrQDPUx97zCyvgvbPwp&#13;&#10;chpJpRrNPPUIzyuyjP/iiP/mm28G//vfx/j421i8cMDHR8PAVlxDlS9gi/Bas0I9wvOKKut/cdS/&#13;&#10;Rp96cumfJjEAr732Guzdsyf0vflmlGkSQ5ssb90AZyD0KFv+/C9p2RiDGlLSQ1l6ywjTch6SL/UE&#13;&#10;2ST+/K1UVOhS22Qr/QP8gBe+I2lCFB6lkztHo2EivhIRYy510AYnr7ToAt01YooTpK7dusDK+AFN&#13;&#10;2crxR1tVCAiS2t3/adW3VvjKy0G/PhB/rHu0oP/lSxTLRpyvc88ravGW390BCgfHxB+o8AP++ibs&#13;&#10;uPNOmQJpIRacWs7I4LzHAmqBYoChoj9TGbPgTh3SUiNT+q9e/G+/7XY4CT9U1xffCevdu7eL7vzZ&#13;&#10;Mv4h5mX7q7f9b/jXX0O7tu1gH/yeAi0tKlvoGUysl6DJ6wnpbZJyYfaWGply/Kve+OdTLUzsCVvG&#13;&#10;v/L4d8stfaEv/p173jkYKb04kIjhTR5srzQloc+cio3f7REkxpVsGl2iuCUqEcjCbxUhQ+2/IeVJ&#13;&#10;7/5oWs6Cd/FAyWPpP4n/j/gxV363KNw1osfq6EOv48dPwG/A4gIMtIX4t2zVEh+h64GP0HXlD73S&#13;&#10;R17p7lGrNVZniIBDzH382eD1pAiyJFrovaVGphz/QhPnKPo4W5TgiScfxwV6DoI/3nIrnHQyXetF&#13;&#10;20IH36euLfHnd4AKSpIt5veTv4NmzVe0Bsu/xlADx02wLoWyTGlokV9dBB1TRDnPaRZmQYVvsKV/&#13;&#10;bLyLKf4bbrghfPbZF3jLfCQ0b968rH9spMkLoNp4y/aPgSn7f3b8u+HG6+GsM86CBx96CA455BAb&#13;&#10;4jyjTch05fhXjv843ochX+6GLKbxn9rkojj/nnDCCfARPlHQq9cx7gE26QH0CNpcvE3D4yz1BbwY&#13;&#10;kPOfjC8N6TE4ukCgjToP3dLhD/wUjD+YGa0cRzCJqHAsURZoiw/QkZaHsdL/AsR/9uzZ/K2Y0bhk&#13;&#10;9+iRsvgCLdtNK9PNmkULMFAwJZ4r4rUDP0aHj9PZXSN8z2jtNm25/kJtchKqLKpe1S2K9ieOzJ35&#13;&#10;Yk099X/qqafiD9194T8f/hvW23ADi0ldib/dAcoNE76EvmUEPodPMDSgUFNVaoky6mjP5Vf6x1hp&#13;&#10;d0+Cy0IuXglE46q05uL/wQcDYbPNNofDjzgc7ut/X+I1CupXac35Vx+Lq/ylf4lAGf/stEZbBlFt&#13;&#10;90qDLYhbbrElPjr6H378rVmzFdiYi2c5/tXK8S/UJNZw9evfmkdk8vnVw/rfZuttoEWLFvDLPX/J&#13;&#10;kxd6DI7v+mAs9GrCx1/u3khvU71QwtMS1+7xNzJg/5vHEyNqWlSDsX9afeopFydPpf+ai/+8uXP5&#13;&#10;Y8+jx+GdIp4Y0cde6dG6sTBjxoyk+po0bQJdOnXGd4twZTqcEHXF94vorlEHfOS+UaNGjLX6SlKq&#13;&#10;oPWqNOhVVFpU/5YFgmrh9ZcdHh579raC2uZ3/onFtkCgKpNfGH82xlUZB381GL859S00DK+/kJ8c&#13;&#10;PjpnKwbP0WBUd0rjgeTz+5nGvwb0ChAfqyuAHR8VgcyhIXi9gzObs2UUGTGmKTB4Vem/dsX/+OOO&#13;&#10;g3vuvhvefucd2GabbawZ+DqLlWtm19QzulzC2H0JWdZ/7ap/vT6ItShcrhoziozIiVhXYPCqulb/&#13;&#10;/KL32mvjt9T2gaefeVpexM4EtS6X37eb+lj/ZfljBLL1v8oqq+CCIAfBBhtuJJck2C/w+oQfU6Nf&#13;&#10;//muD55JqLtwWtZJfiTzo20kEgDnPrSCNl1HkUIu2IjXLeg4I0KITNag4nxK/4s2/nSXbtLkSfIN&#13;&#10;I5wQ0aSI7hiNxQUYpv4wlSuD6xt3Sy+9DHTu1BEXXpCPu/bAJbu7dumGCzB0gcbLLcfVrrUbK1E0&#13;&#10;VqcGCPVcYPCqunb+ccWXEPnCBqOqvp/yPazUfCXYY/fd4cWXXsqG1GeVt2kmmTx9IoZkcGT3qkUf&#13;&#10;f/Jgm3edOxRUUFN0WxbOJlHa3t+31KTksnB2nc3Qy54PGRWoNHxiwn3pP1dtfFaoRvynTJkKrdds&#13;&#10;DWut1Ro+xu+XJC1V6zYoy/hT2Mv2V/Y/HDPdsHnzTTfBaaefDg888AD85je/sV4jjPSaqPSy5wOi&#13;&#10;QKWdUky4L8e/JP4cufL8gzFxjdIaXLZBednzNd/+Jnw7AVZbdTW47LLLYPVWq+PISf6CTzpUvkyh&#13;&#10;aQoLbFGzHr5MYuiuj3zglO7ywFzU0kSIQNgXeJpDedGdICScG8cCBeej9E8Roz+MEAdJ+J8z/lPw&#13;&#10;AlzfLRo9iiZHtHz3GJiMEyY6Gt0a4veK2q7dNi7ZTd804sfqusKKzZrL8SuYaNn/MSZUqdkt1HdQ&#13;&#10;v/rqK7DHHr+AK668As4/7zzUZtKk8JBKlLav5ecffgTOz7Kk0VNZQmG5JFYcLqSGIWpTTYhEJATk&#13;&#10;0UZx0cQWbJB6l6n0z8HCsNS++N+Fd37oDtCNN90Ap/U5PQyP0gqkRj3v6risfwwGBqFw0EFL2f7r&#13;&#10;Tf/feput4cN//R9+lHA8fvOkGXeSsv7L8b++n//exScKdtp5F7j11ltgqaVppVk8/9GEBcfGefyN&#13;&#10;HpnUUIex+QpCGpKdz5V0aS6PvNE1Fw+3TCgfOgGF8RdFmhfZfSQy610mzoduHSGcdqX/Whn/GTOm&#13;&#10;w2j8uOsoXHRhLE2M8DE6WsL72wnj+bUvrj+qbqzF1ddYkz/s2o2W7cbV6brjXSO6g0SPWupWjr/F&#13;&#10;4++FF14EV/zhcnjr7bdgu223px7EG3cP5EjmH3k50mQSDXHJxglxVwuvf+QdID5uOXhjqQRa0qQ0&#13;&#10;xQKlo42TJILo/T5nNqchnDmAT13MJ0kSIY/PmUlBo6JWZw6QzyOrSZIkQhYpzYS0Fl52zTtpQvNJ&#13;&#10;n88xk+d80ufM7Jp3VfrffLPN4L8ffQSjRo6AlfE7DX5L8kwEjxI+Z2bXvKvSfz6nqEnyTISIUS5n&#13;&#10;Zte8K/1jkLgrULCsgWrkKtMkpomQT5Mzc+h5V6fjP2LECKClYvfcay947rnnYnjrSfm1JdTX+i/L&#13;&#10;LxEoqv87774DL7auhAvwoosmPTz46ECE4xAtWkBnuWBBykpUyT0JWrSANh6ydAakz8RJUrbTTv2L&#13;&#10;GY3kjydZdP0hk67Sf4gvBYxZCWJtjv/MmTNh3FicDI3C94zoUbqx+I4R8uNxYjR71mwqiW0rr7Iy&#13;&#10;vldEH3fF1em64uQIv2VE3zRqvVYbfpSSgVTkBdy0TXGSRMhnkDNzUHnHbVObvTTmfPoiTZJnIuTR&#13;&#10;OTO75l3if8eddgT64P3k7yZD42Ub5zNymiTPRHCgwObM7Jp3if+fo/wN5CtA/iDlQETjDjWovZUw&#13;&#10;IlcwarZonoe1KkNVTEWpvVbg3gPxtGGzquBC1BWMkpjTlv59pEO8FiL+//n3f2DDjTaEQ/CxnYfw&#13;&#10;8R3dyvhT6yzbn++j2jaMYnjK/jcPbsUlfk/t0wf69+8HRxxxJIanHP/8qCTtJfQlFoinrRz/Kw0x&#13;&#10;Eq0QMx86CZzsUV/b+1+f006Dv7/3Hhx73G/pYMPRU4Foc/WPvyLLXR+xSJFDwQMJKSQb1NEF5Vyc&#13;&#10;4DTEfAkiv/DIRCcsqo068hHApX8JrkSLAkZDlZAlMP5zZ8+BMePHwji8UzQK7xSNHiOP041F/seZ&#13;&#10;ujKd1H+zFZbn94roO0Z010hWp+sO7du15zuTIQwhPhoWDY7EyIzKoLm29z89VC0RTSab46rPG220&#13;&#10;Ebz77nuq1mZgcCn5klt+/LEF7//qJVwoh5UuMBXUWVhFOUlPAm3Y3mQTK+8ToNot9lGxkFySLQm0&#13;&#10;lf4lDqFJzy/+J590Etx2+23w5psDYIcddghpF4yU8c80Nwpb2f5C45HWMb/2Z+FasCaXoGpL+9t2&#13;&#10;223hg38OhNFjx8FKK61Y78rPBabKoM0qtP7UP5e7LD+HIVv/O++yCyyHvzL37LlPuOymn0vxBwK8&#13;&#10;4OYbNKTFNsM3hyQHzkJv9lBz0tAGMxPSy4NxoqXJEE26eRLEiShV+AmLXKBO8in91/X4089PEyZM&#13;&#10;gLcGvAUDP/gA9t93P/y8xyD4dNAgfM/oO24Vugrhco2Xhc5duvCKdDI5wpXp8JG6jp07wbLLLCuN&#13;&#10;q8JeWlgwSuPitiwasfI+AcbMKqgjYD5ckp4E2qjt8yZW3jsg3fnZequt4Oxzz4WrrroqwjXZQlCX&#13;&#10;rXau+fr32SfpvWEB+SQ9CbSF8ssjcKRIUKRwG/8yIiMDDTgWOwepxMZsi37tdKki0CkDW/rHoC++&#13;&#10;+E/74QdYY801oWWLljDo88/k43H5WirUxGot6z//a7cLWQyUUwa2bP+Ltf3LL8M/rf+NGjkSWq/d&#13;&#10;Bn6JL5W+8MILBXWMqkoDa1n/S3z90wm27P/xGZBsB1gT39Wg5a83w8es/UZdgt7RyJ//2OKgKMvs&#13;&#10;RvoRjae4ybBKWHxIDs+hBMlu4gO1+sicA4it9F+X4//M00/jx1vnwcuvvGw1PwrfLRqEE6HP8O8T&#13;&#10;XPBp0GefwaBPB+G7m2MDhlsGrky3NLRv3x7vFMmHXun9Ilq6u1uXrrD88su7y+olq/9fd911cPbZ&#13;&#10;Z8MLzz8Pe+65Z0H/s1BVyUj/I0jtLH/BI3ChPDzoEE8Vnd9iwfI2rnVVFyYPqZFUnFCV/kPoCwPo&#13;&#10;OpYG2lEKr26FyRcu/v369YNeRx8N11x7LZx11lmcc8hBvaS0hv2nmYtU+q/UMzE+Zfxjk6mB9h8z&#13;&#10;i9zCtr8//fGP0Pvkk+Hee++Fo446EjPCA8NMyvGvQjsux/9aM/7HVh+5hW3/MSVxIXVo/1NxddEV&#13;&#10;V1wB3/+5ANq0XouhMukhVjow7SkVyXRnQu/qRD0bZSdARtKMRyaeRCU3ehyJO14gMi1DATPTCVLp&#13;&#10;X+IhEQtx4+jWvfjfeccdsOOOO8L1118fG1GF8edb/B4OT4rC5OjTTz/liRJ93oDbTMiBotSmzdr4&#13;&#10;jpE8RtcdH6nryo/VdYOVV15JWqK1v+jWuAr+1Y5JqbkWb2TUrRAUUlfhf+9f/QqXvn4R75B9i08r&#13;&#10;0PGm26L2Lz86ks/CAlhfTo8qSAtRfnsEjpMWlCpVBUmVSnNHIQY1KzVYonCCYxWbqoKkSqUKNioG&#13;&#10;NSvNmIPorI5VbKoKkiqVKtioGNSsNGMOorM6VrGpKkiqVKpgo2JQs9KMOYjO6ljFkopuhf7r//4P&#13;&#10;vvlmON8FstZXgJd0YlCzUs3T0rPCWR2r2FQVJFUqVbBRMahZacYcRGd1rGJTVZBUqVTBRsWgZqUZ&#13;&#10;cxCd1bGKTVVBUqVSBRsVg5qVZsxBdFbHKjZVBUmVShVsVAxqVpoxB9FZHavYVBUkVSpVsFExqFlp&#13;&#10;xhxEZ3WsYlNVkFSpVMFGxaBmojtsvz28//4/8fnz0bAyflshjuuKQpBjNatUFSRVKlWwUTGoWWnG&#13;&#10;HERndaxiU1WQVKlUwUbFoGalGXMQndWxI0aOgmuuvhKX2/8Uv/3RCS686CJcgn8NTIMnRMQ9/ewz&#13;&#10;0P/efjAdV4TabbfdgL5YTr/GyjYPPv/8C7jq6qthxPDhsMNOO8F5+CjHUvohP+cnCXqi15xcVWkF&#13;&#10;KU5p8BqJGNSs1OyJwgmOVWyqCpIqlSrYqBjUrDRjDqKzOlaxqSpIqlSqYKNiULPSjDmI82DgwA9g&#13;&#10;yy23hFv73gqNlpEPXVLUaRlreUBfU9JUBleD04vDXMaC44+c4i8LZKabOjpZkppELf3qwHd7kNfJ&#13;&#10;ECVN8iv915f4X3rJZbz8eq+je/nOTi0ibRIqaTtRiripU6fi43OfAU2IPvvsU6SfwSfIDxsyBGbP&#13;&#10;mcN5aftr1XJ1XHQB7xLh4gvdmeJiDDg5ouXf43lBkjgX8WhUqTTkHokY1KzU7InCCYGl/rXaai1g&#13;&#10;zTVXxw92f+QOSQGYE81LXFLLmxkxqFmpYRKFExyr2FQVJFUqVbBRMahZacbMYrwDpCilhs4zAqkM&#13;&#10;zFuymigbp4zSvFvTCKQyMG/JaqJsnDJKzVueEUhlYN6S1UTZOGWU5t2aRiCVgXlLVhNl45RRGrx9&#13;&#10;/PEnsN6668ABBx4Ijz32GGsFkgHa0RX1iyw2ysYpo9Tll2UFUhmYt2Q1UTZOGaVZp04WSGVg3pLV&#13;&#10;RNk4ZZQ6f1lWIJWBeUtWE2XjlFGadepkgVQG5i1ZTZSNU0ap85dlBVIZmLdkNVE2ThmlWadOFkhl&#13;&#10;YNYyBic9a+L3s3bHD8q9hB+U8z3EsMoodf6yrEAqA/OWrCbKximjNOvUyQKpDMxbspooG6cMUlp1&#13;&#10;aP311uePYu67/wFwx2234Q8w/4KPcAVKmsQ88OCDcMrJvfGdxNuhVYtW+F2l0/gX3BtvvJGPkiZN&#13;&#10;22+/LfTu3Ru22HwLnBydAqeccirLUgx15mpCVUpdebOsQCoD85asJsrGKaM069TJAqkMzFuymigb&#13;&#10;p4xS5y/LCqQyMG/JaqJM3H39+8O555wLl/3hMj9bCddY9Fs61RMhZZPUuOdH2vhNFTGEizK+42O3&#13;&#10;csgkKQSUynp3iCHpbKn0z5Gr2/GfhQsk0FjyztvvwJZbbZlvKrHRGGftj1uIqY3xre3HH3+EL774&#13;&#10;HO8SyeSIHqMbhBOkL774EsgWZxIAK+GdoW74Yddu9AgdPkrHH3rFlerWxpVDG9B3q8K2MP4liT8i&#13;&#10;0kTZOGWQfvLpJ7DOOuvAib/7HfwJx97sJlBNkLX63NWWxUbZOGWUatICKpDKwLwlq4lyfAfIHKmR&#13;&#10;KG06qiANrNa7IgWnklLRZvdmZcYkB1MdUdpK/9yk9FkZDQ9GxrFOSrUUQb+ZlRmTHER1RAEvHvpA&#13;&#10;37594bVXX4Ndd9s1capISaySUtFm92ZlxiQHUx1R2sr6X5z1X8b/p7e/2/AkchIuIvLnP/8Fju51&#13;&#10;tAyfZfvHpqV9XXq67OfBs88+B7fd9id49dVXuf//MG0qLN+0GT9q0hWfrd9w4w3hiMMOhz74QVmq&#13;&#10;nZdefgl+e8wxMAq/DUJ9ZauttobtttsOrsY7QLQ99dRTQEuQn3LKKXHMLONfMf7W5zl6P739czZh&#13;&#10;ZzXu4n/ueefCq6+8CieeeCLWpzyyJicaSoT+qZ3gB025svnuDU5bSMXWYKe7QgIIWjcxQo1souNv&#13;&#10;oHLikCYUkTCl//oV/5F4p/nSyy6FSRMn4apn+NFUGyGobdAWGkcNX3/RstxDhg6WidEgfIyOJkb4&#13;&#10;WN3nuAjDlKk/iOuwb9q0iaxMFyZGNEGiBRjadegAjdxdbztWPuYkCxO0l0gxTTI7lf+OO+6E3+Hk&#13;&#10;56GHHoRDDjkUbYir4fJX5T+Wgw5r0cRf/TfAReBkNKkiaHQYRaGK2gpWyppe3sfU8ksL5YSbi6dk&#13;&#10;XJxewLIvRqhWqU+Bbkr/Pyn+M2b8iL9cr8EDwxdffglLNaSfyPymcVfqbWX8y/ZX9n8a/3bacQd4&#13;&#10;5+9/h7H4FfOVV165HP9wuNDz6YKM/wMHDoTt8BFC+ho8PY/+3XffQaNGy0CTJvRtigY8Wbrtttvh&#13;&#10;448/hg8QS6vtvfbG6/DuO+9Cy5Yt4bDfHArLNF4unuEW0j+NahVGOPZf0Vqefxbo/LP3PnvBzJlz&#13;&#10;YP/99wvXOzojUVoUYbLpw22hduiOEF9cSPuiBW6p/5FuLlGCUSvAeuEFETgLxOAS2fPm0bkNAeyS&#13;&#10;d4Llmi/959s/B8/FCOUlMP7/wscvn33uaRgzZhyWpfKWLz9hVas0TV+d8z9dKX/99Tf4npG8W6Tv&#13;&#10;GNHKdJMmTnQOGsAyyywNnTp1xgUY8I4RfdMI/7rjO0ddOneBZRs3Xqjr35kzZ+MP3bfAnXfdCd8M&#13;&#10;H4GLQsyBvffeBz9M3BdWX311K6k7gEVS/jT/KFWIMAJ8X4144hYk/nwHKMncBGPSXAskReK4Qn2A&#13;&#10;xhemBlWAKVImMZtgTAoukBSpfpUaVAGmSJnEbIIxKbhAUqT6VWpQBZgiZRKzCcak4AJJkepXqUEV&#13;&#10;YIqUScwmzIMHHngQDj/8cLjyiivgvPPPTxM5SZOoX6UGUYApUiYxm2BMCi6QFKl+lRpUAaZImcRs&#13;&#10;gjEpuEBSpPpValAFmCJlErMJxqTgAkmR6lepQRVgipRJzCYYk4ILJEWqX6UGVYApUiYxm2BMCi6Q&#13;&#10;FKl+lRpUAaZImcRsgjEpuEBSpPpVStCx+GG+1mu0hp133RleeeWVgtTxNMpGzazCKacoA02ifpUa&#13;&#10;VgGmSJnEbIIxKbhAUqT6VWpQBZgiZRKzCfPgjTf+Co8//ji88vLL/D7PoYfSr5Hp9l98Rn2HnXaA&#13;&#10;2/74Jzj44EPwXaEL4Ibrb4QNNlgfT+B7w5NPPgkrNFsR/vrmG3wxnKYWyVySaIIxRUkSnSK13EoN&#13;&#10;pABTpExiNsGYFFwgKVL9KjWoAkyRMonZBGNScIGkSPWr1KAKMEXKtMNVtLbHO3Zbb701x5+vIWJF&#13;&#10;2CWOXVyE5HLpg9MbnNnQ5GYezqrl/R98xYeuQ0JK+oiqfIdFqpeS62UT8cnhoVD6p5jEqFis9OKO&#13;&#10;goZbXYg/rcg5GX9Q+dtbb3GZYrFj+cVQea9IbfdKLYUCTJEyidkEYwxMK9B9io/30p0i/sN3jD7F&#13;&#10;R+vou0Z83KFGGjZcClema8fvFfF3jPADr7wYA75ntHyzZpafMtNnzIDddt0VPvzwQ1h6qaXxrs/B&#13;&#10;/Djeo48+BuPGjYO/vvEGbL7FFgrPUT1SLbdSAyrAFCmTmE0wJgUXSIpUv0oNqgBTRCb3CJxg0xSJ&#13;&#10;Lpd7zKyYi3kxhzv79a8gQeIr2BNd6T8zuywIYqKS6JGKOdwtaPy3334H+Ps/3sNfJIbDGqu3whzo&#13;&#10;rIIZ0EC4wFv1/asLySHkU/ov478Etb877rgdHyc4Ee6++2445re/lQs17D6VelDS1kMHSHT1qP2/&#13;&#10;9be34emnn4R+/e6DF198HrbZeptk/HnhhefhyCOPgiuvvBKOP/54jtZee+0Fw7/+mr/r0Rh/BZ00&#13;&#10;aSK0xpXF3nnnHfyQ80Zl/LExLej4/3OMvzPw4ouWC6bVRdvjIz38qy2dqRrgHRlu+HR3hu7iyCdL&#13;&#10;yc42mvTgAZLIG/Up5DkJ6UlpAOltbCMMYdVMON1wXCn9U1wxSPUk/nffcw9suumm8EdcpZM2biPW&#13;&#10;iqRhJLpaOP5OnjwZ3yvCSRFOjuhOEa9Sh5Oj4bho1dw5dJc0bNi+18J3UbvSynR4t4geo+uC7xq9&#13;&#10;hKu93YEr4a3WogW8/fbbuBhDS0xAfQHgxJN+h48kPw9DBn8JjfEuOiuXoPOv1ihFgOsRd9r/SZeZ&#13;&#10;AElVkyG2AafzauLRRLFgRAqjHNxWpbEYZ0mMYZyXSv+LLv6f4S8L3Xt0h3322RsvQp6xOirjT0OD&#13;&#10;bGX7W3Ttr66MPzvvvAueVN6C0fj426qrrmr9qJhxvctYYziJl+pL+zv22ONg8qTJ8PgTj1uzuAon&#13;&#10;PTfceBM8/PBDsAv+ekkXv9Qxt8BfKg/EBVvOOOMMC3HHjh34ufZd8GObVW8uusYaw0m9VF/iH0c8&#13;&#10;d1mA0aiJ8v/vf/+D9dZbD2655RZoshw+tqOjawg0XYyTjsZc/igqSWij6465eG0n1x/0eBsqw1Ns&#13;&#10;aR1TyvCoHLIySQoMAclP2NQXi6V/rnaNCUWxLsb/ij9cwd+7offPpDFQST0bGoJoubkERI20/5Bt&#13;&#10;PndzawxjvDS//jdt2jRckY4WYPgEV6WjxRdwcoT0y68G48p0s8QnZkg/FNHiMv3u/QsudnWQ6anT&#13;&#10;/YirbLZo2Qr69+sPPfftuUSVPwQViY9a1BKXmQCl0MrJKKlYq8YQTrYsmuWCxF7lec0nUrFWjamM&#13;&#10;5nQFib3K8zEn5cRaNUax+WhxuoLEXuX5mJNyYq0ao9iF93/mmWfCDTfcwKtW/eIXv4gZGbdo/ZOb&#13;&#10;qstW+qczVNUxssrK9VZOV5DYqzwfc1JOrFVjFKt1GdHMRdGAXuV5Axgj1qoxBl4s5R8/fjw/P73z&#13;&#10;TjvBK6+9ltQWH3fBwXuV52NJlBNr1RjFLjnxf/iRR+Crr76ECy+40No2LV4wCSdA999/HxfoFPye&#13;&#10;0iuvvgIvv/wK3zXQCxIy7r7b7nyippd4aRs5cgS0b9cehgwbBmuugcvM8qV0iEdB8LzK85xZshNr&#13;&#10;1ZiYIItmuSCxV3k+5qScWKvGKLb21v+jjz0KJ/U+Ca668io+WC4PVSgy/EstUnqPhy72aPbCE102&#13;&#10;s4LbCM97QhrOJLOT+0c0jZKpFKWkP3z1h31wkyAFbkRoUkVM6Z9DXmfjD3h35GRcIZLGkh132JGq&#13;&#10;X+qfuZQPKke4pSR4Z8yxWTTLokywXuX5BMSCWKvGxFQePXPmTKB3uj/HydAn+K7RlVddiROdH/HT&#13;&#10;AZ9Dp86dwwgZy7/xxpvAYYf9Bk477bSYYSh5dfxTJpyuILFXed45DqxYq8bEVFk0y7izCVDljPQX&#13;&#10;GIcw1pjoiblKejKqTakkTSXRqSUOWzQy4WZgY0Rv+0p6nzjFpJJlhEz9K/9MXJ5xzdat8SXjJjBk&#13;&#10;yGBoiM+FJpfaFixjfMA4Zti0MjoVNY1S0aeSYonWv/j70pflX3Lr/6677sZHs47jF0uPw7sYsmlL&#13;&#10;V5pq07onacktf74sUh4ZG4rLP2DAANh/v/34EbaOHTvCgAFvwj4994OX6BG4bbblFd0O/vUh+G7Q&#13;&#10;Y7BWm9bh4qwBLtvaA18KXgYfZfkTrrZ3N7yJ+Sy9VCM46KADoSU+0tEPvxkkm/pVmmoDyJH6FX9X&#13;&#10;8MAu2vJfcskl+J7WU3DyKSfjGUNmHrLXIyH/DdES7+LQinBy5wcfi+PJkU9BvN4aCnomisGrCU5D&#13;&#10;9a+3jOjsJlcZ1N8UKUdQ+q+r8R83bgJccMHv+e48jRFU7/lNW4YbL4w1JpOskp5galMqSVPJZ7fo&#13;&#10;/W+00cb46Nyn8Phjj8OvfrWXdw6zZs3E8XMNuPOO2/DOenp3KJYlSYJC5dJEW4pJJZ/foi0/ToDS&#13;&#10;T43FY698SHp4KUIPNFgTIwrhwTu9bad5xIBk0yUZRLjjUkTpX4dwDlESnIWLP/0qdzC+CHfpJZfC&#13;&#10;RfgBwkpb4gIbTk35l5Eozb3oGFJE6b+Mv1xC/dT2X1Ptb7fdd8ML+AG4etlIfPytBV/3l+MfhiG5&#13;&#10;0kh7MZ1/+uLKQ1dedQXMw+vYpk2b8p3offfdl6v1yKOOgjf/+tekiukDqJ9//hl+RHNZfub9FLyY&#13;&#10;fujBhzjePXv2hNtxSe3GjZuU8ce417b2d+CBB8BEXIKYzjd87WG3XbAhEI+bNhdqKX5LWw6O/9iw&#13;&#10;aMEDzsgZeXpDelwZgdqUtD8EMDQAQ7J42wf1pX8ON4WGNoqU30LkgmrJi/9/P/ovPHD//TB58nex&#13;&#10;WFYoY6Itw6WIJff64557/gwn4131Tp064veQ3oMVm6+AJZXSXXjhhfx+0LChQ6Epvqvnt7pQfrsD&#13;&#10;pAXWAsbqjJzajKYRqKhWmFC/tyTIKEp00WvkPJr5NImZs2qVhfq9JUFGUaKLXiPn0cynScycVass&#13;&#10;1O8tCTKKEl30GjmPZj5NYuasWmWhfm9JkFEUwM477wxv/e0t+HrYcHyBeA20uAvL4iRe63IStebs&#13;&#10;PasuJkw1sdSRi9jApUnMnFWrLNTvLQkyihJd9Bo5j2Y+TWLmrFploX5vSZBRlOii18h5NPNpEjNn&#13;&#10;1SoL9XtLgoyiRBe9Rs6jmU+TmDmrVlmo31sSZBQluug1ch7NfJrEzFm1ykL93pIgoyjRRa+R82jm&#13;&#10;0yRmJvW3Eybw42/b4/LNr+MqOnp9pXdS80lTTfQaOXOgTJpEtZmSxJIJ3O8tCTJpZtFr5Dya+TSJ&#13;&#10;mbNqlYX6vSVBRlGim4tXqtOnzcAJ0HJoWfjxZ/Yseca9UaNGlrP3nHojn6kmljpycmRunyYxQ1at&#13;&#10;slC/tyTIKEp00WvkPJr5NImZs2qVhfq9JUFGUaKLXiPn0cynScycVass1O8Bl+3tDhtuuCHssMP2&#13;&#10;mF4vtamX0KIHdIdmbjqx0Y5EaMxK5iiiVJN4kMOhloM5hJxoDiTlkYUVCKlbmqr0X/fj/+orL+Mj&#13;&#10;siPh/fffx0bg658kHXUipy3FaJqkolphQv3ekiCjKNFFr5HzaObTJGbOqlUW6vfBF/4q8tvfHsOr&#13;&#10;/tK3kE444QRovlJzeOzRx+E///kQnn3+edhtF/wGZHbTjDP6rFpl71l1MWmqiaWOXMQGLk1i5qxa&#13;&#10;ZaF+T2MIb8jg6JG40lSYrU/CvLOxlWXOII5hfDhooBGKRqYqNv1VqvSvnQ6D5WIsrNs7W03HfzC+&#13;&#10;INelS2f45S/2hOdxlSXanGfhF6F/u9RxPkr/1IVcFFxsarr+y/iHwcrF2EV+gdv/Pbi60LHHHot3&#13;&#10;H26HE353AvejSrty/CvPP/Xx/Dtnzhx+zLp375Oha9eu2LdkpTeOhT7FxucfmgqhIuz5PSB+gYd6&#13;&#10;FPZO7qD++oP6MCnJhjyviU3nVtEiSTZZPptspX8a/+tL/Pv168dLRd999z3l9S92Dvqg9JFHHAnf&#13;&#10;f/8dtFitBey4445wAd4BkveCuJNJVxM29CHqY8jKAJa51icbZkwdr4ptcZ7/3B2gzBEmhSSbV4Sp&#13;&#10;ildZcjeNMbsxIRsnW7oMk4N4Remfp0o+JBa+nxb/c889F6655lp47pln4Fe4AlzcvLMy/osq/hZv&#13;&#10;H25WekUZ/9oe/1/usQe8/vobMBIff2vZEh9/07MAV6OvS6vxlMlBvKKs/9pe/3zOtyozpjz/cSgk&#13;&#10;Hl/ii9id8aXr66+/HlZYcQW5o8O9AC/C8aqIHmmTgJHSxRB5qn+eA9FNIt0Q4u8d0YWVdDtiEEgz&#13;&#10;J55YSXpNxpSu09BMSEpU+q/78b/22mvxEwUnwOmnxxUjufppRw0huXD3Cmk/PBFPMJKQx6YkD5eW&#13;&#10;WScTrmjLQbxi0flv06YNLL10I1z2enC9KL+bAEmA0zCHGHglV5ZTMCsy7WmLbSLilFMqSL8Xi7cb&#13;&#10;b4zinYJZkWlPW+lf4uB7sUZMqSIinQezZs/BR95awzL4TP3Qr4fh0oi0+AFuuUROwazItKetjL/E&#13;&#10;wQdOI6ZUEZHGGGr8DGuMop2CWZFpT5umL/3HOCmnVCLl92LxduONUbxTMCsy7WmbNPFbaNVqddh2&#13;&#10;m63xA5wDWCcIXyOsdruYh9afpin7H4ZJg5JEEwUOUowdmSPUImghjBrOyO1iHpresMYo3CmYFZn2&#13;&#10;tGl6X9uaQqkg/T7moekNa4zinYJZkWlPm6av7f6ffe5ZOPywI+DGG67Ho6YL7ob4jpI8rkY/HFN5&#13;&#10;GjKDHMk4IeKJCVmIp1R0YwivREkiljYuP+4EixbkA8zaAaN4xkMpyVPpv77Fv89pp8ITjz8Jv/jF&#13;&#10;Hlz/1CaoJXD7MY1nkOfNoZgVmfa0aXppwSJpCqWC9PuYh6Y3rDGKdwpmRaY9bZp+Yf0PHfY1rpjZ&#13;&#10;Du8CHQH9+vePsXDuxINTMCsy7Wmrrn9K6XKOvFeyB6dgVmTa07Yw/nkCZNkZIxn5NybNZEzAKMnq&#13;&#10;C2VVBpoSX1+Sq94bQ0lTRkYdB2qAqmQFpY5Vm8u7nvl/8okncR34A3BllAvg8ssvx6BjZPhXuDL+&#13;&#10;FduINkMDlO2PI1AYD1UGmhLXyDSGCFgC299f/nIvHHNML/jTn26DE0+U5ZhlbKkf5a/v9V+WHyOg&#13;&#10;TT105aL2f/VVV0P/+/rBafgLPE9n+HyjCSiPhen/MtGh38b5EsjSkowbP4rD0yAS8A8vkyh7vDEk&#13;&#10;y0CRTAoCh83ysBSOUZBiS/80VC8p8adl9c855xwYOmworL12W6n20CysZheq/jFV0naKZHUQaEry&#13;&#10;betn9n9f//vgyKOOBHp8+5hjjsHjwQNcAs+/XH8aaq1MllUZKJJ4B8gVVtMQzSTxJuMVE9FmMoYx&#13;&#10;ERj0TlH6t8ZmQUNGI6TU25SPtsipTSlbcmanwPjvgd/7eeP11+ErvP3Ztm1bTqoIpZqfp9EWOW8n&#13;&#10;ni05s1OU9b/Y618HO193WkNKvU35aIuc2pSyJWd2ijpU/7/85Z7wGn5bYgS+YNuqVSsOQX0qv9a5&#13;&#10;p2X56WSLEfEXSTa6o74OtX9f78oX1f8RRxwOw/BX58MPP9zKT+EhrAQqXE6jUsPDN204iHLXhxAx&#13;&#10;rMjxVbjc1ZF8JCtOH4DRBynoGTqkwUG0CcdJSv8aHm7DFHmKmUY5hFXiuITE/5NPP4U777wDfvhh&#13;&#10;upz2tIFhKfymZVPqbcpHW+TUppQtObNT1AL/xx53HPwZJz+f4feA6NFU2vQIlWp5PI22yHk78WzJ&#13;&#10;mZ1iMZU/ToD8EbvjYnVWNmzekNcYODIImocjGXWgwi2bSVa2RHlDXmPgyCCo9J/Gfxg+8tahfQfY&#13;&#10;ddfd4JWXX05P1BWDmjfkNTHsxpXxL9tfHe3/EydNglYtW8JWW20Fb731ljX5hCnbf9n+62j7X5jx&#13;&#10;f5ONNoGOuPTuLrvsovMd7CZhtsHzErnQpquncF0tV1LcmciGd3TQYEtfY1pa8c2uKkJyg+vBYbJ5&#13;&#10;+AJRw3n4yB1fmolbYTERXYyV/ukiCQODsaiD8X9jwBvwxaAv4N//+Tc3j2Sn7USVWVn13GCstbG2&#13;&#10;ItTSIIOg2nj9SQuRfPfd9/jZhlHSH/WYKxYqb8hrNBNHa1H50wkQH5gre4VZmRXFlVZYpyCQikxp&#13;&#10;RyoasJChcUYIqWVDBd+pNhkVNPJV2lwGwjoFpVGRKe1K/5Xif9GFF8Hlf7gcnnjySf4QoQQLY1bG&#13;&#10;n0NRuNP2xe2KmrRTUAIVmdKubH+V2l8IzhLf//v16w9H9zoabu17K/Q+qTePc9QOeIUp7Et1vfxS&#13;&#10;YK7Nsv2X/d/av5z04/hHE4/lV2gGx+KjNj16rENXBTjvQC2e7vWMjxcnKIc7NKFJsRHjShi6PBEw&#13;&#10;9SvqWdy7OA9kuf3R6UtwkohXfGMnwRfhcCv916/4P/jQA7DmWq3hwfsfkAZAe2wLvv1xw6kn1z/j&#13;&#10;xo7jD0YfcOCB+EHUxyQm1HHqevlpFWweLHTUCc2BxoWocpJjA7T6RPNS6nJKVU5yrINXj9W8lLpc&#13;&#10;UpWTHOvg1WM1L6Uul1TlJMc6ePXYkNdzzz4P++y7N5x7zrlw1VVXcV6pGyc5tnpOXSrNS2mBSVQO&#13;&#10;4FgHrx6reSl1uaQqJznWwavHal5KXS6pykmOdfDqsZqXUpdLqnKSYx28eqzmpdTlkqqc5FgHrx6r&#13;&#10;eSl1uaQqJznWwZn9bvJkaIF3fzbffHN4++23E/PauLpOh46d8GKvOwzFj8p9PWwYDBkyFKZNnwbN&#13;&#10;ll8BunbvAj269+DvotC3UbrhX9u114aGDfUCMIzGVfhPHC6IoHkpdWlSlZMc6+DVYzUvpS6XVOUk&#13;&#10;xzp49VjNS6nLJVU5ybEOXj1W81LqcklVTnKsg1eP1byUulxSlZMc6+ALzb7+2muwzz494eZbbsbr&#13;&#10;DGzjtqy1ZJW4oV9M9cpUX+Oh7kAgt3mV8Dytscsbmh5pIubUCeVd+tfQcEQ1NCzUwfiffdZZQO9q&#13;&#10;7rsffmA5Kaw0qFTlJMcK8ifsNS+lLqtU5STHOnj1WM0L6am4IETfW/rCv//9b9hggw0yIVEgunFs&#13;&#10;9Zy6VJqX0gKTqBzAsQ5ePRbzSu8AWTYFXgpUDGe9MxprjMUsauYXR48MB1WgKv1jBDguLjjGGjPf&#13;&#10;+O+5117wyksvwRe4LGmHDh000xD4QGJ2BXpnNNaY+fpPMyQppjVbgYptrHdGY42x3KKm0IO5KrT6&#13;&#10;xA4pmTujscaU/jFeeulBlLYYHZHTfYG1QMVpWO+MxhpjvqJm0fi/7z58ifTII+EWPJGccgre/Qk/&#13;&#10;If04cyY0bdIE7sbnq9dbd105bAoEvn09evRonhDRpEgnRoOHDIapU6bCcpimSxecGPXAiVG37tAd&#13;&#10;abduXaEj9tGGSy3F+ZTtj8LsatZYY362+peKpeMhrvSv7V8joZSicxNOfP506x/5RXSS/fggd3Po&#13;&#10;fk7c5BpcUIplK05eGjRwD76xE5r4RJ36VUrpeD7lHGieQsOdpOiem5guy63Y0r8EckmL/9SpU+H0&#13;&#10;M06HQZ8O4u9PuWoOrG8plVVsYajDG2uMjQRR40eHvPdCq0/sk7DeGY01ZoH8b7TRRnz+mfjtt7gw&#13;&#10;CLVw+nNbzM4pkWW9MxprzAL5L8h0vioG/ET/OAGai/eAaBARf/Gwo3/VKSWL8kojOst5hOcVh8Nd&#13;&#10;6X+xxf+bb4ZD27btYacdd+Av1hfXUHqCoppTnFKtzTz1CM8rsqz/sv3XjfFn7733hhdffBGGDx8O&#13;&#10;a665Zmjg8+BTPNHSJGbAgL9Cs2Yrml57FdU/f6sRLbrU77hx42AYToroLtHgoUPga3xHb/DgIUB3&#13;&#10;mZZddll8d6ITrEMTIrxTJHeOukEn1DVq1Eg7VsYPiWX/y53YMSZl//v5+9/xxx8H//vfx3D00Udx&#13;&#10;/LPtn1qrXJLI8tYNcAbET+SQATdtyTxVISAZMxtNg+jRU8uJ8yCtpBe41H/pX2Ki4w/Fpq7Gn74/&#13;&#10;dfPNN8G0adPxmzdL1fv+P3ny97DaqqvA7vjtuudfeCHUu/QO2se+pm2iWBdTeE5T+5xS++Icf90d&#13;&#10;oHCgTAoO2lTG+FIsMG+pkeFfYSxlsDAxFFq9nsDeZokXmLHUyJT+AS6/7FK45OJL4OFHHoZf//rg&#13;&#10;EF6LUoy3qYxZ4Jh7oKVGpox/HFCsXXOALEpl/LW/W0iM8c1qgXlLjUxNtj96eZQ+eLrxxpvAe++9&#13;&#10;mxzPM88+A8f0+i289tqrWhqubvJPF16kxMswZFBgEni+Agk8XcehfeKkCTAUJ0W0fCtNjobho3RD&#13;&#10;hwyB8RMm8OSnQ4eO+BhdV36vojs+btetazfo0rULNF62MWWgXsQn5s8uvMX7z+mTHNi6sLtQmtI/&#13;&#10;BqIm29+C1kNtif/WW20NLVq1hD1/+UsMBLX+cGRMAu/aP97kwXiRYi62WWm4OuchbXy8TSSOh7JM&#13;&#10;RaCc+aFSZKT/ob70X6/i/y4+njxw4Acw6PPPyvEP+8PL+PTPL/fcE66++mo45+xz8KQQ+h93osCb&#13;&#10;yhi2LuzOUiNTK8Y/vP1Dx5Tb7EDVkjlgSpXeNXIplGVKQ5v86qJZ0XDlT71RH7kcAhU+YKX/nx7/&#13;&#10;OXPmQHtc+W06vofwzTff8C/LWgNl/DMttGx/Zf/DayW6jKItO/489OD9cBh+1PGmm26CPqf2ESB3&#13;&#10;onlw9TXXwmOPPgp33323JMYTDK1cRebiTV5I9uMrvaIwF2dLnIraIqanX8VpLKXxdcr3k3FChJMh&#13;&#10;umuEd4qGDf8ahiIdO24MPtKwFLRr25bfL+LH6Xp0gx7deuDEqCs0bdq08BAoZy0rA8gnKlSXLb+U&#13;&#10;Jlg1MdNy/C/Pf/nz/yorrwIHH3IIvm+wIbdhbYTc5rGhxQfYxEJNPd/+ySbtqyE9BkcNVFTyywI+&#13;&#10;YkoXc7n4J/2P0lBDla30j3Go4/F/9LFHoPkKzXnBJ633LOWhyytRUVfHv/POO48nP++99x6vXkrF&#13;&#10;ri/ltztAuWHCn+F8Qwh8Dp9gNHxKLZG7MCBdtOfyK/1jrPRyIwkuC7l4JRCNq9JgVDHQl156Efbc&#13;&#10;cy8444wz4Lrrr8OLG+evjP8ij3/Z/rVBUiQylylLWPvr2bMnPPfcc/io2tewFq4u5Ae6Xr16waSJ&#13;&#10;E+HCCy7E5XfRZE/lhPIjoWVRKQ33QLpoQ0xD7P900uVQcBcmDG003cBlfMmuKjGEPSnF0dSpP/Ck&#13;&#10;iB6n4ztHw3GSNHgojBw1EjHzoE2btWXhBbxbxO8Z8QIM3WDFZiuU7X8Rj78Uf2knxC3Z7T80vEC0&#13;&#10;XEpT9fhx43GxkBZwGT590KrV6my08uspCCcvDbj9SwcgNeWmm7Z/Unq92CmWtMS1dTTpV4SlW66o&#13;&#10;5kfqOKU4LP2H9ifhwBjV3fjfiu9o9ty3J7e/+tj/YrOnntMAtt56a/jw3x/i49XfwTLLLBO6ENrq&#13;&#10;wfjXgF4BktFBhxYZULQf0A0iGohok3BFnOdytowiI3JS1hUYvKr0v+ji33PffeG5Z56FQZ8N4pet&#13;&#10;tT7L+OuwiG2+bP9l/5/P+DdlyhRYrUUL2AhXz/n7P/4h3ch1oq3wcZ+NN9kYjjryCLTpyBrG04Aj&#13;&#10;LbG0pwGZUbjD8Rkv5XQihHqaKGkatmMSokKECZMsWkFYJkgyYaK9+p8+fTo+RjcMhg3BO0b0jhF+&#13;&#10;kJLoiBHfwJw5c2GNNdbARRdkUqTvGnXt2h1WXXVlzCO/xZyDLaPIiAxiXYHBq8r+t+jG/8UV/7/9&#13;&#10;7W/4vbldoe+tt8JS1Eix/VKLp5ZPm9W/tn+eCFFbFhSqBUN2ScIyNXsWCUCTnFz7R71toU8EZ6X/&#13;&#10;+hP/888/H/r27ct3IMPvTtYqiLH2R3wdP//PwPegmq/UHLbZehv465t/5TjUp/LbHSAueVL1pElC&#13;&#10;gTKNLG7zZlOL0vb+vqFiaNQqnF1mM/Sy50NGBSo9ZjHhvvSfqzY6a4weMwZ//W0DW9MHG/GEJFs2&#13;&#10;oF72fAU4qwVn+zL+hfEv239mLHFtJ7QuJL7NeT4gClSa5udsfw899BD85je/gRuvvxFOOwMff+OL&#13;&#10;ubDH9r9ai1Xh3HPPgx122JEt/JuTG//4WCkcfDVHl2J6MRIKWMlGfYs2thPBR4fwUSBJH/37C0HK&#13;&#10;uSr/M2fOguFfDwdaiW4oToiG4cSI3jeiZbtnz54DLVu05JXoeqyzDr9fxJMkvGvUEpf/ls0ij8eB&#13;&#10;fNn/pX5CdJjU8/PfHbffDlddczVc8PsLsI1QEwkNeAHbP/VxamW8C12ARGn3dNdHPnDKPxbMRS1N&#13;&#10;hAiAbZF7FvmhO0FISv8UlvoT/x9nTIeTTznFlnumZhE3aiWuQSUNLGtDaIFKlWLCfS0f/+hj3Tvu&#13;&#10;uCNcdPFFcOkll9S78vMEyM9ypQIxDtoQuCatOsmgllD/YmNDcYsIWSLOnfQFH1LhgKR3mUr/FE/a&#13;&#10;Qkfk8EqMM5afFP8rr7wKfv/78+H+++/Di7fDyvhb28xEeRHFX+pY9mX/W7L7/3777Q/PPPMMrto2&#13;&#10;BNqs3dZXLUycOAlWWWVl/rhcu/btpVtzE8P+Tc+5EUGZH2fjlChw1yeDGlGHF3Ik0iZ3gXh6oZd6&#13;&#10;oscRge4e6UYcy3xhSfmiRpRoQWYh/M+eOQe+xhUj6R2jYTgh4sfpcGW64SjP+HEmNG/eHB+h6wrr&#13;&#10;rLue3TnqgROjNWg1PHTNO+tjJMetbP9LdvuXRkX1SRVNDSyzZeq/z6mn4p3S9+HYY38bmmF4nJPT&#13;&#10;Sp8QA05YsO3O42/0yKSGcuZmhHlSf2hIdk5Hkxua/IR+gnZp6tTO6QBIgTz9p7TBSoTvsqJNdKV/&#13;&#10;Dg0Hpu7Fn37Mufbqa2AKPhq83HJhYRhsH/X1+vPyyy+Diy66GN54/XXYeZddpJ/gXnpPEKnDYHug&#13;&#10;PW3YZXiL2lQTzJFwQtzVwvFf7gBxSVxx+IDx+LVcsSgVuSRJIuST5MykcEFmlpKV/vPBq6BJYpoI&#13;&#10;+QRz5s6Fjh07wBRcuWrEyFG4QtSyZfzL9scdzroiNZuy/+U7T0ZD79i0xMffeqy7Dvzzn/+UkLn+&#13;&#10;9w98JG7b7baFd99515aoFjNdblGA8Y8u0PgiTy7C6KKPtxB/kvgxuHAKItQ8epkopCEYvTROGyfh&#13;&#10;mZJcONJiC6wMWRJG2JrxP2f2XOh19NGwVKOlcUGV9jAW7yyPHTMORuE7RjNmzsCPvDaDrjQx6rGO&#13;&#10;fM+I3zHqznefadLHGx1Q2f8oCFw3df38t9POO0OTJstBz733wfJiGyhs/9RuQ6NlltoKTXa0OQc7&#13;&#10;tm+yFLV/7DTS2CUpCrKFXIMZjaV/G0t4VODxJ8SXQsasBHFJjz+Nx3998038EWcYtxtuEVwoKZmx&#13;&#10;odxsX4AdpaONosSN1ARi0i3Bksmc/vz9f9ddd4O/4V2gSd9NxG/VLR8PhY6LC0PM/LekTImQT5sz&#13;&#10;L8byN8DHIfh0GQ+TjyaI7lCD2lsJJHIFo2aKZnrJV4aqmIpSe63AvQfiacOaqOBC1BWMkpjTlv5j&#13;&#10;pF9/4zXYbbfdoQ/eCr7x5lsy7TzEkmNHPG1l/Mv2lzQDbhW0q+/97+GHH4FDDz0ErrvuOjjzjDNz&#13;&#10;J41+/frBxfgL25NPP5mOf3jxTxOduXQBRyca2vGFh/Y/7XsUZdf/ECe/epNekvAdIYcRi9YNgfB/&#13;&#10;dvytQf8HH3wQbLHFlrD9dtvH8mNZxuNH9cbgh15H4Y8so8eNhvE4MRo5ahRMw1Unm+BHXrt27gzd&#13;&#10;11mXv2e0JT6Ku92228rBUll40xi48qNerQQhRLhsUIHU6VZUfs6lPP/Es4KGTCIq0qKJ/xprrg57&#13;&#10;7fUr2GyTTXDiEq4KtP3TpMeuSAr8Z9s/HmhR/VMb4WwwC8pyLv5Y0BAVnCMpyC/1v9I/RoDCQX0s&#13;&#10;BKsOx//Jp57Cj0g3gBdfeIlaCP4L7Y9iwJu0jcgTR7FJiJhxL+oKRkWhOTf+ctQXr/85s2fBiiut&#13;&#10;zOPv+++/H442lIUl4mmrm+Wn2sMxAN+yxQJysX3ZpeS8r6B2iKrZJD0JtHGvI0asvE+AZJOtglrN&#13;&#10;86VJehJoq8f+DzzwIFwC8nH4+JOP8SOK3TkYHKMkUBwl3lVQR8B8uCQ9CbTV4/iX5a879X/AAQfA&#13;&#10;U3hSHTJ4MLRt144gKyTeAABAAElEQVSr1u9+jy/cvv3uu3AzLo9NG1+MYeOXSQuNfnIK5j6SdJSQ&#13;&#10;C16Y8CNihGM+6JnEBNSdeP7EDAqhfxGRB4M4QY37n4unj21x4tL7pJN4WW3xEvdF/ifgY4FjxuCk&#13;&#10;CCdHo0ePgr///R+wbOPG8MOUqXbcMQc9Q3jNwvExSpiOBNpCfDR3xiRAgdG+gjoC5sMl6UmgrZ76&#13;&#10;p6cOVmy+Elx40QXQmlZLDI2WY4Q7vg4PAaKrEno/hSD0ABzFjOFslxDaJAd1lEd2K2p/1OO4I5Cx&#13;&#10;9I9BiNd/dT3+d9x2Oz7qtStce901oalQq4nlp6aR3QSR1S64nKTXRmp+Fp//gQMHwuabbw5nnnkm&#13;&#10;xgNXAU4ONJavgjoC5sMl6UmgrRaUnw8DT65ySMlR8iHGHUFCz6ABx449IipyMVs91VeARmAeUPqv&#13;&#10;sfiPxy/Mr7XWWrAJ/vpG677bVsa/csMu21+Ntb+KY8cS2P5++OEHaIGPv3XHHxE++OAD60qe2Xe/&#13;&#10;faHJck3h9NP68BK8fJJRQCgzxYRHYWaQRxpYeUynsP0pWPGaIsiUN+WL/2hJYHrfh5YArmn/o/CO&#13;&#10;zt577w3X4LeOVlq5OTmMB8/+SaRjQ/94Dkn8o5a21197DR9J+RoGfjBQFNl9YfmzoGJZD0cjQUdS&#13;&#10;uEVg3lz6r7H+/wFedG255ZZwK64A16hRI441t1yKvz6y5mpAbGjMXX+wJUVS49J6JIqbiISt3P5K&#13;&#10;/xgnClQ9iP8leDf+iiuugKPxsd1k03aTKINQR/v/DdffAGeedSY89+yz8Ktf7S3jdj0qPxW14BE4&#13;&#10;X+kMCYqUVNVeeNRROI0uuS2kRqIn+zwEjZy2MAMb53LpSEHZ61aYvP76v/baa+Gcc8+Be/9yLy7L&#13;&#10;e1QZf2wfxU2kbH9l/6NBpLB18BDzxOOPw0EHHSRf0D4Hv6Ctmxt/eqzTA/bZpyccsP9+bljS8Ud+&#13;&#10;4TYPxGhaPulShmL1JuLpnQeZWBAmbJpWZUqLq8JRHj69OEEN+uBJieI9aAH9v4/P1J919tlwyy23&#13;&#10;aC5WBvaKF6VypESlNPQ4CA88gTxw/wPQrl1b6N+/v8sDjXQ8sov6wGleOQMpyKgb56GC0pAaSXn+&#13;&#10;qRDhTP1r5JRWN/70SOj5vz8PV5y6jOtJ4h8aHhKdIPPvsq7+AwLdU6uKX/iJej0ypKH+F7T9MY4S&#13;&#10;lf7rdPxnzpoFJ598Mt5xfg/vfGzh2p9rO8ouovYv2Yfeg2Rxjj/74Dt4z7/4AkwYPx5WXjnzeYN6&#13;&#10;UH7u8voIHFdMqBdtA0RTVaw4Pi+lRpdMDGpWaoBE4QTHKjZVBUmVShVsVAxqVpoxB9FZHavYVBUk&#13;&#10;VSpVsFExqFlpxhxEZ3WsYlNVkFSpVMFGxaBmo8h06dIZxo0dD6PwEZQmyy2HKdSaspqVs0aAKpUq&#13;&#10;2KgY1Kw0Yw6iszpWsakqSKpUqmCjYlCz0ow5iM7qWMWmqiCpUqmCjYpBzUoz5iA6q2MVm6qCpEql&#13;&#10;CjYqBjUrzZiD6KyOVWyqCpIqlSrYqBjUrDRjDqKzOlaxqSpIqlSqYKNiULPSjDmIzupYxaaqIAXC&#13;&#10;j5I+8Th89dVX0KFDB02CVACz58yBZk2bwk04OdgU77jSFRZPB+isx7+2Ik4nA5QaRTLJhvdt0EYP&#13;&#10;KMeNvgmEDwPhyYlxSOPqRRFFj9fRm53kixZPiI/A1bz/Rx99FJ588kmgr4nrFv1LMb1/K6Qr/003&#13;&#10;3gyHHXYYnH/e+XwRqvkQlUiqJkiqVKpmo2JQs9KMOYjO6ljFpqogqVKpgo2KQc1KM+YgOqtjFZuq&#13;&#10;gqRKpQo2KgY1K82Yg+isjlVsqgqSKpUq2KgY1KyUzGfjDwWvv/o6nNj7RKxctGTaP19XcD44LQnt&#13;&#10;37oEtgb+wKlenPmMzTdmae1/wdqfdbokv9J/XYv/iBEj+eOnkyd9h49h4oeeeXOV7lhtTqkqSKpU&#13;&#10;qmCjYlCz0ow5iM7qWMWmqiCpUqmCjYpBzUq9mc4fq626Kq7SuTp89N//iSkHrPvjb7wDpIVXatHK&#13;&#10;MwKpDMxbspooG6eM0rxb0wikMjBvyWqibJwySs1bnhFIZWDektVE2ThllObdmkYglYF5i2gGDBgA&#13;&#10;O+20E5x44u/gT3+6jfMzrDJKzVueEUhlYN6S1UTZOGWU5t2aRiCVgXlLVhNl45RRat7yjEAqA/OW&#13;&#10;rCbKximjNO/WNAKpDMxbspooG6eMUvOWZwRSGZi3ZDVRNk4ZpXm3phFIZWDektVE2ThllJq3PEOQ&#13;&#10;6dPw8Tf89k3XTl3hXx/+KwFpFvRh0Q7tO8DLL78Eq63WAjFooTMPXfTxlR5NVHCKwheBqKJJgc4W&#13;&#10;EEJP/dBL2roAMKXSjaYyBGiAy2PPxfTxIjGctFTBiWhHCqQ17P+6q6+DYcOHwTHHHBNdoC8uEx1s&#13;&#10;4p8UtOnxENcAzj3nbLjrzrvggAMP8CaBFuwldcwjC8lbspooG6eM0mymThZIZWDektVE2ThllDp/&#13;&#10;WVYglYF5S1YTZeOUUZp16mSBVAbmLVGz11574fekZsH++2Nd40b1z22ZIL79oygtluyEI4Bskhvu&#13;&#10;+ZFKmdSzRZs45cl9DLWcTFKE5EFJ4NJ/fYo/Pab8/PPP83uH0rqkeXBL0CailFtH8U4glYF5S1YT&#13;&#10;ZeOUUVrsmrUCqQzMW7KaefDxx5/AuuuuC7/73Ulw221/jIHIQguOQyCVgXlLVhNl45RRWuBXVQKp&#13;&#10;DMxbspoo4yII9HOK39Soah1VkAaWKSZRpKRWSanPM/JmZcakCLBcyUZb6Z8jzRcuGA4XMsc6Q6ql&#13;&#10;COp26KGHwsMPPwz/+fe/Yf31N8DQFmFVR5S2Mv41FX+KpkZXGJPIFDbVlfGXgNTO9vcU3vXYHxdA&#13;&#10;uPKKK+G88+nuh683OmaAV155BWiRBPrYnN6p0bsyPOpq/wtFTNtE1fVPSXiuRLBwN8UuZooHaDok&#13;&#10;dCF3hWrKf++TeuNEcDX4FV7Y2liB/uWyVsvArtnO/vHg6RNENP5Mnz4DTu1zKv4K+RGfkNM4UroQ&#13;&#10;nBoY/yg3raU01mTRTRF67KV/jloNxZ++hbXjDtvDlltsxfXP9RtCTDUQ7lEi5+JP/QQn+tIUkOKK&#13;&#10;bqxiPOnRLg06pFvw9lf617hi6HCry/F/7rnnYCq+tzkAl8Gu7/3/dlwM4sSTTuTrwYMPPlgqn/fU&#13;&#10;77BN+P5HfA31f829tsS/AS4CJ6MJF9rFIcPagSd61SpNjDgmYdb0MyaWVk7OwY5wjWflQGTyQpFy&#13;&#10;Sjf1qzRjLf1b/CdM/BZar9Ea1ltvfRiI3ysp4x/aEzed4vbjW1MxQrVKfQps42X7s/ZX1/r/wQcf&#13;&#10;Ao8++gh8+eWX/E2totHp5ptvhnvuuQfu699Prt+o09ElBrYLDAz+R4oTgQZ4Qcff9aHBECH0+Bpd&#13;&#10;iPiNJBn/lCOJZxFIUccdOqYjkRb4pPGX8uLrx0Xgn5Yz3muvPWGzzTaXMvGxyOGk/vE4uEhcQDxc&#13;&#10;lJEdNmQoXHPtVTBlyjT7MKEvt/JaapWFqlZpxlr2P65/ah+1of/9OGMGNG26PJyD74y1xYkQ1T89&#13;&#10;45lt/9yWqR1xiydKJdD2z2KQXPsnbGjrBM63/+L2V/qvP/G/5667ebn+vvhIMg+X1JS4YeVbl7Yy&#13;&#10;pcUI1SpVtNDafP4/GH8Mp/PXiOHfwJqt18ADps5YeatQQkxA6SpYl4Dxl+8AJYdvgjGVoxIsigzn&#13;&#10;dTyB81gU0ykgahIuMZtgTIItEhSpfpUaVgGmSJnEbIIxKbhAUqT6VWpQBZgiZRKzCcak4AJJkepX&#13;&#10;qUERcNPNN8EZp58Od951F36B+1gzEaPpWWmCMQm2SFCk+lVqWAWYImUSswnGpOACSZHqV6lBFWCK&#13;&#10;lEnMJhiTggskRapfpQZVgClSJjGbYEwKLpAUqX6VGlQBpkiZxGyCMSm4QFKk+lVqUAWYImUSswnG&#13;&#10;pOACSZHqV6lBFWCKlEnMJhiTglGaPn06r/7WqWNH+BDvpipS/So9CZeGHjJkCPzh8itwQMQLDQTy&#13;&#10;AgB40tDTBmWu6ZlBmS4M6ZJVTi6yJ8knIh+4qBuicHqjefNZHS8KkfLFJaWhjfU173/mjzNgm223&#13;&#10;g/Pwpfa2bdaWiRseiz82PkL0L9/BIEk2LT99PPaVV1+FEd98IwYrtjEhRWWiSI27UkuhAFOkTGI2&#13;&#10;wZgUXCApUv0qNagCTJEyidkEY1JwgaRI9avUoAowRcokZhOMScEFkiLVr1KDBsD/PvoI1lt/fV4w&#13;&#10;g94/JTVtml6Fyu2fGrym0u6Qtn/6UYEg2jfm1/5K//Un/ldc/gc4F+/Wn3DCCdzUdJdtfzzOpq1S&#13;&#10;oYVU02u7V2pgBZgiZRKzCcak4AJJkepXqUEVYAqAtVq35k8P0PuridkEY1yqYlaR6lepoRVgipRJ&#13;&#10;zCYYk4ILJEWqX6UGVYApIpN7BE6waYpEl8s9ZlbMxbyYwx2fj4vBoTJiGoKJFHSlfxz56fJhQTeJ&#13;&#10;Gy3V+82IETAaP0rYtNny0scLskhiHeyJrox/teJPoeQ44q5s/3LxUtD80r5eS9vf0888A/vhqm5/&#13;&#10;+MMf4Pfn/76oGKzbaeedoHOnTviDw3Esx/qnaYtMgmiRA+vO4fqO7thQhBgVLuio9dCCBnr3iBE6&#13;&#10;i6DckcfBnNOws6CTC0YZL2ra/5dffgGHHnIo9O3bFxov11gmeHIoXAI6pmL/fLhsfhYfS6EJ5Rtv&#13;&#10;vMGHrSUXBKs4L40J52cBE3vVe8mRMLH8Pvc0demfYhNjZnFT3U8Y/x/BBTN6n3gSXHn1VVz3vvly&#13;&#10;LWC98q/m5KsBPtcZKkzuiMonS6X9o40m/VSnhKENBVTpUTKNAEJadjb+lv4lJhwc2tXh+M+dOxd6&#13;&#10;4wpwb7z2OmyHj2BKi7CSG8NNzlqRqBPdT2j/nA+1UWqr5jFlEl/BlOhqwP9gfDe1Iy7ac/RRR8Ff&#13;&#10;7r03OYDE1yLyv7jL7/1nJkBSfC63scakapS0LhiRwkLolFRpVBDliH+haRhrDOO8VPrnMUui5gPj&#13;&#10;Ikrsu+++gx8r3A6OO/44uPOOOzNWL7pMjDWGgV4q479g8U/atQ93jnfRNdaYMv4YAR+NxdX+foOP&#13;&#10;DzzyyMMwaNDnvKoiH5M/sFCvrfFXthPxgm/33XdFjZz1+CKNRmB87I23QIinC0+5rEPB8gtMSniU&#13;&#10;1MkTm2jHj9LJxIrTc6Y0noZHhegQEEcXlDXh/1W8mLj++uvgqquvwXwxY34XiZz6rcA/x4IOGOCe&#13;&#10;u+/hj/HRJMoV2rGEozxk89Liqn89mtI/1gwGg+vEV4xWllExXnzJxfD0k0/ByaecKg2R7GQKW1H7&#13;&#10;Vx3FnD+KigmoDZNfvKYN/rHNV7P9lf41+hhLDEZ2/FHdkh7/sWPH4cd3L4RxY8bCavjttuLNNWJj&#13;&#10;jeEkXlpS+3+/fv3h6F5HwZ///GfodXQvFwpXOmONqTPldwWmcYOqMW6+uJ6PCOXEWjVGsXo+i2jm&#13;&#10;omhAr/K8AYwRa9UYA/M4R52ZujltzEWRdaYPUoHZcPkSOVMBK3nFHJmLoqXwKs8bwBixVo0RMH3v&#13;&#10;p/99/fFjjQPxA6ibspLTFST2Ks+bW2PEWjXGwPU6/hSFbLRYLgieV3k+RlI5sVaNUWzpPxstlguC&#13;&#10;51We10jSewz08dO27drCf/HF/SIMYekjqc2aNYP7778PunXtFqYgdHkhoxClozkQzUVs+3/2ngNQ&#13;&#10;ixrpEbH3LlYQG/aCnh3E3n/LYffsiiIKFiyAIqhgV+wF21lQT0XsHrazn+2UooAoolgBKwoI/FMy&#13;&#10;k8nufg94PuCVDbydmkwymWQ33+5mA00Xd1Qw6Yg4MFSR9UJZiLM+qvAJOWYK2qInS6CatX/7bbfD&#13;&#10;y6+8Ap1Ow4+8ZqqoVSVIbZbvFuXt092ATqd3AtpMgZKvvsdZmBxEWrVOzJDVZrogs2d5PJakmEir&#13;&#10;1lFdbVfUZiySpuhZHjcFQ0RatY4pB79GbcYiaYqe5XFTMESkVeuYMttvi7v8jR83Hg7El64pn8W/&#13;&#10;ix0uL9AUU7LYwTHDAowfgpjoUp0ii4687nZlkNynquKP49bl5VJL+xyw9cn/733wPjxw/30wDuOP&#13;&#10;EvezhJAPlRBVwioQO12RVq0T1bPaTBdk9iyPx5IUE2nVOqqbzj+0Y2ffvn1hxLDh0HyN1aMSYr48&#13;&#10;jydKTFTfPmXn3AUGPMvjs8q+LYAqG5NfBfziIXqpUq5KfGu6usDaVTlHaT9eNtDMjMmcZYjw7Rj5&#13;&#10;48ePw5fcVoK112oB7733rsscdShbSllBLPkr9n1JgqslhSm3SL+0r5fNM9//Rf6kC4dsj6e94XOV&#13;&#10;48/HX//H+8P/7bMv9LjwQujSlR5/C33iXYaj6f0PPoBNN2kJL7/8Iiy44EJBj3wZHmXjEae3TGh2&#13;&#10;JSuStHeE0hzybo92HW1uQJ+DZEhXKrz6oRyUW38aDzjzpFQtjWC8ZVM9+127dYEJEybAIYcchmVR&#13;&#10;eZSy9pHPpsU+6UmdsQZY71NP7QCPPz4AdtxpR1aTMvyRalrGf304/7Zo0QI23XQTaN26NfZ9UfxJ&#13;&#10;jGikSBRoxMoSXsIL4wGVkvivRvzl47+0z+MTHa+jmbDka2LkItxRpa75/+mnnoFvvvmaP4IaJiRs&#13;&#10;CDVGErU3UsolWP/mn7XWWgs3nfkFxoz52hrakNrv+x8XQPwghTmCI58jobJLVDnV0EAJ0kSIBP+c&#13;&#10;gABR/sVSC4kGhWP5DDHNLJJqlPblQiF4KTinT58+cGqHDvzdn3b4/Z/S/2X8lePPzyTpLBKnoww/&#13;&#10;ZDns8MPh3n/+Ex9/Gwprrb22O2mm80+/B/rBaR1PgwFPPIG/UKOM5j98M5u2f+bpda5wQWcGyR6m&#13;&#10;ME/yT92EZ5KvlcflRE1lh0VVEBKYVfaP+Mc/YL1114Udd9wRrWAbMbDm4jqjVVc5Xl759ofzy/jx&#13;&#10;46Ezfhjz888/h1VXXVVaavkMyXggkqlG6n9vnysT/FrOf3Nm/vtz8hR+9/SU9h34sVHuE4oDXggh&#13;&#10;wjjRhGPP0h/Hkoio16m/fcr1/0zGn9gMpZT2xcH11P99+94J622wPr8C0JDPf2PGfAMrrrgCtG17&#13;&#10;AO4C9yAOp3QURTLD9wMv4KlG3Zx/7Q5Q1hGxORHL+SD1gImzbKUF+qNlQUS1hBetRsxrM55mMXGW&#13;&#10;rbRAf7QsiKiW8KLViHltxtMsJs6ylRboj5YFEdUSXrQaMa/NeJrFxJ5N215/OvJT3PzgK1hkscVw&#13;&#10;zp+99qlSWh9vWXlWadMSTmx1xKJuwPKFsCDLVlqgP/oSVUt40WrEvHahoaCQllS2X/3hPa+86NOU&#13;&#10;E70esahbwdEV2FryX7U/ceJE/ObNsrDKyqvARx/h17O14EzFiE13iJ566in84eF6VqNFSPyoKY1C&#13;&#10;vauhmdPCpNW0mJGHx0ibDeqFGlLxGlGYKsp6jEqeFfa3b9Uajjz6KPx+zwZct2g/XrRSvakF0hJa&#13;&#10;A0rtaEH48dAhcOONN/Ljgo1o2y5uIwJMsQ0RE4k7pi4zQZattEB/tCyIqJbwotWIeW3G0ywmzrKV&#13;&#10;FuiPlgUR1RJetBoxr814msXEWbbSAv3RsiCiWsKLViPmtRlPs5g4yyZ6xLBhsCb+8nzlFZfDwosu&#13;&#10;yj8IyLlIs/lcJJHRwvHvFzYaZJitcvzHSKoq/kr75HNN9dv/l/XuBSe1PwU64jfHKDp8a8UDKSdG&#13;&#10;fcTUUwbTLBXZqibQHy0LIqolvGg1Yl6b8TSLibNspQk+/GA/aHvgQXBtn+vglPYnW57ZZV89r3WK&#13;&#10;FUg5sdURi7oBS7OYOMtWWqA/0hzCCRGcWBJTmguL9VkYdzKWMs0FxJmHq4MC/kXB6laI6K9ypX13&#13;&#10;D8f5WFB3dLKq/P/mm2/AlltuhS+8HQ198YW3Sqn0fxn/5finkVT1+HtiwJOw1957wQXnd4fzL+gW&#13;&#10;hhMORh6P6fx36KGHwqRJE+HszviRVLpocykZvsiX8acXfUEZmfKYm9SK7+LoiZvmVH6Bggotsk9l&#13;&#10;0B0mTAXzb03YHzv+B9hl511wJ7wesOwy+FKxBFBoK9knK1Q3qiv+UXsCFwEn+kDsB/ioIH2VvIw/&#13;&#10;8lbV8UfO5b5LOpB8jO5M/B8cTIKC/lepwtkx//fv3x+OOOII3DTjcjVrkBbDUn3Z6Y1xulNKYYNa&#13;&#10;5JVGHM9ypIXP9ONfclYVf1qB0n799j8NgdNOPRUee/RR2HmXXbTbDc6O+DdjBcjstH8K7oR33XXX&#13;&#10;4fur/8NvQtIPVzi+cKjIWKu/80+B25nl7gBlVGj+oDOWJc8IU7VnOT1zo8kNkRmNZ7CkcMttiMsi&#13;&#10;PM8o7bOPvUuc49T/xxyNL7vd0Rdef+012HIr/PI2Jc5TmFHkesypeEbp/xnxv/janC6eLf2P84qP&#13;&#10;JQ24DMypeMacib8jcDORe+6+Gy/YP4J11l2vQjOkbpttuim+67A9HHzIwfEME0KBv1WSLAeycyHS&#13;&#10;/KycPM4mLQ9tZjfF9k9DFcuNirqM4pzqMj3D1aD9d997H9q3Own63HAdNGpE1jBVss8DgSqKCnxh&#13;&#10;K/Xvh9siL7744vDwww9Lfn/UuhvPM2L7Y+NV0fnJshhSzn/sCucPdVsW5lQ8Y+b9f8klveBu3BCk&#13;&#10;02md8GJL8icmMYgpPMgKRTFemODahSJbOKHjWEo4zb/8G0AIPRagamH8cxn5+AuFCSjt11v/jxs7&#13;&#10;Fs4+5xwYNWoU373nhuYnjiQcOGRsYiURxaEyZj7+LS8X48tKzRqVU/GM6tvfaMONYPToUfD9D2Pj&#13;&#10;vG1GHeLNMdszqm9f3OjLcjY9mlPxjJqz7xZAYiA1E7rNM7POYFnMS2INEx80WoRC31bBYxma33QN&#13;&#10;0VyOwajQdKSk+Ruy/Z9/+RlWbNIEmjZbjR/XUY8pFE/5Y/Sh+s90DVF9x2BUaDpS0vwN2f/iiegn&#13;&#10;xRSK3B9F4uWGG6L6jsGo0HSkVPpf/FCT8Td58iRYdvnlcEytAIMGD4peruD/RfExn4sv6glbbLW1&#13;&#10;PX5G/SI9RfVDiq/4hMsXbuEnb90di2+e4AHf00RdhKjKsrCg4ZxY4F133wm//PwLnIy/7knJYiVe&#13;&#10;DMoDRWJJ4wOpv2D/0f6Pwd24nWrXrt24HHnUiM1L/HHx4USFOLbALrCoHlSL63HxtOcee/FdJPVM&#13;&#10;9I9yUNUzOa9jMCo0HSlJ+YRFPcUUkjRNIvFyww3RHI7BqNB0pFTaFz94/x92xOEwetQXcOhhhwX/&#13;&#10;oJdC/FGcku40/PYPbY5AaxqKdeI2YgQxonEM8MKIJISTXgis6sRfaR/9iP6t7/4fMngw3HL7bfAr&#13;&#10;zpEaNxg6mUTRJp6guKIkHI8wO2WwUsxLGprflWBlWZlalMFYhuY3XUNU2TEYFZqOlDR/1v6P+M7l&#13;&#10;UksvDXvsvjsMGDBAlO0Yy9D8wkEFQ1TZMRgVmo6UNL/PqDkUiqY/xjI0v+kaovqOwajQdKSk+WfE&#13;&#10;Pi+ArDhDpCC7N4akiQwJOgqy/EJamQGmwBkp7bMH3C+36rnYEep49RXC2PNw0403QbuTTsKvbl8N&#13;&#10;HXATBMmnpaSOV26u7L9gP18W1U8tlfa5s1I3lPGv4aGhXYvi74kn8fG3PfeEbnjB3/3C7lrDCF3d&#13;&#10;x4wZgy+argiPPdYfVlppRdGhC7nsxgeUB6/2uJmk5crgTBXaz0WxghwuueQSGDd2PFyG3+QJS41Q&#13;&#10;Fk0IVCiBmrV/zdVXw5AhQ+JX1elCCk3QkkdiGyExqrBPvux9WW84/PAjZOqawfb7eY6aximXF7lk&#13;&#10;XhPLVSnAFEhVkzyowG1wIi1Cy1WY5RfSygwwBc5IKLRC/yftqiP2N95oE3wHaHXcMIO+iRUbTt87&#13;&#10;lW2YKHiQX23/z3z8UTVqs/3/vv02/DllCj7GviV77MUXXoDlll0O1l1vXe71x/CDzJtssgmsssoq&#13;&#10;6Lv61/6Zu/6s3H76yPLwYSPgvfffQb9RgMX4IzJQDmH3Ik0BIgFZUSeoxkI0L8IklonWUgJMwSy3&#13;&#10;/8STA2CvvfaG3vg+1FlndTZ7Wqt8G1BSj9pf5P94B8h1tvYpQXWOQi9TPMoipjKFLMmJHaO0b8Gm&#13;&#10;PiOoHlLoZYpHWcRa4iM4Q3Cnqq9w84MlllhCyonikNUxSv/XqP+1bxSyp527he8Ypf9rtf+PPPIo&#13;&#10;vtPyEX77Z73119duZRh7UTB6t2VXfNb8P6++Ko8Z0EkWRXrDJZ4XY0472QaWShhSfvylm85FlJd/&#13;&#10;9EZIOMkvvuRi/r7KZZddihQlvBjAI8k4IVHT9k/v1AkWXGBB2G///WyOYotUSboYQ26RfaoY1W3y&#13;&#10;n39Ce3wJ9/XX3+APoVr7Q5UVcPuRUKh8D6MsYl5OOEtyYscoxx92DPVMmtRDClOpUFEWMa9HkbDQ&#13;&#10;QgvD8ccexxfvZIU05cj3exBFDtqPMsG4RES1e3gMBS2NsmhVypiR+KM8td3+3fjtvt/xu2Mn4AfM&#13;&#10;qf00vtfBb4rtiRexVPdOHTvxI7YtN9uMPcLtmcHxVxfaT+2henKTECFYnf6/55/34C6TTeGeu+7G&#13;&#10;AqjfNXHpQmiAqShA1VCYETMZZRHL6rEkJ3aM2WD/bFz0XIox9MYbb8AWW2yBVZy99m39Z86Z8/bj&#13;&#10;AsgqlfqF2a6eXi1xYBBUVPUZUWkaekOmOy+oUEjFQvOCPKe4/Pps/71338UPnraEw/Gxg7tp0GdT&#13;&#10;6f8y/srxN8Pzz6SJk6BJk+X5EbihQ4a60ZSfbYhzy80388veD/R7QKZIl4PRMP4a8cNxlAOTXO8J&#13;&#10;QifDcF3IMiTDdU18lozy4qpoLtxg4JKL8Q7QuHFw+WWX2eKI81mZTMVDDdjfb78DYPvtW8HW22yD&#13;&#10;FyVqSD94Gkwpm0jFCeIK7quvv4ILL7gQxo4byz/QhBwCyCWkpylLK9+fwAOvoqrlQSS0vzz/eCc7&#13;&#10;B2WdmKVNNS/IcwDfORjNdyk22mgjWBe3TV9+ueVh+RWWh8UXXRy7gnJg0vggxOI/MFHF4j+oSwb5&#13;&#10;VaA68TcNnyVthC/Q1Wb7dO7+AxdAxx93PLe/N1680keV99prL3ZYx46nwiG42crmLTdHWjwve0aS&#13;&#10;QzGZTx1OPHRbXWg/LWRlsP61/r/yyivhH7hl/9lnn43lhSIb4PlvK3wPnDY/+HH8j9B43sYYHuTf&#13;&#10;giShFAVZ2iR5QZ5jyhFBpdpy/Z0ugLhiMm64thVWpdYS11pBHYOUlGRIB2Kh2wNfxSwQIce8dUtp&#13;&#10;X0a+OSiDOAcKKscT253I+92/8vIrsO1224Z+IFnp/zL+yvE3s/PP008/Dbvjc9NdunSBHj16xEFY&#13;&#10;Yfydfsbp8P77H8BlvfGOTDiH86SHOO84FfLR+R0nYC6P9rmi9x+YFyyQjN6LkAEcQJgcudhQDr1g&#13;&#10;TguJyy69FC+U8N4LC6lszBPwmrT/J9692RYXPh3xF+jV+Uvicr+HjnRSVfs0//OFK9eDCG3/XPih&#13;&#10;2Peg30MPwtjvfwitlfb59vOFMBVQKWn7JCtZRszpK8mQDuX8Nyfmv4l/TMRfnnvDhx99iBuIDIGR&#13;&#10;I0bCpMkTcTvsRfg91WWXXRaaLL8CLL88LYyawFJLLslxnIt/6sAQzwy0f7nnqWUzHn80HjjWJCww&#13;&#10;L+ae3vibzfbvuQvvAOGPL8cffxxZhktxfLdYBxdAe+6FtcWdzU7riAugQ2CzzTbHlte/9tdU/59+&#13;&#10;+hm4AcddsM8++0iEhLix8GHv4gEZ9XX+mfD7b7DEkkvA1ltvCy/8e6DMxdhkN1vW6/bLybBg/qdd&#13;&#10;sKnjU0+wLxzLKThU46baUMtS6ApKWY5yqFOvHqplKXSlpCxHOdSpVw/VshS6UlKWoxzq1A399ddf&#13;&#10;YYUVVuB3EIbgr9VVXT9YvxeUmbIc5VAzWl1Ey1LoyklZjnKoU68eqmUpdKWkLEc51KlXD9WyFLpS&#13;&#10;UpajHOrUq4dqWQpdKSnLUQ516tVDtSyFrpSU5SiHOvXqoVqWQleKZx197NFwx+13wAf/+wA2XH/D&#13;&#10;3FzpsjG6xx57AF3UtW/fnmkqS5YxdLrBn19xZk0u4Oisy7sbsDofvH3+tQx1+OQs2aMiYvwOULgD&#13;&#10;RPmyqabtj/piFOx/wP5wxeVXwCKLLGLmuE2BEpwvK900EzWefeYZfDx3DLyBW/WbgpWUZTlvONSp&#13;&#10;Vw/VshS6UlKWoxzq1KuHalkKXSkpy1EOderVQ7Usha6UlOUohzr1mUKn4Hstn40cie+QDcXHtIfA&#13;&#10;kMFDYfDQQfDJx5/wN6GaNWvGu3ZRtHCilbxemWr8x1BSLRlTmgVhWA5ZeBEtkSVDGK98AoL8KsYf&#13;&#10;XzzNAfu04yTfAToBF0Bon+4ArbMWLoBwK35qSkdaAB1CC6DNuNWxdaFZqESLQmtmHWs/tUcaVv3+&#13;&#10;//nnn+CMM86AYZ98AmusuaaWKDA6RhzmpCpKFZFKBS5HNVAtS6ErImU5yqFOfboovT/WZocd4YIL&#13;&#10;zofzzz9f9LUsha6UlOUohzr16qFalkJXSspylEOdevVQLAsX2TwNZAoosFLA4kzMd0JDDbGYiZzp&#13;&#10;xZHXDFUrYJX20QPsl+ic2269DY7DX4zog3MdO50eXaSqzCn9Hz0WHJKAAmkBi7Mw3wkNNaSMf3SU&#13;&#10;npz1pBa9kzg+EAXSAtbs8P/kyZP5l+lllloaPh72Sb6yXC9XOUSb412RIw47FPbAZ/W53TjFyjd9&#13;&#10;4nmWr6coGyaXO/jJc0RHlMSLcgw6WFCvXhfhHSDcBAEfgePpHH/1oId75KsqWH4N2//PK69A125d&#13;&#10;4corr8LC8SILN3eQi0tpTM+LL4LtW22Hj8fh3Wdh5fr/Tny/Ye0114LbC79PVqn9XFx6YFWnb6gh&#13;&#10;5t/ISX2eFkiU1wzSAhZLmO+EhhpipUVOoYVgiIDXDOwCFkuY74SGGmKlRU6hhWCIgNcM7AIWS5jv&#13;&#10;hIYaYqVFTqEFjtNT8EeDZ597Fjrj+wqkr0nWQD7+g6Qg/uhXP/8wptpVSDn9+CNaSlaoSyeSSJoT&#13;&#10;9u/SBdDx+AgcVr43ju8WLdaGvfEROGpLx464ADoYH4HbfFOkqQWYuJH1o/3UFE3V9f8w/ADvNdde&#13;&#10;CxN++w3mbkyPfUliN2nhOVggLWBxNuY7oaGGSJegcuSkeM58ohmkPrPPwHwnNNQQLu3C7t1x8XMB&#13;&#10;DBw4ENq0aVNkwZUa8xqzgMUy5juhoYaYrciZ/e3345vqrXXBBdBUPD/SSUyaqgKhUp6XKa7Q66e4&#13;&#10;1/C4auEvFKX9GvP/3/72N37Oc/SXo2GZpZdBJ3ufe7z0v3igjL9y/FWe/5579jnYZddd4dzzzsHt&#13;&#10;mi/KnUCzI2rSpEn4wvdCcMstt8CGG2yIo09/ssZok7N4GHiaU+KPvxWKEt3ql5RkSg6XckjQT1Vh&#13;&#10;mrZRTaX0wkfgxo37ARdAl1M2TvS7r7xjVPP277nnHnjyqafgrDPPRCvBd+53NHpUcIcdd4Q2+B0k&#13;&#10;337+/gvN9VjDy/EHmqPxO2VnnYVllPN/jc3/ofsd0DgjlsdVpXbNf4fhx1JH4/daDnPbZXME49gp&#13;&#10;jv98/GnLKNIqxR95QtKMjD8cd3PAvtwBmgjH0gII7ffGR2rXaSHvAFH9O+EC6GC8A7T55vgOkBt/&#13;&#10;2rK63v44/1Xf/y+9/CK8h98sox0r60L8F49Qmfe9THGF2ud5KBo74nz8yn9exvd/foIFF1zQqdWu&#13;&#10;8V/UHuUppMorrtA1KIN6DY+LmrsDFIQMvKLnUyYvy9iaAdJyI4LnPTuhW7msYFrRnrEMmQFreRXL&#13;&#10;jUh9s08vuG200cZw0EEHwv33359vfPQmu7u+tb+wwRlmfe7/TFMLybL9Yc6ZwfF/3PHHwm233Q7v&#13;&#10;vfMebLzJxuhT82Chf4cO/RjWwef06Ze2xRZfLKpPpckOTzaYi0/swT4tfIhpElYIWqpIOegqkCDe&#13;&#10;beElBKJ8zYOqvXpdAmPHjgvbYFOmsOghNBQFNWj/IlwIfvf9d/hi8ZFoQNojv0CLsS5dzuXtjltv&#13;&#10;3zrap8kmtJIeBzzjjDPhjrvuhH3/7/+QohQqykArneU7mtBqJCsZkXL+C7HIfgyeYWBeQonnk6KX&#13;&#10;ccaZOlhuRIr8vzGev9Zcaw3ZLptCJtijHeTlw6iZ+EcNiSwf7GTFBEEhjT8aO2S/Ef3yi8T0xt+c&#13;&#10;sE8fjv3jj9/xHaATeAd9uQO0Ft4Bwl3gsNr8DhAtgPAROD/+xGd1v/3csX+x/x+4/wFYcqkl4aEH&#13;&#10;H+KQmF78iTnTwjwBN5YhXN7MHiw3IkXxPyvsT/5zMiyx+JKw/vrrweu4AxyNBLIzu+x7H82J9ldp&#13;&#10;H2//UJ1yySqqkozDKFd618jlUJQhTS18ytaSEKqCY2XQnAYyfIeV9vP+b9/+FLj++uthIL7k1maH&#13;&#10;NsHNpf/L+CvHH0/6NsfkZheTKEIaU/Bl/yb4MeHFF18cvyMxfIbmn/79+8NRuGX28wOfD+uQgvGH&#13;&#10;CyHauYpsFCeU4QTn51d6RWEqrpY4F+Jy14RKmAa33tYXP4Q6Hjp1OkOKIzatMngdVPP2j8PtjFdZ&#13;&#10;pSnsscfubJ/GVyN6DI4maExdzusCO+68E7TerhVOUnn7v034FTqd1gkG46+yLfAX7aJETUj6DBnl&#13;&#10;/B99Uh/PfxTziyy8MByHu561WHedpP8xjArinyJH4svHHw8s+mWBPzCUjz+KyTj+KMoo2iTxmMNA&#13;&#10;cw91smBO2Ld3gMIjcL3wO1/r4CNwtAkCjbVOnU7jd4Ba4iYI9bH9fvxX1//X9rkGt+o/ALrj418x&#13;&#10;5WaXKApYTgMZdXX+eePNt2Ar/JbUWWedhXcRe2MLc62r1+2n85OPJd9+uwOUmyb8DJtzDxWRLzaq&#13;&#10;qYMVBomSCl1H5Mor7ccVTnSsYVl/TZgwgTc+WBq/9DsM31WYy3aPcl2vfldY+h/9Kf7J+hPPMDPl&#13;&#10;f+sYRtTBCoNUSYWl/2u1/+kDejvtsjOc3fls3mjA93EuXoKQdmq6//778K5RX+SEOzHaSux33HnX&#13;&#10;sUMgEJ/O8DpRI447XPOv03TS5VBEKc26kmgZhI+44dUayfKJmIkhiXJk14T9nXfeBf7e9u9A3xqj&#13;&#10;KmWr0KXLebDTjjtDq9bbYT1kfPGR7c+Fu4B9ynerJkz4Deaddz6ufs6f5fhrcPPPF1+Mhqarrgq9&#13;&#10;el8CS+Iv1rKjoQwAih8fZxr/RfFHmvoWXFH80bDkR9q4RIlPiz8hefE0p+3To6a/T5yI22Afx6Oo&#13;&#10;N+0CZ4/ATQP6FtfBB8dNEHgghdFUH9pfE/4/55xz+UfhAw88UAJIA4n7mSIq0//qxHo0/9C7oZ1x&#13;&#10;8TPg8QH4Xuqe0Q9F8V8P269NsuZat9MPIfgKUIiBnB4x5JdIDRINF1M1xMpUToaRIVmLeQUCzyrt&#13;&#10;Y/eEn4K9X9TNCu/ELTOPPvJIvFDrBZ3Pjl/5VXlRXuYVCDyr9P+M+d/7LAa3et/NOZEl4zGXMdUt&#13;&#10;/T/n/H/CiSfgN31ugXf/+w5s0pJeNJ7+/HfMMcfAD2N/gG5duvFX5mWBIgsWvnvjJlsuLxSq52Xq&#13;&#10;fZqQecbFA87PuJTBnITjgS7ctCI0LdBCiZStboSEtQ/9BlLT9n/77RfYvnVr6IY7Ca200oq2AFOz&#13;&#10;BLt0xTtAbXaE7du0zthHIabXX38dXsKPxY787DP6MT7nVM8q43/OxT/11ez0/7PPPgv77vt/cNXV&#13;&#10;1/DinuOa4p8W+hr/PDpCvDOPaik0hT3FDg8eWuTk4p+EmsKYDMEm91Y5dxxLPL7mnH16dInG/3zz&#13;&#10;zsvtnzhxMsyNd7bmwZf5qaaTJk2EuedujH9zM13f2v9X+/+Pib9Dhw6n4jvRH8L6G6zPYaG9T5C7&#13;&#10;PvR/jh8YszP+tQ6+SjVhf++994EnnnwCxv7wPX5zbUk102DaTw32PlUHSP+Thy1l1Tzt8ZChgKWm&#13;&#10;RIRHmrnwf5LIZLioT/i5anoDHg+5ClgN1f42W28D//3vf2HU6FH8oTlxDR5L/5fxV46/zDSD42I6&#13;&#10;8w9962YF/CbJIossCp9++inmL5hsClhbbb0VbLrJpvAP/DGCFzy0aHEXYsTj35ycfS6G+oinYroU&#13;&#10;k4szs1lJRmObEssJ4KM74R0hqRoea9j+kMFD4KijjoRr+/TBC7F5xLbUgu3TS+ddunTlTRDoQ6n0&#13;&#10;7hG3n3SoLtj+Rx55hH3wDG6FnSapdeR52uNBo4ClPhMRHslHwU1Wbnn+QZ9knULeyTrU0x6fNf6/&#13;&#10;6qor8df6G/iOK/0MYPXh+Bb7FEHEJypbXYku+kVAPnDKPxYUxB9f8tAjclgIl8a+QGIGx19pv274&#13;&#10;/7OReKf50suBHrmdb775KWIkNaDxP3XKNFhm2aVhpZVXhv998L8G1/7pzf/8CJxfZcqsQn6iqQET&#13;&#10;zzt8kEkHWUES5h+RsW7gCO6OpEKywkkXJRiQepejtM/OQn/NuP8H40XJeuutB3/Hb3M8+NDDzvEB&#13;&#10;Lf1fxl85/mZq/hmI303YcYedoDPudNbr0l48HjMjs3D+W2aZZaFz586w/fbby8UVHfnCKsx/NKy5&#13;&#10;IOLTz9Qi5l+5ebiSHiEkUCHy8EKOSJbwXSBaStilnvCRQ3ePNBHGdA3afwp3f7v++uugZ4+eXJ9G&#13;&#10;WLbYpMtPuR11Ht0Bwm9O0J2iIvu34l012iKbLngplfM/esnOjRwc6JXQj0SG22QZCfqWtOSIKCaP&#13;&#10;C8fYJDMbTka5asn593h812Xw4EFwJC6wuf20YKb44m/0yKKGam7rFXRRUfzxOKHmom5R/MlNVJGS&#13;&#10;Et9lxUIljmVMlvbJMXXb/6+/9hq8/Mp/YKT+gFXL459imyJWEsUnJh7SfMhKRBSOTlnQcPzww49g&#13;&#10;ww03gPYnnwx9rrsukSlRW8a/1Kdm289lcpF4KOh/eQeI/cuH6G/KGfpAKlb1kW1oloTI58uJ2TQf&#13;&#10;Svvkw5yD8j70nE74Rfarrr4KnsFHCHbZeefcGPK6hOeKL/0fnB4uJ3IOynowTydZEmI6uiQu/V/r&#13;&#10;/N+uXTu46eab4O2337YPDeZ7MnKoC8ePH89fsX+w30Ow2mrN+MKNXrYOV2KmLOFBl1s0weIfLVD4&#13;&#10;Ik8uwuiij1OYf4nix+DCyCWtafQyT8hDavTSNiXOEq4A6cKxpu3feOON8A7eaT4ZN1zhiYoukjL2&#13;&#10;u5zXFXfx2gFat2kdYhsVQpMQgx49e8I555wD7U48kcgy/sk3bpEzs/O/upCg9D9hmJgQ1B+1K0xc&#13;&#10;S+xvueVWsHyTFWB33HaeK6+OwIpyHFPch2bxYoXkBfEnvxSgDIeIy2AuoDIoiRgLLxx/bFQUS/t1&#13;&#10;0v8PP/owzNt4XhgwYID0Yzhq/2O3SiJGPR1/tClW+1PaQ78H+kHbtm25vQ2p/aGHE+DbP5d8BcjL&#13;&#10;ORoCw6kGtpeSktAVhFosivlr5jYjayny66EFIuurTEsniBoVTAi7gpDLwwOK66v93//4A1ZacQVY&#13;&#10;bLHFYcTwEdBobprWM6ket7+h93/ZfpodxAsKMtE/0+N/ypSpuKHICrDAAgvAyJEj8YcjHFMVTHj/&#13;&#10;v/nGm7DNttvAf/7zH3y5H5/bx4rw3IZIbv7BX6NooTOVLuBIiQ688NFcBDW5+Q/15FdvkVEWftTH&#13;&#10;zZGaS0uiitSU/c64cIEpU+DAgw5iM2IjWArgvvvuw28gbQDr4rarZJuuLabiYqwRtpUe/zulQ3t4&#13;&#10;+ulnoA3eJdNloNaZM4jXkEUFUnLtF4q5dBCTcgyEyQxBca79bKM8/9Qm/y+55JL4XZuDYKMNabt5&#13;&#10;SgX9n41/1Coa/zSkMNy4CB9/XGK42OXxh7lJzcYfyTgjMUv75IVk/NUh/19/4w34g/Au/J20hjr+&#13;&#10;D8J5ul+/fvDVmK9gBfxxQRLFtQyO2jT+07oRVTD+Qs1FVzSKxr/KGfKQ9i2N7cc5AN+y0ylE+Ulu&#13;&#10;NZJhzgSZFEsEJZ51CBEpHxNFkkmqwFbxdGGSnwhK9cT+vffeyx+Nuwh/VT33vPOkbZljfW5/pqmF&#13;&#10;ZNn+TLiTl+pJ/Bd2eIY5s/3/4osv4teyd8Bv1ZyOHxe9LMxQmUILyLvuvAs3B+gGj/zrEfMvuVke&#13;&#10;DJMMfDGGzpdFC81+MjFzHZOKBgN4wcGPKJAe495wzEB2eP3ECBKhf2va/kEHHcx3xFq3bs0m7CKT&#13;&#10;7PuqBTxrf+z3P8A5OE99iR9qXnHFFUOucAqLzUlKqsBOdKoikvxayeCf8vwj3uFj4qjo0QrsqDAd&#13;&#10;LMlPBKWM/7/97jt8d3U56NGjByyHkBQoKujbPxTX9AAc5eEY5wKkiJmNP17fUEGEUB3CoKFqMYts&#13;&#10;cPml/bru/27dukHvXr3g8H/8g7uau1U6V/reGPV3/lkJ59j58cOnI4YP59baJE2xz4kjn9kU/9FR&#13;&#10;QYygAjsqTAdL8hNBqZbYxwVQmFKSWkod7UgqOBGRJ2jCsbqbQmUkFqun+gq6UTGvUNqv6H+6EHkN&#13;&#10;n3UdNeoLfmk767zo1tL//jeArJ+qHOVl/FWMv5wfM4y6GH8n4/PSN9xwA7zx5puwxd/+hpMetmIG&#13;&#10;5r/zcPvnV15+Ba665mq+mCJXyKijO0j4kBp9x4ccoik4h+ZTMsETK0KdY4mFOVGGWM4+50Kh6gea&#13;&#10;9BFVOzVpn34r22a7beEkfDywRYt1yBL+aQpGiRWrEoYVMbD92IYhgwbDrbfeCr/++isv6DR3UDQy&#13;&#10;QQrbn2hUJLQ6VNdy/NNFfYUUHZVXmA3+f+nFl2Bn3HK+D26u0agRRb0kDqVC+y7IWBVpCnptB0FM&#13;&#10;QpKuxJ+OCxaGg9hAggebl4RQLu2jI9BL5F5yM7uIveacRQJSQJYTzSn/T540GU455RT88Ofr8LfN&#13;&#10;cQ7HijW08T9ixAhYY4014Oijj4Hbb7+1wbWfglPDsVL/FzwCR9kw8aAnRMKdMJ9iwZ4bcBJqKswe&#13;&#10;ciOIA0ozBFjaD64vdCB37LBPPuHvAuy9997w2GOPRQeW/o++KHRfGX8cXOX4y80/06bS428rwjzz&#13;&#10;zAOfj/ocz/vxYiwGlZ9YI3f//faH+ReYH+idPEkYfPQJeZxDKQzjsNT4w5MyXlhYiHqlzPznRYTT&#13;&#10;Oz8up5iLBoSmkmvQ/tfffAN77rkn/6q6OD6uRPXw9QpGraFcP7wokpoSBHgRN5cYPHQw7kj0IeuV&#13;&#10;87/40HynSKb/la0wRJCSKfRxQB2USyE3gtrif3q3rFfvXtAVP6JLSRb9hEkDYpxRVNFegyKJfNIN&#13;&#10;KbS/KP5Yny/UEbP2h1IQ6AKptI/OIbfUUf+PHj0aeva8CH7++UdYeJFFNDJcgPj+z4iJrAfj7847&#13;&#10;7oSjjjkK7rjjDjgSdyWNiQZI/Wv/cLzLRXf9BuOPbLQpWI8Le0DzNZrHZhsW22+PwLEs8E0PkZQV&#13;&#10;M/K4SIUumwhUrNAUEoYjHKq6KStQylSoygZFoGKFGXEgndShqpuyAqVMhapsUAQqVpgRB9JJHaq6&#13;&#10;KStQAZxxxplwxRWXwxNPPIFfZd9DsyAUBc2r0BQShiMcqropK1DKVKjKBkWgYoUZcSCd1KGqm7IC&#13;&#10;pUyFqmxQBCpWmBEH0kkdqropK1DKVKjKBkWgYoUZcSCd1KGqm7ICpUyFqmxQBCpWmBEH0kkdqrop&#13;&#10;K1DKVKjKBkWgYoUZcSCd1KGqm7ICpUyFqmxQBCpWmBEH0kkRfemVl3n3so6dTocrcWw5KeoHSpkK&#13;&#10;Q0k06dKPEQccsB+eP/kBEvxRWfdGIyXh8QvdcmsHWVgIXYVScijpNkIZPaAcE30TCB8GwpMzZ0EY&#13;&#10;dw+LWvR43ayw//Zbb+LHF8+Aa665Bre2lhMonweiacaifflRXS9WqU334Udil1tmOXig3/0hl3Oi&#13;&#10;Q7XIlBUoZSpUZYMiULHCjDiQTupQ1U1ZgVKmQlU2KAIVK8yIA+mkDlXdlBUoZSpUZYMiULHCjDiQ&#13;&#10;TupQ1U1ZgVKmQlU2KAIVK8yIAynSDh06AL1Dd9zxxwU+Ll9C/IfRgXxaSkv8c9zlCpasVcWfDbIK&#13;&#10;4y/Gc2m/Lvv/rbf+C0/ijpVjvvpKZ+0QVxxGNBWF5ILIoQXSmFH1FKqyQRGoWGFGHEgndajqpqxA&#13;&#10;KVOhKhsUwZFHHQV333knDMM7Qas3dwuBJJ8jHKpFpaxAKVOhKhsUgYoVZsSBdFKHqm7KCpQyFaLy&#13;&#10;t99+C+uvvz4/nr333ntC//4D4N333oNBH34ISy+7bOxuKtjli3eAlKlQa1AARaWyYl6S5UTaMEUU&#13;&#10;FthVlqhUVsxLspxIG6aIQjVWAEWlsmJekuVE2jBFFBbYVRapTMaPoNHe7gvMiy9qfz6SP4bm5Ta+&#13;&#10;mZktNNKGKaJQCyuAolJZMS/JciJtmCIKC+wqS1QqK+YlWU6kDVNEoRorgKJSWTEvyXIibZgiCgvs&#13;&#10;KktUKivmJVlOpA1TRKEaK4CiUlkxL8lyIm2YIgoL7CpLVCor5iVZTqQNC8gpuLvZdbjN8+uvvQ5b&#13;&#10;brWlmkygqFpOlk3FO0cLLbQQbu18FbTcbDN+YoQFpGYzLhL8k7vmpYUKLpF4EYRqdFGmqwVUoadO&#13;&#10;puLUrRsAc1FUHCZ+ap3uHuH22FMxvx/vXLoyOBNzMBfCv2D/wQcfBPo759xzo30sT+7tcKXEBEq5&#13;&#10;TVTRxD7AtddeC/vvvx9ccEF3kppnDNGqsrT4ICqVFfOSLCfShimisNg0c0WlsmJekuVE2jBFFDYw&#13;&#10;+222bwMLL7ow7LXHXnZxSiEsdw8JkmMkiYvwSPE/k/HnSyBcyseyqFA//pAs7at/6p7/H3/8MfgD&#13;&#10;N4j69/P/5l62oEJKOlsmSIklxzIGKxYeRKWyYl6S5UTaMEUUFloWpqhUVlTJ6musDn/8/ge/b1nf&#13;&#10;23/55ZfDnbjY+xAXPHPhI7RTp07hBdGxxxwLnTp1RMdJf3sPEh7fARIJHtV9BCnJNCAnTiRVnKKO&#13;&#10;cgrIzSaTMmKUU1MeQUqlfXY6X7igO4J7HsILkbYHHgjnn38BXkycHwWqQK4rSOpdUTPKaSqPIKXS&#13;&#10;/0X+J8+opwiPVMoVWTyalBGjooKVSjJKpf9nl/9pEbPKyivhToqN8Z26z/H6inw/Y/7/7LORuPV1&#13;&#10;c3jqqSdh2WXpJW5MBd1LF3J0V4iesJDnbbD8YEL0NVPV/U9ZeK1EauHXbLuY4wJr3v5ll18Gn438&#13;&#10;HI49/hiuuqzVqP5YCWmQGcVLU2yOtgHZnObCjVrOhWuvvhoOPviQ2H4VM6Q86hBiBDwz/5FENQmP&#13;&#10;VMoVWTyalBGjooKVSjJKpX327Sz2f5MmTWCvPfeCzTdviT2Q6X+KL1zoCxshb++uvxUQH+UzGH88&#13;&#10;/jALfYIrN/64t0kDFTgOEBBe2q9z/r/lFvzW2NZbw9U41/hkI54Ro5yK8ghSCrEwi+NfbNGxZuyP&#13;&#10;GTOGH+WmXeDuv1/vtsfSxYzaitajRt1q/7nnngMf4Ide6fwrfQawK26n37JlS3wUsqc10FrMCI50&#13;&#10;fLGVjpbJNDNIsYZyFaaZ6FENuYiQSYVCiROqazxV7ghVtiwcisXchmd/p512hhdfHAifffY5rIwX&#13;&#10;bdrp3j+l/8v4K8efnMAwEuL8UWH+oe2rt2u1HZza4TQ8cV7lh5KdlhKmcafBs88+B/sfcAC8jDvI&#13;&#10;kc9pfqNNAwinpQBfvxGTKLpYIz5fWCGKF3T8XR8qj/KhHuXxiSjKHU9QRLnbRTyhxnyzwv4p7dvD&#13;&#10;UkstBfvssw/aztgnOrSVqp63PxdMnjgJX0zuAG+99RbeJWsp7eGGxdZRC4tSsYZyFaY5y/mvbsx/&#13;&#10;P//yI37GYUl8fr8rPtWA5zIKHo5/hZGKPTzz8ceXORR1OP743TsuAn2UGX+lffW7wrrn/wt79oBz&#13;&#10;zzkXTuRvjTW8689+D/aDgw48CD9afT2cdFI7HE10bggJp0s+XRDJU2fx/KnqpuYZjGs+hanC7Jx/&#13;&#10;X3rpZdgFFzyPPvIv2H233WHAk0/AfvvuBwMHDoTtcOOeSu3nO0BJ9Y0wJG1VAaWa4bxO8wudC2NS&#13;&#10;hchJsERshCGJbhGhmmpXoemqgjFSJBEbYUiqXECpptpVaKqqYIwUScRGGJIqI/Up0CWavgAAQABJ&#13;&#10;REFUftmYdvfYY3fsaHz/RzXVrkLLqArGSJFEbIQhqXIBpZpqV6GpqoIxUiQRG2FIqlxAqabaVWiq&#13;&#10;qmCMFEnERhiSKhdQqql2FZqqKhgjRRKxEYakygWUaqpdhaaqCsZIkURshCGpcgGlmmpXoamqgjFS&#13;&#10;JBEbYUiqXECpptpVaKqqYIwUUfGpp57Kj2i99uqrsNXWW6GSn8TSPJ6i/H3w0a6bbroF7r7nTj67&#13;&#10;pPMfloNXX3QBRt+joHKpZMIoCScgCCgvnbLVvukagnIUy2s4tNgKZfNZDRdFCGeF/b323gt223U3&#13;&#10;2GKLLbBuUjs6sXj7tKjzdaOW8GNKyP9q9JfQvceF8NNPP8Giiy7KZdAhttQTCdd0ixDV1H5XaLqq&#13;&#10;YIwUScRGGJIqF1CqqXYVmqoqGCNFErERhqTKBZRqql2FpqoKxkiRRGyEIalyAaWaalehqaqCMVKE&#13;&#10;dlvcBn+tpx3g5mk8TxXxTwODCpMkw2HG488Nn+LxR8Vi8ZXHX2m/Lvj/zz+nQIcOp8ALuOHKtttu&#13;&#10;m5lgQvA4kISnEYY4zWJUNTXuFZq2KhgjRRKxEYakygWUaqpdgu3by06m9EjY+uutr6eSgtwZ92hh&#13;&#10;6axcmE+ZmsXbT88/qEmDr0LS/Cw2wpAKuSJbNXv0uAi6X3g+muJHIqB79+5wLj6uXVVTco/ASWFa&#13;&#10;pBhJeNrKaH86WCyLMTzY6rMgZ2IryBNeaR8fI+kCl/S6GPrjzm97702/xlaVxHukwRgeSv9XHo9J&#13;&#10;rAW3Jrwy/uQKoaqQS2TiPWIxhofaGH/0+NuqTZvis8NTYfQXo3Ar3rmtFTPS//S17ZEjPoUe7na7&#13;&#10;XGUVtZ+WDbII4q+w6ckhXF/J3R860kJGFhTkPXl0DsvDswuXSvkIoYQ4TuacRxjCkwsWMcB58KAf&#13;&#10;BSTujNqfOPEPaLXtdtC5c2do2mw1MkYm4/UQ25fqMJ8qYQqEALzz7rvw2COPwjfffcsiZmYOXEdp&#13;&#10;nUkSXjn+0K/iT3NQlYh4j1QYw0NtG3+0S9V5+G2o7hdeiPFEcYWVtI8PU/zTWKG34VDC/Y8XONWI&#13;&#10;v2z7LU7VfzSuSvt13v/f4G6VtBvY9z98D0vjHWuZiGpv/Gv4EeQYrYH5bwP8EDV9/PR7/L6Wnsuy&#13;&#10;8e/tKl5T9rU8bRHRs8P+119/DZ/g7shrr702LL/88mqVq1NkP7MAkuZHbcIcL0PpuUgLxpFTIaVl&#13;&#10;VFBKS7cshnA2TzVE+5P+nAyrrrwKbnrQCB9/G4Xb9Ta2wCr9XymyfNRU0iG+0zPUEM7oqYYYf/W1&#13;&#10;/a+//jr/Ct0evx1BL+rHUPAtdmyKFhTRtShp7IgfTl19zdXhuOOOl2FITEp8sRoeVUNdvG7jCzp6&#13;&#10;j4GT6pEqliTLCiSIz/NpQFLAIl28sIgO/CiPLKw4P7Jqyv6I4SPgoIMPgquvvQYWnH8BLhbXiqH9&#13;&#10;aJOcIT+8kVWXqBHS/ifx+ezxY8fBy6+84uQeDY0klqGGsKKnvP/Jr+IvVsscqhQ6XadnqCGs56nS&#13;&#10;vvY/Qu8Y51FBqxTCWWedBf/+97/x+1In5uJfxwRFEX8UlTSwOBpWMxt/FB88/hShylHVQlJbTIYq&#13;&#10;K6+0X3f8//777/NmLT/88EPo2arjT/vfTToOTfN6qraO/3HjxsEyyyzDnyzo378/Ns/XOrY2jzk9&#13;&#10;Qw1hdU/V1vZX2a6MMLMASl3lG5vJh6RIq9aJubLaTBdk9iyPx5IUE2nVOqqbry3nK8jsWR6PJSkm&#13;&#10;0qp1VLfm7D/yyCNwwP7788vEtM/97LZfuUVRUoRlvcV0QeU9y+P5MkVatU7MldVmuiCzZ3k8lqSY&#13;&#10;SKvWUd2a6//KJUZJEZatLdMFlfcsj+fLFGnVOjFXVpvpgsye5fFYkmIirVpHdafv/44dO/ILs3Rx&#13;&#10;vh09NoGp6rJT+yuvsjI+b94Odt15F7zKinapFPn9mtiCU076ozUQ/RpvKdC8ZiIcBSLmyy9TI4He&#13;&#10;xdGTECkyHjMF/ZqxP3Dgv/k7LZf26s3l0lJNWhTWPZkqxsqSFv1+Pw3uvKMvbLD+BnDTzTdL7lxd&#13;&#10;fZtT3JcneLQvPspreE5Wm+nSvgaYucq7xOOmYIhIq9YxZRct0lucL2TeY889YOqUqbDffrh9PGax&#13;&#10;+EdVWezgyAkZeKGFOtWJv4rjz8Vuab/u+/8p3P76+++/h1fxUWZNEmpyJF4Ip1oR/1pHq1dgxNp6&#13;&#10;DcWzLVI+wIABA/hzDJdddhmcccYZLMhq1+f2R09ErFL7bQEkCjFDxORXSZo8LFoMNSSqM1aJT0KV&#13;&#10;KZSsKSU8lcTLhnCqM2VDfAbEK/FJTWUKJWtKCU8ltcn+brvvBs898zy+BzQCH0VZFasYfOKrbG1M&#13;&#10;mIHQlioUdkr5fGX/16b+556xzjLEdxjilfikpjKFkjWlhKeS+t5+urhaZdVVYAo+O/7ll6OTL9GT&#13;&#10;v6bX/t9+mwCLLLIw3H333fhh4nXQbXprhMZmuPvD45TKCo+yIYy3TGh2JSuSCJJUkubAcvTZJRTy&#13;&#10;RgtYNkPi8+qHcgSbdBXJq6uasX9H39vwI6YvQcfTcUtR3NGBi/f2rcZZ+1RZrBbW5bLLLoUTTjwB&#13;&#10;vyV0OjFCXRFgSinhyVE8U55/nIcMNcQ7rEpvRk+neVPKFzfr/d+0aTPYvs32sNWW9N6djAOqjyQX&#13;&#10;/xRIHF7Viz9pO5aPwcuP0tktSx1/HKgSrmoe6yMjNoyj0n61x//s8n9fnKs23GgjuOnGm6wXI6KR&#13;&#10;rlCjTEIr6ik26+OfLKW1Udsimd75x2sTfuaZZ8DlV1yB39V6C/72t80zYrWkUMQp5bPUvfZX5c0o&#13;&#10;kxbjAogfpIgtNk8YEmUZLNVQRwWlRIhEOHnzeZomEUuJYqxfFSGhWdOc9d/+qFGjoNlqq8FOO+6I&#13;&#10;u049m/FQ/W+/9rvChtb/2m6FZfv9Sav68f/mm2/BlltuCSeffDJc1+e6UGjqXfW5h6rxwQcfwCab&#13;&#10;bAwvvfwyLLTgwqiCkiAkwN/xofkPdy2g7Xd5+ptLFyZaCkFMYZ6UZ3WSiVLEeFSu5mQBGhQ6PIcW&#13;&#10;hARqwv7555+PX1X/GQ4//HAxh8ecfbyw5I+8ksQJ+fIS29XpjNPhvnvvh732yn+0OV+oK8CEKZJq&#13;&#10;VL//o0d9o9LSU8tCpRqlfblQC55KnINEhfP/779PgIUXXgQ6n90ZmuFCSPRQn59Vk0j38e77ITGB&#13;&#10;Acc7u5GdCvFn448LJBukGkoJ2Ur76Ai+7YZ+YV/G0UGe8il4LrBqj/979boEd/I8FTqc2sHqJv0q&#13;&#10;3Y3TlEtpK+K8leG7HIqmGrVn/NMmNYM+GgTjfxyPr0jMg9XFmlYYfyyzM4qoCpm2TtvsYapRe9rP&#13;&#10;dUwqV7n9dgco64jYnIj5xueNRGliG9lKC/THmCdqCS9ajZjXZlwLzgiybKW9ZeXFrCknWo1Y1A1Y&#13;&#10;msXEWbbSAv3RsiCiWsKLViNGL/b1wO0dH3rwIfza/AHZLFZYWlJU85azOlGrsn0zoEi+EJZk2UoL&#13;&#10;9EctiKBqCS+2OmJem/E0i4mzbKUF+qNlQUS1hBetRsxrM55mMXGWrbRAf7QsiKiW8KLViHltxtMs&#13;&#10;Js6ylRboj5YFEdUSXrQaMa/NeJrFxFm20gL90bIgolrCi1Yj5rUZT7OYOMtWWqA/SpbTTz8drrzy&#13;&#10;SnjppZegVatWoWi9nJu+/QdxPNKuQ089+SS3IpuDLNIiJH7UlJYE9GAYSTRJvSJFGrSYoYfHSDdc&#13;&#10;oemFGkriNaIwVTQr7B915FH4YulasPMuO0tXVWk/XjRRvakFv/3yM3Q6/QwYPvwTWH31NbnlVN+Y&#13;&#10;itovLdKeiLoBS7OYOMtWWqA/WhZEVEt40YcR89qMp1lMnGUrLdAfLQsiqiW8aDViXpvxNIuJs2yl&#13;&#10;BfqjZUFEtYQXrUbMazOeZjFxlq20QH8E/HYH/XiwCVxzzdUwP75bJolGhowWjn+/sNYgR8XK8Z+P&#13;&#10;PxlJ9BuEtCe/1bzWkmpQ2q+r/qevunTA3TwHPP447LTTThxO2rM+8pTHComWcGLURyzqBixfSEFJ&#13;&#10;cWTNDvu//fYbLL7EEtAaz2PPP/98Up/ZYZ8MZt2idG20zwsgvSuTdLXW2hrkqu9k3FymcWZK+MEV&#13;&#10;YeVJVKVU2scpl93nTvXOl4ROm/In7lLVDCZNngxffvElzDNv4+BOlLJu6f8y/jAk6ALBEsUGMhKe&#13;&#10;CQ1pyOOPHoWhR3AmTZoEo7/8AhrjR1A58ZjyqDD46GQ0+Hr26Ald8ceJww87HO/QNuMPojZtugr+&#13;&#10;so13gwr8n2RHE+J/vegKnYVMflQHy6dZge/i8IUZdieVyS8QUf2wNC4QeVYwlUF3mDDVkP0dtm8N&#13;&#10;//jHUbAe7i5EF57Tt09K+Md1nQuGDxvG71hNmDABGjfWuYsqiCqoNr35TxaL4UhFBzeJDaJ9+6lU&#13;&#10;SsG+6Qo3eyztq/sqn39mlf/pI430bahLLrkEe0t2euOupDuloUsl/ime8QvveKxO/FGQURhQ6GQT&#13;&#10;L4bYVmmff2ohX9RR/48dNxbOwe//jB49ClZaKXxTijq+ilSfxv/AFwbCjjvuhFtAn8874RXN/1lX&#13;&#10;1Kf2x/MCtXL687+7A5RxS3KSCYVZ6WGplNMRPZtGTW6IzEA8g00vKrGsRMWVgQ1jG55l1XfLOJMb&#13;&#10;UmftDxjwOG95TTvm9O7dq8G1P3Rc6OWG1/9l+90YrsHx//bb9Jz0FtAOPxZ3w/U32CyCJmZ4/hn6&#13;&#10;8VB+/2fwoMEwdMhgGPn5KFx/TIVll12OF0RNm64KzZo1h9WaN4NmqzaDxRdflMev9CmZTCY6ofkK&#13;&#10;RB5nk6q4ec21fxqqWG5U1GUU59Q26BmOTJFO+BV8Ru2PHz+ef029sEcPWH655bgQvijFssi+pUr2&#13;&#10;0eirr74Or7/xGgz/ZDhWQCtmOfNITsUzyvFfX85/9FTDY/g5h1PwDiqFBfUyRTFemOC1G0W2cARq&#13;&#10;pEv/828AMxh/tHhiA3xhL/nZlB6w6NK+ervu+n/woI/gtr53wK/4uC7FkUyObu5g1NHa/1mYU/GM&#13;&#10;2jv/XHB+N9xOvge8hB/kbtWqdYNrP0XwzKw/3AJIOjjt5rz/JE6cFqMxL8l1mvKTluZQKOX4YyxD&#13;&#10;85uuIarvGIwKTUdKmr8+2d97n73hCfy67bCP8RGSNVaPrWwg7Xedim2X/qa+FrT+93/Zfu7tcKi5&#13;&#10;/j/rrM78cv6L+MtZ6+3b+MiKuDMnFXAMRoWmI6WJf/wBnwz7BD4eMgQGDxkKQwYPgkEIR376KUzG&#13;&#10;O7hLL700LohWA9rEpFnT1aA53jVq1qwpLIF8Mqq7w8mNHlzShJ9j7cZPWNDQPEcoX7lhgKh9/bU+&#13;&#10;Lob0t3U/cjA3X/FxKZx7avjJPWv/A9xW9gTcorjPdddB40ZyL4p+nuec4Sd5ogilRHw68EUsIlTs&#13;&#10;Qw//Cz9y2Zg/3Mxy0kkSNyT6HGXC8YhmMElQinlJI5Yf9RRTqCVFGMvQ/KZriGo7BqNC05GS5nct&#13;&#10;sLa4nKJsx1iG5jddQ1TZMRgVmo6UNH9dsL///gfgh3F/xK/Wt8UFD8YWBjQv3rER1J5GFPQc7wgo&#13;&#10;5hCnfzMbfyFMrR/YSyH+ZbxgqaX9Ou9/euzrs5Ej4Z133sHokXFBY0IxhcRLk0i83HBDNIdjMCo0&#13;&#10;HSnNyfHXpk0beP211+BHHFMLzD+/1UZrrJArmhxiG7T+pmuIZnAMRoWmIyXNH70eMZdTlO0Yy9D8&#13;&#10;pmuIKjsGo0LTkZLmj1Yj5nKKLk44cg4lMivliUeKM5EhnD8esvxCWpkBpqC0r+5Rrwb/f/nll/yR&#13;&#10;xlbbbQcvDHzB97BqFvgORTESglwNpI5Xbtn/WZ+hZ+jqDVNFH7HUKwSGZfC0MgNMgTOieVChtM/O&#13;&#10;UM/Fjgg+UmAK6juE04l/2v9l9TWawy+//gZfj/ka5saL+zRPzfp/8p+T8B2YETB06BAYwgsjhEMH&#13;&#10;w8efDINJEyfB4ostFu4YNYVmzfBROvyjTU+WXXZZjgNuDlaJrgl907jFxuRLvRBLpEWOIUCZgkyd&#13;&#10;SCJsMk8zrIMHX3CYf+hbErf37QsX4EYImpXUk4TlU6jyxSkVYucOsX/TjTdDmx1a42LzcsxGPFb2&#13;&#10;wNhWrpXhRCGr6SiS5RfSygwwBc5IKLS0j/2D/YRJPReR4CMFphAYhbQyA0TQYp21YdOWm0Gr7Vqh&#13;&#10;EWSIOSlkpvxfdfxVin/63qpsA0XxWNqv6/6/+567+RHkO/HjumlbMKRowcvMAFPgglxjGBVmcfxT&#13;&#10;dbRWEameffpxbfElFoeNNtoYXqMtwJOxVP/bn29v8CMBdrJ6OkAE8Q6Qm2xcNusTzeplikdZxFSm&#13;&#10;kCU5sWOU9m2wqc8Ikod64sYH3bp2A3pe+qCDDvJixqMXI5ZVYklO7Bil/yv6n+YR56msa52sshZL&#13;&#10;cmLHKP0/2/3/zjv/hc022xxOOOEE3DL1xtluX6NqypQpfHdo6Mcf490iWhQNgUGDB8Mw/KI1vdS6&#13;&#10;MG6x3RQfnWu2WlNYrSnB5rhAagorNGkCc4U7Mnj5F6KUwjOlSMThheFm6yRSc5FrC5YQkhqZBPv0&#13;&#10;uRY+/N9HcNLJ7fgagh4xoLxkJfwezxwuj1dBKiEbmFC9e/cL4YJu58Oxxx0rPD6qFSTK+J9j8Sdd&#13;&#10;gX0RLvZcB1mEuJ7yYsmKR4qIJJ6YjgfOnynkT/yo94ILLgSnnXYarLE6PtWA9iWyKJ9gnAVRDQ95&#13;&#10;TE1kGmWxWMQqxJ/GPxUruckG5eT7TWYgygQr7QeXBtfWdv9fgds/H330MfxxXephTdyPfFAOQcfQ&#13;&#10;APNip+E0Mxq+lMpaLMmJHaMG7L/++muw9dbbQOfOnaFXr15JPWeHfe+JxLj60TVX5I5RA+2vjv24&#13;&#10;API1dvVidpY23bwgzzHliKCSfsgvMh2WLSRLm2pekOeYckRQqa7Yn4rvEqzWbDWYMOE3GP3VlzDf&#13;&#10;vPPFdvgBHLj1rf3crIqNygvyHOcuRVGprvR/2X70QMVOzQvyHO10B0P/n3v2ufxxT/oK/Q477BAV&#13;&#10;soVkadPMC/IcU44IKs1I/NE5YdSoz/G9oqF812gwLowGf4TvGeE7Rz///AsssMB80LQZ3inCx+hW&#13;&#10;xfeMmuPdolWRXhlf/p177rn9lV60TViw3wgv/uSODfLsyg8RMhyuC0mdvtsz//zzwf5/DztPEpMz&#13;&#10;4B0lumilVVXoJNmzjhWsTJrD2rdvDwMHDoTt8C622pfL3aDrAZrn4pWXpZUfbBqJSEXVjNKM+N+y&#13;&#10;VCw0L8hzrJSIoFJpfxo+zj0M1m6xNu/ASIt87jzqeIu/EFfor7CuCTrkSpLNWPyx42OIcrZp+Jxn&#13;&#10;I3yBrer4L+2zw+uQ/0/r1BHuv+8+3Gp/L+72wkM9HX+X9u6N28mfDU/ibqS77757YdOZWU/bT23D&#13;&#10;piWnDm5v9uDany6AWOAKqLAqs/KcNUEdg5SUZEgHYtEJExGcW1TMAhHiiaG0T9MuJ/T/M88+B7vt&#13;&#10;tit06tQJ6NeNJDkHCuoYpKgkQzqU/i/jrxx/Ov80x3fpfvnpJxiDj7/xzmQ4ROrK/DPmq6/kMbrw&#13;&#10;ON0gfM+I3jkaN24czDPfvLDqKqviXSO8Y4TvFzVtiosk3ICBPvbauPG8cf6luZbmeExz0WIIcd9+&#13;&#10;ktF7EQccsD9su+22/MdnF8xCcxRn5clK7gTRkRY1VAbPPaSH+LfffgddunaBb779Gh/nWz7aZ7t4&#13;&#10;0FSH/M9VJtdx+6W51H5jkIKSDOlArHL86fh75LFH4egjj+THIjluKsSfOJLdFwIvAPUvxRx7tjj+&#13;&#10;JE5RGfuKd3zjIA+xLt1CvVIx/kv7wUnUBWFsM6hl/v/pxx+hM24SNWzEcFi9Od5R1PoxlDbU5/G3&#13;&#10;1557wDNPPwPf4054Syy2eINrf7XmX34FSAMlzDEEUpajHOrUq4dqWQpdKSnLUQ516tVDtSyFrpSU&#13;&#10;5SiHOvXqoVqWQleKsvbbbz94FE8U9GhMixYtsh3jclQDVSMKXREpy1EOderVQ7Usha6UlOUohzr1&#13;&#10;6qFalkJXSspylEOdevVQLUuhKyVlOcqhTr16qJal0JWSshzlUKdePVTLUuhKSVmOcqhTn2n0/ffe&#13;&#10;g0023RSOO+44uOXmW+TE7kpJzTjKoU69eqiWpdCVkrIc5VCnbuh3332Hd4vwjlHYgGEwLoyI/vab&#13;&#10;b2DuxvPAyiuvCM3wjnKzpk3DwgjvGq3SFOZfEO8sU9khqRl6PG/rbbeGjqd2hDXWXIN/PeeLoHAh&#13;&#10;pPoEPUtwvqyEDz/6CO668074iXdmcjnUiMICkbCcgkOdevVQLUuhKyVlOcqhTr16qJal0JWSshzl&#13;&#10;UKdePVTLUuhKSVmOcqhTrxZ68UUXwz/v/Sd0PK0T3nHEgqnskBIz/NwVRhQFFd70mdn407Lo4leN&#13;&#10;MGYCpEr76hruAXUNE3XE/5/gI8TXXX89PzbMd8C58lUctJEKnWrKcpRDnXr1UC1LoSslZTnKoU4d&#13;&#10;Nx2dCksvtRS/K/4+blozQ0nLUugypSxHOdSpVw/VshS6UlKWoxzq1KuHYlnpHSArpsBKAYvVme+E&#13;&#10;hhpii6nIkbFGk1Bx8ppBo4DFEuY7oaGG1Fn73+BFyyqrrAL0Zd9XXn5FJv6sw+px+5Omxu5M2NK5&#13;&#10;TmioIXW2/5OGxuYk7LL96A79SZk8Y34yxFiRA3DOefj428WXwLPPPgs774wf90yS1wyCAhZLmO+E&#13;&#10;hhpSaD9KE8OVjVXKwHwnNNQQtv8jbmU9JCyMhuDiaBBu1/0xPlpHG6zQbZqVV1yRH6dr1rQpvmOE&#13;&#10;7xnhIqkp4nRHad9994XLcfOCRXGTBnIwzdtUOif8NX0u3FxBuMhhs7Twibzn//08fDriU3jn3Xc5&#13;&#10;L+WLteNSMocCaQGLMzHfCQ01xGxFTmnf+yLjfCQLpAWsv+r/ww87jOPv0EMPtZiS2OLf6bkWWje5&#13;&#10;BhfpzMafVl0hlRluAmnxpX3yCf7VZf/Th6w/+OB/QD/6xNZETNtHne5xotNUIC1gcR7mO6Ghhpit&#13;&#10;yKl5+9TujTfeGE5pfwpci+9segtqVyHV2+PcjuRQIC1gcRbmO6GhhpityKk99nEBhN/O5ZOYeMBX&#13;&#10;Un2iPIXEV1yh6uah1/C4auKt6NI+PypCHvEe6oUfhzv33PPgzrvvgiMOPzyRqZ5C9WYeeg2Pq2bp&#13;&#10;/zL+6CJW4qE4QvTEKJA0VU+hRlMeeg2Pq+acib818W7GuHHj4ZtvcPe3uedpcO1X7//yy894hwi3&#13;&#10;7KZH6XCBNAgXR0NxA4bPP/8cO5n6Rvp6x512gOWXb8IbLzTBzRcWXGihcLEUYoefM9JSBdIyiDbg&#13;&#10;vvfe+/ijhP/85z0oCIFmqnOm/8081rAc/3Nm/G+00Uaw9tprQZs2O0IjDAuaHXSra+ofiRTZXp2/&#13;&#10;XYUKGj06k/BSiZhVxJ/mkjIoKsUW2SCM+r+0Lz6py/6nTaKWWWYZ6Nevn3Rt6F/tf2mhRpCq1I/x&#13;&#10;36dPH+jQoQM89NBD+MgyvqtpSUcKMTyuCvWj/dqaPPRt9rhoujtAQcjAK3o+ZfKyvLnpcSw3Ivwr&#13;&#10;jGXwdkwr2jOWIZZzZhDLjUhttk/zOT1yMg6f5/zqqzGwwHwLhHFsLZiZZpuu5a7l7c9NWr7idhq0&#13;&#10;Zs0w4oupzf1ftl9PVKHHfMf9xf7/3wcf8K9lRx9zDNx+220hdrwdM4YyzydVLwtZZwJYbkRqc/z9&#13;&#10;/rt8y2gI3il64YUXYez3Y/GbRkPgs88+hSl/ToElllwCmjRZgbfopt3oaHHUZIUmsOiicpeIXRKu&#13;&#10;NK++5mo4qO3B0LVbl+i9Wt7+cvzNuvHHYYF7Ty+48ELQ7sQTYJ0W62BchJHBIOBcBcFpB3e6OKdn&#13;&#10;4HgJg6iuebg8W9YI5eNPRMKn0nh/D0Ro/DWiMrGg0n7wOYOAk8tCv9QF/1+D80zbtgdCt25dufuL&#13;&#10;DqFl3KzaPP/O7PzT9u9t8VtrD8HXX3+DczF9rLo41df2F7c2z821n98ByuvpdBQlmNMHDE0+6a/G&#13;&#10;VrSOmQBpapFfXZLCeFaKnCzmShNRA7P/PO5MtfNOO8Epp+AtzWvxlmYDa39D7/+y/fEUwBNADcZ/&#13;&#10;l67nwcU9L4annn4adt111+zUo+bSGaoG7ccJstB0rbY/eTJ+y2jYcNyA4WO8czQY4RD4aNAg3MZ7&#13;&#10;OPzxxyRYZJFF8C4RLozwJNxkueVxUbQ8PpJxHTyAv862bds2NDgX3TlH5DRK/9er8++oz0fxI5e9&#13;&#10;ceeqJZZYwvqfrynwQiM+QCkiegRuKt6m4RedKRZQR64/5PqiET2GSRcolCh46JYOf+Cn4PoDC6Od&#13;&#10;C0lNZhnBmKIiSvt10v+dO58DN910E/z9gL/HbsW+bgjXnyviPLvIIovBJ/jpBA5sjmMK74bR/mQD&#13;&#10;BBrOM9h+uwOUc5Nf4dDMkEk5/USe1CBKcmxlUJ9lwrSB26eLhYfxdub/8AXi9ddbL/owYDl/JRrq&#13;&#10;V4WWyQUG8aI8V14D9z//vKgr/MS3QuT8leioXxUGoZIKS/+jY2immr3jf60114Ifxv7Aj7/NM8+8&#13;&#10;s91+7HYLBGTV7fmPv2WEX2CnDRfortFQXCB9+NH/8IQ8DH7//XcYjIukddZZt5x/7MQsUT8n4r82&#13;&#10;xN8zzzwN++PugldffU06/mQ64MXLXDj/8l0fPBep21gZDzRe5O6NnMWUL5D0aYtr3TEheBmH2zRe&#13;&#10;GCHNF4YF46+0Ly7ExWNd8v+ECRP4e1If4fXSeuvhPGMRox2KLO1uhcaQeEp+pq9D1z/Dhg2DtdZa&#13;&#10;C47BJxpu4ycatIEKpUutucY2BEV1+/wTWlipocLX5iqkNtMrQOEaxMowOXJoa1QaCJQ8nxnukJNl&#13;&#10;GBmSczKvQOBZDdH+d99/z9/y2LTlpvhF39dK/5fxF8eLG3Me9WOmSDknRyXmFQg8q76Nvw8//BA2&#13;&#10;3HBDOOqoo+D2vn2T/RPUn/W5/dpGgrOj/yl+xo4dB0stvVT2NDNb7Gt7fZ8mvAKBZ9W3+Ne2E5wd&#13;&#10;/a/2vE+Jd+WVV8IN+PHhzmeexdeqcm+HtNx1Bl524PUJL3To5g7f9cFa09UIl8c8zsK0fbqKFHDt&#13;&#10;gzu48+9YZEAu8ERXjoEXKlbaF3+Qb6yvyL91xP8jPv0Urrz8cvgNF0Lzzos/alkjpLczJDOZVyDw&#13;&#10;rLow/m+//XY49thj4a678F3xI44obLBvkygEFxUIPKsutJ/a4+vM7cswMmRUwQaSLKSsmqc9XkGd&#13;&#10;2aJnR5q5aELyiUwW/rqeteFpj4fCCljqChHhsY7ZJ9e0WLsFfjPjG3z350tYaCH8QByngsYWsOp6&#13;&#10;+9Ng8Q30eGWXlO0XP9mxjsX/rO7/dddZB74aMwa++/47mDfc/QnRhCAbY572eBl/7IECl6gPRYTH&#13;&#10;Mv7SkCbHlec/2GKrLWHFFVaE3fARVHm3h2JFoiYuRoSWFU+UUYwRlR2uko/u+sgHTukuD0xFLi2E&#13;&#10;WD+UTHboThACujQp7bMX0BHkJfKRLoaEFidFGTmOKD64azvJN2f8/9CDD8GCCy4Ij/V/lNsgtcVj&#13;&#10;A5h/mjdvDpMmToLRX462TmlI7adQjMlazlE8vf7nR+D8Kk+imooLkc3lxUKdJMS/yKQCHhcOH4lN&#13;&#10;2oWLHpTgwNO7TA3d/ksvvQjbt2kD7dq1gxuuv0HcQRO5dCe7U+ecyE05rOQPpf/RG2X8NfTxNwh3&#13;&#10;N1t/g/XhyCP+AXfgd2k0lfNPOf+W5x9/DqGRMWvP/4svvgQcdtihsOFGG8a7DGyTbt0E+3jxihco&#13;&#10;+Ngazt3TZFHDEpITC2EjknMGuvymi2+8eA9yAXjkC/sw/yNJp1O7j0RivcvB5ZT22Q10qEP+vx6/&#13;&#10;/7PH7rvBRfhpg1zC/qYer4/nvzG46Flp5VXgkEMOxd02i3bZlKbX1/bTUj1MGKGhGLfZVEX/yztA&#13;&#10;XIYUZCgVUlBWtmyl2YZmSQjViDAnNqOhOTmFmLcSlmRJiHyOnJgYbpHBKGWbA+0/5NDD4P777oX3&#13;&#10;3n0PNt5k43zlK3CSNiVEPkNOXIvab1Whas8B/5f2w1Coh/6/4IILoHv37vD4gAGw5557xvCyTi/n&#13;&#10;H3NFPex/ahIlaiMlm16s0WX/mysSB7G7qjwkPk2IfLav8ft2tHNgz549cRdB3LGKFii8yCH/y6KH&#13;&#10;e0dPxNhRtGkB9RzXjzFmIosWPvTEmxgl3FZA+kycZCUJJ62eiFFY2q/z/j+vaxe47LLL+HMhIRTc&#13;&#10;ANeeT/ufY4VYHFQSWYYS3xSIqDppTHGWhMjny4nN6MzPP/ff/wAcesghcP2NN8CJJ54oVc4ZSOuQ&#13;&#10;E/8F+1pyUmZCqEaEOfEctD+XfAUoVi5EQ2C4qnIlUykpCbuCUItF8TSczGSqirkot+eKeiiLCcIp&#13;&#10;0SSVAObSQdgVhKqF4rpgf+zYsbiaXxHWW3d9+O9//xtaR41oGO2X7gp9yQThlMr2N4T4l76edf2/&#13;&#10;wXrr42MCX8K3330D8807P5or559y/o1npVkdf9GSxnjDjL8XX3oBd1/cDfpcgxsgNJqbZnec4mmO&#13;&#10;R7/QoocXO8QkP1Fy8z/qyV0fkYgn5ahzZMhh6yAqciousBphuVwiL6ywN9Be2FS7tF+H/T950kTc&#13;&#10;LbcDvP3W29Bys5YSGP6InV4Xrv98REecMBf/QokYj+1OOgluwnfpBuEmM+vqJjMmDUg9bj+N57Bs&#13;&#10;lOmCJ5OMA6poP84BeP9Xi5DSMrkrl5tTrMBIiiWCklVUpHxMFEWNjhXYUWE6WJKfCEq10P41V10N&#13;&#10;nTp1hJtuvhmOP/54qScek/obd8aRJH8tbn84L+UaltQ/J50+I8lftl8cVgvjf1b2/1DcrnndddeF&#13;&#10;Iw47HO66++5aOf5nZfuT7qYISBjul0fjx3GVjJ/InmEsyV+OP/Gb+Vm8w8fEUdG9FdhRYTpYkp8I&#13;&#10;SnPQ/g033AiXXtYbzutyHp7cpHZ8xANfh4cKUlTS+zl8g4bOglhnVme5NCHcGOLmUBnZRM2UB+NE&#13;&#10;QmOMFv280CJhaR+dEMd/XfT/F6O+gIsvugh++vlnWHhhfWda+puOFBfU1Zw0SBJGbH9U1AyZ/JE9&#13;&#10;w9istE+PdH+D3/75/rvvsJHWqKRus9J+YqgCUZvtyyNwVPGklpmW0CQRRgZNOMVuzuQJZCy26Ncu&#13;&#10;lycqOqYW0jDsr4vbN9JgHvP1GP6ehjmi9H8Zf+X44zmquvPPhfjo2/ndL4D+j/WHvffe24aWIeX8&#13;&#10;U3liL+efcv6pwfmHvm339ttv885VNP7oeoLXIfrImg1KlRWd/zlXqimrm5BJRDKsSRcfksM28I8M&#13;&#10;Lhehpf267f+33noLnn32ORg9+otMz/rL2vp3/UlPDC2zzDKwzz77wKOP0uYP+RRPa/Wv/fnW5jnT&#13;&#10;a3/BI3ChED7pEU7TQz7FgvMyXkwpuzB7yI2g4gVNA7P/2muvwTbbbgPHHnMs3HrrrTIjse8KHVjl&#13;&#10;erX0vwYfwkL3lfHHjmlA42/DDTaAz0eNgu++/Rbmm38+CYwG1H43IhAt47+hxX9t6v/tt2+NP/At&#13;&#10;CnvtuVc4/9MkjTGJQBcovDktz90ygQcN1KMHCeMXfiLftZDCGxM/cogFymOeBNkE2kSMLjwCYD0i&#13;&#10;kFXaZ9fhglT8IR4LfmNR7fP/o489BpMnT4bnnnsuVF5AqK4jFMW2UWdb/yvfwUz7nYTRUEKWLTQJ&#13;&#10;NVGA5lLN2H+8f3/4v//7P7jiiivwyaFO0cpssl/YNKpFHbJvj8Cx90K/RE9KW2JDY8dR/HBDo9Bl&#13;&#10;Ez0tTqEpJAxHOFR1U1aglKlQlQ2KQMUKM+JAOqlDVTdlBUqZClXZoAhUrDAjDqRIjzzySN7H/U38&#13;&#10;NeNvm29erKoO1wIVmrYiIlCxQpVqMUI7qUNVN2UFSpkKVdmgCFSsMCMOpJM6VHVTVqCUqVCVDYpA&#13;&#10;xQoz4kA6qUNVN2UFSpkKVdmgCFSsMCMOpJM6VHVTVqCUqVCVDYpAxQoz4kA6qUNVN2UFSpkKVdmg&#13;&#10;CFSsMCMOpJM6VHVTVqCUqVCVDYpAxUM//hjWadECDsUNRv75T9wpRwWs7wiHalEpK1DKVKjKBkWg&#13;&#10;YoUZcSCd1KGqm7ICpUyFqmxQBCpWmBEH0kkdqropK1DKVKjKBkWgYoUZcSCd1KGqm7ICpUyFqmxQ&#13;&#10;BCpWmBEH0kkdqropK1DKVKjKBkWgYoUZcSCd1KGqm7ICpUyFqmxQBCpWmBEH0kkdqropK1DKVKjK&#13;&#10;BkWgYoUqXn65JrDPvvtAy003lRUHLUYoJYp4oY2rEXlAX8SkwB841YvTRF91sEha9GCZJKabSvER&#13;&#10;uHDRQvb4bhNq6GKIsifllfbriv9vxlcGtttuO/62FHWjdqR2p0KRmTiQTupQ1U1ZgVKmQlU2KAIV&#13;&#10;K8yIA+mkDlXdlBWoAE4//Qxs8xV8N3WzzTbTLAhFQfMqNIWE4QiHqm7KCpQyFaqyQRGoWGFGHEgn&#13;&#10;dajqpqxAKVOhKhsUgYoVZsRMxjtAqqXQtPOIqFRWzEuynEgbpojCvFnjiEplxbwky4m0YYooNGt5&#13;&#10;RFQqK+YlWU6kCfvpxx/5mwhrrr0mvP/u+/zjRN5q5EjuWEaUCJaXZDmRNkwRhdlCHS0qlRXzkiwn&#13;&#10;0oYpotDZy6KiUlkxL8lyIm2YIgqzRh0tKpUV85IsJ9KGKaLQ2cuiolJZMS/JciJtmCIKs0YdLSqV&#13;&#10;FfOSLCfShimi0NnLoqJSWTEr6dmzB3Tt2g0fE3gEfzHbF4uLGoYpojBr1NGiUlkxL8lyIm2YIgqd&#13;&#10;vSwqKpUV85IsJ9KGKaIwa9TRolJZMS/JciJtmCIKnb0sKiqVFfOSLCfShimiMGvU0aJSWTEvyXIi&#13;&#10;bZgiCp29LCoqlRXzkiwn0oYpojBr1NGiUlkxL4mcH8f/CEssuQScf/75sOKKK+JIlDsKPCTT1Ur4&#13;&#10;jZXkNGKpDElSGh75kTZa6ASZrm+oTLuVQ3kkR8ie0KX9uu//7hd2h27dusFxxx3HXZzt7ar7P1xu&#13;&#10;aSaFMVhymKhUVsxLspxIG6aIwpzVyBCVafC3LbaAoYOGwrgfx0Hjxo1NIV9ElhNpwxRRaKXlEVGp&#13;&#10;rJiXZDmRNkwRhXmzxhGVyop5SZYT6fgOUKZ4CRpi6qyCMKAMURKLIT2lFBIvn0zKiFFOUXkEKdV/&#13;&#10;+9ffcD20P7k90F72J53ULra5gbSfm2mHhtf/1nRGyvbbmGd//PXxv9FGG8HIkSPhu+++58ffqESZ&#13;&#10;rtTXbCgclEeQ0l+3L+XIUUsv7ZNrzRvORcor/S9OqV/x9/obr0Mr/LX+2mv6QON55qYgsCFG7ZXl&#13;&#10;TGgzO4DkGAv4QVMZighxRzdmsX6Q010hHasI5bJeY4gLYjktlvgbqHxbKOTBIng8moZjUJm1xD7V&#13;&#10;/c/JU2Ce+Ro3yPZL92J/uP6fOmUqnNKhPbz4wguwzTbbho6k/itOGiV1ff797ddfYbElloAd8JuR&#13;&#10;zz77LDZWW6awfrefWpe2VCmFM9b+uXATOJlNOLqKM+WNqZ4aU6h8gfEDgzR0aUoKCdXpLjTTnLU4&#13;&#10;v6oTLNZQrkKfA/NQ0+jlTcxdm+1vvMmGMGzYpzBmzFew2GKLpY0IVIUWolTaF7yZ5K0r7efZPEZH&#13;&#10;0gYlyvYX9nDZ/9OJ/+HDh8Paa60FBx5yMNx/730SThhM5fxTzr/l+QeHA0+sxbOrzr0EizWUq9Dn&#13;&#10;wDwF59++fe+Arl264IYk3ekGDi5s8MyMF7TT8EOnbIVPZ/6cRmUX2efMKHG6dEeIakr/kU0b3NL5&#13;&#10;n3hTCXJRJEB7RHMRdcP+f159Ff718MMwZcoUfvGdPny5+uqrNZj2U9dRd8XEnQdf4w5odDdx7A9j&#13;&#10;YcmlloxixIrijxVCfHB5XHC+9KQgKgv/UvukoVyFxItpVtp//vl/w8477wQ9evSALrSbYlHtCsYf&#13;&#10;1w6rW57/xGN8ByjpPiMMiT1aAVNN9DdPKgpNXRWMkSKJ2AhDUuUCSjXVrkJTVQVjpEgiNsKQVLmA&#13;&#10;Uk21q9BUVcEYEaEdTLbAW5n0DtAdd9wRx5QNrqhbCdPi1a5C01cFY6RIIjbCkFS5gFJNtavQVFXB&#13;&#10;GCmSiI0wJFUuoFRT7So0VVUwRookYiMMSZULKNVUuwpNVRWMkSKJ2AhDUuUCSjXVrkJTVQVjpEgi&#13;&#10;NsKQVLmAUk21q9BUVcEYKZKIjTAkVS6gVFPtKiTViy++GLqc1wUe/tfDsN9++xXkdkOOpFpYRArz&#13;&#10;eKZmUbsKTUcVjJEiidgIQ1LlAko11a5CU1UFY6RIIjbCkFS5gFJNtavQVFXBGCmSiI0wJFUuoFRT&#13;&#10;7So0VVUwRookYiMMSZULKNVUuwpNVRWMkSKJ2AhDUuUCSjXVrkJTVQVjpEgiNsKQVLmAUk21q9BU&#13;&#10;VQEZZ555JryAv9a3w482EpuSEzNBCxP6yVIv6ujCk3VZoLlESj9s8jdekE3v/cj7P3iTgMuQnPQR&#13;&#10;VfkOTCgnlKwlESRNTkjUNvtjf/gBtwzvAu1PaY/fCFwPXqXF0L/+Bb0uuQTvaC9Q79tfVf+/+977&#13;&#10;8NC/HoIf8O6+xp1C7VIXSsbySLb/JRgSrlfP4aqpdhWaoioYI0USsRGGpMqBokf+euLi58WXXobt&#13;&#10;Wm3HVVa7Ci1j1UWl7jFdQ6yYSohqql2Fpq8KxkiRRGyEIalyAaWaalehqaqCMSKSewROdNMcCS9X&#13;&#10;eiysGItlMYYHW30WZEhsBXnCq2f2ade32/veDrQL3FZbbRWCUVqs7qnP7dc2Kkza2gD6X9utsGw/&#13;&#10;XYzUXPxvssnGMHz4CHz87TuYf4EF+Ffgcv5xF3waeEVjrYhXz+bfTPPL+RcdUpPjT5YcsrygUb07&#13;&#10;fgCVVif77buvXLT5DsCVB/9qTr0wF94R4mmA7g7RXRz5ZCnJWYa3c/jCmHQoIUF3eDgLksw2hWif&#13;&#10;dUhXsoge5adUS+1/9NFg6Nv3Nrj6yqvYP7QxxEknt4OzO3eGpk2bhbrX3/ZX1f9PPPEkjBs3Dl55&#13;&#10;5RXxQ+6oEWHhVC+uP1tv3xrefPNNoHfq5p+fPupdKdXP9ldqbZ5fdfszC6CobDNJRLhspxFX3Cjh&#13;&#10;28syz+TrkCmjQCGwXOmGGsI6ntJzMfO8IGegSqHTdnqGGlLj9n/59RdYockKsOqqq/KXfOP0jabM&#13;&#10;rCE1bt81PKDOlqGGlPbRA94bdT3+6nv/jxgxAtZYY01o2/YA6NfvwXxzcxzXu4YawtqeKvufrxll&#13;&#10;THjHVOXXnMwzXCGGGlL6Hz3gvVEX468pnuvatNkRttx6C+l4alBItPCSZQ0yQkOVR5cW/FFU0kAZ&#13;&#10;rlVgKr7HQ5Dy4IUMLqxCvlCeAMoZ9oFDVBZJASGFOmD/9z8mQo8Le8DOu+4Cm22+Gbz2n1fhqaee&#13;&#10;hIsuugQWXBDvANXz9nP7qKuwszlCXP/3xR+PN95kU7gR35/mVS31aS5RJ1McTC85PUMN4cyemlPj&#13;&#10;b9LEibAkbiSy8cab4t3A/3AIl9ff2D0Vu9j3WhoDmQWQzAdaTuVsVIhIq9aJxrLaTBdk9iyPx5IU&#13;&#10;E2nVOqqbry3nK8jsWR6PJSkm0qp1VLfY/q033QwntDsRrr7maji1w6ms7MvzeCxJsb9uv2jQeJse&#13;&#10;V6sRlvZpxFXto8re4nwFmT3L47EkxURatY7qFsdffe//Xr16wTnnnAMPP/QQ7HfAAUlvsd8KnOdZ&#13;&#10;Ho+eVEykVeuobsP0f2x92f5stDBdEDye5XHvS8FFWrVOzJXVZrogs2d5PJakmEir1lFd6f/fJ/wG&#13;&#10;i+L3fzqffTas2rQpvcvOv8bzhQsVhInLowuQIKM5it7joYtNWr3wnMViZrA+r3tCHhTlktw/osto&#13;&#10;uZSmnPRXV+wPGjSIP3T562+/wq+//AqLLLwwPw630korN4j2V9X/F+NjgKd37Ij+OCXX754Ro0Wu&#13;&#10;bpkWpldjf4pGiMVE6olsiV6Wx7Paf8X+a6/KNyPp3HYRPuKt9c1bjZyatC+lZkuMtoqwrPZfaX9N&#13;&#10;2rcFkFSwuOpx2giuNmVDMhkr8UlNZQola0r54uRXoeRS05QN8RmcjQybSc2jUHRSyuebdfZbttwc&#13;&#10;Bg8eBF99NYa3Bi0O5Fln3y+Z50T7S/uxx0v/+2iomfHXsuVm8PHHQ+G777+DBRdYMBSqnlY458a/&#13;&#10;b3Fam5ppvy8l4mpJYcNsP/1yetNNt8D48eNgl112hZPbnwxzN6JLaYDJkybBVVdfDS+//DJuSrMo&#13;&#10;HH9CO2jdinaYyp//6B3Om2++FR9Rup3zyiH1rRMgqjKF08tRf+b/999/HzbddBPo06cPzDvvvNhw&#13;&#10;vWVDZ3e5yiD/kJfJO5JI0gh58S4O7Qgnd37wsTheHPkchOutocBnoDpYPuchC7Xf/tixP0CXrufD&#13;&#10;0Uf9AzbbbHOY8PsEuO7a62HttdeCvffZq963nyKhUv9PnTYFTj31VHjiiadghx3ahHghkI4tJ3Cy&#13;&#10;VCelfA6NTKdhqCE+g7ORYTOpeRSKTkr5fHn7vS7pBeeeey48+dQTsNtuu3vlgFcuLfom1UkpX2Te&#13;&#10;fnRvpVyV+FSuyhSKrZSaffZxAZR+aszqFxFfmwRPK62OCiqJEInw4L3eNowFJYrRP/Xc/nvvvQub&#13;&#10;tmwJhx5yCH6c8d4Cd2T8EjUMSzVK/+splB2UOAeJMv74+q2hjL+Rn46E5qs3hwPwzs9DD+Hjb2X/&#13;&#10;N6j+T08f6fgfOHAgPxZ5Jb5Tseyyy+BF1Glw6GGHwgXnX8DnnwMPOhA+H/UZvmR8EXz++efQEX9h&#13;&#10;fv7552HLLbe0uZeQjz/5BLbdZhtoifP4008/hSbpXkNI5fxj60V2Ko6/+x64H590OA03JrkInYQO&#13;&#10;4jVJcJStTxDh2z6hz1BTfUqaPoWcgYXnP1zY0IYHYg9ByMjLK+Lju0fTwtqorth/44034Mkn8XG3&#13;&#10;nj05pKmxH3zwAdx3333Q+9JLtYnc5vrYfmpvpf7/7vvvcYOb8/AH5K9ghRWaNJjxt/vuu8Nzzz0H&#13;&#10;P4wdC4vbrsHl9V915l+7A8QTgoUaUVpcxCgYk5TOQCbKspUW6I+WBRHVEl60GjGvzXiaxcRZttIC&#13;&#10;/dGyIKJawotWI+a1GU+zmDjLVlqgHE9sdxLcfNON8NJLL0GrVq0wr2pJMdFqxMyAImkW5WZKiiWL&#13;&#10;uj9aFkTSwqLViHltxtMsJs6ylRboj5YFEdUSXrQaMa/NeJrFxFm20gL90bIgolrCi1Yj5rUZT7OY&#13;&#10;OMtWWqA/WhZEVEt40WrEvDbjaRYTZ9lKC/RHy4KIagkvWo2Y12Y8zWLiLFtpgf5oWRBRLeFFqxHz&#13;&#10;2oynWUxM7Mvw4qAzviTcr18/+Hvbtjyzecv5rCknWo2YGVAkzaLcTEtiy0r7dDHjvWAuQyR1ZvR6&#13;&#10;xLw242kWE2fZSgucBsceexysseZa0PmsMznPnXfeCVdccTl89NEg/l7U6quvDsNHDIfmqzVH+TQ4&#13;&#10;8qijYbFFF4Nr8FFlTWPGjIHtW7WGX/GxrmNwI5sL8WOMmtRellb70QuqQTDNFVsdMa/NeJrFxFm2&#13;&#10;0gL90bIgolrCi1Yj5rUZT7OYOMtWukvXrvDE4/3hZHxcSV5sJ4km1SKaooQ2PaA7NFPThQ1dDYds&#13;&#10;tE7i9U4Y3SpKS6J7R3QPQd4EaoSZ6Mqmrtj/6KP/we24O+zll16OH7vE7yZhI1/Gnb9oEd+j+4X1&#13;&#10;vv1V9f+gDz+CO+66E37++Wfs3Zh8/xNXaYH+GPNELeHFqI+Y12ZcC84IsmylvWXlxawpJ1qNGOlO&#13;&#10;mToFllpyKWjevDm8+867HA+xDMHSkmLLasJ+YitrKAizbKVro31eAOmvwomrtdbYqFzFnez/2fsO&#13;&#10;eC+K4/EREESqKB1pAg8edgPYu8bEaETNL4lGNIktsRsbavKPFSt2NLZYUBMjqDHF3hMV0Sjw6L0J&#13;&#10;qIAoAtL+M7M7s7N3933wHrx+93nvpu7O7Wy52+82ljKNNTPikzeQQS0UtUylXHXN/vLly/EXiw7Q&#13;&#10;vn17mDBhAnpGhvSl04ks40uHmruROR9TFLn/rc9ccUNH5eWvTta//rhYuKSkBBYuWARNmzV1xaHA&#13;&#10;va61P0k31PX0Dx58Of+q/q9//5PPjpk7dy503r6z1ptDDzsM9tlrT7gKF6JT07ts6TI48OAD4ILz&#13;&#10;L+AzOO65+x446uijozbb+Thvf2z7S9vQf/311zj69n9REeTOCL++3E5v/CqTWWyoSW/FejStzd95&#13;&#10;HRAv4KFoyMcIovcffXAQ0/uf98SmWBwXQXRVZ/trcacHGulp1mRr3jxiyVdL4Zmnn4GBxx0D+++3&#13;&#10;P6ajdqff5WJ2/r/80sswa9ZMGPXBqET+S/b6/KeML+WqSe3fxzSNFDd9OO/8c+H22+gHmaz8l8TW&#13;&#10;vvRTeeD6r3m6aek3I0DiNA/ZkuVZhu8qWZaqmm6UyhVxLVCcAg0ZISaI41tGzbb/5z8/BL/CXw1v&#13;&#10;vvkmuOgi9ytklHYibHJZaBk1O/2JEpxKeiq5KUaefu4q2yKhXszr34yZs6BH9+5wzDEDYcTIEegZ&#13;&#10;4yhGDa1+SyApFcvIy19tKH/34M5RtH3up59+Cs/jyEQRjgrp5bP77rvvhj/gQYtjPv0EaNH5KtyB&#13;&#10;6Qc/OAIOPexw+OXJp0CHTh1gwYIF0LZNWx80r39cNsgbWmUcUoTrVgb0GwD7778vivQLxvkNSfos&#13;&#10;IE3EEEc/UqfGc0xkzKPw3AeioR25MLAdO6IPW2eGEFQkA9yxcnkkwRhWY/tU5t5443WYjNv50zq1&#13;&#10;AQP64/T5fnUm/S6fNDORdPn3+COPQs/eveDhhx42WVm769+dd97J657+hofiHn/scb58m+R733Dt&#13;&#10;Upcp4quRoW1Qi6dULMP72LI0bM3yv+kAudTYNCmuiKTSMBh1NN3pYuczFvQEE8ji6OYkVq64IhLA&#13;&#10;MBh1NN3pqu7298a55B/jAV5z582B1tu1dg/NDb1MEHEsTaUiXtXrMsUyp0B3uqp7+sPzued195AG&#13;&#10;kTsOShURfcNg1NF0p0vC24ASQqDTtPcQh4RXXUVE3zAYdTTd6ZLwuf3gJ8EEOk/Zu5NYueKKiL5h&#13;&#10;MOpoutN16y0344GLl8BfnnoSfvqznzNPQghkZnQLcUj+qa4iEsAwGHU03emS8Hn+Bz8JJtB5yt6d&#13;&#10;xMoVV0T0DYNRR9Odro31/7B7h2EZ+SusXLkCpxW9AY23bqJNDU01GYwLjZ98/Al44YW/41a7u8M6&#13;&#10;/KL++U9/Cq1x3dDdOOpD/LPPOgdmzZ7JVstqn541XCEN8vyOgxqKiLZhMOpoutMl4W1ACSHQadp7&#13;&#10;iEPCq64iom8YjDqa7nRJeGv/uzWroQluRHI+rqfq1bOn0+IeD62bopD44YRn/9A5P9SnoYF74tZj&#13;&#10;BDGisUPEHSOSEE56NDCE8RBFKF1sH29OFyWIezWOk+WkldtnR9dU/99y081w2mmnw0UX/45zncoL&#13;&#10;XS5/CSOOowQTSNL4chIrV1wRCWEYjDqa7nRVpP2f4JpW+lFvwYKFuH6xjU9i5dl3KXT2GGe05trn&#13;&#10;DpAmRxGXTN57kn+FMUUpqeNVTVlL+SjpKI3Nx6VRKlJ77Y/Beau77LIL/BRfpH956i9cWzTZitTe&#13;&#10;9LvmwSc0BlosfOqRRoW8/IXqQ1iyjIizkvxMWpgexiAddw31/5577oW/2H8KC/Hw02Yy/Y3TWjfS&#13;&#10;HxcYX0Dy9GNbks7/71avgg4dO8EwHA36v5/g1Cz8eqE1BT/72c/gC1xkPfLZZ3HkpxNXuwfuv5+P&#13;&#10;Kzjll6dA/fr1gXY1mzNnDtDUrtuG3s7nc0p1TNXTOu7/CeMnQnHfPjB06FBo2rQJugkdjT6h807d&#13;&#10;NkxEE0M96GnHkJxL+VXUsaNErwr6/dnFTXFRWKIJIL4Fd4OIwH9Wzu3XYP/T5iS0xvPII4/ULKWs&#13;&#10;5stnsZAuy4UZ8t8XA1fsRCyBqtn7j+pH+3btecdgt3RCHhRh6tmRR8VfLpaLkocxyIgDFWr591cY&#13;&#10;ATKZLT4jmHCZFSkuOkFbRYqwTlD0fMOoI/bPOcS0SeYAAEAASURBVPcc/PXwbnj11Vf91o2+lNaR&#13;&#10;9EeVUksXFoc8/drYaKUht+A/lRCBViZ4kAVMZAJZkhIbRi3x/+zZs6FrV5z+9uOj+eO1rqU/futJ&#13;&#10;6n35MdntJIZRS/J/Q+m/4HcXwsBjcP3E/vujC/BzGT+Mt9++E9yNWzMfM3AgLFm8BA7GLXV7FRXB&#13;&#10;o7g5QiM8ZV3q3yuvvAyf4Mi9fEbfd+99sMuuu8D3jzgCfnPmmRzfhuzX1faPOpLHYUfx4EMOgY64&#13;&#10;9rUd/rdv3w47Q82d33z5E19Lq8clFJlSPHnQxucIjfpQhyeUYsS4FyQSV8pJncN7xWCDGDzepAaC&#13;&#10;zGEcRMIjzO1TrXG+ES97t7p8rCT/L126BDcxuRSmTpsK3XC6Mz0RPVltrn+TJ0+CPkW94dennQb0&#13;&#10;Y4xcIdUBE5lAlqTEhiEVTAJ4KBoCE2ImgyxgST2WpMSGUUX2QwfIPrF5rkQKrRbiScUsTiIIkRhs&#13;&#10;PbYkVIEyr2S0SVoDpQVpjioHBJWqwv6KFSugY8eO0GqbVjB52mRseqnxzbiSiUjSGiQtSHNUOSCo&#13;&#10;VBXp1wfI7ef+r6D6fyv+wnzR734HTzzxBJyAW8xnXnn5q7Pl70zsqMydMxdGPj8Stqy3JVx9zdVA&#13;&#10;u8CVjC/hs6IGDToZPsGRneFPDsf1Fg2w+KyHxls1hu47dI+KEr2vt9uuFTwzYgQcdOBBKkN2obea&#13;&#10;6tTF9x+tk6I1V7QxScm4Epg+azqs/W4ttGjZgjcDatO2Df+63b59B2jXti1ss+029JJCn1Fl1X4N&#13;&#10;486RJMOuKH5w69bX6Hna8U2/Knxw1hfcB1uPC4jqrccpdxQ5XSInhDKX+0WemduXfmW18f+ECRPh&#13;&#10;3nvvgeXffou7m4fvKMpNyrVSL1Sqid8/Dz70IJyGO1g+9tijcNJJgzCJ6dSmORmeqKHpT6ckndo0&#13;&#10;Jx2K3Cb5H3eAWGAKUIFemUZprDnUMEhJSIZ0IxY1WIhQO+MAsd2FDB6pVhoZ9ItCoctE4FDDoDBC&#13;&#10;MqRb1dp/7PHH4ORBp8CQ64fAZYMv08fjB3MPV6vTX9X+z+1XbfmvDP/vs/c+8PEn/8Pd3xbyqfP8&#13;&#10;Nqwm9b8y0m9a72rX/lWH9C/9ahn86pRfwTvvvs1tbR8c6Xn44T9DT1yXsvyb5dCzqBcfhErPii9H&#13;&#10;1KkHP/rRkfBn3IrYXrNnzeKDKekX6GbNmvm2nAtaUBMyL3/kTPaLvP9X45qgKei7iePH806oNEVu&#13;&#10;7NixMBm3H1+JPxRuvfXW0Al3Sm3dth20a9eWO0k0/Wfb1tvyBy93TcS/WMmpI0N3HpVgIZpDOQ9I&#13;&#10;iP/pmwM/MLjDhM/D3xrusVw4zu9QgyT/XUXy2erjzu2TL9En5Aj2fOX6/43XX4dx2JEeM3YMZ4x7&#13;&#10;FH0g5lH+8/MxpBvlZM39/hw0aBA8PvxxmDljJnTp0sUVS/a/oJJgTqowPaz56fepCsAk16GGQVpC&#13;&#10;MqQbsRL5j4sO3Y8g3pGsxYqhIQgxpQSiXj4YPWAchYgc11AGjUOUg5K4BJooYpahDGrUNwrdD7et&#13;&#10;/OCD92D27DnYqLcLbs2IM2YZyqAbZbQ0JYlLoNGNWYYyqFEvHypxCTSxxCxDGdSolw+VuASaWGKW&#13;&#10;oQxq1MuHSlwCTSwxy1AGNerlQyUugSaWmGUogxr18qESl0ATS8wylEFFfcyYMTziM23qVFwgOhIO&#13;&#10;PfRQPrhS5AWhxCXQKMYsQxnUqJcPlbgEmlhilqEMatTLh0pcAk0sMctQBjXq5UMlLoEmlphlKIMa&#13;&#10;9TKj9JG9evUaaNa8WWiHTSyxGUMZ1KiXD5W4BJpYYpahDGrUy4dKXAJNLDHLUAY16uVDJS6BGMs6&#13;&#10;3PZ5FnYux+PxEBPxfzx2kMaWjIVJEybBsq+XQcMGDXHNVgdoi50i2nmPjpKgf1oQvmWDBvzNQw/D&#13;&#10;HRT62EGORE8fPy6zvVwFyNdttSl0okhQ501+mZX5jyEqFwDvluXw3H5F+Z8OgqVvqKeeekr9X2ZE&#13;&#10;899nnolARI5lKIMa9fKhEpdAE0vMclTX7t1g/RqsH7NnGc1NQMWIQBNVzDKUQY16+VCJS6CJJWYZ&#13;&#10;yqBGvXwoxhWPAGk0GVYyWKzOfCNUVBHTALlGgsIFqRo1SIY0g8UBmG+EiiqitgKn8u1TY15cXMwL&#13;&#10;ZkfgtAn7LCbhHs2QZrBqUvrl5UCQrkLJKSgtFID5RqioImorcHL71hfO5/aeIc1gcQjmG6GiilSo&#13;&#10;/2/GAwIvv/xSOPCgg4EOsHz1lVdh1pzZ8DgekFfaDnDh6Wy6Bc+QZrCqQ/qdc83DKapIhfo/t4+l&#13;&#10;QKY0UIFQtyuirMAxalyIkjer6WUZLJYw3wgVVaTW2P8Mp9FNmIAjRtgpGo+QRgBo5OiLLxZBPdyU&#13;&#10;gj6I28qIEXaQ2tF0OuQ1bNRIOyf6/kHED0qxG+37yY0m0ad7uFwfyGmJrvM/dnJwcwXXuUIOu506&#13;&#10;PoEnOSGQwtnRJ6IlTgf5d+rcPjnGX0n/33b7bfDzn58AV15xZZ2of3PwR/POOOpz4oknwPDhw8Ut&#13;&#10;vryZkqWoIq5IYojAifEQmWBW0/MyWCxhvhEqqojaDZzqYx87QLi5Jw0LU83Dyz6k4wSelQkuUHTT&#13;&#10;0GpYXDSxuakD9i+88EKgSvvvf/0bjsBFs+GqG+l36a27+Z+nnzywefOfpkHQAvRncYH1j2gnIH8N&#13;&#10;GzYMLsD6RieF9+zVA7m+cdvM9u1Hi9hOQ5tmi4tmXv/rQvvvcjvP/1AXN1/5p40rJkzAzhCuC6Hd&#13;&#10;scaNG4drusbDZ/PmY41fB61b4/oiGiVq2xrXGbkDyImmaXbUJlH547NSieI1RZRP8qRue+0t8Auc&#13;&#10;pnwlWxLuqnBD4MJwQH9z4z8yZIRhOQ7iupbQqeX2y+P/iy+5BB568EE49rjjNE+s7wNu65zFRaNm&#13;&#10;tL9PPvkE/OLEX8B9990HZ5xxhr7JslIkKXPQalhctGpG+qXOpOtfqJOSohjaNFvcaZkRIC9kYBUt&#13;&#10;nwJZWWxqYygNjQj/CqKBrB3VCvaUpYiGLAuioRGpLPurvlsFHTt04i15p06bxoeZkRsry771T1Wk&#13;&#10;P7cfPJD73zdYm6H8H49nIrRo0QIeeuih4GCPHXTQQdCvfz+46cabIlnu/83n/8ixG0nk/s/9zx8x&#13;&#10;m6H+b6jILf92OU6jw07RxAk8UjRu3FjuGM2eORNWr1kDLbfZBjrhdLo22EGiKXW0AQOtM2rRknam&#13;&#10;w6eUB0WEdtB2B7OuI4plvAbGaeLrnJSldBPEK2I5giS8v4JPfz2/SAk/Q10ABh6nIJ6f2w/+/3b5&#13;&#10;t/gD1wU8Akizaspyec+yW2vS99eZZ5wJf8Kd38aPHwd9+pQtzdY/NTX9Uj2kPtg0lQVPpZ/XAGXE&#13;&#10;oIoiQ4YtMPxrCFdQeSQTQlCGVLXdrx4SlYQIdBqTKFSCjJpq/0k87+dE3JHq6quvht///veYpFTq&#13;&#10;NJmCpDRqcPrrev7n6a+Y+r/LLjvD2WefDaedfjq2MKbGIHrZ5ZfBiL+NgLPPOQt64wujuE8fPs9l&#13;&#10;Cx7qNrpS4RIwpYGMmtr+5OWv7OXv7bffwa2y9wulIs//WlP+6eynqZOn8jojWmNE/zRqNBXXEH63&#13;&#10;ahVuzd0M2nVoj2uM3MgRTaPrQOevtN6OR4qoqQmjlu77ph5Ng6MGgi5qPGhIiQ84yvj+wZEg2oiB&#13;&#10;1EIviQk3EwdlYQKd56PyOoyTQ9Vx+1OnTIVbb70NVqz4Frbc0q37Srb/ofOZ4X/7rnDuTd0pb3xu&#13;&#10;Ohn5HBnCq+zv3x2L+8LCL7+ARQsX4DNgavF54llb5okFZVg70s91rgL8ryNAKTdZD6eKB9Xx9Gs1&#13;&#10;qEU5UApb9DLiq0X2Dz74YHj3nXd4944OnTq6BpJrUt1IvxYASa5A0xClylMtyv88/d4Dku8CNzH/&#13;&#10;Dz/sMPje9/rBkCFD1MUOWY9r7Y6H559/FhdVkzH34mqGHzZFxb3xLIU+2ClCyP/FsMMOO0D9BvX5&#13;&#10;xeLC4z0vf+ENq04JSKq+BhE5D/+pgRPohUIKNPJUfFXk/yVLlsCZvzkTln/9DYzEDTVo/UjWlXre&#13;&#10;SEkSKLDmpF+TUUX+r0r769aug5mzZnKHaHzJeN6EYWzJOJg0cRJ88803sBWeCdUBd6ajDRdoxKgj&#13;&#10;4u2wY9S6dWs+GFefHcs1TqrDu5n+RkIsDuu5Y0RVi0pQKB9anuQLG9st+rGGR50wL6Q2iQ3Sd6NH&#13;&#10;rpYJ38Habf8d/JZ67/33YMrkKXGylRK/CvQCIQVm+V/iqEbl//MvvuDO+DF4fhm1SXRpeZHnjaAk&#13;&#10;UKAXCimwhqQ/Spomhcq4VJakhiRQoAZKvJYwDloClIzHBqNN4tyvpq6ibcikPoqNBJkJktWYlyGw&#13;&#10;rJpuf8qUKVCEh1f96Kgfwd+ff17dQ0hdSL8k2OZpxMsQWFZNz/8orUJ4mOc/tkc2s61fBC+l/Xn4&#13;&#10;4Yfg4osvgdGjR0PXbt20Gftg1Aew3z77wSOP/hmaN2/BawNo0fQkmgqDU2KWLl0a5UTDhg2hV89e&#13;&#10;3Cnq3btIR4yKEKczYPL2z7X6GVmlfkzJEowEyeGYlyGwrMqs/6/jmrLfYOfn3PPOh9/+5jfuA7SU&#13;&#10;8qeJR8Q+c0hc0EjJJUyGwLIqM/3ytLl9951E/mD/I5w7bx6OGE3EThGOGGHnaBx1jCbRBgxfQgPc&#13;&#10;fY4PdsXzi9rgf3scPWrflg57bYsjFA0xNI1PJD+zPM87m3/V51JkyhJWO/w+444OjT7wqJOPh4Mx&#13;&#10;j57SheGpdURQdcW+Fx2Pg8WXGbXJ/tN/fRqaNmvKaz8pdXTZMpvFSMklTIbAsqpD/Xv+2edg4PHH&#13;&#10;wq233AYXXng+Jy95s89c29Jfse9fymG9km60tMV9gAyWFEUnwrsdNxQ7ZFLG74THMBmhpS1ec+xf&#13;&#10;esllcPMtN8HfX3gBF2r/yD14HUp/Xc//PP34NqYXsr02U/mnX2yPO/44eOutt+B8/Ggt6lUEH33y&#13;&#10;EQy7Zxiciqdl337b0Mz2Z/78+TARP14mjPdb7U7EDxvsHM3HRdN0ycdIPfy1tkuXrtCnGEeM8LwY&#13;&#10;mntdjP80etSqVStp6mzKEHftlN7rePtXE8r/qu++gyuuuBzeevNNePzx4dC7d2+fp/adY/EMsZYC&#13;&#10;zXn+7K0J6ddHT31G2jRbPE8/ewBd8gX+Os9rjHDzBWpPxowbw+uO5n/2Gc+Ca9OaOkTt/EYMHaBD&#13;&#10;ezrXqB00boIbMGB4ahrd2iIk+FOMWh/XOZK2xCk5/5OM+EQls8uFo1End8ArjTLBOuRSR4j1fcxk&#13;&#10;h0aiENRE+3fffRf+oHwUXHvNtel3i3cKpZe8WBvq34W/ww20ht7GP/TtsccelJPucokUKmLWpvQX&#13;&#10;TOxmSD9PgbO9XF9V0CZVDbzYiLqTWV4SFTUWeI7DzZ2Ckyyz04MSrJDSy6tN9lfji7XT9p2h4ZZb&#13;&#10;wsyZM3CaTQPjlIDW1vRrCuto/ufp9x6owPxfv3YN7Lb7Hrz7Uzs8Tb4HjuScjmuCfvazn6n7uVna&#13;&#10;iPbnKzwkk3eTws7QRJz2Qlvs0kGNfGr9GkoEJ4SbRjqDpDd2jIqxY0RrjFznqAg6duyUbucqMP38&#13;&#10;kpe2mp9PWueQ/I1Nvwvh0yhxEumH6RISb40VvDGL1wz7JeNL4KRfnARHfP/78MerroaGDaWNzt9/&#13;&#10;nIO1PP8pjRXx/v36669xxHkibrpAHaPxUIIjRrQz3Wzcon/dmrXQatvtcMOFdjhi1IY7RDSdri3S&#13;&#10;zelcKi56eMMfT/ADDafNYSasd50ael7+jCIWqtQjOQegzo2bckd8qpwOUDyUicRAnP4orJcS0FEm&#13;&#10;5tHQEVtBQfW0//vfXwlDbx0KJ5x4Ij4qpY0f2KVRcUqDv0hF0i88Aysi/030bHpT7Pcb8D0sS1Ng&#13;&#10;8ZLFPNUyTm3tT39Fvn/cGiD2oXOkopSD4ukoN7MJCkcXB4kIx7f3lFiN+uKcUrChs/EoSESk9VNi&#13;&#10;YpiXPKMUbBPT//SIp+GnP/kp/OH//QGu+uNV+iCVZb/Q8+f2XVZo9lZQ/uf+1yIfIZuz/C3HHYHa&#13;&#10;4Bz8vjvtiIcMf1Ah7c/KVSthyqQpfPbIRBotomkweDDj5CmT8NT6VWzT/yaLOz02gz69cZSIptL1&#13;&#10;7Q3FiNMIUvdu3XmqDDlic6ZfHBvFGRGiEWBKTIwKaP+qc/mnj5577roL7hl2L9z/pz/B/gfQhge1&#13;&#10;6/1Tnf1PpbEutr8rV66ESZMn4w8tOCUXp9SNw+l0JbgBw7QZtAHDajyYtwV0xC26aV0RT6VDnKbX&#13;&#10;bbtNK+6/cFVF33EHhnsy1PGhGW+uVrNPpQckc+KIKZXeoE6MQuogcSeLyr/r9HDuyIcQqtCmDRRJ&#13;&#10;VdtfiZtUnHfuOfDhhx/D7nvshs/kLkkePaWmlQmvYECkK/rVtP2jjnSrbVvBoQcfCv9+8d8mFTEa&#13;&#10;pSkiYj1JLkF1D+lX0/TTc27MFSU5ItKhrXgLdwqQVWJveIZR9WwrJSVHFxBKtChejw52VTWEchUq&#13;&#10;cJ26tUA4XZhVBUw4dgGhC8xhq8L+Yd8/HF5/9TWYPm06dO7auc6lX9xPeVcV/s/tew/UYv+PGDES&#13;&#10;jsdpcLQRwmWXXmZadc39Cqv/a9euhekzZnCHiNYW6Za7OB3mq6++cs9CTRNeDbdqCEU9ekERTq/q&#13;&#10;Qxsx0HQ6xHvi+sCtGzd2Snz3bZnihNTM9o+TQLdqVv7mz58Hv/zVr6DNdtvBXThdsiVupR6u3P+h&#13;&#10;EvnCm5c/LsPGDVpcXGnxZcYWHdVABPkbev+tobYEj8iYMJEOesWRo5ISHjWajJ0l+pGH1iJ2wC27&#13;&#10;W+Maow74z2uOsGO0HW3AQNPZEg9HHOkH0bftOuzg1EMGPaJ87NLokt/UG3nUxqCUlDkgKbI2BXAo&#13;&#10;AdRzo04kFzbpBR3iI1Uh9mfOng03XHcdfI2bUtA5Ts5y2j49g14o3pD/VdfH6GiKl66QNm/JsfHu&#13;&#10;aM9NCkUL+eW1/9JLL+G5kT/g6X5XXHlF9HQUfUXbd0mouvRXtH2sA7RNkvnli0pu4iqUrwm1gmQU&#13;&#10;ngi61I6T8j1SdGp0L8AOChvAovBE0FXB9qdPnw49e/bkqRX/+Ne/YnOVYJ/T6G9Vkf7cfvBA7v9E&#13;&#10;dSPXbKb6N+jkQfD4Y49j52MCdy6C1wNWFf6ndUZ0KCNPg0FIz0f0AlwboNNP8BFlnVFv3Ka7uDf+&#13;&#10;03ojxPvg/zZ4Tgld0fMzp2y3KDwRdG0m/7vISr9XJ/vPjXwWLr7kUrj6mqvwJPmf44O7p+N79KAh&#13;&#10;TQXYQWEDWBSeCLrqqP/Z3Xn6Nzr/qbjMxo/+Sdh20EYu43FK3dixY3EDhklAOxZu2XBLPruoHXaK&#13;&#10;2rZtx6NGtMaoLdJb4tR7KmZuYhw5Hc1ihDp6RELq9KAW3/HG/SBSRB5xqcPDA0SkgfqsznImQycH&#13;&#10;eRRH8trc9t9773145ZVX2CdJW4VoTpsI5SHpwfhyUr5HiiJ36VL1wN5oLIqWCLo0Qifle6To1K7E&#13;&#10;Y1Ouu/ZaePvtt2C//fZ3zDLeo2iJoGsj7ZNqFJ4YZbyi8NXMvpsCRwmKnjKRQv5lAD2GOvTjgPou&#13;&#10;oZZFhmjdXNWCYYNiOpoaaP+KK66A66+/HkaMHAHHDjwW01S30i+ZGLI1T78dAxX/KAyOUpYiNbD8&#13;&#10;y7OHZG3+/F+9ejW/6OmFT2d5ZF0VaT/LXpKXtP8V7kBHHSGaSkeLpmkBNXWOZsyYCWvXrY2CU7r6&#13;&#10;4CgRLcrvgwf+9cEOEq07ovUCYc1kFCRFJO3XlfZXHCHp/+abr+Hc88+HGTga/+ijj0Lnzp1FxUFR&#13;&#10;jLlehkL/ZZi///L3f8E6lFF2QrHa/O3fokWLuN2j9oRGoOmgV/6RBc+KqYc7H3BHCLfrbtsGO0YI&#13;&#10;2+EIUnvsJNF23vai9HDHRqbMGaGTZZV/lsSarnflCgglHC+XftLFSXpYh0gleZXF/sjnnsU1S+vg&#13;&#10;xRdfTEaTSTv7JNr8/s80mGBuqv0DDziAp3YvwffGVo22yr+/sbBQednYa0P+z5gC56Pmjy7Cs82F&#13;&#10;iDMehYRyZQb3oREUfKHUYPtrVq/xL9gtYM6cWRmbH9Tu9HOrV4fzP0+/ZD7CCqz/r736KhyGZwEN&#13;&#10;HjyYf2xQqzWw/XFrAybxNDrqEFGHjjpHk/Gsi1U4753cKMlq0bw59MJOER3uSiNF8t+9e3d3Hoko&#13;&#10;kkMq0P+ZUZPNamb//fffh1N//WsYdPLJcPFFF+GuWPTk+I/PWRvfP9XN/1Qk4osKSO7/iip/Xy39&#13;&#10;yv3Igp2i8Tilbty4EvyxpQQ3YJiDHZ31OG1uW2iH23TT2sl2+GNKB5xK1x7/aWtp6aCQnms7XC2n&#13;&#10;u6vWbmRIRpUC3+SwU8TgKMUI3Q9/BF2UNB2MK54HrEdSp84RFbJ/3333wcEHHQQ33XKLezxjVlEy&#13;&#10;JBc9YOoiBRSo/ZQCytzzuCdOy30MaQFxSCjXJthf9d0qaNlyG+jXrx+OAL0tMTKsDPvOwZkJ0LyM&#13;&#10;HkqIzZT+yrCvU+AKeTV2tKeEKVASrtAJRCwwIfakkRpUdGOWp4QpUJQVOoGIBSbEnjRSg4puzPKU&#13;&#10;MAWKsod0AOMxxxwLgy+/HK7H+aoptYhhCINKlDHLU8IUKMoKnUDEAhNiTxqpQUU3ZnlKmAJFWaET&#13;&#10;iFhgQuxJIzWo6MYsTwlToCgrdAIRC0yIPWmkBhXdmOUpYQoUZYVOIGKBCbEnjdSgohuzPCVMgaKs&#13;&#10;0AlELDAh9qSRGlR0Y5anhClQlBU6gYgFJsSeNFKDim7M8pQHZ/32LBh27zAYNWoUvyQkjHsD+Wkd&#13;&#10;yIzjSDKM1KASV8zylDAFirJCJxCxwITYk0ZqUNGltQEzcDotjRjxWUa4+QJ1jmgbb15nJIoIG+Gh&#13;&#10;nTTtthjXGPWmjRhwu+6+uNaoR69e8TqjyI4hDCrRxixPCVOgKCt0AhELTIg9aaQGFd2Y5SlhChRl&#13;&#10;hU6wes0aGILt7zN4eOCjjzwCu+3mF01H4QxhUIkqZnlKmAJFWaETiFhgQuxJIzWo6MYsTwlToCgr&#13;&#10;dAIRC0yIPWmkBhXdmOUpYQoUZYVOIGKBCbEnjdSgohuzPCVMgaKs0AlELDAh9qSRGlR0Y5anhClQ&#13;&#10;lBU6gYgFJsSeNFKDim7M8pQwBYqyQicQscAVK1ZyuzER1xhNmDQBxuFUupLx47B9mQk0mt4CN2Bo&#13;&#10;j6NEbfmg1/Y40oxT6fCg11Z+Ki61pHzAq3QOJGK16xA+5BV/WSAxDSpJZ8l3fzAa/Kjm0SbUkM4Q&#13;&#10;BY3iw24RytwCDRLStR6uvuoa+OMf/wi/PvXXCX2n4e4uIolOoGpEDEMYVHRjlqeEKVCUFTqBiAUm&#13;&#10;xJ40UoOS8N133+FpbzSb6FqcBqcJFj2BPqYAnEDEAlUeMQxhUNGNWZ4SpkBRVugEIhaYEHvSSA0q&#13;&#10;ujHLU8IUKMoKnUDEAhNiJsMIkGgJVO004lQKK6YlSU6gFRNEYNqscpxKYcW0JMkJtGKCCFRracSp&#13;&#10;FFb84ZFHwksvvQh0CCrt/qQFV6MKYRUTRKDqphGnUlgxLUlyAq2YIALTZpXjVAorpiVJTqAVE0Sg&#13;&#10;WksjTqWwYlqS5ARaMUEEps0qx6kUVkxLkpxAKyaIQLWWRpxKYcW0JMkJtGKCCEybVY5TKayYliQ5&#13;&#10;gVZMEIFqLY2QCs6DgO1xGlM93B52Fo6y2ilh6SiSnEArJojAtFnlOJXCimlJkhNoxQQRqNbSiFNZ&#13;&#10;D/NwndEk6hDh2gA3DcavM1qwIPxwicq0zqhr125upAin0ckmDLRTXUvaXYpMiF2BabPKEfvBiIoY&#13;&#10;SUeR5ARaMUEExlFGlFMprEiS6dOnwUknnQR74BbpN910IzRujOeu6BXCKiaIQNVNI06lsGJakuQE&#13;&#10;WjFBBKbNKsepFFZMS5KcQCsmiEC1lkacSmHFtCTJCbRigghMm1WOUymsmJYkOYFWTBCBai2NOJXC&#13;&#10;imlJkhNoxQQRmDarHKdSWDEtSXICTdga7PxMmzqNR4smlLi1RuNwZ7qp+P3yLXaammxNGzB0hDbc&#13;&#10;McLpdDhaROcZbYubiNTfoj42HRQLXtSQIMojPtSxoYsB3exIQqBldIj14t6Sj07Gh9bDGvxB45xz&#13;&#10;zoG3cDRkn733SsRJxtwVYi/ECRqKCSJQgmZAp1JYMS1JcgKtmCAC0e4QXEJx+RVXwks43e9w3FBL&#13;&#10;LqdiFEXgYVqS5ARaMUEEJuK0pFMprJiWJDmBVkwQgdZgAncqhRXTkiQn0GENkBoRIUG6pFQj9KiU&#13;&#10;ZdF0ekIJdNzkXaWMKGXUhEeQrpplf/bsWdC9+w5w8MEHw8svv+ySYO6SOq7w3EhQ+uwlGjUz/eFL&#13;&#10;yqYp4JK6PP3okzz/yQmhcDAmJaT08j8Kt7wesOeecNZZZwMdjBfKnYRPROtJlTKilFEWHkG6alb7&#13;&#10;Q35YssSsM+L1Aa5jNHPmTFiH8+dxKr4uZuZ1RriuiNYX0VS6Yhw1KkK8I/4S7K6al/6HH/4z3HDD&#13;&#10;DXDnnXfiDkpH+HQ4ILmbtz/oj7z9ISdE5SNuR0hU88p/Ok0hiWUp/9RWzJo12+1MV+JGoMeNLYGJ&#13;&#10;kyfA13hmWoOGDXGUqCOOErXhUaN27d1Br23wjLQtG2yJVUzaULHP2yq4M1h5WMg/jXex87abMufy&#13;&#10;wXG4nOKBrvM/m8+jP4sXL+YNYjQtHL1QAsVmDFXKiFJGSXgE6aq6/P/BD36AGz68CkuWLoZmTZrr&#13;&#10;o0iRlSd1zymUQMdN3lXKiFJGTXgE6aq69FeG/S1wEzjshEuincmse7aGcAXGIWkep/tl1hVqciVf&#13;&#10;qK5zrzlodnhRJ5itIVyBNgSGqQL7V131R6Azf/76t6fh+OOOr3PptzlQFf7P7QcP1Gb/Dx58OX7k&#13;&#10;DoFXcR3QIYccjInW1kUdUJvT7xIp7Z5ATTojyfSvXLGC1xS59UW4bTeuMZqA55BMnTYZVq5cjWEw&#13;&#10;Hn7fbQEtWjTHaXTUKaItu93OdLTmqFu3bm6dkbOAd/+CrAb+//LLxXDG6acBbU9+/4MPwHZ42GRd&#13;&#10;e/9wtvhbMv+1hmA219b3b57+4IGKzP/PPluAo864tojWGeH6Il5nhNN0v8CNGerXrw9tcYSIDoum&#13;&#10;3ehotKgtrjWiDRga4UJ++vWFN0SgAolz3LbALbrX40i+bX8Y17bFUR9/9BE8++yzsHDhQp9IafcE&#13;&#10;hrQTVpHpd5bErsDNZ5/asFattsUpzT1g9OjRNeb713qguvufnw9vWBzN54MSitg0ZeKiSRHJr4sE&#13;&#10;9RIFZcRIJFZCkVg5gxLNqra/Zs066Na9C6xa+R3MmzsHt6hs6J5WHjDj2YkViZVQpECowBbNqk5/&#13;&#10;br9ul//KzH/6KP8cX7YLFuILt0F996rEilCX25/y+l/WGfE0OtyZjjpGNK1u4sRJsGzZsvAZgm16&#13;&#10;o4aNoBeuKaKtuvtyx6gYivrgoa+9ivjjpqr8/wqOtp911jlwySUXwamnnsblQFtIaSCVESORWAlF&#13;&#10;YuUMSjTL638Jz1EroUiGxZglmrn9vP5XVf2jzz0qfzRaQecYucOicZ0RTqWjNUdz5s3h39m3a4MH&#13;&#10;vOIUOlpnJGcZtcXdLps2aeIKNcbBaTBfRRw3Sv/xz38AbfDw5ptvOl1/r43l/6OPRsP3vtcPLrjg&#13;&#10;Ahg6dGiU3iRRG9Of+CpOJjmiy5v+efPmYZl0/R+N0EUmUTp2xJNWVkNsCAlxMYY3/fUpI2hky8sj&#13;&#10;XjW2/89//AN+dNRRcMnFF8ONN90UPT0RtT39PsEJ4HIvT3+e/5ur/E/AD/Pivn3g5EGD4JFHHk2U&#13;&#10;tySZlz/8pGCnlNX/1NTO/2we/sJLHzQ49YV/7aXd6SbBwkW4zoguihQv6oR269IFO0Z4wCt3jGjU&#13;&#10;CEePcLc62smIrrLa50ASTj6IEu0/7Z532WWXwfsfvA/D8TyoHrgJRHyxVWZVhP3YVhaV2y9v+RNv&#13;&#10;Og96PybyX3QKw9z/1cH/y5cvx3YD2xH8gWU8/cCCB73S/wyclktre+jMs/Y4StQad6ajEaP2OJ2O&#13;&#10;ptS1bNkcO1a0DmgdPPzQw7DHHnvA3ffcUzi7U5Kamf+3334Hdn4uhJHPjsANtQZi+vPyz+V4M9b/&#13;&#10;//7nP8kOUCgs4m//2tJiZTS4x+966/hoVqDagpQqFCWERk9RRVjPUuIL5lmBidGhpQqNttFTVJEN&#13;&#10;2v/xwB/DC39/gXdsol9JwxXHEfhJzOgpqggrW6q6pd9/ZyUThbR96gyxsoyeooqwlqXy9GO9w29b&#13;&#10;9ol1jPpTkFKFooTQ6CmqCOtZqqr8f8OQIXDFFZfDM8+MhGOPHVjn0u+6M5hbmBlVlf9LcB7+eOwQ&#13;&#10;udEi+rDBjhHuLDVr5ixeZxQK1Rb4MdMWp9HhOUa41ogOe6VOUm8cNeqAHzjxZUqXooqkyt8nn3wK&#13;&#10;p5xyMhx19I/h/+GBgQ22bBBHp1Qch7JTiNFTVBHWtlRV+p8eJrdfdeU/9//mKX/fffcdbxZFo880&#13;&#10;ajQOp+SWYMdoCm3/j9tAN2vaBDtGuAFD6zbw7n/ehbvuuRvOxt0/a7v/jzv2OHgWzzxaiGc6tca0&#13;&#10;y5W3P1jnvTM2tf178qknkx2g6BPIfg6J/w10WWEzxAhTaFKb6YzAlmXxVIT+6UrXCaGcXtBmLJCq&#13;&#10;aFkWVwVFnFR05s2fB126dIX99tkX3njzDdUSJNb2fpbAooTQsixuVDyajDGtYTlJbaYzDFiWxW1c&#13;&#10;DnfS0nVCqKQ20xmBLcviISbBnLR0HdEVvwZtxgKpipZlcVVQxElL11HlVGnlcBmBLcviISbBnLR0&#13;&#10;HdGtXekf0L8/vijHweeffwGNt95aG8SQ2jSW9BbTGc6zLItvOMa0huW4uEKMjAVSVS3L4qqgiJOW&#13;&#10;rqPKlVb+VuA6IzqlPuxKh1PpsKM0CXeUWo0fO/TyomemqyVuu0sHu8o5RgSLcMSoe3dcZ1SPdpcK&#13;&#10;LzsO4G90EOKttw3lX4QfeOBB2Gefva04E096i+kMA5Zl8XSkTlq6TgiV1GY6I7BlWTzEJJiTlq4j&#13;&#10;urWr/rtU5emn2lFb8582YJg+c4YbMcJRowk0JRe3/n/w/geg7447YhGovflPaaP1U7TL3oQCB3zX&#13;&#10;5vRrBwdzWfDQkgm2afm/FsvXLTfeFDpAhSuSbGBgNBRVRJ7Kw0J8EotMoAsSUz4aBjXD/rXXXAu/&#13;&#10;/8Pv4YknnoQTTvgZPnmhrJOUCqwd6bc5FvI45sYpzdNvy0jsDeu3mlH+7RNXZP7PnTsXOm/fBacF&#13;&#10;/JinB1gfhmco7M3wbLFOTIWYSF+3apU6rcqK2ACIF+KTmsgEuqAx5XgiqQ3216xZy1tT84cMTaXj&#13;&#10;rbvx4FecDvP1199Efmm81VbQE0fQXceIdqWjaXVFuPaoCL744guc+ngy/tjUBe6483Zo1gx3R0pd&#13;&#10;hb1ZV/0fXCS+EegkMRW08/Kf1//a0P6EEi0lXWD1K/90EHaf4mI444wz4L777s3fP/jejbr6mnWK&#13;&#10;hOxlrBCfhE42HwcsHnzwYeoAxUdN6fs5IInIAxmbkYbCyyMhEn7hjwxbFYolmI0iCOoGizWqzj79&#13;&#10;WrHDDt1hGb7I582dB1tt1Uj8HJxRi9PvEll1/s/tkwfqhv/vvvtuPgvi0UcfhZNwDVD4maFupN+V&#13;&#10;dSnxtvtXM9OP7x+YN28+rg/AX3npl176R3wiTqdbuGCRTS6eZ1QP6uEOU7vusgsfM0AbMdAaI+oo&#13;&#10;0a517kPNB4leDrX7/SOlIU+/OzOG/ZHnv2kc8vJfk74/73/gfjjjzDNg+OPD4cQTT4zaQEtERbyO&#13;&#10;vP83V/r/+9//4CySkjAClPhiN+5MvFgLP4FK4owJMTu+vWsQROJQwWrArDbjcRAVJ9lCO2jvGgQR&#13;&#10;0XK8YDVgVptxH+Sll17G8ya+Dxecfz4Mve22REwhZms5tkaxxZxgNWCF7Cf5cUwh5tw+vROsF6zn&#13;&#10;Yq8FrwfMajMeB1Fxki20g/auQRARLccLVgNmtRmPg6g4yRbaQXvXIIiIluMFqwGz2ozHQVScZAvt&#13;&#10;oL1rEEREy/GC1YCR5NDDDoW33nyLt0JthYd4mh6QC4j3OKZAW8tJnaDloglWA6YGBElHwpIkW2gH&#13;&#10;7V0iIihajhesBsxqMx4HUXGSLbSD9q5BEBEtxwtWA2a1GY+DqDjJFtpBe9cgiIiW45HVJYvpPKMS&#13;&#10;+PiTT+C+YffBokULccpjY/6Ric8z8qGoEHTo0F43X6BpdLQRA3WMaMcpidlaFl54gpgTUh2woOux&#13;&#10;OIiKk2yhHbR3DYKIaDlesBowq814HETFSbbQDtq7BkFEtBwvWA2Y1WY8DqLiJFtoB+1dgyAiWo4X&#13;&#10;rAbMajMeB1Fxki20g/auQRARLccLVgNmtRmPg6g4yRbaQXvXIIiIluMFqwGz2ozHQVScZAvtoL1r&#13;&#10;EEREy/GC1YBZbcbjICpOsoV20N41CCKi5XjBasCsNuNxEBUn2UI7aO8aBBHRcrxgNWBWm/E4iIqT&#13;&#10;bKEdtHcNgohoAR/gPHz4cD6DqXPnTigxHfvsIJZrYnJsidlaFl4IGHNCqgMWdD0WB1Fxki20g/au&#13;&#10;QRARLccLVgNmtRmPg6g4yRbaQXd/8qm/wLattnEdIBmViUxJKIzWBmTcyFjKNP4WG/HpeZBR2pZv&#13;&#10;/pFrun0672fEyJFQMq4Ed6cq9qmqO+l3+V538z9PP5Z1XY1viv9mrv+LFy+BNniuxIH7HwivvvaK&#13;&#10;N0RtTOXY1+5z1M7l9ivS/++++w6cetrpcCae73P++Rfy62TFclxnNGWiGy2iqXQ4ajQR1x3Rwunv&#13;&#10;Vn9HhQH/KZNwnVGLltAH22QaKertR4uoY9S1a1c9z6imv38q0v/kQ1fczd2hJMILCabz9t87yrlF&#13;&#10;fYN+oeJYypWXP3l9mE99U8Ycau5GVhvLX9euXbjLQzvk0WVS7vBann6TaIMaL2xi+mnj65twl+Yf&#13;&#10;//jHdgSIbYVbZITYluG7SpalIU03SuWK+GgMreESSErFMqqP/c9wO9gunTvDgAED4J2332E/aTXW&#13;&#10;R1ak1qU/3bjXrfzP05+ot9hOVFT5fxS3OT7l5JPhrrvuhLPOPgcbL7Sd+rioOPvBWPVpf2pr+td8&#13;&#10;txr+ePXV8E88++Oxxx6DnXaihc+S2dn+p+10p0+bCiW06QLOox/PHSO3Ux2vM6LgWGYINMJ1RkVF&#13;&#10;RTxKJB0jGjWitUeNGiWnMGOA/P2HPijd/+Ql8lNF1f/cfu7/qIzVwvZ/1qxZ+ONMNzjpFyfCY48/&#13;&#10;7pLLd5vY7PYv8g0RGkQRzzO0C5S+p1Qso2bbX7BgPtyPm+dcjMfVmHOAXALjZPomxzLZVYbBqKPp&#13;&#10;TpdUU5MDmhcmpFPWe4hDwquuIqJsGIw6mu50SfjKsH/DkBtg8OWDQdYkVLZ959iqS39unwpc7n+q&#13;&#10;dRVd/wbiltd/f+55nBowCzptvz1VtahBr2j7zqAadSRnfZ7/mzP/p06eDL8YdBLsvc8+cMN1Q1yH&#13;&#10;JDTqkull8P96mD1nLu5GRwe80na7+I9nGU2YOB4WLfyc46PoabJCPdx9rkf37rw7HU2l64sbMPTu&#13;&#10;7TpKzVu0cDb1bcZB8/qft39YECq+/fOFTwqdI/P2p1bVv8dx6tvJJ50Ef8J1QHygM+Wye724/Oa7&#13;&#10;YeT5X+b8/+D994GOUDgT11lxB0jdqYj3tYzN2jxI6ki2JPmZtDA9jEE6o6u5fRpKo/N+aGei+fM+&#13;&#10;w/npW4k3MtKCIv3JOk64eCVV0Kt5+kNiEdNEeG4mLUwPY5ARByps4b58JGTKjjyEKuT22QOZ/hCm&#13;&#10;hzGo1v5f/u23eBZEa+hb3BdGfThKcj1ASZpwMmlhxgkXbqps5fWv0uvfn+7/E598fg8ednjoIYdU&#13;&#10;uP0vl3zpRopw1Ii2nKWtdmkL79mzZyfOMwLo2LEjTqXzB7z6NUY0na4dnmSfLjtYEG2njQuZlLS8&#13;&#10;/LFzYjdk+BAV8vafWzQpOalyVmp7J0KEHIHE4mEMcv+Le8RtVdD+n37G6fDAAw9wG9QbR6jz8r/5&#13;&#10;v//++te/4KY5LeGI7x9hRoBMZkv+E5QyIdDKBA+ygIlMIEtSYsOogfZff+11OOTQQ3A6zllw9113&#13;&#10;Y1JNeiThHtbG9EsSQ6oDJjKBefqxLUu5xzBqYPmP8pYJkx4Rerip+T9y5LNw3PHHwpDrrofLBg+O&#13;&#10;Yg9WAxYpILGp9gvHbGt9Ya3cflz+v/nmG3j55ZfwINvjOKsWLVyIa31Og60aNoL7sBPUqhVucCH5&#13;&#10;ZiAzE7fg9YAlVMqc/8uXf4vnGdF23RMcLHE7002bMhUPaFzNT+Q2Z10PLbdpiZsuhJGiPn36It0b&#13;&#10;unTtyjvX0bPk+R/nv8sfk195+6cfu843sYeMp6yY8SALWFKJJSmxYeT+rxb+p2m4X+Ih0wsWLIyW&#13;&#10;1ZqcSmat+eosrMWSlNgw6kj+0+S9m2++GY466iic/tzbdICsW41fEjXMaiGeVMziJIIQicHW49dg&#13;&#10;gb0t0pGkzfhI04I0p+Ls/+xnP4W/Pv00jPlkDOy0805sqDLtpx2Vxam49GdZy9OP7WiGyyMWOqk2&#13;&#10;lP/KzP9TTjkZHn38MRiPJ4XTr+7uSpe2NCfyvAbL/V+17e85558Djzz0CHz08UcwdepUOO/88+CK&#13;&#10;y6+AU045JV2sCmZqWpDmbN78X716NUybNg1/ocXO0fgSmDQZzzIaj6NGuHX38m+W46uNnsBdtGNd&#13;&#10;EZ5dJGuMqNz2wYNfe+7QExpu1bDGv//SGZXFEW8YiC7K61/V1r/c/9XP/4sWLcLR5PZw7MCB8MyI&#13;&#10;Z0KFKdiopQVpTohGsTpc/xbiD2333XsfXHTpRdCkcZNEB4gdYz7gCvQKrSPla885PuF+IRnSjRpI&#13;&#10;7PZ4vohtfNGmcdXY/heffw6dOm0Pu+62K7yPcwpdWhIpEpIh3WpP+n1itLC4pEqCWRrehnn60U95&#13;&#10;/pe3/NPi9ra4+1ubNm14aoAvXaF8ISMvf1QVa0b9e+8//4X99t8P1uEZQDStsUePHnjmxRPQrVs3&#13;&#10;XoejPyBU4/afy6Bx9zp81jk4bW7SxIlQQucYYQdpIm3CgPgifFfwRQnDMA3qbwndd+gGRfgLZLHf&#13;&#10;ma4YR41oU4ZmeJ5RTUx/Xv9qTv2rDd9fyfpXk8sfHcr51JN/gVdeeQVewlHxK6+8Eq655hpsKzBV&#13;&#10;fgqoa0ASd5do4wrDIK6QDOlGrNrx/e0TQ5XOoJJgx8tK/wejPoSPR38Mv/ntmU6M61jcj1ba6toI&#13;&#10;fUQaE9IJG6JRLihxCTSRxCxDGdSolw+VuASaWGKWoTx66623wkUXXYSnyT4Iv/71r03IMqASrUAT&#13;&#10;NGYZyqBGvXyoxCXQxBKzDGVQo14+VOISaGKJWYYyqFEvHypxCTSxxCxDGdSolw+VuASaWGKWoQxq&#13;&#10;1MuHSlwCTSwxy1AGNerlQyUugSYWy3rt9VdxPchhcOngy3hRvDR6Rr18qBgRaGKJWYYyqFEvHypx&#13;&#10;CTSxxCxDGdSolw+VuASaWGKWoQxq1DcaXbVqFey22268EQFFRdcVl18J116HL3xzxWYMZVCjXj5U&#13;&#10;4hJoYolZhjKoUS8V/RzXiPKudNQpwo0XaPSINmKYNWs2vk59hH5GBK0zohEjOuRVzjLqXdwb2rXB&#13;&#10;dUZ0lcO+C5hxl7gEGpWYZSiDGvXyoRKXQBNLzDKUQY16+VCJS6CJJWYZyqBGvXyoxCXQxBKzDGVQ&#13;&#10;o14+VOISaGKJWYYyqFEvHypxCTSxxCxDGdSolw+VuASaWGKWoQxq1MuHYlzPPf8c7vg2CLp278Lr&#13;&#10;Wz/88EOYM2cO3IUHfp9x+uk+XmPUoOUzakJJXAIzRI5lFAxq1MuHSlwCTSwxy1AGNeobjT799F+h&#13;&#10;adNm8MMf/pDbUrMLnI0jw0oGi0Mw3wgVVUTb7MDZUDtuNf1zZbCqzD72GWkqw/z5n/HmB02aNsZH&#13;&#10;ibqiSIcHFkwgPbfFiY6vDGkGi8Mw3wgVVURtBU5u3/oi9j1RGdIMVu5/cZVxjqKKqDcDJ9PD7E53&#13;&#10;s5oAZ599NgzDRfHvfzAK+vfvZ/Qqxz4bjB8pPAPzjVBRRTY5/bXJ/pVXXAHXX3+9ay7JRXjVq18f&#13;&#10;3n7rLdgHd31zV/CdZxQuMKxq9BVVpNr6/9vly7FD5NYZTfaQOkZTpk6BNavX8HNL+rfFQ3+LaAod&#13;&#10;jRohpA4STanr0hnXGdUnrfz9w77SbFek2uZ/4jdnyWqE4dmVmcEK6TVCRRXR2AIn04KaypTawEbT&#13;&#10;RW6EiiqS20d/UV4Hjzh8Ok6l3WmnneCPV10Fl+CWzHI98cRw+OUpv4S33n4b9tprL8e2gUWRIPON&#13;&#10;UFFF1G7gxM9io3O41fTSDBZLmG+EiipSbezTKP2tt9zCnZ/ivn05T7ADhGycdyYjbeGxg1uEJ5Ak&#13;&#10;ggsM2knMalhc9PA3sBpm/20smAcccACcccYZcO9998mrRxKUgDbNFhe1mpd+enJJiUBJTRpaDYuL&#13;&#10;Zp7+mlb+KeckJwVKbqah1bC4aG4g/zFIJzxnC2Ad7sw1B+oldoXKilFidtBqWFy0NmAf1SSUQAop&#13;&#10;uECJLQ2thsVFs+7Y/+TT/0H/fgOA1tE0aFAfR4J2h/322xc7PvvBgQfsD6223Vb9Kt4hKF4TWIhn&#13;&#10;wwQ8K1SQUuzVrf6tQf/QuiiaTkejRSXYKZKRI+o02avx1lvzOiPqGPEaI98x6tkT1xk1bIiqNS/9&#13;&#10;yY6BpEAgpV9wgdYnMW41LC5a1S//8/RL3jgouSaQuIILjENYympYXHSqLv8vvfRSXD7xHrz55tup&#13;&#10;7+8TTzwRE7kennjyycy0SkoESmrS0GpYXDSrLv3uCSrP/qLPF8K9w+6Di3Hm1tZNmrB5MwLkncPA&#13;&#10;OsryKYyVuSSU5a6hEYnW+0i8rKBawZ6yFCmLWdXV0IiU1/6gkwbBcOylf/jhaNhjjz007o1BNod9&#13;&#10;/bVvYwwmdHL73nubkP+5/5Ov6EQhK4Usa/n7cDSN+gyAs878Ldw97B6MWWMoxUphkYbO87/c7V95&#13;&#10;yj++y+GSSy7GowK2hgP22w8Pjt4TmjRran488jnDwOOcjZZPDCsrnM+FJBoakfK2/+VJvzzPptin&#13;&#10;sLNnz8SOEZ1h5A56pS27adSIptm5y/3W3KBBA1xn1J237abZCn2KinHWQm+gs42aN2vGbqxp6XeF&#13;&#10;RT0oLi0T1NCI5Om3Jdl7hoF6CX1r+eRqKyuT61lZQyNS1/3/o6OPgl123hmuu+664Fd20HoYNuxe&#13;&#10;eODBB+B/H3+MMqzT1nGm1SxrDtho6pr/aXrhB6NGwdlnncX+5PTzGqAML6qjRIYM6zB6ocWjRiaE&#13;&#10;oAyxh4cZFn8yiYJEnoYpDWRUB/tLliyGjh06QnHxjvDRRx/yg7tnNU8sKMPalX7Jx7qa/3n6XV2t&#13;&#10;rPy//PLLYciQIfDqy6/AwYcdqu1IZdnXlgnrcnVof/LyV7nlr6bk/5dfLMJd6WiNEZ1nNAEmTMJ/&#13;&#10;3Lp7zlxcZ0TvIX9tgS/tjp064OYLuG03jxZhx8iPHtEmI3LJK0xo+gDLy3/oMOTtT938/tuc7e8v&#13;&#10;f/lLWLt2HTz22KNazQQZjO+90fjBThsj8JXXv01uf5555hlo3LgxHHkkrv/xXxI6ApT6TLc1XHLF&#13;&#10;wJS+kWFT6Q0I9EIhBaoehUh0k6qp/TvvvBPOO+88nPp2L5x5xplRqgMhCRRYe9IvaUzllwgYSroF&#13;&#10;5unPdkvwT8qf1bT8SzannlcE2Ql1UkmuwI2o/8V9i2HBZwuAzolpsOWWaqWy7KvBBJLbT7TXkX8k&#13;&#10;gwV6oZACNyL/o2gNkft/4/z/DW7NTZ0ink6HHaPxvmM0bfo0nopoXMpnL8lW3b2LeuOibOwk4ehR&#13;&#10;5+0763lGop/7f+P8Lx9a7Dcp9wLz8o9ucV2KVHmqA++/f/3rn3DcccfDKByV2HGnHdETzhdz582B&#13;&#10;3XbZjddKnqYbIUjNczDlr0gsBUygFwopsI6Vv6G33AqH/+AI2BEPU3euxjpMS4C839WF6h/k0CZx&#13;&#10;9KsRXZbPDHNLyRKMBMkhmZchsKzqZn9nXLQ2a+ZMmDtvHjRv3lw9YJ85JE7Fmb6riel3JSGkS7A8&#13;&#10;/dKUe48kHJIgWSnPf/RZhmOENREPouzTuw8MOukkePSxxzLrUF7+nAfEZ+KPpLNSclRkXobAsqpb&#13;&#10;+5u3P5rDEWLzjAUJRoLEzs8a3myBtuqm6XS0bff4CeP50Fc6BJYvcjYGbILTFnv1pvOMivmAV6qT&#13;&#10;fJ5Rzx6w5Za0zijj2yBhMEGGMBkCy8rLX/79VZu/Pwf06w8leJ7Y5Xi49664O+ZkPFfsZvxQp6lx&#13;&#10;//jnP3DNa738+3sz9D9oivCwe+6GCy/8HTSjKcDSZmEDQ+2Nv2zTQyxLW7yAOrOdnt7tuLkPxmPy&#13;&#10;Mn9OeCZsYFmbFvcaGSx55oqw/9//vgf77rMvbnv9K5yf+aCYCo9r0lAR9hOf2Ln9Ss7/3P+Jz88K&#13;&#10;9v8NNwyBwYMvhxEjR/DhcLn/K9f/cQOTkdkZLAnjRHivRe1/XSh/9DUwG7fnpk7RBOwQ0SYMjI8f&#13;&#10;D19+udj/Sk2/P9N5Rg1ghx476OYLNK2uqBg7SkV9oCmv78rzPy//2GYlmq2a+v2XSghVgmTa/Dez&#13;&#10;E5Ve/j/99FNc39qfp2V9u+JbaIgzHLp1644/+A2C8y84H39caGAMZBjLYOXtr3oesyb4/6OPPoL3&#13;&#10;3nsfd5Sl9T/I9/0PngJnf2VxDqQveZ+zHF+I1EiirCa+ON/h5k7BSTuz00PPE37lqM72T8E5m48+&#13;&#10;8ghux/seDOi/Z51LP2cj5qTU+VAqYo7JeYfWkvzP0++yM85tVwpCRovUlIJy5j8tlB83Zgws+nIR&#13;&#10;/grdlOsbxSoWnOWKs88p4OiDpdx+7v+6Wv7oQFfedIE6RzSdDuEk7BjNmTvPvcOxcnBNqbcFdOrY&#13;&#10;yW/XjWuM6FwjHEHqg1Pq7Dojrl8Upoa8/yltdNXV/M/Tv/nyf+XKVdDve9/jtXq05fVD+IP6iy+9&#13;&#10;DIcffqgzIqWMKxTf8vdf7JkyfX+PGPEMNGzUCI466igfi89LbHzczzl+Lor6m+RS06Mg2URUOSIi&#13;&#10;rZ8Sq1F/lnlKIR1HkhMFiYikZqqL5Vttfgjn1Izwy75aBu07tOdTy6nnnryiIBGR1Cyf/XQsMScy&#13;&#10;GRGxHlEpMTHy/CcnFMx/8ltpV+TTiEiHSolz/6fK39y5c6Fzl85w9NFHw3PPPZd2YoIT+TQiEopI&#13;&#10;psS5/1P+Z6/l7X+68BTgRGUqItIBUuIaXv6W4zoj6gzJjnQTcDMGGj2aOmMqrF29lppVrXTb4lbn&#13;&#10;bvMFOs+INmDAdUZFRdClW2dUq5e3v+gqfhVTscnrH3lho66oTkVEOnhKXAX178ILL4A7brsdLr1s&#13;&#10;MHyMoxOvv/kaLP5yCY6cNsvzP5VB6TxMcqIgEeE0hw4dCocddhifu2TFW7hTgGx0JJaaZ1Q920op&#13;&#10;lKMLCCVaFK/HWi2LvCQUQct16tYC4XTh8xQw4dgFhC4wh91U+8PuGQZn4fDZnXhC7zm0jZ6/Kst+&#13;&#10;Vac/t48ZHoqhZL93S8WXv7rm/3vw4FM6APWRR/4MJ598SpXX/7rmf1fAqVzTFQq+L+mOjfe8/SPv&#13;&#10;5PXflhEpHN+t/g6mTpnqR4twfRGvM8JRo8kT4dtvV/CHnpSwJk2b4nlGvXir7j44lY52puuNI0d0&#13;&#10;nhGvMyrg4rz85eWvptW/1994DT/GD4ddcZ3P2+/+B9q3a8c/Coz64ANtUV0dktqRt7+FmtiNqf9f&#13;&#10;fvEl3HXPXfC7Cy6EZrxu3zcmGCkfhKpVSPjSgnlYgJ3QKkxG4YmgC/PUXU7K90hR5PKSDXRZsSha&#13;&#10;Iugqo/09dtsVG+7JMG/efGjZsqWLYyPvm8O+Pu5G2rRquf1EdpNz1KHOO3yPHBU8WIAdFDaAReGJ&#13;&#10;oCu37/xgP6GNo+jXmrfefBM+w93fWrVqFdzlQ5UFmGhdY0KBc/97Fzrv8D1yVPBwAXZQ2AAWhSeC&#13;&#10;rtz/zg8Fyr8hv1O5AABAAElEQVQXMoj8ZwUbiUfhq4H/161bD7PnzPJnGY33GzBgxwg7SIsXf8ke&#13;&#10;oQJCH7YN8DDX7t27Q1/aqhun0BXh7nS0Ux11jppip2ljruqWfn7mvPz7rHO5w/coo0LOFmAHhQ1g&#13;&#10;UXgi6Koi/y9dvAR23mVX+OLLz2H0R6NhOR5s3B83QrjgwguBdikLz+Uek+7R8wf2RmNR+CpOv6/c&#13;&#10;Jp3u6fgePWhIXgF2UNgA9hGepfSfd9+Fc889N/X+122wS/WyLBrCJ8la01qa/fDwWaM9JmRQNEyP&#13;&#10;VrH9D3Gbwv4DBvDitEdwz3atO+knTXFCsmpu+nXRWB3N/zz9mPG0fq+S8n/xkiXQrm1b2A8PzHzt&#13;&#10;tdfQbuXaT1fi3H5l5n/u/4QH6lD5X7QQzzPC6XR0uKtOqUOcdl2l2fpybYG7Y22/fadw0CtNpaN1&#13;&#10;Rtg5at26taiZz5r8/ZuebaNuch+GhT5s6lD5Mx4JKKafNkt+7tnnYPTHH0GPHXaAE044EbbaqlHQ&#13;&#10;KYBRiXVudeXvxBNOgKeeegpuv/12Pk7ltttug99h52fkyGfhmIHHZMeS+3+Tvj8o3+rX3wKOOvrH&#13;&#10;qW/3jClwPg/Y6YRn14qQsRl5FtqpAsF9aAQFO1TVyP7puBf7gw88AG+/8w7su+++nOC6lP6MHDYv&#13;&#10;lgxpLcv/jBTm6UenZLcMKNjE/H/88cdh0KBBcOedd8A55+CvNhlXXv8qzv/s7mrU/mZkf17/0CkV&#13;&#10;Vf+qY/5/8/XXOGJEa4tc56gEIZ1tNG3aNFizZk1URLbbdjvuCPH6oj44ra5PX96+e/vOuM6IN2Ly&#13;&#10;rQeCmvD9ESXOE3n7V3nlnzreP/2//4OXXn6Zv/8++d//oG379vDO229DkyZN0tlDmSOXqaTU8TkB&#13;&#10;O0CH4YHeL+GGBzTGOfC4Y+H5556HRYsWwnbbbSehsGBiJBzWRBCkefuHvsj2DAoS/qdO5iEHH4wj&#13;&#10;b7t4D/raQy5ejwcBaVSeb/yccHQIyNYz9F1YJxCxQI03YhjCoKIbszwlTIGirNAJRCwwIfakkRpU&#13;&#10;dJdhw9uxQwegxnN8yThko9tFT6AoK3QCEQtMiD1ppAYV3ZjlKWEKFGWFTiBigQmxJ43UoKIbszwl&#13;&#10;TIGirNAJRCwwIfakkRpUdGOWp4QpUJQVOoGIBSbEnjRSg4puzPKUMAWKskInELHAhNiTRmpQ0Y1Z&#13;&#10;nhKmQFFW6AQiFpgQe9JIDSq6MctTwhQoygqdQMQCE2JPGqlHjz32WNz44HmYPXsmnlq/vWnovIIE&#13;&#10;EagRC+IEIhYoUq2/zDBSg4puzPKUMAWKskInELHAhNiTRmpQ0Y1ZnhKmQFFW6AQiFpgQe9JIDSq6&#13;&#10;MctTwhQoygqdQMQCE2JPGqlBRTdmeUqYAkVZoROIWGBC7EkjNajoxixPCVOgKCt0AhELTIg9aaQG&#13;&#10;Fd2Y5SlhChRlhU4gYoEJsSeN1KCiG7M8JUyBoqzQCUQsMCH2pJEaVHRjlqeEiZDWGU2ZMoU7RtQ5&#13;&#10;ov9JeNjrxImTcZ3Rt/qZQvE1adLUjRLhGqPexTiVDqfR9UHYYwdaZ4SHLEu8YhxhzPKUMAUafYc6&#13;&#10;gYgFqlrEMIRBRTdmeUqYAkVZoROIWGBC7EkjNajoxixPCVOgKCt0AhELTIg9aaQGFd2Y5SlhChRl&#13;&#10;hU4gYoEJsSeN1KCiS6xXsONzzMCBMObTT3ATrJ7w1dKvYLfdd4Pf/va3cNFFF4mqgS4iiY7gPNzU&#13;&#10;Z+edd+GB9DGfjsX3Wgce0Wzbrg203q4NlJSUJAsbxydxuMg9JUyBxrLVE7FAVYsYhjCo6MYsTwlT&#13;&#10;oCgrdAIRC0yIPWmkBhXdmOUpYQoUZYVOQPevcDbJ7XfeCeefd15YumLChREgYQrUyNKIUymsmJYk&#13;&#10;OYFWTBCBabPKcSqFFdOSJCfQigki0Fvr138AlIwdg1t9zgXawYYup5JQ9PpBbhiJZlRiiHQlOoE2&#13;&#10;eALP7VM3tLCj0pIkJ9CKCSIw4XNLOpXCimlJkhNoxQQRaA0mcKdSWDEtSXICrZggAhM2LelUCium&#13;&#10;JUlOoBXzCA1XDzx2IFx37XVw+RWXW7OKO1UNqXxB0pIkJ9CKCSJQIsuATqWwYlqS5ARaMUEEZtgV&#13;&#10;llMprJiWJDmBVkwQgWIsAzqVwoppSZITaMUEEZhhV1hOpbBiWpLkBFoxQQSKsQzoVAorpiVJTqAV&#13;&#10;E0Rghl1hOZXCimlJkhNoxQQRKMYyoFMprJiWJDmBVkwQgRl2heVUCiumJTFn4cIF2FFyo0njccc6&#13;&#10;6jDRtt7zPsNpdvR7sL/q4WhRp85dcP1RHyjy0+vcDnY4zW47+hbI/g06tkaRJTmBVkwQgf4ZsoBT&#13;&#10;KayYliQ5gVZMEIFZhj3PqRRWTEuSnEArJojAamT/pRdfguOOPw7Gjh0L3bp1A/pRfHdcE37GmWfC&#13;&#10;xRddnHrSZBJuu20oH8B54oknwvDhw1HfafzpT3+CM8/8DTzxxHA44ecnuOKUDJyKXUIXVkxLkpxA&#13;&#10;KyaIwAy7wnIqhRXTkiQn0IoJIlCMZUCnUljRStwOsuvhmGMGmpiCRlgDpGIREqSLKjniMlYsYsc1&#13;&#10;TYAIBFLY9KVSRpQyisIjSFfV2f8fDnXuvvseOGz5c3hi+JP6KJJoeVL3nEIJdNzkXaWMKGXUhEeQ&#13;&#10;rqpLf24/939ll79fnnIyPPLoY/iL2DgoxkXPlW1fXi8O5vmf+z9vf+vK+3/ZsmU4ckSjSG4b74k8&#13;&#10;5W4iTJ9O0+xwO2+5sEi02a41FGHHyI0iOdgb1yF1xnVJtD6p0CVvd/cNrJRRF17+/ndOqfr6hyuA&#13;&#10;YOCPj8UlEG/DgQcciOuARkOrltvgDm7vQnPcttpdNt/omd01btw46NevH59/RcentMANtFiK6r84&#13;&#10;6UTs/DyJG4LMhu1xpoO7bDzEqfr01+T6f8cdd8ABBxwAu+66K7tXvCv1bwv8xYP2gvOOZp3MW7aG&#13;&#10;cAXGQWnupMy5jRbgobr0p+RBXEbH4S1VwAKq+ALiipUNwkOMm2L/t789C+69dxi88cYbcMCBB2ZZ&#13;&#10;qFD7NjFVkf7cfvBA7v+sGipeERj8RVhZ6z/N5W/Xvh1st21r/hCxsRWwgCoVV/9z+8EDuf8rvvwH&#13;&#10;b6ex3P9V5/9Vq1bBZJxm5zZmwF3rJk7iThKNHK1YsTJkFo4YNcM1IbRDXe9iHDXqVcQ/4hTjDnbd&#13;&#10;evSAhg1wmh1dmJk14fvHPay71/Xyt2btWnjmb3+Dj/DMnh1wE4RBg06GrbfeCp1T+P1D5WbPPfeE&#13;&#10;sWM+hZdxM5+DDzxInUn537VrVzz5aguYMXO6j8eJs+513f/lSf8SnP52J05/O+/cc6DFNmYnWVP/&#13;&#10;eAQoilwJRbLyI+KJJq/bwowVqEqioIwYicRKKBIrZ1CiKXYFqqooKCNGIrEnli//BjriadZtcTcq&#13;&#10;WmzJkzfjYEpJeLErMKWgjBiR8MxVQpFYOYMSTbErUFVFQRkxEomVUCRWzqBEU+wKVFVRUEaMRGIl&#13;&#10;FImVMyjRFLsCVVUUlBEjkVgJRWLlDEo0xa5AVRUFZcRIJFZCkVg5gxJNsStQVUVBGTESiZVQJFbO&#13;&#10;oERT7ApUVVFQRoyI+PXXX4dDDjkELrv0UhhywxBUwsZkIy4JL3YFalBRUEaMRGIlFImVMyjRFLsC&#13;&#10;VVUUlBEjkVgJRWLlDEo0xa5AVRUFZcRIJFZCkVg5gxJNsStQVUVBGTESiZVQJFbOoERT7ApUVVFQ&#13;&#10;RoxEYiUUiZUzKNEUuwJVVRSUESORWAlFYuUMSjTFrkBVFQVlxEgkVkKRWDmDEk2xK1BVRUEZMRKJ&#13;&#10;lVAkVs6gRFPsClRVUVBGjERiJRSJlQ21ft06/HidhbvWYacIp9BNmIAdo4klOJ1uIixdukQ1abF7&#13;&#10;gy0bQC9cP1JE23njyFEx/tN0uiI8BHZr7DRpS6dmFdF4CiGiKekWqPqioIwYicRKKBIrZ1CiKXYF&#13;&#10;qqooKCNGIrESisTKGZRoil2BqioKyoiRSKyEIrFyBiWaYlfgZZddBjfeeCPu8nYR3HLrzVHIWTNn&#13;&#10;Qtdu3eCkk06CRx97LM9/8Y44042MCLdUKEHE7wI//XQMvP76a3DB+RcU/JRITYFzkUmUzm7Ek9hL&#13;&#10;fSQrDHExhjf99cOqeTyylcWrJPt/fuRR+NUvfwU33XwjLnS7GAuoT0cl2bc5Fvkkt19qZzRdpHy+&#13;&#10;oYAxvNWE8lcX8/8c3Kf/7rvugvfffw8GDNhTszIv/1QafDnO639e/3GkYeMvX27y9q9S2/8FC3Cd&#13;&#10;EU2nGy8jRhNgPG7QMB+385aLcxHzskuXLjxqROcc0egRjRjRDnaZa47z+l8j6v/buEPcQQcfBH0x&#13;&#10;Tz/8cDQ0atQoKn/DcafTk3Gn0/txd+FTTz1VioRv5UOdJUH+/ivf++/vL/wd1uKskoEDj2X/sh/x&#13;&#10;Zr//Eh0g43hFFQmRMIYRoYjaYtaI1byGgFKFooTQ6CmqCOtZqiLt773X3vAR7vk+B+dntmnTVp+x&#13;&#10;suwHV1iLkYdqtf/z9GOR4zdk7c//SZMm8U5Op536a6iP00TmzJmDScfE15H0a+MSCr2p6LU///P0&#13;&#10;iwdMXiuqCCtZqiLff6EoWoumWOLT5PbL/v3zNa4zoo0XJkyijhFCHjmagOuMpsM6nGZF3parTZs2&#13;&#10;3Bkq6u1HjHwHaftOtM4IfxJB5dr6/VWTyx+tJdsFt1z+7LPPYNSoD3H3tx0xS/llJlkLp59xOjyA&#13;&#10;nZ+JuN6MRgHdZeqaooqwiqXy/C+9/NP0t3333Q/X8dP6n9j/3uG0DTa5MVyRg5GdHYz0nabVD7Gk&#13;&#10;saQ20xmBLcviG44xrWE5Lq4QI2OBVFVi0QLsnXbcCY7/yU/gb08/rbIYcYEzoojVPJXUZjojsGVZ&#13;&#10;PB2pk5auE0IltZnOCGxZFg8xCeakpeuIbrq0cLiMwJZl8RCTYE5auo7o5vaT3mI6w3mWZfHgScGc&#13;&#10;tHQd0c32/2dz58FJJw+C1994HbbBRaVLlyyFVri70osv/hu+t8f3wjswRGOwTbeftfTRpsfixrBH&#13;&#10;c/v0dijdR8FrSW8xnRHYsiweYhLMSUvXEd3s8pfnP/on8YK3/rR48KRguf83Z/nndUaTJ/Mo0aRJ&#13;&#10;rmNEI0ZTkOfWGaG/Ka8Q0ML7XkV0vhGNGGHnCNcb9cH/HbrvAA0aNJAMimAyt5h2zAw9x8oQG91k&#13;&#10;jEaUgSa1mc4wYFkWT0fppKXrhFBJbaYzAluWxUNMgjkp3f/9z3/CzbfeAjTlqmXzFjilcWve1vrm&#13;&#10;m2/WbbKDtqtwNP3xq8VLYP6Cz7gzG8fqqI21n6jCElUEk/aZzjBgWRaPImPCSUvXCaGS2kxnBLYs&#13;&#10;i4eYBHPSQjrUCaXzf84552xo1WrbVG+Fw+FNO0CFIqIa5zYwMBqKKiJP5WEhPolFJtAFiSkfDYPK&#13;&#10;t097ht+BvcdXXnkFDj30kDqXfuv9upj/efqtByqm/q1Y8S3ssUc/aI+bHtx//wPQfYfusPjLL4Hm&#13;&#10;TdNi049xB8Zu3brhg1SM/dAOubRWp/bHej9Pf57/de39m5f/4IF169bC9BmzcB3yeF5bNIG27C6Z&#13;&#10;yJvELMF1RjwCRHN6sJ1s2LAhn1PTp08RdoiKcYc6/Ee8CKfVbd14ax+ptHQCHTumgv28/Sm9/aFR&#13;&#10;hosvvhTOwjOBDj7kYDzQ9HMYMuQ6WPT55zB1yjRo3docbspuXQ+fo07bdm3h2GOPh2ee+Zvnuv6t&#13;&#10;9bzDS7efHapwbob3XqwTU/Ypaqb9Mbhl+auvvIbbj+P6n+iSlDqIHSBzECopijwgUXBLqCozxVFe&#13;&#10;IxIi4SfeybBdiCdSrHL7K75dyYdUbdOqJf76MhXq1duILS1rUfpDtifyJWSYYrFG7cj/PP2YvfyT&#13;&#10;Upy7mukGiTXKlv90BsLV11zNG4w0bSpbiWL1XwdwyKEH4y+cPeG+e/9krKXRTbEfYotjyfMfPVMJ&#13;&#10;+Z/7XzyQl7/oI07doYg4KgVjjbK1PyGyOJaaVP/n4xQr2qDJHQA7HkePsGOE//Pnh3VGlM769baA&#13;&#10;7bfvAn364ohRkR8xok4SjiC1arUNanCFdy5Rdyji+Bn3WKPu+X8GbmTQG6evPfHEE3A8nhMkOx2v&#13;&#10;WLEC9tl7Hxiw5wDcRfhe9Bx6ynz/PjvyWTxX6Fi4/Y7bcYeyc1Ge+1+LlxYqRVSURGKNuPy98PcX&#13;&#10;+JDk4447DoPF/qcfDeTSESBWMhkRoguYBFIYP0FBtqg5aO8aBBHRcrxgNWBWm/E4iIqTbKEdtHcN&#13;&#10;gojj00FVtDPHddfjQYyD6SDGyrUvTxSsBkxkCiVhynBIki20g/ZuA4qWxCHVObcvnrDeYjx2mYqT&#13;&#10;bKEdtHcNgohoOV7wesCsNuNxEBUn2UI7aO8aBBHRcrxgNWBWm/E4iIqTbKEddPeTaBvRxlsBdYTc&#13;&#10;JVqAvPvhxptugHfefhd3YmyPT8YrgjR+RUIQZRGSZAvtoL3bYKLleCHVAbPajMdBVJxkC+2gvWsQ&#13;&#10;RETL8YLVgFltxuMgKk6yhXbQ3jUIIqLleMFqwKw243EQFSfZQjto7xoEEdFyvGA1YFab8TiIipNs&#13;&#10;oR20dw2CiGg5XrAaMKvNeBxExUm20A7auwZBRLQcL1gNmNVmPA6i4iRbaAftXYMgIlqOF6wGzGoz&#13;&#10;HgdRcZIttIP2rkEQES3HC1YDZrUZj4OoOMkW2kF71yCIiJbjBasBs9qMx0FUnGQL7aC9axBERMvx&#13;&#10;gtWAWW3G4yAqXvrVV7xltzvHyG2+MAmn002bMQPW6zoj+gpcz+fT0K50ffzGCw7vAx06doB6fJ5R&#13;&#10;2e0nH0toB+1dH5mfxXYEgtWAWW3GJeKEIMkW2loWXggac4LVgAVdh915+x3wwEMP8gGpVkYx0SyG&#13;&#10;3/zmN/DFF19ozor98y+4AO64/U7cUns0rk/Z3Qctu32N2BpHPI4p0GKf/JzUCVouspDqgCXMJIOo&#13;&#10;OBm30JVp/56774a99toLZ5nsoWnNss8dIBmViZIqT60ONcGNjL3ANFaoiE/+QIbdckFdFCPVyT4d&#13;&#10;dPXee/+FWbi9ZfsOHfhBXbLMPUonpRHVdDWiTRvJ0C+mx2mlglen9OunpkmjQ83dyFwe5+nP879s&#13;&#10;9f+UU07h+eoPPvigWczrujp09taFF1wINC++eYvmuF1sMZ7GjjsjFff1eDF06dZZX9B5/cvrX17/&#13;&#10;ylb/5N1DMH//yOvb/NRi3nHmzeeaGiOrSe+/VStXwiRcUzQBR43cmUa0dfcEmDRpMre1nBbflDRt&#13;&#10;0hQ7RbRVN55pJO1vn77QtXt32LJ+ffNNg85gf9SN8rfqu9Uw5pNP4YMP34f78Ye6Nm1a41SrV6UA&#13;&#10;qV/oG3KfffbBXcjWwRY4Amcv+iifNm0afIlTvuujL/P6J+7bPPXv66+/gaFDb4WzzvotnylY2ve3&#13;&#10;GQGyWYR4VMlJZhm+q2RZGtx0o1SuiI/G0BougaRULKNi7NNwMs2dPeaYgTByxAgtzO7JKt5+5AFr&#13;&#10;jgWWUTHpz+0bD1h35/5HD1iHbHr5ewS3mb/kkkt4LjstUpRrLf5CuTdOH2iI52b06NkLd0wq4YXB&#13;&#10;33z9tagwbLz11lBchC/nvjSlg+a6005JxdAD1xLVw53k+JWjj6xItW5/ogSaR3Z8y9h0/ycat8g0&#13;&#10;E9ZcipHb51d1ykfkKO8bh3o3G0VGDc2+zbilVCwj93/uf/yp0hYJLUJlL3/U5s6cNZPPMqKNFybg&#13;&#10;NLoJ2O5OxI6RPc+ITNA6o549e7hOEW7AUETtL7a9vXr18uuMym5fH90iqbRZRuWV/xk4avb+Bx/A&#13;&#10;qA/eRzgKPsG1qSuxI0kXvWOat2wBtOX5Vo3oUFS63LPdihsgPPzwn/HdNZ550t4u+2oZbm++DRx2&#13;&#10;+PfhX//6F4fIvNnksoJlVF76w7PVHPtjx5XAKy+9hOt/frfB9td0gFwC42SmwzuHGC1GQ1iSh/5u&#13;&#10;0BNMYHCsYCEOCa+6isS6TLEshCWehLcfbRKFQIkpwPVw4UUXwW23DoV/Y8E84gc/CJ98qUCGwaij&#13;&#10;6U5Xee1TSBNzwC2TLRgGo46mO125feeHsuZ/7v/KK3+rV6+BvffZC7NoCxg27B7c9W13nKIxEy7F&#13;&#10;Q1D/8847vAkCjcByWcZlinPmzeVfLieUYIcIz9YYj2ds0OGDX+CvaFLmqfxviS/oInwZU4eoL53G&#13;&#10;jp2iHXHuew/kbdXQn8UgxSOCoQ5J/XEcVFJEAhgGo46mO10S3gaUEAKdpr2HOCS86ioi+obBqKPp&#13;&#10;TpeEz+0HPwkm0HnK3p3EyhVXRPQNg1FH052u3P/OD3n5C+VEMIHioQCdxMoVV0S0DYNRR9Odrs1Z&#13;&#10;/hbM/8yNFmF7K20ufdR/9tkCtiM26+Na6e3xPCP3QxSN1hdDMW6+0As7Sdu2aqVNqHtS95zxPaRB&#13;&#10;nl91FZEQhsGoo+lOl4Qva/n7atnXuG31KPjw/Q/g/Q/xHzs+Xyz8HJ/dxdykaRP43u57QP/+/XF9&#13;&#10;z56w6667wCEHHwoHHnQAPIAb+TTAdw9dH+A5dkcc8QO46cYbcLvrM5nnnhB3jHvxRfghfltef/0Q&#13;&#10;GDz4Mpa5W0iDPL+EUeeptkp8EkNYUpHwZU0/hTQxB9wy+RkMg1FH052uqrb/L9yVj9Zh0boseRp5&#13;&#10;YoH8oCSlbbCVqYgXy9gckipSRKIQXYQh5SaAlUtgD2OQEQYV/IolCRkeZPPa/27Vd9CpY0egQk57&#13;&#10;8vPmB3Uo/Zx16mTJs8rzf24ffV7H/P/lF1/iL2GHwv9wSgFNvcQNWXD0Z2946KGH+EBAnRtgXZPw&#13;&#10;0cKFC3kax/gS7BDhS7pk/DikJ+ELej6GolJFAWghcAPYoUc3fEHjixk7RgwR71PcGxpv7U9iT8S9&#13;&#10;MfY5crqlwiIv1R6KkocxyIgDFSqp/cvrX1Ye5v7Py5+rxL6qpuso1X26VMGR2bQoeRiDjDhQoZrW&#13;&#10;/6VLl7pzjHjEiA58dTvTzZg5A9auxZ1s1AHroW3btm5HumK38QKtN6Ltuzt26MjTw8QrGsS7cEPt&#13;&#10;75QpU+Af//gH8Lk7O+8KP/rRkdAAZw7wpZH6yJgW5npYs2YtjB0zFkZhR+c97PB8iOf10LTAdbQL&#13;&#10;D170/UcbHFBHZ8CAAdAf/3facUdoUB/jN+36p59+inZ/hKx6sN9++8LCRQvgzTffhrPPOgtuu/12&#13;&#10;yT7vjvVwxRVXYufnengHf+Tbd599OS55qrKm36fMAY3EczNpYXoYg5BlEnEN/f69555h0L9fP+jX&#13;&#10;v5+kRP3vMi8kPIwAmcSGUMEn4jorEzzIAiYygSxJiQ2jiu3/5amn4OcnnABX/fEq+MP/+4M8tpZJ&#13;&#10;86QqEyTIAiYygSxJiQ2jitNvGxt5ZoLyhAKtTPAgC5jIBLIkJTaMPP36shOfERQPCbQywYMsYCIT&#13;&#10;yJKU2DCqyP8DBuwJY8aMgX/ii6z7DjtA165d5ZEZyhMKjISeCLKALV2yhKfO0WgRncheUoIHD+KI&#13;&#10;0Ww82NgefUYHCtJJ7H3oBPa+fXk6B5/IjiNI27RsWev9r2/zKsr/3L7/msr9Xyfbv9pW/lfius3J&#13;&#10;k6ZgZ4J2pXNrjKj9nTx5CtAaJHs1b96MO0I0akTtr9u6uzd0w3VGcp6RtOgCJfxVV10F115zLey4&#13;&#10;046wLZ4dN/rD0bjTXSf4+wsvQLeu3URN4Ww8XHsUjeyMws4OjuyM/ugj+Pbbb1XeFg+dpU7OgP74&#13;&#10;j7u39evXH1rg+lOxK1ADGGQZTs+m78exY8dAC5wS9+Ojj8Hw5uMbdTk83vbbfz8YPXo0Ti1cCo0a&#13;&#10;0YhRXv/ZlZup/VuOeXrLzbfwtuTbtW6tuST+F3c7AU6k9QNAqugeBu8+XzJp1U4XizRHlQOCSutx&#13;&#10;AqsuuA8ShyUjSdKqnxakOaocEFRK2j8Ez/t56823YCZufkAjQXUt/cE5iCWdmKRVOS1Ic1Q5IKiU&#13;&#10;9H8QIpaMJEmrclqQ5qhyQFApt1/19W/u7LnQpWsXXHN3DIwcOTLKn4qqf98s/wY7QhOhZEIJTMKR&#13;&#10;ohKc604LgafPmI4LVtfiM1DDhwUEQYf2HfyUDj9qhFPp+uA2sm3atvHPmi5taU5IlmJ5+cvrXzV7&#13;&#10;/2nZJCRZiJO0KqcFaY4qBwSV8va36tvfyvz+WovnGc2YPoN/jJqAo/XjJ42HSeMnMf0V7lonzS4h&#13;&#10;jWidER6D0AdHiVznyO1S16t3ETTeqjE8+ugjuMD9HBgx4m/w/e8fweVqGcZx4om/gBm4luldHF35&#13;&#10;5JNP4APs7HyAnZ4PsMMzfz7NCHAXrdfZ7Xu7wV7998JOD05nw45P9MNbshAnaYkoVVHSVUdVEaG1&#13;&#10;Qy3xR7U98Ue/N956A1NqP7KNZtJeklbVtCDNUeWAoFJtrX/jcIo8LWG5+OKLQ3qTmEl/3AFigSuL&#13;&#10;HKZAr0zjM952qGGQkpAM6UYszHbPFzELnBAzpvLtT506FdcNFMEPf/hD+Ps/XgjFso6kv6r9n9v3&#13;&#10;HsAKURXlv6r8P/T22+B3uNvb8OGP88uL2ouqSv+qlatwNyTsEOEvlzQVgkaOJuL/5KnT4LvvVqmL&#13;&#10;qHHYbtvt3EgRT6GjTRhod7re+MMJrlnirWNDfnJjwg0d3apn++eflh6uyvzvnZPbr4L3X57/3gN5&#13;&#10;+a+S+kfnFk3EH6N0bSe2v7SF9wI854i+F7lhwjtNS+varSssWbwELsEP3MsuG6wfi9S6LvtqKU+r&#13;&#10;W7FqJazjaXgYBkf4e/ToiaM6tG4Hp7L1x7U7OF1uy4YNqLkL33qIV3T79/Y7b8MB+x8IV17xe7jm&#13;&#10;2qsr3b5LYvX7/qbn4msz1L9//+vfsAx/5PzpT/7PFRspPtzpIFYi/TwClCoJIaw+mRSVDF3/+GUH&#13;&#10;EpdAE0PMMpRBjXr5UB/XZZcOhhtvvgGef+55OProozmu2IyhDFo+oyaUxCUwQ+RYRsGgRr18qMQl&#13;&#10;0MQSswxlUKNePlTiEmhiiVmGMqhRLx8qcQk0scQsQxnUqJcPlbgEmlhilqEMatTLh0pcAk0sMctQ&#13;&#10;BjXq5UJpDvRoPAthES40bd4iHIZKkcVmDGXQchm1gSQugUYmrNWrV8O06VOB1hjRIuAJ49yUuomT&#13;&#10;JsKKb1eYEAAtmtOW3WZXOuwYFWPHqEvXrtkHKosRgSa2mGUogxr18qESl0ATS8wylEGNevlQiUug&#13;&#10;iSVmGcqgRr18qMQl0MQSswxlUKNePlTiEmhiiVmGMqhRLx8qcQk0scQsQxnUqJcPlbgEmlhilqEM&#13;&#10;atTLh0pcAk0sMctQBjXq5UMlLoEmlphlKIMa9fKhEpdAE0vMMpRBjXr5UIlLoImFWDSNmc8ymoht&#13;&#10;Lo7aS/tL64xoVIc2I0hetPU0nb1zAi5noOnV/XEdSCvchCHzErsCjVLMMpRBjfpGoddddz1ceeUV&#13;&#10;8BLuUHb44YeHl1xGnDHLUAbdKKOlKUlcAo1uzDKUQY16+VCJS6CJJWYZyqBGXVE6eJa2Gc8qG6ok&#13;&#10;CMYVjwCJIPH5wexChplvhIoqorEFTsh7NRkhVtMLMljhuYxQUUVKtU8fOJ223x4aNmgAdLKvm3sa&#13;&#10;wupjZbA2h32NP0IyjGWwcvvoAfaLcY6iipSa/5HblQhhS2OxjFWNvqKK5PbRUfpDjHfoXPzVr8v2&#13;&#10;nXnU9QWctx1fwXfKz2CxjPlGqKgiFeL/devW4XTZmdwxmjixBKfS+fnuCJd9vUzTS89IW3bTglre&#13;&#10;Gcl3kHrjRgw9d+ihc901nSFRG2QF1ZBWTWxAFDNayouNCGU1PS+DldtHD7BfjHMUVUR9HTjV5/0n&#13;&#10;OR5D+6ReksFiCfONUFFF8vSjo5LtX/BO7HlHZUgzWHXR/7R+s3mzZvCXv/4VjjzyyFT923mnneHU&#13;&#10;006Dc88923s91DXrQouncyBDmsEqq/+/f8QR8Pprr8HixYuhKaaBykT2lWEsg8VhmW+EiipSZ+of&#13;&#10;rem6+aab4YzfnAnteJq687B4QiD5TXDsAK3DMoXDQj43RGAzRngCbQSWZ8ME3GpYXDRwk8EqtD9i&#13;&#10;xDO4Xd5P4A+//z1cdXXGsCQ+pjy1QHpywQVKatLQalhcNKs2/ZSSqvR/br9u+v+uu+7Cl9S58Mgj&#13;&#10;f4ZBg06pNe3P/2fvOuC2KI73iF1QRFEBUZpSNZpEY40t9t4SNbH3EkssqP/YEo1iizUK9m5ssUdj&#13;&#10;jS2xGwsdRbpgV0Cp739md5/Z2bt7Pz4+vgbc/X7fzTMzz+7cze7dvffd3a5coMeNG+dfoeP5NPyo&#13;&#10;dPzfS36d7suveMhuOQWEBXNq9OIJBmXIbjf4Ag8f25OH7F5yySVBKzzX4EwCqeQcsAyLQVw4+x/2&#13;&#10;vjz/lO1fXv/mr99/8nRnAs+989yzz1ILnkgUNxIyr85uu+3mXmXuygMp+MWe8yzGGaBx+v/MmTNp&#13;&#10;BZ7/p0f3nvTWW28hOMvGiZ/PBTZhwYkv3/LKP1Pl+x8Z3Ci/z/n2N0+AgtMJS7R2qdL6Qoy5EFqa&#13;&#10;QfK+P+p1BGXFeGpSMBdRI1VLM5D4O+6wPT37zLM04uMR1Llzl7B7ymrw+GgmzasLXcb3/zOTdgu5&#13;&#10;0JQoiI06F0hLM2gO/W9hbf8tNt+CXuPZsj+fNJE/DG2TaWdtpYxdGtr6RJ+7RUs3QftPmjSJb4j4&#13;&#10;418+UcuodG5eDf7maALPtSHbhWXRRVtQ167deFQ6meCVR6fjV+lk8AV5va5Vq2WYFnsNytRWNuX+&#13;&#10;yzaW8UPrNUH/K/Nf9r8F4fgbO2as+56nB0+EffLJJ1Pbtm35Zug5uqifzK3zf+41s2rnw6ba/7ff&#13;&#10;eoeHZV6P/sDb+9fLL3cdsfz9Ya9koWWc0FaKVww1Kcg18dM8x9K3PNHsPvvw9z9VFi3NwOXffQNU&#13;&#10;QFYifCgQdDs+gOeaEoBO8h0mX7DTSzYIqDwvcww22A5TH/HlFZZu/BrKtttuQ0899VSyEY0RPwmY&#13;&#10;Ucr49uDg5DRA+2dSnqhl/hsu/zJXQscOHWnrbfLHHRphYcr/1/yuu/z3Sv7c4Av85OgjHp1uzOg4&#13;&#10;ZLecPyv8EXCn1Vfj74r4KVHP3tTH3SDJq3V9eMju1swIZ1kkz8nme/5FWxdJ7IL62FDf53+tuwCU&#13;&#10;8bU3+eyU+S/7H59e8DuuPn5/FRx2aprT8TeaRxA988zT6bHHHqPJU6bwHD29qW/fM2j//fd3vxXc&#13;&#10;hrpKmvb8N7syi+6+5166lt94kElWb7jhBjriiMN5P5FJ3eUEzGn/mzr/zTF+//4DeHLadd0oe7Vt&#13;&#10;f30ClOsmdg+TpvFKjp9w0HyQwQkVMv4/kFHmNqkR4ssHafJh2kMPPkR77LUH58x0ykaIH49UQY2/&#13;&#10;/2V87Yhl/hux//W/fgAdc+zRdNNNN9Jhh8nFoOz/Rcf/FL6wD+bBFgbJ90X85Ag3SDJR86xZs9xr&#13;&#10;g3KakqV9+/b8pEieGMkgDDJsLA/AwJO8rrzyKp4ga3R3SDXUnP+BPLTohx9+6IZw3WyzzWgZ/qYp&#13;&#10;t70xSlEg70VcyFrGT6oOShk/c71IkoQEQ2rS/O8uNSvIt2d5/eNcmd8DSX4LjpfEj7xClvl3GUA6&#13;&#10;IOvj+Od+OpPPhZg3yGcaASCbLv+HH34ED9f9EO3Ck6W+9+57NHbCOHr9P29Qj57deaPi9uXOZ+Xx&#13;&#10;N1fH3w8//ECXXnopHXnkkdSunVzz5NiN+XU9ACok+xeRT4Ds734hql+wuMOJwNpdhWaV82UMGdWV&#13;&#10;dLYChzU1VHz5r2sHnu+nN481/86775g9WTj2X3a4KfNfxl9489+HJxyVeRk+mziRllx8CX+uMkdg&#13;&#10;Yxz/C0L/mzqVb5BkdCR+jU4mHZRhu0V+/MnHbk4jOW3LdVQS3K59OzcinXudDgMxsGwnN0iZ33nI&#13;&#10;/6uvvUq77rKrmxdtsy02p4k8Wt/jjz1K++23H918883JyHYoo82YMWRUR3O2Aoc1NdT5XzagjM9N&#13;&#10;b5MdGs+ayvwvmL9/yv7f8Mf/q6+9QltvvQ199tlEN0GqnGZPOukknhR2GMn3SuX5p/7OP+++9x69&#13;&#10;xvM/Hc/fFbvFnsTYkFEjhU9w4gtLlmZ1i6vQndnzdG3fW9Aw7C3870o2htUtnvf4V197DZ14wonU&#13;&#10;n4fNO+roo6tUaGNaXIXuzJ6n62a6/02d/zJ+5len6Tuhd7Gwfc7iwCgwoUxz7X/yJKM33wAdcOAB&#13;&#10;dMftd8RddSi7Q1a3eP7df7+bvC8NeP6bNm0GDR3GkwzKJK98gzSYh5GVGyOZoX0Gz2kkmcQ/yNqu&#13;&#10;uKIfultep+PZ2OUGSV6xW5Znae/Rozvf7PyWLv/r5W4+DSk08KOBtAXfDJ3Fg8bI+TN789Tc+19j&#13;&#10;5F+S4nsrr8vzf76PyE+OBuz/Zf7L/tccjr9nn/0X7bn7XvTNt1/zE6rF3annT+edRy/++9/0b/7L&#13;&#10;L36ro93qFgdGgWlhPf8+/I+HaVEeEGPX3Xbh5NS+/7tX4Ox/eXwCJcHhB5pLss+0rGXBT7doTS2e&#13;&#10;ZdauIK8KT3oc0Txlaqz4a/NwiSP5VZLxn42nZVvxkIS6bZm9dDvpVv6HwwKy/6Z1miT/ZfyYgabo&#13;&#10;/zF64x5/519wPp179jn0yKOP8ZxbcrJq3Ph2v4EXlvzLqyLydGgQD8AwmL8zGiQ3SDK3Eb9i9yO/&#13;&#10;QuBfBZDzNNFSSy3Fw822pvFjx9Kiiy/KqfIXFcnZVVddwf84GsBlhwTr/Hf+R9uLXFjavzldf8v8&#13;&#10;xwyU/S8+ZWus338x+w13/E/lV5i78jfmu/PIdGeffZY7X+732/3c9e/3xx+vm1C2/7y3/5VXXklb&#13;&#10;8j/m1ln3p5pXBe4nvVzXcJ1ST5gHyP2+dyv/nytXgEl5fiyZQUmRRMkQWc25xRCexSuUYg0U/z//&#13;&#10;/S9tsvHGdOihh7pXOeJOhzvH3AbKxtS8JEUSJV8u5xZDI+5/Gd+3iXavMv+N1v/WWWcd+mTkSJIR&#13;&#10;0ZbmH9luKfPfaPmXfGePf5k1fdQYP6fRIL4xGszf/DzzzDPUZ60+btI+30hx/dqrr9AveUbzP5//&#13;&#10;J35aJE+MelHXNbrR4osv7k/Z2QCxqEM5d9n+Tdr+5fWPu2V5/ZUkxK4gR6peIEWpeUmO6UTJl8u5&#13;&#10;F+Dj//XXX6dtt9uWvv/ue/ed0nHHHcdP1P/qXh/W9C7A+59v/fz1J3a6uvW/b7/5lq646ko68cQT&#13;&#10;eTCg5QsCpFth+98ifhYgS3CtEQyGGszWKySvV3GiWnZX+AQTBxlALblPv7RGX1R4snBXqRLCm6s4&#13;&#10;fWFX1sY/9NBD6NbbbuOP0f5Dv9hwo8xxHupyZQXLUr/xdWd4p2xWfKwyfjzzlvn3fWLB6H8fDx9B&#13;&#10;a/IcN/v9dl+65+57edfK/t9cj/+rr76aBgzoz8N1D8yd/+664w46gj82nTZtmu+evJabnzXXWJNH&#13;&#10;pJNBGMJgDPxaXY/uPWipJZdqVuf/8vyLa0x5/DXX488fWOX1z+dh/r3+ufl/2qxAnbp2otdefpWW&#13;&#10;ay2jdZbHn/+NVz/nn/f/9x6/UvgSnXTiSfGno+84ehjZ3/82//wK3GxuDXPnxX0tu6C5svba6kl5&#13;&#10;UWTRON7r1gnR02RdxRwJc0C2/Hd8t9hh1Y78aLILffDBB1p7Y8V3OyPb20T7X8YPnaXMf0iEPzoa&#13;&#10;o/9fdNFF9Mf/+z+6/4GHePLhPRs9vgsoOypL2f4+D+Hsmm3/sfzqW/c116Tr+vengw46SNP1zTff&#13;&#10;0EYbbURbbbUV/eY3v3avdcgrdUP4GyOZ22j8hPGhXi8W4/eyO3Xp4p4SyY2RDDrTU+Y16tWDluXZ&#13;&#10;0HF2z8a3lTifNcwlTsqLIkvZ/j4PVdo/OJ1I8mcdtcRJ+TL/Pmtl/wu9x/cOt046SuxcVcyRMAeU&#13;&#10;lBdFlkbK/ztvv03rrb8+/eEPf6C/8pOf8veXT3995v/RRx+lyuzZtPsee4TKU1FT++sw2OE8mJaE&#13;&#10;ho8WuaaibzpBK5IxeNHdnikRicYYYD3Gl0EPjj32WJL/cB5v3sNcWPZfj/tslhsp/2X8bOLRx1lW&#13;&#10;S0499v9qIRqj//+cLwRD+RUref1NhlJOlrL/Nbv2v+WWW+joo47iG53f8Gsc29FEHs3ouv7Xkwyc&#13;&#10;8MILL/INTKukCUX59ttvaSCPSjeEvyuSOY1k8AX5xmj0qE9ptnQyaWde5JvL1VZbzQ3b3YdvjHry&#13;&#10;jZGb+JXlCiuu4ElYLyD9P/+0ATvIsuz/za7/a+uU/U8OWNdH5/fff419/fvrFX+lU04+lR7+x0O0&#13;&#10;G/9Ab+z48bTSPH5/N8T+X3XVVbTZZpvTT3+6rh6yAHPa/4JX4EJRd9ALLt7kWDFCGSlOLIXFQ2kW&#13;&#10;VQ+oBor/s5/9jIYMHUzjxo7n9wXbNHp8n5am2/8yvmSgzL87rhvx+PuUv/vp0rUrP/nZmx544H5u&#13;&#10;Az4xNGJ83++xLtu/tvl/9dXXaA++cMsHvTJ63+67704n838zl+Ib2MJTu6RY0oslkKS8DJrgJnyV&#13;&#10;UekG+hujEWHIbldIuFy2fbt2fEPEI9LJyHQ8Ip17csTfGa3CdiyhBaGmsiB+nlD2v/L44+7G3SB0&#13;&#10;0UwX4U7kHIVe18WLPVxN2f9iLguTFI5eFgt6/vfYcw96lAf8+XzSRFqxbduQl4Vn/6scXJwH7hj1&#13;&#10;0P7f8T/cruABEORhxgorhH+cSXqxzKH/6Stwjh/aBWVFpqagwQhpCzjsHXBDKi0xGMVAcFNT0GCE&#13;&#10;BFmld8AN+fbb79D6669HBx5wEN1+x22BDS+rBqKq1BQ0GCFBVukdcENm3EE1XgPBTU1BgxESZJXe&#13;&#10;ATdkxh1U4zUQ3NQUNBghQVbpHXBDZtxBNV4DwU1NQYMREmSV3gE3ZMYdVOM1ENzUFDQYIUFW6R1w&#13;&#10;Q2bcQTVeA8FNTUGDERJkld4BN2TGHVTjNRDc1BQ0GCFBVukdcIu8/LLL6LTT+tK9f7+X9v3NPuZX&#13;&#10;B1hMMhBVpaagwQgJskrvgBsy4w6q8RoIbmoKGoyQIKv0DrghM+6gGq+B4KamoMEICbJK74AbMuMO&#13;&#10;qvEaCK6YVmjThrqtsQa9/dabrPkLl7uwFfB9Oe+AGxJ12naeNv1HGj5shHtaJE+K3NMjGbJ72HCa&#13;&#10;zj75PxiWFVZo4wZdkMlee/K3Rn345ki+OZInSXEUT2HXPj64LkZuQxOv1qvbX8B39ZTxOQ3htfqY&#13;&#10;NZ8aWSd5M4qBIKemoMEICbJK74AbMuMOqvEaCG5qChqMkCCr9A64ITPuoBqvgeCmpqDBCAmySu+A&#13;&#10;GzLjDqrxGghuagoajJAgq/QOuCEz7qAar4HgpqagwQgJskrvgBsy4w6q8RoIbmoKGoyQILOUb34e&#13;&#10;eOA+uuuue/h14AlubrZ2HTq4EYeVlpQzioHgpqagwQgJskrvgBsy4w6q8RoIbmoKGoyQIKv0Drgh&#13;&#10;M+6gGq+B4KamoMHI8oMPP6Dnn3/evWKIMjjBGJq7XKkfDjbEJ0AwQio7DzylOjHvyVqirggAMh9W&#13;&#10;LZ5SnZj3eMtR/DrHDTfcQK+88jJtuukvXX3KBYDUaHngKdWJeU/WEnVFAJD5sGrxlOrEvCdriboi&#13;&#10;AEiNlgeeUp2Y92QtUVcEAJkPqxZPqU7Me7KWqCsCgNRoeeAp1Yl5T9YSdUUAkPmwavGU6sS8J2uJ&#13;&#10;uiIASI2WB55SnZj3VGhDHmxEvrmT199atWrJlfp/zSgXADIfVi2eUp2Y92QtUVcEAKnR8sBTqhPz&#13;&#10;nqwl6ooAIPNh1eIp1Yl5T9YSdUUAkCHauPETaLVVO/C8TQfS7bff7qyekiHq1uHyYwzpL152xLKK&#13;&#10;AIKUHxIyTcFHfFM0lF+pG8iv08nToyH8FGkKP01yC3ehRfhfyK34VTz3xCgMvtBL5jLq3ZO6dOlC&#13;&#10;i7aQIbxRuS9mdfUAQIJaID2lOjHvyVqirggAsiAuTJ5SnZj3ZC1RVwQAiWAF0lOqE/OerCXqigAg&#13;&#10;C+LC5CnViXlP1hJ1RQCQCFYgPaU6Me/JWqKuCACyIC5MnlKdmPdkLVFXBACJYAXSU6oT856sJeqK&#13;&#10;ACAL4sLkKdWJeU/WEnVFAJAIViA9JU/89rtvabttt+Mf5R/SDjtsTy1btqTH+OnPlCmTabfddqd7&#13;&#10;773XDRZTnn9i7hQBQBbkHSZP8evHH3ucps+cQXvtiW+KbXbTEtAsI34DpF5sgUhZ5IcKYzyrhNtb&#13;&#10;zZ0VHJBSNr+o1wHVDBE2kbLUT/zJkydTB74TX7VjR34nfVDIAWL5SH4NW/3GRwTU7q/JqsHNErYy&#13;&#10;vk9K/bQ/EozslvnnjIShX5EbL5Gh+ut/Y8aMoU6dOvFFYDf6x8MP+3OGC4NYdgtgq7/4RbWX7c9Z&#13;&#10;qUX7P//8Czyb+dbU76J+dPoZp8fTExdHS/n8QoO0WY9YvQ6oFglaq/hkSY//2bMqNHrMKHcOH+i+&#13;&#10;L+IbIzeX0SD6hge4sYvMZdSjRw/3nRFGpuvFN0k9uq9Jiy3KExPWYv+z8XXzOFC69dAg7ZZErF4H&#13;&#10;VIsErVV8sqT7r272pKWhQbrCuZV6HVDN8GATKUsZ32V6Pv/949vS9Jmy/ev9+D/ooIPpLX5K/tJL&#13;&#10;L9NKK63kUi7/rJHXhv/LU6/8/ve/p4v69Suvf5KZeup/115zLW28yUb0c/60Rc9VPsMu/9kVzm6I&#13;&#10;vwgPAsffZqo5y1e9mAErpNIdiBM8ZT7AYjrOJ9gQv/FpeatVicCUcIIu2Gkb/4abbqKjjjiSR+K4&#13;&#10;gv5w0kmNHj/5ALYJ9r+MHwdhlz7X2P1vYc7/VVdeQSedfDLdecedtP/++7uTX5n/cMZzJ7bis1t9&#13;&#10;nv/q2v+uueYaOuGEE+jRx3ji2l38xLVxu7DdkNEjyJ5/6xofNVaJwO54/h/PT6sGD+bJXcOrdH7C&#13;&#10;18H0xeefu+PdXWuYv/hii1E3HuGutwzZ7QZf6Mk3SWvxzVJ3WnrppREykbWJnxRgpbH3v4yfZqDM&#13;&#10;Px91bvLHpv/91RjHf9r6jXv8ffP1t7TSKivTC889x3OkbeY2Bf1vzOhRtHqXLrTUEkvSV1997ea/&#13;&#10;K69/8379+/7779zv+d///jhacUV8XxV7AfIvPziq9T/3BCg5uauiINZYBYHpxi3g6xGk0kFQQwoS&#13;&#10;tyoKUnKBBibiQiqVCb/Y4Bf04fsf0NjxY3PJQnnHV0WBVlMNgIm4kMoHQQ0pSNyqKEjJBRqYiAup&#13;&#10;VBDUkILErYqClFyggYm4kEoFQQ0pSNyqKEjJBRqYiAupVBDUkILErYqClFyggYm4kEoFQQ0pSNyq&#13;&#10;KEjJBRqYiAupVBDUkILErYqClFyggYm4kKButulm9Obbb9KkiRPDPAjweInyTlNFQUou0MBEXEil&#13;&#10;gqCGFCRuVRSk5AINTMSFVCoIakhB4lZFQUou0MBEXEilgqCGFCRuVTw45phjaAAPhT18xAjq1q1b&#13;&#10;WjBoKIK4kEoGQQ0pSNyqKEjJBRqYiAsJ6heff8mj0Q10Q3XLqHQyOp0M2z123Dh3kwJeixYtqEtn&#13;&#10;HrKbb4zk2yIMwNCLB2RYdrnlQMvJOcV3N15yn1ZlQXnnVkVBlVLRDCb2G1IZIKghBYlbFQUpuUAD&#13;&#10;E3EhlQqCGlKQuFVRkJILNDARF1KpIKghBYlbFQUpuUADE3EhlQqCGlKQuFVRkJILNDARF1KpIKgh&#13;&#10;BYlbFQUpuUADE3EhlQqCGlKQuFVRkJILNDARF1KpIKghBYlbFQUpuUAT5v/ee49+9rOf0w8/TKUl&#13;&#10;ed4zd98JLhPad2jPo2h+Ru/za+Brr702PE4mkVRRkHCLFDCx35DKBUENKUjcqihIyQUamIgLqVQQ&#13;&#10;1JCCxK2KgpRstI/4VcN/PfMsnXzKyf7fYFzEDVYYpFJrqCr3CpznpiUSW27vNEwVEOtyiFd691tQ&#13;&#10;IokV/ImtDvH/97/3eYi8n9K+++1H9959T6PHD/e6/jrYBPtfxve/Plw/KvPfqP1//Phx/JH66vxO&#13;&#10;9A70+BNPuIfNjX38l/2/7v1/8y02pzfffJumTP6OZy/n72nqcP5trvn//rvv+NsiHo2OvzGS74tw&#13;&#10;czTq05HE00r4xb0d0YI6duzgB13gARjkGyM/4WsvWnGFFQuuYtbkr15iKc8/3BPK82+jnn9Dr3Md&#13;&#10;sux/Ddf/ZP6zjh1WpY944mh53TYuFfruu++pLY8AN2PGDBr16ShardPq7gd75ETkzxZ+DWtiW4DO&#13;&#10;v9g/K5N9DY7EZvb/ySefoB9/nEZ77bWXrSKDYy4d4pX9/ZG5AYrk+F8rY+OqrYZtcTbryGxCWirn&#13;&#10;NAZTiUIFjme12sY/7rhj6brrrqcXXnyBttxiSxMvC03tChXUOX5T738ZP23DbKtH3fAUKijbnzNg&#13;&#10;s1Gb4+9vf7uO330+jm699VY6+OCDY6oLkaldoQJXwmq1ie/D2FKFgYPR8BQqWCjjr7xSW/5ucjV6&#13;&#10;j//DKYvNxoKa/6lTp9LQIUP5hkieFMkADGHI7o9HuFGeJA/4T+Mqq6xCPXk0uj5yY9SHX6mTkekY&#13;&#10;t2/fXmhhsVmDrUgankIFroDVFtT8pztq93jh6H/l/nMGtNkVpGkRCrvccci45q840jpcRYUrw1Oo&#13;&#10;wJWwWjb+5ltuTi2XaUmPP/44LcoTQGM54YTjeVS4u6lT50703rv+PApfKk3tChU4qtWy8aveVcVk&#13;&#10;puFymqldoYJmF/8a/v5no402pJ+vt16d2z9zA2T6He9uuuvZbHlvzZxYJst2ekFha7I41gTkvTVz&#13;&#10;iORitioPftB25ZVp2NAhfMC0cBW4cgWFrcliRI3Se2vmVGe7cgWFrcniWBOQ99bMARdtGdkORVWJ&#13;&#10;1mSxEhR4b80cJYe+FNkORVWJ1mSxEhR4b80cJZfxORVxYNrQHwqSZ00Wx0wCeW/NHKItt9yS/vPa&#13;&#10;azSeH/+vyMMYy1bI4soVFLYmi12hZOW9NXNigSzb6QWFrcniWBOQ99bMAXf+PP4m8oh97fgH/u9+&#13;&#10;9zu+gN8Vd8ahBX//s207fcZ0GsHDcw8cyPMY8VxG8q2RPDUaPmwY/TjtR9/IIUtteOhwuRHq1asn&#13;&#10;9eEnRj0Y9+HX6jqt3sn9anN1ZwNwWWuyOJN8ZdbMiaU8L7IdiqoSrcliJSjw3po5Si7Pv5yKpjj/&#13;&#10;ogWyreX0gsazJotRT5TeWzOnOtuVKyhsTRbHmoC8t2YOuDiuItuhqCrRmixWggLvtZzhw4fTBr/Y&#13;&#10;gP9htCodd9xxtMQSS9DfedqHl3lQBH58Ti/9+0XaYIMNXQ2unC0c6rUmizWsAu+tmaPkBe74mzz5&#13;&#10;e7r88r/SMcccSyuv7AeciHubR9lsOZ1XegNUPZH4gMgwFCrIRKxmFxp8kL5oqtnq5i3+bbfdRocc&#13;&#10;eghd3O8S6tv3tEaPb/ck3dN0j1PNlpq3/bc1lfElA8g0ZJoVr9l1mX//AaHJl0IFNmGMvX3SpM95&#13;&#10;5MX2bhSxp59+OnBQBtKbU81WV+a/rvm3WYwYmYasnv+XXnqJtthiCzr/gr/QWX88k4n+5lUPoQhi&#13;&#10;9Q6ldadO+CC9N9Vsiebf/rNmzaZPeEJX+bZo8OAhLD9yk74OGTyU5ELt0ibvXXC+ZAh4N4+RTPTa&#13;&#10;ey13g9Sbb5C6dO3CI9PF/xrHDDT//Y/bClS9NXFuiNKXqV6i3P+mOv7RMmV8GUDJ9FCFCtDxacKE&#13;&#10;z2idddam777n456P+Zk8RPMmm25CV191Ddt/wjyUgUSW9eyqdcFT5j+ffznX/vOpJ+nUU+U3fXZJ&#13;&#10;c5t64fOSb4BmMwoXNmHCH0Fa3mhKdTacqAIhcbISXrzDY7tYTUKs9/ibbLIJvfP2WzR69FhamUfp&#13;&#10;aOz4fj+bbv/L+JKBMv9NcfwNuGEAHX300XQjy8MPP9KdZsrjj9NgTrfmhKeHqj8dZ86L3pusU0b9&#13;&#10;n3+vv74/HXvssfSPf/yD9thjjyS2KA0dP7ku5aI3//jSIqNGj/bzGA3kp0U8XPcglkNYfv31V373&#13;&#10;JIm8yJDd3Xl47l49e1PvPjLBK98g9epDa/JodfKf5KKlzL/tIfXf/23tZf7zGSj7n+0hvv/NnDGT&#13;&#10;2rRZntZea2169bVX+Vy/CD/84RN+E/3+9a3GLbWAxX/yySdpCr/d9Ztf/zp0AorvqQAAQABJREFU&#13;&#10;zLod//oEqPrlJFOxPQ7SI0A9WTN0L+1aizAAy9ti1Igs2+G0iLph/uijj3jEjZ/Q3r/emx64//4Q&#13;&#10;ofHiY4OwPTYybOA0xP6jbsQq48sJy2YBGRKJLHlb7HURWbbDaRF1Z83QvbRrLcIALG+LUSOybIfT&#13;&#10;IurOmqF7addahAFY3hajRmTZDqdF1A3ztttuSy+++G8axwMhrMzzItjI4GihBoiPuhGrjD93/f+E&#13;&#10;40+ka6+9xv1w79WjJ9IZJRIbLQ5lzdDL/Mf8j+f/FMv3Rf6pEd8YDeLhu/np0UQeKTEui9Bii7Xw&#13;&#10;Q3bLjVEYnU6+M5L5jZZZehn7C0yLId8wQC/zH/OPnCBHDXH+Q92IVeZ/wc//m2++ya+5bUCnnXYa&#13;&#10;XXLJJa4LlO3vT1P12f+vu+46Wv/n69H6PLpzdkG+YYdeFN/dAOG/sslPHZTiWnIFjc95nS53uUzO&#13;&#10;/ncz3HliY4pkQ8U/6aQT6aqrrqZnnn2WtuHJ/KotDRXf54YTkuQkvxVlfE6R6z7+Ya/LkOlLHpq1&#13;&#10;8TXn/rcwt/+XX35B7dq1o81+uTk9/8Lz+U5vLGX/b579f+utf0WvvPoKTZ7yA8+dI99Ohn8flMef&#13;&#10;OadzMlw+3AnM2KWDi2/uzv9fffmVH5GOvzOSJ0UD+cZoEN8YjR87huRdDb/wf5UXXYQ6d+rsX6GT&#13;&#10;gRd45KlePKeRjE7XunXrwJv7+DpbmtsnX42HZm18fh+Z50/g87z/ZfzwY8Hk2GTedzXjK/PPyXD5&#13;&#10;qJ/jb1773+V/vdy9lvXoo4/QrrvyvGlzefzPa/z0t6bkZu7OP/ND/KmTp9Jlf72Ujjn6GP/9zzy0&#13;&#10;v3kCFM6ZEK5SKCKtIdwqWZNSzW2U+hWEaoyu5TIgR7GGOcef/uOP/P3BqtR6+dY0YsRwP4SrhHDV&#13;&#10;2LoycaHmKNYw5/juNKZFFJTxXSpMPpDvrMxRrKHMv7tVtCnR/DWP4++2W26hQw87jEdfvI4/VDya&#13;&#10;t85e2As3XPfAgRzFGsr2b4z2by+Dx7RdkT7k+Rbmt/P/gnb+/e67b/m7oqE88IJ8Z+RHphvKgzB8&#13;&#10;MkqG7A5jdvMhIvvdoWNHNypdTzfJq9wY8et0ffq4oXjL6x8nqOYhw9zpJ/m54yzl+UfP4Zycxjj/&#13;&#10;4JKRb5DmG3+P3XejRx57nL7kyZdXkCHy0xNR+fvPHUb2WPKtm1vnKNEgT8ufePKf1PeUU3lwifC7&#13;&#10;QiuYu98/5gbIB4hhzCXPGl0gY3DQ67KWJW5S5AFBeqZde4/1K1YAvjE46HVZyyLxZdSiAw84gM7/&#13;&#10;y1/oj//3f3o+MyUdN65iHdh+5SoA2xgc9LqsZUF5k8EyfsiLyZzLVVzFHCJ/ylUAtjE46HVZy4Ly&#13;&#10;Zf5jnoAgfabs2nusX7EC8I3BQa/LWhbJ/4477kjP/OtpGjNuPLXnJ0EoAemIySrWgfZTrgIUMAYH&#13;&#10;vS5rWVC+bP+YJyBInym79h74v/rqK1qRb372+fU+PJLR321SuRBYgLGs1FjmX7IgS8wTEKT323XM&#13;&#10;IfKnXAXgR8MPU3+gocNk4AU/Ip28UieTvI7giWtn8rwjYIpciV9DlSdFvXlEOhl4Ad8ZyUAl2Fbw&#13;&#10;JZJiBWKVxRgc9LqsZcH2Wx5KQHqmXcc6UF65CsA3Bge9LmtZUL6MH/MEBOkzZdfeY/2KFYBvDA56&#13;&#10;XdayLKz5n82vMqzMow3LyJny+UXZ/2I/AYJ0HSVZeY/1K1bgCzz11D/p++8n029+85uQ4lhWGHPT&#13;&#10;//wrcCiUCWRHDFCXAr8xus7aC3UYg0yF7S++WrwbwxpKRqCRA5dF3HPafLPN6T///S8PfjDKz8ng&#13;&#10;KkAtaWBYc3XPQ/x8XbJ9iFTGd42VpsE0cmjbMv+cJt+p0XNy/SqkKmfXAshl4/W/b775hlZZeRXa&#13;&#10;cKON6KWX/u03wG0PNirIVJTtj/SEJmvK8+9rPHT5pptuSueddx6de+65sXtlt1G3lYE5/8YCgeDK&#13;&#10;oXCQqSjbH+nRnLKhjsf/jOkzaDjfBPlvi2QeI75JGvwRDR3KQ3bz2xFYpPrlWi/v5y9yT4r4iZG7&#13;&#10;QepNq6+2Gr9q50em001TgBqCzNoLdRiDTEXZ/kgPUlte/+rc/5vi/COTKcsAJkfzq1nX85sP+fMh&#13;&#10;Gjjt+LDmt5k9dTz+83Vxp1pAfn9e3/96+tnPfua+tcKhUry/6g3nFmQ65j8+ATIHmymm9aKo9QFH&#13;&#10;X0TwQTpPzm0M9RhfTvK9ef6FXXfbjR5++GG3CY0ZH/tsZRnfHH+amIZpf63egDL/jZf/O+64gw4+&#13;&#10;6CC68qqr6IQTTnCtUOa/8fJvur3Cuc3/jTfeREceeQTdx4PHyEg75kjVOgGiLyL4IOc2flKOleo1&#13;&#10;W191Vhnf979Zs2fRpyNHuvmLMPACnhp9P3my+80muZKlZcuW1MMN183fFoVBGPrwE6QuXbvx4Axx&#13;&#10;yO6Y9Yh8DXFd5n/+Ov7RcmhRSNitjL6IrF+w8+TcxlCPv/+ysRsr/g082ulRRx3t3j6SudPssjDs&#13;&#10;vz0T232vz/z/wCO/XXLZZXTUkUe6b4y1bhfQ9KfMBlTLf7wBsgWy9WR15eYdeYuSI2BShe9G9YOr&#13;&#10;6PEoW0lWV37eIZbTTj2VJ0m6nJ7855O04w47KlsBkxoyvv1HqMa0oIxf5r8B+39T97/ddt2Vnnji&#13;&#10;CRo9ZjR1XLWj7fkel/2/2ff/P5zyB7ryiivd9z9r9VmLf73lm7Hogifn30KqLV62f7Nrf3lzfszo&#13;&#10;MX4eo4E8It1QGbJbvjcaTPI6pLSpfE8tv2SXXHJJHrK7Bz8p6uG+LZLBF+TGaM01u9PiSy5Rtr/t&#13;&#10;60W47P/Nrv8nzZQ9iWV1JaeOAw84kO68604aNWoUrb766srKgbL969z+Q4YMoccee5RH2TudH46l&#13;&#10;+Zc85y257DsSfv+nN0CuYcwFrMpduVZponloDHZrnFlWEptvewItww4bNm/xp0+bTh1XX42WXmpp&#13;&#10;+uTjT2hR+U9VI8Y3Wx/iup1mc+Psfxnf/PxCByvbv9H63/fffU8rt1uF1l33p/Tf1/7ju2OZ/0bL&#13;&#10;f30d/9tttx29+PzzNJm/MVliicXduTu3wvGFU1z28gN/2f7zXfu7tg7X/88++8yPTCcDMLi5jPx3&#13;&#10;RhPY7hd/ZyQTuXbr1o168WtAMlQ3RqXryUOot2zFQ3bz0tDX//rq/35jueOGV5Ccnl2hf7v9ksjG&#13;&#10;IFyoTsqq3P8Fuf27du7s2njkp586WbY/pyH806S+fv8+zd8Vf/P1N7TvvvvG44vD+EMNB5xPf63y&#13;&#10;X+FFiaGciLQqoxlo6HWDqAvS1JKajGagoSu87777XHLw7ro6igDqgjSc1GQ0Aw29bhB1QZpaUpPR&#13;&#10;DDT0ukHUBWlqSU1GM9DQ6wZRF6SpJTUZzUBDrxtEXZCmltRkNAMNvW4QdUGaWlKT0Qw09LpB1AVp&#13;&#10;aklNRjPQ0BXec889JI//5QnsySefrPZCgLogDSk1Gc1AQ68bRF2QppbUZDQDDb1uEHVBmlpSk9EM&#13;&#10;NPS6QdQFaWrpyN9/LNuqlfvhm1wNCrim2NxB1AVpSqcmoxlo6HWDqAvS1JKajGagodcNoi5IU0tq&#13;&#10;MpqBhl43iLogTS2pyWgGypMheUKEuYxkhLpBrI8ZM4Y/XwOxwiOwtqBO/B/xXjLwgjw1YikDMcgo&#13;&#10;dcvzpJGZHxtuK1Dab5LRDDSbWzeIuiBNLanJaAYaet0g6oI0taQmoxlo6HWDqAvS1JKajGagodcN&#13;&#10;oi5IU0tqMpqBhl43iLogTS2pyWgGGrrr89LHf8vXPhmAq1YL6oI0hVKT0Qw09LpB1AVpaklNRjPQ&#13;&#10;0OsGURekqSU1RW1A/wH0k3V+Qhvx98XzvHC16RMgrTEGrMnkfI5q+AoV6PktWgrPeRqq0GsLG6av&#13;&#10;PDp/9atf0b9feolGjfyEOq7mH0PCCynFLbbVeVzgLTA5rrMbp0IFGitayvg2F2X+sxkoyE6BqTn2&#13;&#10;vz333JMefuQRd/ytzvOUyIJNh7Q2R8itLDM4C0zO4+zGqVBBGZ8Tpf+Im0M6xS1DLrdZvg3tvsce&#13;&#10;9NBDD/kSMZ2hhiCc3TgVKijzz6mam/zHI8akOqbTGBk6u3EqVNDo+ZdviYYOGUQf8ch0MiLdwDAy&#13;&#10;3Sf87dHsWbP89oeEdOCh1mVkuj58Q4QR6mQuo5VWWrlgP1OT05rh/rvG1qzH1owtEm0Fe8QmywyM&#13;&#10;AlO5/0iVSY5CBZrNaCnMcEi0CMsM5gKT8zh7he655173j7/+1/eno44+KqkDRSGlnMWunmRV4C0w&#13;&#10;uSLObpwKFWisaJk/4//Ag7dceukldOQRR1C79jJyJS9up8yeKVRQ4/7zDRAP3scv9+JJbyzm69cY&#13;&#10;iBXM4EFGdhZZhsXg8QOoeoovQ392796ddtppJ3r88cczWypqw8bHHqXSxrQYrPrbf9SYShvTYrDK&#13;&#10;+PXV/5DRVNqcWwzWgpP/KVOmuGFA+/CcIzIjtl/sPlu84O0/9iiVdp8tBqv5tf+bb7xBG264IZ19&#13;&#10;1ln05/PP17Om3XpgSOxNXlqGxWA2v/2X3+Z2wVZDig8Y0vJTbBkWg7Xw7P+0aT/w5K7DwlMj/s6I&#13;&#10;J3iVgRiGDRtBs2b6IbvdDxF+etS2bVv3XVEvfpWuJ98g9e7dk58e9eZvCld1iUMmIZHNvLQMi8Fc&#13;&#10;ePIfey32XWS5//Vx/T/22GPp+uuvd8Nfy/UvLrbPWQxGmf/a5n/I0KH0KP9ztW/fvvwfJT+CQFFG&#13;&#10;kVkvLcNi7zVPgILTCUu0dilkfb6SuVlraQbpJLU2jrJiPDUpyIU988wzqV+/i8nPwrtrzi8GLc2g&#13;&#10;vuMXBswYy/j+v6HSEGX+Qy5cHwk9wwntJbHHqklBpmfVTtXSDOo7/w888ACPzb8PH4MX0umnn1G4&#13;&#10;QQ0ZvzBgxljGn/Pxd+ttPIntoYfR3ffcTb/dbz/OIN8S2MT5f3FnMls71VZT3/2vNltQxp9z++tH&#13;&#10;ui6hIWM2cfXc/jJf0XCerNzdEMnAC/z0SOY1GjpsKP3www9uK+QTWvl+pHXrZf33RfyUSG6IZMhu&#13;&#10;GYBBnja3yE2KmO8RdjfK/rdgXX/yrZ23NFT7r73W2jThswn0+edf6MOEfPT0NFr2v7nrf888+yx9&#13;&#10;+eXntN9+vy1Kba1sufZ33wAVFFUifGywDRa+j3RezzUlAJ3kO1w+caX/VQMBledljsGGmuLPmjmd&#13;&#10;VlutEy3KH2J+OvJTWmzxxUJva5z4yQeQ2Hgny/iN0f5l/tHp+FgCbOT+t88++9L9PGzyiOEjqNsa&#13;&#10;3crjr5Hzr5eTeWz/007rS5dddim99957PJjFuv7kzHXWdP4tjz8kvemOv/pqf2lwszdN1v6V2bNp&#13;&#10;JL82J98ZDeYbo4FDh/B8RgP5tboh/Jrm92Er/ea1bLk09eghN0UyZDdP9LoWPzXiobu7rdGVB0Ja&#13;&#10;vMF/f5T93/QYQCcX/N8/X/K3cKus3JbfPNqF//n+aDx4FpL9982NRjcnj3re/wE33Uhrr9WHNt5o&#13;&#10;YztFXjhX1S2+PgHKdVN7h+PPMck6x894/cnYbJT4oUKqQVyZn8lzGV/eVd97773pLH5t4/zz/8zB&#13;&#10;wkvG9tSHuJD1GD/Zfa1XA3k3VEjlzfv+l/FtBpBgyOCDClnmnxPj/zUxr8ef/KdWZsFec8016d13&#13;&#10;3wn1aqJ9A0CFLPNfb/n3CcYaCYYMdqiQVfK/08470b+eepom87ccSy29NCpNZK6/ZLzl+be8/sQL&#13;&#10;/tz1P8eu4fovAyyMGTuGvzMaQgPDUN0YiOHLL78MwXz+l1hiCXdOkqdEblQ6vjHq1YNfq+vZnZbg&#13;&#10;Ibvr6/wXggaBAwyymjn6c8dTDfsvteX4IYQXqBcyOKFCVjn+HbuMz13DXxuT1Goq4+9V+dxiV576&#13;&#10;4dJLL6VTeQqW2O810b4UVMgy/5yX2v3+mMbf/1x8ycV02GGH0ao8tUZ99f9F5BMge48gLaXtI1jc&#13;&#10;oSNYu/DskvNlDBnVFXW2Aoc11Tb+dttvT8/zI7IRH39MnTt3TneCo9k6sd31GT9Xf8aQUet9/3P1&#13;&#10;ZwwZtYyPPlGQGGuqbf+zZWJyHSpSoy1XMO2r80v8f/CEw3vzAAjnn38B/fGsP6Y7wXtbsJveVuCw&#13;&#10;pvll/+02x8Z1qEiNtlzBNFdNsf+du3ShxRdbjIYPHz7fnP9zacwYMmqzzr/d1qZo//k5/sTPJvo5&#13;&#10;jD7iobp5LiN/gzSEJkwYHw9GRvKmSJeuXXnwBb4h4tfp5AappxuZTobsbqU/icr8zx+//2yfjQd3&#13;&#10;bPKcn13OVuCwptq0/+mnn06XXHIJvf7667TBBhv4oLYSxIqb41B9xZfKMuFyhpwfZQoc1lSb/W+M&#13;&#10;+PKK7IMP/INfrT/NjSopMe1it9nZM4aMGim8g+ILS5ZmdYur0J3Z83Rt35vQMOwtvLvOxrC6xWn8&#13;&#10;T3nc9W5du9G222xLT/3rn+zEA2ku0wjxsVte+u3UdRkfN/kxTVX/u5RtY6tbHKoqMOHI9y5el/lv&#13;&#10;lPzvv//+dM/d97j393vwvB9l/sNZaD7rf1OmTKXWy7UmeQok31LGzlNwsBWYyuNPe76/Cs1n7R/b&#13;&#10;W86xtoEtnv/Ov19//bX7xkheoZNR6WQ+o8H8ndHo0aPdTb674+FdlH/2dlq9k7sp6tWrpxuyW26Q&#13;&#10;evXsSW3arBB2fP7b/2TDy+uvNHSSEq9k+7jVLU7bf+ONN6b3//c+ffvtt/zpBc87Wf7+rPfr/7PP&#13;&#10;PkOTJn3uRtrThitoEpyzvIvXczj/ulfg7F2er0BChA7iatLqXGx0nWhNLbqBAEKUlBR2OvaYp0x1&#13;&#10;iX/22efQBRdcQA89+ADtudfeiBplA8fXXCUXjBjemRtw/8v4Tdv/Fvb8T+PJh+X1t048AfEHH35k&#13;&#10;On6A5fHHiWi481999r933nmb1lt/fTrjjDPoogsv8qfjMHO1a0bek/RoE2tqCa0eRdn+nIv5o/3r&#13;&#10;cv2dn9t/8pTJ7kbIvU7HN0SDBw/kuYwG0SefjOSR6Wa7n7LyG0p+SLVr345viGREOv7GSEan4ydG&#13;&#10;azFeaeVVQl+3x0Ls/uX1X3KxYPb/aT/wP4x4yoBNN92Unn/+Od5PnAvL9tcM1MP5/6abbqEePXu4&#13;&#10;PCPD/mizx5zFGj2c0thXcP/hvwFy5XxhhVIekUxd1aCUk8UVSRRvt+ucW4OGJzc5gi2d4pkzZ1GX&#13;&#10;zp1pOg+jKROwLbE4z1o+h/I59zzEx9YkdSYKGFHm3GV87jguCa7pHJR0zQf9D62atGmigBFlzu12&#13;&#10;3a3my/1/8oknaedddqZzzzuPzjv33PL4yzVwbHtBObdrerdq8va/48676KADD6Dbb7udDjzowHTD&#13;&#10;a9CSfUqUfKGc2+26WzX5/uumyGaX559841WxJG2aKPkCObcmfe6v/6g9qTNRwIgy5y6I/+OP02jY&#13;&#10;8KFuAAa5IRoyiL834qdH8lrojOnTuZ9y53BD0y1CbVdckYfq9gMw+G+NZHS6ntRx9Y7Mynei2sR3&#13;&#10;W5svGncig5I6EyVDZDXnFkN5/ZUkzPX559//fom22nJLOuucs+lPf/qTb+1cgtM2yLnL/NfY/6ZN&#13;&#10;n0aXXnwpHXzIwdSxY8c0mUFLcpooebp1L+JnAbIk1xr5aoPZeoXk9SpOVMvuCh9g8WSAWoo+ZYIP&#13;&#10;tYvkM0GVEI8+9hjtvttu/G7g6dTvon6OirAqGzC+36wqG4cNKOM3WPuX+dfTth4j6HYqG7j/HXLw&#13;&#10;QXT77XfQhx98SGutvZaGVdDA8fHCK84RGhegjF/r4+/M/zuDz6MX01tvvUnrrbdeyGD18295/DX9&#13;&#10;8Vf2f98LG+P4n8ETuX7CN0GDeGQ6GXhBpLxWN3ToMJo6dSrOOE4u23o5HnCBX6OTp0U8j9Favfu4&#13;&#10;p0ZduvKQ3YvIq1Lz/vunPP6a9vj785/Pp3PPPYee5e/Pt/7V1uXvz6Kb9nm8/o4Y8TE9cP8DdPoZ&#13;&#10;p9MiLVr4m8xwpM1r/+cnQLO5DnPnW7ADPkhybM+VkpQXRRaN471unRA9TdZVzI6wy667kPwHeviw&#13;&#10;YTzk5RqxkEFJeVFkqaf4vrKa12X8TLrL/GcSMv8efzP4yesq/ApIu1VWcT8Gio6Esv9nmrsZ9//d&#13;&#10;d9+NHuNRjb7/fjK1bLmMa86k/YoaeA62pLwospTnX5+HcHVzOUoSFdwsqpgjYQ4oKS+KLGX+fR7q&#13;&#10;Kf9uyG7+FlmG7B7k5jLyN0hDWP/2u+9CLJ/2pZZahl/n6U69+8hodD15AAZ/Y7RmtzVo8SX4DZbM&#13;&#10;krRfxlcbNSlftr9PWT31/+22245eeOEF+oa/MZPBM4qWMv+Z040kaS7y/9zzL9BnE8bR/vsfUJTe&#13;&#10;Odpqyr8Og13jWRYfzXFNRd8U1bQFMXjRfztMyUg0xgCrxB87dix17tyZNt98c37/8vl8ObbEaus/&#13;&#10;fmHAjLGMj75e5t8+A810E9tRcy7+SI6TyGcMFs3p+JMNffrpp2mHHXagP/7xLP4O7/zctpf9f/7q&#13;&#10;/2uusSbNmDWT51IbGduyGfe/uJHFqOx/81f/K2zF+bj/ySC748eNd98WDeSboSHuOyN/c/TFF1+4&#13;&#10;3ZXfgtJPZcjuNfgmqBffGPWW+Yz4e6M+LLt37+6Ho2dSczv/F7aXMS7Ix9/MmTNphRVWcDexb775&#13;&#10;ptnrCBfk/Y97WR3Vx/7ffNNN1L1HD/rlpr+s9/5f8Apc2Bl30hGst2rJXsYdS8xeESeWwuKhNIuq&#13;&#10;B3Qt4p//5z/z48dz6e9//zvts88+iOjPJtAaMH5h1RK3kfa/jI9Gzsgy/zEhhZ2kfo4/qfqII46g&#13;&#10;m/gElZ00UzeggeNrHAvK9o/ZmIv8/zjtR2rVshVtz//VfOKJJ8Kpv7AC84+lGEpRmX9NRfHls/6O&#13;&#10;vxjIoDL/MRmF3bd55P/zSZPI3RTxxK6D+DU6GZlOnh5NGD8++QkhQ3Z37dLF3RDJRK/ynVEPGaGO&#13;&#10;X61rVfTUoWz/Rmn/d995x70mfPLJJ9Pll18eY5b5j7mYx+Nv+vQZdPHFF9PBBx1Eq62+utYbjmDV&#13;&#10;EzAX+ddX4FwFBbWmpqDBCJlEF8U74IZUWmIwioHgpqagsZg1exafFLrSVB6FQ54ELbnkkijSKPHd&#13;&#10;hS3duDK+ZsAnBumBzLiDarwGgpuaggYjJMgqvQNuyIw7qMZrILipKWgwQoKs0jvghsy4g2q8BoKb&#13;&#10;moIGIyTIKr0DbsiMO6jGayC4qSloQcycMZPad2hPrVu3phEjRqAIS09AWUglJAajGAhuagoajJAg&#13;&#10;q/QOuCEz7qAar4HgpqagwQgJskrvgBsy4w6q8RoIbmoKGoyQIKv0DrghM+6gRq8M5bruT9d1k/nJ&#13;&#10;pH6yRK/RYIR0TLvyDrghlZEYjGIguKkpaDBCgqzSO+CGzLiDarwGgpuaggYjJMgqvQNuyIw7qMZr&#13;&#10;ILipKWgwQoKs0jvghsy4g2q8BoKbmoIGIyTIKr0DbsiMO6jGayC4qSloMEKCrNI74IbMuINqvAaC&#13;&#10;m5qCBiMkyCq9A27IjDuoxhvg1998w0+MhvBEr4PoI74hktfoZOjuMaNHUWW2HJNClP9PLMI/Cldz&#13;&#10;I9PJjZGMUOelDNm9oh67JoKPmRiMYqAnlsd/mpKgBXHFFVeQ3Pz84x//oD322AMpY+kJKAuphMRg&#13;&#10;FAPBTU1BgxESZJXeATdkxh1U4zUQ3NQUNBghQVbpHXBDZtxBNV4Dwf34k0/cA44z+Bv/RRdtwWa+&#13;&#10;owIPEmSV3gE3ZMbt1PgECCxIZeeBp1Qn5j1ZS9QVAUDmw6pFKE8/9U/acaed6NQ/nEqXXu4v1iDk&#13;&#10;q8haoq4IABKVFUhPqU7Me7KWqCsCgCyIC5OnVCfmPVlL1BUBQCJYgfSU6sS8J2uJuiIAyIK4MHlK&#13;&#10;dWLek7VEXREAJIIVSE+pTsx7spaoKwKALIgLk6dUJ+Y9WUvUFQFAIliB9JQKPc/vPm/zq23otNP7&#13;&#10;0sX9eACSsOSryFqirggAEpUVSE+pTsx7spaoKwKALIgLk6dUJ+Y9WUvUFQFAIliB9JTqxLwna4m6&#13;&#10;Igb33ncv/Xa/39LNN99Mhx56aEFkb/JltGSOl/dkLVFXBACZqzUaPKU6Me/JWqKuCAAyhsshT6lO&#13;&#10;zHuylqgrAoDMRY0GT6lOzHuylqgrAoCM4XLIU6oT856sJeqKACBzUaPBU6oT856sJeqKACBjuBzy&#13;&#10;lOrEvCdriboiAMhcVKIpU6bwU6Ih7jsjGXjB4YGD6eNPPiZ5HcsuMmS3uxnip0Q6nxE/NWrXrj3T&#13;&#10;YhBFAJC2sgz2lOrEvCdriboiAMhMTKt6SnVi3pO1RF0RAKQNmMGeUqG99t6bHnnoEZow6TNaeaWV&#13;&#10;lJWvImuJuiIASK0tDzylOjHvyVqirggAMh9WLZ5SnZj3ZC1RVwQAGaK98MKLNG7sGDrgwDgiqadk&#13;&#10;iLp1tnfDmOVGPX4DBK4eHEKSRZ5hMca7arGsMh1NNUPwjmStXgdUMxzYRMpSHH9PvuN++NFH3Rj+&#13;&#10;PXl88LjbKO8K51bqdUA1w4NNpCzF8cUDpuCopVbvi2v1OqBaJGit4pOljO9y28z6n7RM2nrQIIWR&#13;&#10;X9TrgGqGCJtIWZpv+x99zDE0oP8AevOtN2h9N2JY2Fa3zX7rs2vsnU+eaoYGW/Pff2yp33hokGaX&#13;&#10;DFSvA6oVMMQnS+O1/9lnn01/4fnU/vPf/9KGG4YZzRsxvt9f5KTx97+MLxko86/HnOsQjXf81bX/&#13;&#10;yTDBw4YO5UFo+OZIbozcK3WD3JDd06ZN89WGdRv+ZqWPDNndk2+MeGS63jwAg0z0ulrH1fgzU3v+&#13;&#10;Lo8/n7Iq7c+faKzcrh2tuMKKnO9BTLXHjZQpXsAqr3+cnzD0epopZMj3v1tvvY26detKm/1y83hY&#13;&#10;hvSC6ctDg0xrhaZeB/irbB4ETtbsr95oUriYASskwngZJzjNfADPdPyerd4RMnWxii2cMGECrc6z&#13;&#10;NW+88Yb00ksvs6dx48ctQ1zI6BHUUPsfoyAuZPSU8cv8N2T/mzVrNq26antaeulleNLAj/niKY+n&#13;&#10;06Uh4/tI6PeQZXybgbnN/1577UUPP/Iwff3VN/xa43K2qmpnWObIWbnMf7w6xbTNbf5jyTyqkmEm&#13;&#10;lvkv+19x75gxYwafmz/hV+j4Vbowl9EgHoRBJn2dIkN2u67DP/9Ytmq1HH/M3yOMTMeDL7h5jXpT&#13;&#10;ly6d+dWjRasd4Qtt/5NhzyVf8g3sDTcMCHlgYZby+Je+5c9PjFx3c+nh7lqb3/8z+BX7iy/uRwcc&#13;&#10;cACt3qlTLK85Rr+HVIcPI7c2c4jvngAlxVVRkNZaoIHpxi3g/YVUKghqSEHiVkVBSmbtwgsv5FGn&#13;&#10;/kh33Xkn/W7//fXgRFxILVi9KkdJ3Koo0GqqATARF1L5IKghBYlbFQUpuUADE3EhlQqCGlKQuFVR&#13;&#10;kJILNDARF1KpIKghBYlbFQUpuUADE3EhlQqCGlKQuFVRkJILNDARF1KpIKghBYlbFQUpuUADE3Eh&#13;&#10;lQqCGlKQuFVRkJKD5ieA24L+cPIpdNnll+Fa6i6mjRHfbhS2FHEhlQOCGlKQuFVRkJILNDARF1Kp&#13;&#10;IKghBYlbFQUpuUADE3EhlQqCGlIAt3xD8P1339MYfuWg2o/KtKTXUB5xIZULghpSkLhVUZCSCzQw&#13;&#10;ERdSqSCoIQWJWxUFKblAAxNxIZUKghpSkLhVUZCSCzQwERdSqSCoIQWJWxUFKblAAxNxIZUKghpS&#13;&#10;kLhVUZCSCzQwERdSqSCoIQWJWxUFKblAAxNxIZUKghpSkLhVUZCSCzQwERdSqSAEw+zZs/l7otHu&#13;&#10;uyLMZSTfGQn+9ttv/bk8cJdaainqySNwyYh08qRIBl6QV+vWXHNNWlwmnecF1SMuZKgiEtSQApR3&#13;&#10;VlUUpOQCDUzEhVQqCGpIQeJWRUFKDpq8JnzE4YfTbTz/3QE8cXS4lyyvf/X4+3/kyE/pnnvuIff9&#13;&#10;z2KLFbaDGNFSaHdILQCCGiLIvQLnuWmJxJarPVZWjGJdDvFK7/4KCiSxgt/aZvNEZGvysJDffPsN&#13;&#10;Dy85jgc/WKqgFmvypcXiEK/mJX7+7s7GKsJlfPx3tMw/Z2IB6X8nnHgCXXPNNfSf1/5DG220UVHH&#13;&#10;D7ay/88P/X86z27fatllaYsttqBn/vU0t51c0v3iWzC0YxOf/8vzL7eD+68mWmdOsjz+0JddJnhV&#13;&#10;Xv+RkXzfGccj0Pnvi/iVOjef0SAayN8ZffH5JHNjtAjPV7QYrcHzLuKGSOY06s1zGnXniV+XXnpp&#13;&#10;U/GC2f8OPuRgnvz7dvrk40/4KVkXs79ZuGDuf3Yvq+t133/5J+uo0Z/SgQcexH0v1FPP15/MDVDc&#13;&#10;WMQLtw26f4ah1yJnsw5lA9ToBIml4SlU4HjPPPcsbbfNtnQi/wC74oqr/B03e2p+iy+twwTMQMNT&#13;&#10;qMBxrYa2cDbryNSa7FfOZw2mEoUKyvicAZuNMv/c7+U/LpyXxuz/Mulfp06r8/G/CI0ZM9ptRGPG&#13;&#10;x0/zsv3rr/0HDhxIa6+1Fp1w4ol05ZVXmgPNHnHGLMciu5qi/5Xt7y4FZf7L/tdox98Xn3/B3xgN&#13;&#10;okE8VPfgMDKdjFA3fvw4ufrI2cCJFvwqdBe+IcCIdL34iVFv/tZI5LL8D5aaF3OuUajAFRVtOn/X&#13;&#10;NJpHxGvdug2tvPJKjX79k71dY41u9OOP03kE4jFNEl+SsaCff2+7/Tbq3LkT/1NuS9ldt9jeUB/7&#13;&#10;n7kBylzgOCQuNiG+EX5T7AYZZw5m2U4vKGxNFqPC3/zmN/TgAw/QBx9+QGuttbbvfHDWIH1dsUaH&#13;&#10;oqolrcliJSjw3po5Sg7bGdkORVWJ1mSxEhR4b80cJZfxORX6XwTGLm8FybMmi2Mmgby3Zg64OK4i&#13;&#10;26GoKtGaLFaCAu+tmaPkem3/1159jTb95aZ0wgkn0JVX8T8hYpiqKLu1Ti/YeGuyOF+x99bMiaWy&#13;&#10;bKcXFLYmi2NNQN5bMwfc5t/+D/A5Vc6t/QcMoKOOPNJteM37tmDtP1rK7rPF8EdZ7n96Ro2ZKULZ&#13;&#10;bDm9IMHWZHG+Tu+tmRNLZdlOLyhsTRbHmoC8t2YOuM3/+MeW2v2xGP4ovfcbfmVOXp+TOYwGyo0R&#13;&#10;f2MkN0qjRo0iedVOFrk+VPg/Jat1XNU/MeLX6Xrya3Rr8U1RT36tbsUVV3Q8WdmYFotv+ozpdPZZ&#13;&#10;Z9P1111H30+eLCb65WabUX/We/fp4/RqK19XrNGhqGoxa7JYCQxkYttVeV/23Xdfuufee8vrn01O&#13;&#10;FexzGTPqUFS1FEwyqmE/nv9n/9/9jm+COqs/As8EP9qLUZbtdF7pDVD1ijCAgWEoVJCJWs0uNPgg&#13;&#10;fdFUs9XF+Jdechn1PaMv3XrzrSSPIGNdli+4em3Rl3JSzdYX4/tD2VZfrVQ1u922lJNqZfyYgTL/&#13;&#10;/gNC00MUKojpcqiaXZzwQfqiqeZt8Nj40hqdV+9CM/hiNHbcGGrRYlFLDrh6bfMa3wXQ6hVktqGa&#13;&#10;XWjwQfqiqWarWzj63z58Mb//vvvpyy+/cLObxwwsHPu/sLd/uf96dY9d36Gy/9vzf0hJSFa1XlPN&#13;&#10;zjcxPGLd8OHD3fdGgwbJkN6D3Kh1Q4YO4Sc707l6iebP0m3atHFDePfqvRYtteTidMOAG+mDjz6g&#13;&#10;nt17mvhE22+/I5+z2rjvRdz26Tnea+ka2wY5pxL59j/+9yfQ3/52Lf3v/ffoJz9ZJ63eaWndKQE+&#13;&#10;yLmPH3cvrSPGqWYXBnyQzTP+Sy+95AbwOIR/59dn/8vuP98AzeZMmP/hal4UxLxmUMpARwmkxMlK&#13;&#10;ePEWj61iVQkxbp82FOqrUA9+x/SziRPdTMnLLLNMhtHA8eMGK0q3vIzvOyrai6V2q3pof816BGX+&#13;&#10;TYr5aGiM/L/x5pu04QYb0DE8BPbf+D9v2sSNFD+2vjlVOGPj7P+CGv8nP/kJfc7v+U8Y/5n5cRFb&#13;&#10;1+43cHn8Nf7xh9yLLPNf5j8eofP3+U8mtpfvaQbx90aDeQLYQYN5OG93gzTYzX8k/X3TTTelV155&#13;&#10;RaBb0P9lItKjjjqSJvFrepoPOMGc19+fIaaIddddl1/BG02ff/EFLdqiRfDM3/nX3dO8KVBXFqSM&#13;&#10;+t3/O+68nZ8Yrk5bbrllNqzq9RFfnwBVP51mdkzDM0i3QD1ZM3Qv7VqL5CqLUT16iT+I2nLLLejY&#13;&#10;446lv137N18QFdtqcjXFzbSR80VTSza+Hlg2VlpEPVkzdC/tWovktrqMj5/zMRM2Ww4jsRlH1gzd&#13;&#10;Zh62WDS1xKgRRW5AaRF1Z83QvbRrLcIALG+LUSOybIfTIurOmqF7addahAFY3hajRiSevjzp6aWX&#13;&#10;XErPP/88bbXlVvYXiC/I67SmqNvIWU5k+Wpi1Ig0AEC+EufJmqF7adeoSCRY3hajRmTZDqdF1J01&#13;&#10;Q/fSrrUIA7C8LUaNyLIdTouoO2uG7qVd+yLyukGrVi1pk002de0q1hg1Ig0AgIqhB5k1Q7eRYYtF&#13;&#10;U0uMGlHkVglUxYyay/hyuNos2IwiS94Wsx6RZTucFlF31gzdS7vWIgzA8rYYNSLLdjgtou6sGbqX&#13;&#10;dq1FGIDlbTFqRJbtcFpE3VkzdC/tWoswAMvbYtSILNvhtIi6s2boXtq1FmEAlrfFqBFZtsNpEXVn&#13;&#10;zdC9tGstwgAsb0NU/gc9fwg/hk479TSaOnUKPfnkk7FQKPLUU0/T3nvvRSN5yO+VV1klU1Os2UZO&#13;&#10;o0mVqQXxxY5fIsKSwbdk7p8ddtiBnnj8ifL6V/DDOM1kzGxt8y9TbPS7+CLab9/fUteunZP8Sxvo&#13;&#10;kg0UHFkz9KL47gYIT2WSpkYprjRX0Pic1+mcicQuW8OGcOcdtq1Q1Cb+/r/dj9+3/Du9+9579NN1&#13;&#10;1jUdT2JwtfyOaUPGTy4cyX6W8cv8Lzz9r2u3bjT5u8k0YeJ4/u+XvP5W9v/5vf8PGTLMvWpy7HH8&#13;&#10;VK/gn0v+dGfWHoZzedn+83v71+b6W17/yv6vt89NcPw/8o+H6JBDD6MRH39MbfkGxD7qOfSQQ+lu&#13;&#10;Hi55Nv9w3mbbbWj//Q+g3XffjZZZhkejq/L7U4b7/oKf4HTs2JGWWGLJ8PPR3OqYfTQtTw8+9BD9&#13;&#10;eu9fux/op/c9vbz+NcD1X56u3cEj7J1xxhm0GA+1bvPvsGmbef39YZ4AhesZRBJEjNYQbpWsCeWY&#13;&#10;p91I/QpCNUbXchlgKF98+SV1XLUDrc3vW77Fr+BIJS6G4cTS9R/f122DlfHL/PPEXrZLaAdccPvf&#13;&#10;O+++R+v9/Oc8+dvhNOCGGxe6/Y9X3QXr+H/44Ydpz732pOv45ueYY4/Nn+6cxXb2+WD/+Vf9VVdd&#13;&#10;Tdtut627udO2c7tR4df9vnDDuJ933nn8HZt/jeWtt96iDz74gPdWjm3eR/6n2p577kHyLUJTXv/y&#13;&#10;DTIf5F82WruMgjpd/8v9T5LpEruwXX9nzpxBG260MS3N8xLdddedPDFmZ5o1fQb99eor6SyeE/LU&#13;&#10;U0+l1//7Or380r9pFn/VsRyPOLf77nu4OXrkzaFFF/XzyIz6dBQdf/xx9OQ/n3KDNMinFIfzfD79&#13;&#10;eMLNpZcyw3ebLivZH8rfKB108CH0xuuvc10t+LyyPfXhQRxar7A8HXzQQfz7tKPQeAnHpofhtGMq&#13;&#10;c9DorkzBKkexhgX7+H/llVdpxLBhdMhhh5rENND+82y1YZntpF97k2IFKTcWiGVTatSAIFFTlN5j&#13;&#10;/cB/vfxy2fvKDTfeGOjwsOqg12VtPIkGO2SoyAjvsX7FCkA3Bge9LmvjSTTYIVFTlN5j/YoVgG0M&#13;&#10;Dnpd1saTaLBDoqYovcf6FSsA2xgc9LqsjSfRYIdETVF6j/UrVgC2MTjodVkbT6LBDomaovQe61es&#13;&#10;AGxjcNDrsjaeRIMdEjVF6T3Wr1gB2MbgoNdlbTyJBjskaorSe6xfcQD/98f/k/+nVf71r6czxWJZ&#13;&#10;LeMYUQOCjBUAeY/1K1aQcmOIWDalRg0IEjVF6T3Wr1gB2MbgoNdlbTyJBjskaorSe6xfsQKwjcFB&#13;&#10;r8vaeBINdkjUJPKCCy5w7friv19MyitXAUoZg4Nel7XxJBrskKgpSu+xfsUKwDYGB70ua3jOPPNM&#13;&#10;t09Dhw51hWAXOXny5MovfrFBhSd2RIWu5Ja/2qqy/i9+Udll550rO++yc2Un/psyeUqsVNmozRXD&#13;&#10;ysU2HrVLMdghxZYu3mP9ihWghDE46HVZG0+iwQ6JmqL0HutXrABsY3DQ67I2nkSDHRI1Rek91q9Y&#13;&#10;AdjG4KDXZW08iQY7JGqK0nusX7ECsI3BQa/L2ngSDXZI1BSl91i/YgVgG4ODXpe18SQa7JCoKUrv&#13;&#10;sX7FCsA2Bge9LmvjSTTYIVFTlN5j/YoDmDDxs8pWW25ZadFikUrXrl0rrZdbrsKvo1UeeuhBV43Q&#13;&#10;Ro0eXenX76LKWmut5Y5/+d24aocOlVNOPbXywgsvVFbt2LGyzTbbVF5//Y3KxEkTK48++liF5zOq&#13;&#10;7LD9dm7bNSbXBTxj2vRKt27dKnvsuUflvXffrdx/332Vlq1aVn6y9tqVn/30Z5Xll29d+ejDD3Pl&#13;&#10;Yw0Roc6430DeY/2KFaRcpzmfJ8g6pUYNCBI1Rek91q9YAdjG4KDXZW08iQY7JGqK0ntkfeftd1Se&#13;&#10;e/65WFeukDE46HVZG0+iwQ4pcV959ZWKfwWOe4l7lc/eZMm9F56NC6zGEZ4sSvBqsQ5SkKkoqIMJ&#13;&#10;/F+4PjzE4egxY9zEp8u24rHk3caGOBCoukYdpDQwrPltZo+8WsdLVU6N8eBEBaglyFSYIKFcM8m/&#13;&#10;bA22PIKwjRBKCIZCHcYgU2GCoA4mlPl3yUDmmjL/MiO4zAfx2cTPdBZwNH9uu3SD0ZYs9ZFZ2vBK&#13;&#10;VYAybCjb3yVDU6Mg5Agiay/UYQwyiN/tvz/dc/c9NPGzz/gd+pVRIx+PTJgP838tP8k6+6yz3LZ/&#13;&#10;9dWXvAty2867xf1vxoyZtNtuu9J/+b/Fu+26G8/kfptzff/d97RS27Y08tOR1KFDB5+D+XT/3caH&#13;&#10;ttXGDPvPSWBTcKZCzbEME+bD9i/3PzZxbEtGC8j5993/vceDJQx0o1Vuvvnm1LJly4K+SzxK2/vu&#13;&#10;adG9PFT1+PET+Ekv8W/Jteidd97m69cSWkZ+W/bp3YfuvOMO2n2P3TVlOP+9+uqrtNWvfkVf8ZtI&#13;&#10;rVq2cofQn/70J/e9pIxWJtMHTJ82gx597BFTVvIdVZx/vDE98IKm26OlFsLzjwyGcTEPfy05XYNf&#13;&#10;t2/I80/f0/pyzrHMtvdGMMY7qmKv50VfRLEGw8m5jaFK/JdfeUWe9lYOP/yIbJWqx1oiUmcAzpNz&#13;&#10;G0OV+GBAZusVPfoiyvKcJ+c2hjJ+NmVOR4Ygi0jRF1GW5zw5tzGU+c+mLMn/+x984I7DQw85JMeL&#13;&#10;WYwoS3KenNsYyvxnU5bk32Qqx4u+iLIk58m5veGnP/1ppe2KK2aLNFp8Hyi3cXWK/8AD91f4H2aV&#13;&#10;M884w/2nFzsltfM3ApWDDjqocsQRR1Q22WSTyrXXXgN35YH776/w6E6VJ594onLNNddUPvzwozrF&#13;&#10;1wozwO1dbheNoez/mYx5FRmCLCJFX0RZnvPk3MZQ5j+bMqcjQ5BFpOiLKMtznpzbGBow/zNnzaz8&#13;&#10;65lnKiu1XanSv39/s2kx/r777FPhkU2Nz0NhvPraq5XFFlu88u1336r/7LPPrmy+2eZOv+XWWytr&#13;&#10;rrkm41ifEgNwnpzbGBpw/2UT5pf4o0eNrvz5z3+uTOOnbrrd2H5nya9iFiPKsor2n0cO5HcJi5Zs&#13;&#10;PVldy+QdeYuSI2DS7Bo6i3UdeOCBcoNc4W9/YnlF+Wh5i5IjmIv4rlDVSvOOvCWGVVTGr3X7l/nn&#13;&#10;DFTtVHlH3qK9LoI69L9zzznH3QA9wT8Q45KPlrdEtqI6xNeyCchHy1uSAl4p4+vxN2vWrMrSSy9d&#13;&#10;2WzzzWKisknM6srMO/IWJUfApNqe/12hqpWmjn+/+GKlc5culU8//bTy61//uiKvbNrl9NNPr+yy&#13;&#10;yy6VH3/4sbJ0y6Urb74Rryk8r5zLw5577lXZacedKosvsXjlscce98XTMKbKvCNvMXRAJjXE/kv1&#13;&#10;ZXwkuQZZ5n+h7H/y2twdd9zhDpLs8XfoYYdWDsE/9zIH0YzpMyq9evasbMevyb3y8iuVW/mGp2XL&#13;&#10;VpWbbrqxIjdXu+6ya2XPPfd0HS5TtLgTlv2vav/j738qN96AT11C+qomNe/IWwqaIOT/+uuu96/A&#13;&#10;xUdufKfBj+30yZ15BKccC/TZHZ7eGYPwoDopKzHFj8fhdg7vTOJ/+/XX1J4/LuvRozu9x6O/5RZT&#13;&#10;gYfGEOpzO+PMspq7+HgE6goWrUw4D43BBzNPPMv4PiW1b/8y/9xnwisoRd1Pjy92NnT/43eqaezY&#13;&#10;scTvTdOSPGqOW0x3b+j4Tb3/C2r8T3hUJX4Hno4+6mi6/vrrk/Pv/HT88RNK2nXnnfk1lMfcPB1d&#13;&#10;unShK/56hX+lhTvn1ddcRff+/V567rkX+APbEfSLDdanb7//jpYKffnCv1xIm/Gs8pv8clN3yTjl&#13;&#10;lFPo3bffphf5FZeqS9n/9cdCefxLKkyHkE4D1UlZlb8/5ub3X32ff/bjkYSnT59JDz3woOu3aJ4f&#13;&#10;fviBX7dag8455xw68uij3PHvG4sZ4fo7cuRI+jkPACTDYMtrcD9MnUq//OVmNOGzCfTVV1/TSy+/&#13;&#10;RD35d6oeEL6xvVq2P+ehdv3/rnvupnY8lPnWW2/NB0vMv2uP7Mrl1Rs9NIZa5F/O/xyDl4LbptRk&#13;&#10;NAML7q3mzoS6IE1pMcmrCLwfleuu/1v0FHCjcy4R6oI0xVOT0Qw09LpB1AVpaklNRjPQ0OsGURek&#13;&#10;qSU1Gc1AQ68bRF2QppbUZDQDDb1uEHVBmlpSk9EMNPS6QdQFaWpJTUYz0NDrBlEXpKnFmnhSOncc&#13;&#10;/u6A/QvPFabY3EEEgTSlU5PRDDT0ukHUBWlqSU1GM9DQ6wZRF6SpJTUZzUBDrxvkuh577DFu20Uq&#13;&#10;V119VVJHGsZoBiYF6qKgLkhTR2oymoGgT5s2rcLf7VTkNRa+iatceeWVrr/ye/qVwYMGVV56+eXK&#13;&#10;EosvXjn//Auc/9BDD610aN++Iv8BnDp1amGfvufeeyu9e/cOIUxQAxG/zhJ1QZqKUpPRDDT0ukHU&#13;&#10;BWlqSU1GM9DQ6wZRF6SpJTUZzUBDrxtEXZCmltRkNAMNvW4QdUGaWlKT0Qw09LpB1AVpaklNRjPQ&#13;&#10;0OsGURekqSU1Gc1AQ68V/N//3q8sueQSlXPPPbcy7ccf3XE/adIkfuK7c2UJtp9wwgkVnhPN1ZWG&#13;&#10;mV35/PPPK4ss2sI9HRbCG2+8UeERJN25Ruqo04IgkKaS1GQ0Aw29bhB1QZpaUpPRDDT0ukHUFaS8&#13;&#10;jXDhhRdWhg0blrklAZHDGFi3oKYU11VlGGy5fuhzIHuL5bFdO6rhK1SQ/iMklI1eWxmw966zzjr0&#13;&#10;Mf+Hcty4cdR6uda5TXJsRzW1KVRQ5/jYmhgnsXiljB/u7kN/0bQrKPPPPUWyEzOS4nyvsszgLTA5&#13;&#10;j7Mbp0IFGjda5i4+jxJG55x9Nj38yKPuA/Jke12lpmaFCuY5ftzPJLJXyvjzdPzJB6cy38Jzzz5L&#13;&#10;v5L/urkltl0wVO8wzSD/48aNodPPOFM3feSoT2nwwI9ox512pr59+9In/N/bBx94QPuhzCa/bOvl&#13;&#10;aP2fr0e33HKLm0Pk4+HD6dzzzgu7W6FTTzmVPh01ih58kP9bLEtBSqLdOBUq0KLRUr06V6eW8FqM&#13;&#10;Y3RAV6mpWaECrS1ayvg2F0hllAXeApPjO7txKlRQ5p8T1Vyuf/96+mk6+OCDaeqPP1CHdu3pE548&#13;&#10;tUfPnlSZPZsG8sAKPAIknw/upmWXXS52B0b333c/7bPvvjy0/pXEN0rRV7b/PF1/YiLJ/c6/lc/H&#13;&#10;p/U9jZZccinrqn7Cmtf8yy2V/f6q6AYLNki5hwKGNPdVGWgZFoNWHP/11193wxjyJFeFsVATJGrL&#13;&#10;S8uwGMzi+PCKRCnIajZbJuKiUtHbXPOfbqHXivbE2myZiC3DYjDK/DfH4w+tI/In66xbWXa5ZStT&#13;&#10;f/hBzWhJSHXkgGVYDGLZ/k3Z/gcd5L+xHD9unGuQ4hbybWV9wJBozby0DIvBrP/2l//M7rb77iGA&#13;&#10;jemxDHYg7/H7ZXblrrvurrRv167y9ddfu3P922+/XWnVqlVFvimSBTVAVrM5cm5VVMqS6n//be1x&#13;&#10;68VqtwWsMn5THn/l9b/x+x+/vlZ58sknK/zPj8qrPBTyzJmzKlOnTKnstdde/IbeIm4I7ZEjR7oD&#13;&#10;ZOaMmZX3+MkRjw4nP7Urg/iJsiw4kiCdsXBlGRaD3Pj7j8heNp/4PNpeZYBOdRO3ElmDFA8wZGRn&#13;&#10;kWVY7HnmCVD4j0X2jgr/vwju6rdi6Q1bNc1Wk3xvlMSp0GGHHU633HoL/ec/r9FGG25swmoN1ULU&#13;&#10;aNfSDGqK7/9nIVWFErZg9ulYjRFTp62mjB+znOZZs1Tmv4n734iPh9Oaa3an/X6zL93D31BoO6Xd&#13;&#10;utaatiyDsv83ff/fcINf0PBhw+mrr7/iNuT/07oG0laK7a0mBbVuc0vU0gwaqv132mkn2nTTTYnn&#13;&#10;ArKhHZ7C7+63ad2a+HUY6tWntzuTz5o5000E+y5P9NurZy9697136KKL+vGEv0dwmbDFdsPL838u&#13;&#10;r7U12DQ2VPvXtC1l/HDO4USU+U/Pv/LJyTlnn0N/ufACatt2JTqKvwe68cYbaOLESe4TlsV46Ox+&#13;&#10;/S6kk08+paYuVqOv7H/V+98999xLbVdsy5PMbsM5DG8UNfT5V+6DilpMGwpONtgDxn6f5LmmBKCT&#13;&#10;ZmZc1IWdUj0FMidDuw7tqWuXLvThhx96J9fVWPElIHZBt6yMX+afj0k9LLk/YHwC31dMjwF0cu77&#13;&#10;f3Pqf/369XM/JB+8/wHa89d7L3T7vyAf/3LqX45fLV577bX4H03/0V1tTv1PN4qPpdqe/2WuqpbL&#13;&#10;tqKl5TUK/vjWfXgdKuL3zOnzLyZRu5XbxQM4+OQVmG+++YbWXWddWqZVS+3rzj0X8fXisQAc/3XJ&#13;&#10;f7n/nDW5UJTtnzv+fH9yidGuVQRyDDbU9vif1/53771/pwMPOpADVujSSy8l/maQFl90MbrvoQfp&#13;&#10;xBOOpzP5ddvTTz9jobj+a9s0cP5n8yuIl1xyCe255x7UvXsPbcKGjq9PgNLLBIe1dzi6FRHk+NEl&#13;&#10;hflPzwDRkzPDICXiZar/gP50zNHH0NVXXUXH2/ctY00J35gDRL2Q1czRb+M7dhPufxmfM1DmP/cD&#13;&#10;LfRi3z3M8WLtHqNfQwYGVEiuwx+n6fHn2CH/6//iF27Suc8nTaJlZMK5sOSOFzicRL2QWihzWoj+&#13;&#10;XH1l+zd4+4/ib2U6d+7CT9sPoxtvupHP2Li95/Yq89/g+Zejbk7HXzhyciJ3vCQM1AsZnFAhy/ic&#13;&#10;GN/nc/ks+/9C2/9lMs72q7Rz//j7w8knJ0fWgw8+QAceeBCNHTeWVmizQuKLCg4wyOCBClkef5wY&#13;&#10;f/yNGz+ObrrpZr6x7EtLyT+uGun4W0ReprPXPWkqbR/B4g7/6rZ24dkl58sYMqor6mwFjp/xcIND&#13;&#10;Bg8mScryrZdv9Ph2k5pi/8v4OCyapv+V+ff5/5R/IHfhH8h777UXPcAfg9u82GNfcM6XMWTUGo9/&#13;&#10;yy2Pv4Y7//7zqadopx13pMsvv5xf64gX+jL/5fkHt8Ll8ddwx587zuzBFk6q1lTmv/Hz/xE/CV6b&#13;&#10;p3348qsvqc3ybZLfnzJYwgpt2vCQ+n+nHXbYIbRYef2zfTZe3DU9+d8H7LL9//X//pdkKoOjjjoq&#13;&#10;4TZ8/5cIumR3w+oWhwIFJnQF7+K1fW6JOFXv7ir0zjvv0vrrrU+/2/93dOedd3AJPRUb3HDxYzyJ&#13;&#10;YXfQ4jK+y0BBSpAz7+L1XLZ/mX/096bvf5dffhmdeuppbv4UHmKYN8huG6tl++dSgqTMD/1fbnxO&#13;&#10;PfVUeopHRtp+u+0KGtQ2sMXSN3kpMME4PyURmlUAAEAASURBVOy/3wm7zu6Q1S0OZQpM5f77pOi6&#13;&#10;PP/nzxE1/P5JybaDWVz2P5eBgpTUx/H30Ycf0do/WZtfh/2aWvM/4P0SgrFYYYU2dOddd/E/j3ZK&#13;&#10;m8tslGfzuuz/+RwV9P+/3/d3vtlcnrbbbvuQbxEh5yavxpm61aGZ518rc86/ewXO3mX5WqW28GPH&#13;&#10;1RcrNZ6wed7n41vsLW4tZmGHJ0nG492cEDxlOpo/PBtwww30Ek9AtxlPNOWD+HpdNVwCP8OiNbVk&#13;&#10;63d11DJ+U+9/GT/Tyq6RY0tL26at7X2+zS02vUDMZfvX6viz/W+jjTam93kC4olfTKRlWy3nDyPO&#13;&#10;ZJl/37dir0wz4r1m3Uz73+E80MzNt95Mn478lDp16hQ22G0s47BPbifdqmz/kKG0tX1uvMviQBYh&#13;&#10;5vL8M9fnH8may52bRNFPMyqmMv+ShZAanyBvSHAwgVj2v1r3vxkzZ1CHDqvSXy64kI6UgVBM/3uK&#13;&#10;n5rvscfuNHbMWGq70krcF+0xb3GZf83AHM5/8v3PZfyt1a677U49e3YPxRr++iMT4PpvgFy7+cZT&#13;&#10;KJuBM43uSXXg9hFFEiVfJucOQSdPnkIdVu1Iq7ZvT4MGDaZFWuTLVrMkdSZKvkTOHeLLDiuUYo28&#13;&#10;/2X8Mv/Npf+NGTOGOnXuRLvuuis98sgj+YMoY0mOqUTJEFnNuXWny/bXVEjaGvj8s8nGG9NHHw2k&#13;&#10;b/nDf3+uLfPfmPnX5tWgZf41FY3Q/8v8S5J50aSX/Q+puP76/jwfzanUv39/2ne/fWmxFovRP//5&#13;&#10;JB18yCF0OH8zeeFFF/nchbWUk8X1qUTxdrvOuRF0If39+dmEz+iGmwbQaafy9z9LL+3vNzWZNnPV&#13;&#10;cZLTRMmXgfulF1+kRWRkbD0ROK5rjVAKVGYEs/UKyetVnKEWIfGUq9y8iIRa0k8Pb775Zjr8iMP5&#13;&#10;bvAyOuUUGWpQeLI0TnwfC9smWhnf56TMf+joED4toYeEywYOBvUp4G5Um/7v+c2j/13FA5CcdNJJ&#13;&#10;dMcdt9MBB8iIOLx1sRvYXWNzFSdY8+H+x7YQFHfcto54vD5/7n+b5VvTGjzizltvvim7Eha7h4Jl&#13;&#10;WTD3X1rPXpX8vpb779rbJaNsf98nyv5f7RTvj5ZwzNhDxydOD6n57fonG37llVfwR/mnu+/xl1xi&#13;&#10;SZo+YzqdzK8MX3j++fwPI//f+QV5//3VTTLRsP3/zTfeoPf+9z86mr//wRVVojZ0/D+dd648AZrN&#13;&#10;bWju/Hlfs0u1fp3lVdOT8qLIonG8V9YbbbAhvf/+/2jMWH682Lato8kqKa/W2oOkvCiyFMQPTzq9&#13;&#10;36yT8sZeW5iUL+P7tJX5D93H9w63TjpK7F1VzJEwB5SUF0WWOeR/s802pzffeJ0+49HfWvO8KUr3&#13;&#10;pedqXZf4NkBS3jpqiZPytdx/W3VS3jpqiZPyzSS+DDDTsWNH4olQ6bbbbvfn2GRD485VMUfCHFBS&#13;&#10;vpnsf+zQfuvcOtnQuFNVzJEwB5SUF0UWPaC8160ToqfJuoo5EuaAkvKiyFLG93kI2XU5ShIV3Cyq&#13;&#10;mCNhDigpL4osZf59Hpp5/jt17kzyqtRdd9xB662/Hn//s2LY7tqLsv0z3V1SZ/r/fffdT8sutxzt&#13;&#10;uD0PKqH2mN8kf9Fca5SUN8fflltuGV6Bk6oSVqZufLTEnKJvujLsRI3VFv23LVI/eP8DWmfddWjf&#13;&#10;ffele++VCRfN0gjxm3r/y/jc3gWd3/WCsv05N5ycBjz+bP8bP2ECrcY/jrfffnviGbM5LgduxPjm&#13;&#10;yPewjF/v+X/22Wdp2223pYsvvpj69u3b5Od/2//K9s9koOz/9d7/Mxku+3/8oZZLzcJ6/pd/xHda&#13;&#10;bTXab7/96O577mm062+uARbg41/GH7j8sstoRx5QojdPTF24NMD+T5s2jZbnQRcKXoELm+CCCi7+&#13;&#10;VVrT8eIuZtiTwuKhNAvcUP3+97+nv133N3rhuedpy622Ygc7XdnCCmq8XtYlPjZXZRm/zP9C2v+u&#13;&#10;v+46Ova44+iWW26mQw45VA8JC+r7+Ld1O1wefw16/F199TV04okn0mOPP0677LxzLv3l+be8/pTX&#13;&#10;Xzksyt8f+ZNDzfeLC8rvLxmZbL/9fkvX8fXwmGOOSdJQXv+qHRmcJkkOlsLDJ2SPxcTPJ1H/6693&#13;&#10;o5G2NPMMNvT15+WXX6HNN988vgLntregVVNT3HB3Xkid2GWW3gE3pBISQ4WmTv2BVl11VWq7Ylsa&#13;&#10;NnyYjggn/IQKDUZIrRjAO+CGhBfVeN14DQQ3NQUNRkiQVXoH3JAZd1CN10BwU1PQYIQEWaV3wA2Z&#13;&#10;cQfVeA0ENzUFDUZIkFV6B9yQGXdQjddAcFNT0GCEBFmld8ANmXEH1XgNBDc1BQ1GSJBVegfckBl3&#13;&#10;UI3XQHBTU9BghARZpXfADZlxB9V4A9yK/wHx6quv0cSJE2h5nuwtnsMCAUUgtWIA74AbEt7y+ONM&#13;&#10;aFJNdgxErlJT0GCEBFmld8ANad1HH3sMDeAPfD/+ZAR17dLNu3LE8vybpiRoMEJqYgG8A25IeMv+&#13;&#10;z5lo4v5fxkdvNL3TwAIvmwIBPEiQVXoH3JAZd1CN10BwU1PQYIQEWaV3wA2ZcQfVeA0U5/HH/56u&#13;&#10;vfZv9AHPT7P22muzJRDAgww1ReEdcEOqPzEYxUBwU1PQYIQEWaV3wA2ZcQfVeA0ENzUFDUZIkFV6&#13;&#10;B9yQGbdT33zrDXr7rXfo2GOP1fQqj0FaNmgwQtoCDnsH3JBKY8P5f7mAzjn7bPMECCxIZeeBp1Qn&#13;&#10;5j1ZS9QF3XH77XTwwQdTv4v70emnnW5OjvnYYvGlYx1ZVt6TtURdEQBktlKje0p1Yt6TtURdEQCk&#13;&#10;iZeFnlKdmPdkLVFXBACZDWp0T6lOzHuylqgrAoA08bLQU6oT856sJeqKACCzQY3uKdWJeU/WEnVF&#13;&#10;AJAmXhZ6SnVi3pO1RF1RAJMmTuKRGDvQr7b6Ff3rmX9lQzvdU7VkjpP3ZC1RVwQAmas1GjylOjHv&#13;&#10;yVqirggAMobLIU+pTsx7spaoKwKAzEWNBk+pTsx7spYKyTde77zzDn33/WRatAX/GgUFMobLIU+p&#13;&#10;Tsx7spaoKwKAzEWNBk+pTsx7spaoKwKAjOFyyFOqE/OerCXqigAgc1GjwVOqE/OerCXqigAgY7gc&#13;&#10;8pTqxLwna4m6IgDIXNRo8JTqxLwna4m6IgDIGC6HPKU6Me/JWqKuCAAyFzUaPKU6Me/JWqKuCAAy&#13;&#10;hsshT6lOzHuylqgrAoDMRY0GT6lOzHuylqgrAoDkcD9dd136dPQY+uqLL3jQA71jL39/cm504KPY&#13;&#10;LIpMCoMta4n6/fc/SK1aLUM77rCj/90fXVpfFnhKdWLek7VUaOutt6GXX37ZfAOkUUAWKYs0PGO8&#13;&#10;qwa3t8Z/pNTyCqrFHfDapr/clD+4fpPGcGdbpd3KMSajxojvwugKWyhSlobffx8H6zK+5tylpMx/&#13;&#10;Qx9/6Hkib7xhAB151NE0YEB/OvLII9lS5r8x8+9iIeeuYRom//K0ffX/Z+86ALQmmvZQRCwovaMU&#13;&#10;lWr3t332AhYURFERxd4+u9gVFdtnVxSxoWBBRVDsIipi7w3pCggIgtIsFGn3z+zuzM4meQ847s4r&#13;&#10;G7jMM2V3ktnJJnmT7G7eBL755lvjxa9i/yM5X4Txt6dLjrWPfnG1f/SPMc8c9YjbhCgtRXP8xfhT&#13;&#10;aDnWJtBuxbJ/N/40CWqtWrXMtymvvvoKHpaYBy4VDMWt5S21G84cU71PHovWAOG8gdRKOlrKdv7d&#13;&#10;eeddcPAhB0PbNm3t7hbD/q/A0fyqb1oDxxzYBlMQx8HOTkS3PYnNypZmNSQmCFVtJj9NDICA5pxP&#13;&#10;48aOg3Zbt4UuXY6CoUOHhNUrLocHtEhkpS6zBv5zd0SqIoTRv410dlRyRCfGf7X5X9Lyr32H9jDy&#13;&#10;3ffg119nQR2c6I2XHC2M6nj85ewdSmj+z549BxrgXGvdj++Ooxs9hU2Y3brc9kSzLVjKVJfAMiV0&#13;&#10;/2ln+PxT0o6/MIKeyxFhNIjHX87sjPlX6s4/PuNDVNz5/8Ybb8Chh3aEW2/9nx0K2x1p2VuVY+ti&#13;&#10;/uWbf3Pn/g79+vaDSy69GDbaqFoY2gSXI8KuVXJoc8SfXu/fc8894Yorr8BTHy2uGuNTGAGJTUmz&#13;&#10;bEkVmcGiHBVLNhCBBxdddBGOt34vDB8+HDp06KD6snwK+eIGsWVB/FMFXD6oLJQaVa4Vl4/+1779&#13;&#10;KaYcPxNfYQTkCrvI2TLGf93iP2/uPHNhvCc+kX135LsYX7q4Wv0S428jVVryb9SoUbAfDgF60803&#13;&#10;w1VXXRWPP0xxyXRO5jAq+R4EXKS0tH9yZ3j7jVwYAUnzFM+Wcf/Xrf+N8ccIcDJ5kMq3pICLFGb+&#13;&#10;XXXVlfC//92K38J+BP/5z3+SLgO+KPyrQAS+spjS6v+rr76Cz3EOIBpwqTj731tuuQWuufpqeOPN&#13;&#10;N+0NkA6qDSaH1GoCGWeZLpQv9nUZhCv+9e2fpUuhEQ63W61aNZg8eTJUxMmlAl+u3kBWiP6zNjvw&#13;&#10;Ff2bCAQxifG3Z7ms5MmU2eiRyiBccf5nmQexdgaBrAjj//iAAXDqKafAAw/0xY8Sz5HNKy7/5DDw&#13;&#10;Vcz7X178P/BgPzgXTzovDRsGnTp3dlG2JMafboZsFDgwQUyK8PgrL/lXUvu/GP/Y//Kxvtde+8AX&#13;&#10;X34Jf/yxAKrgJKjSJ8Tjv9Cuf14YOhTWr1oVOqpRSDn+1AvzEsgKIf7tD2oP7418DxbMn5+8AbKu&#13;&#10;jGOBAkIxcrwtxiI04213NFv5zLPPQPfjusONOLPuNddcQzXin9txgQJMXZpbV/9u4xRRtQsUEP1j&#13;&#10;BHQ0YvxtX2BiogOjMsrCfJXKWtkJFGDsNFfY8e946CHw5vC34Bec/6BB/QbuUNQeY/vraBR2/IPo&#13;&#10;iiMBhdb+5557Hk450BcmTpwIW225VYnJv+Laf7XDCahiLVBAocU/4VSxypdAAdE/RkBHo7Qef6rB&#13;&#10;E1DtnUABsf2Lqf3NHDGbVoedd9kZ3n9/FHpNXoybpljn619bi16rthYowBhqrrTn/1133wXtD2zv&#13;&#10;Rtij3VN7J1BAoez/iuXLoQZOZtumbWv4/LPPkzdAwSbozTHOw5XdsHDzQgvNJa2J33+ffeHDjz+C&#13;&#10;adOmQcOGDY25rk9jXZfFyRrTFlqStDZ8hgMt0ljXFf1TBGx08o+Rj1rS2vAZhbVIY18TI6vN34Zt&#13;&#10;01trymUU1iKNfU2MrDZ/G7Yt+f4XLlwI9erWg5133QU+xNFRaMl/38rW/nNL6X3WmPWelt79p2HO&#13;&#10;P/7kE1hMI8CtV9nvEiK9zxoHRoYpvftPm2+2PmMHtUjjuP/JCNjo5B8jXyZpbfiMwlqksa+JkdXm&#13;&#10;b8O2nNfe2iDPiqEWaSwGAqw2fxsxTp0tTbmMwlqksa+JkdXmb8O2cf+T0TJ8RvBI9DFek+65x55w&#13;&#10;Jb4efAu+Jpy9JGvMtmJp0trwVsgmhmqRxoGRsszfxpeydt7aIM+KoRZpLAYCrDZ/GzFO5f/cefOg&#13;&#10;3/194aKeF5s3wNhS16cx6z0tmH+66dl1t93wu6NL4Y7bbvc3QLmd8QAGykKgAL9dBuWSk9LqJk2a&#13;&#10;CK1atYHDDz8MXnrpJSdNVOPqwqEU8J+qU6CARMFccjJjHVNbNOR0dUWz/347on+KQIy//p2p+PPv&#13;&#10;yaeeghN7nAh9+twL559/vtqAmP9lrf+hARBogIvRo3+Qdo7H3797/MX4x/j75wxyWCKI/W9x97+3&#13;&#10;3XorfiB/JdBACAcffBC2QLz+LOzr76+//go++eQzM9cSZXtx9X801c5V2Lav4gTgNMgFDoKwCn2r&#13;&#10;Q0+2RIA+GgMcWvCB6kwCJTLuxV9+bHfZZXgHdued8JrbEKlYygkQVRKEFmvn39cV1uJbIiH3BQSF&#13;&#10;FtG/7ShceILgIJNofwmiD7gVSTkB3jSBQosY/3WJf6fOneDVV16B6dNmQOMmjTHSYXQToTdsaBHj&#13;&#10;vy7xl/hKUAWIKglCizWL/9y58/HmpzYcc0xXeO65wVhlWItnE/Kk81TJNfPP/b+vLuFHWAHeNIFC&#13;&#10;i+i/NORfbH+82lKXW/H4C4/iktD/dDysI74K/gbMn7cANt1000Sv49lwy2P/szb9z4svvgDrVakC&#13;&#10;h5nvf9QBIUEV4AOeQKHFmsX/4IMPhbffHgHz5s01bWtGgbP15qouUbHeiLCIaJJi5i3Ng2X4Hl7j&#13;&#10;xptB1fWrwNSpU6FSpUpYlq14aziche+fbvhCb+QzlHivHtktU+uwiCiSYuYt1WspgoCtrMx79Uhb&#13;&#10;GxwWEXVSzLylei1FELCVlXmvHmlrg8Miok6KmbdUr6UIArayMu/VI21tcFhE1Ekx85bqtRRBwFZW&#13;&#10;5r16pK0NDouIOilm3lK9liII2MrKvFePtLXBYRFRJ8XMW6rXtshff/0FdevWge233wF/lfnEVR2P&#13;&#10;P/rdj9qFIyEBZsCBZd7RpJh5HXmW+aKhxHv1yNvmcJRDzDUT/fjDD2BPnAT1+t43wHXX9lJVspUV&#13;&#10;ea8eKWM2Cn47Y31Yk89sK9drLkE0LOW9eqStDQ6LiDopZt5SvZYiCNjKyrxXj7S1wWERUSfFzFuq&#13;&#10;11IEAVtZmffqkbY2OCwi6qSYeUv1WoogYCsr81490tYGh0VEnRQzb6leSxEEbGVl3qtH2trgsIio&#13;&#10;k2LmLdVrKYKArazMe/VIWxscFhF1Usy8pXotRRCwlZV5rx5pa4PDIqJOipm3VK+lCAK2sjLv1SNt&#13;&#10;bXBYRNRJMfOW6rUUQcBWVua9eqStDQ6LiDopZt5SvZYiCKx81apVULt2bWiyWRP4/rvvjbws9f98&#13;&#10;5csx8REIJT7qHnlbh8Iiok6KmbfUru+6+x448ID9YZtttsmszHv1SBww4IqZz6yJWxZg+YoVUKdW&#13;&#10;TdgCv3v9EkegM7ddNAr2KpwLyFCaFIiXFLQCs1Y6eoKkKuDSjpIuIUL2ucGDadPzrrvuOqMsbv/J&#13;&#10;LYr+bURW6cZS7WahWitdQdo/xj+MwL+df4MGPYPHY4W8O+68w2+YamPV8jZDlC62PwbDN6CPn0Gk&#13;&#10;S4gyWF9cGaegFZi10q1t/B9++GHT9w4ZMkS2pDj9i1MFon8bjNj/qsROQSswa6Vb2/xXaScw5l/M&#13;&#10;P4oAHX+jR4/Owyd0eeeec67PD4Ni/tkYmUBJbApy/OH3P3nXX399Hn53bCPrjuei7v+++OILc+67&#13;&#10;6OKLZfvVE6DV3EYFd+juroyqU0+vbA3qjk30AsztWPv2B8DI90bBlCmTYbPNNk84dqwqwvV6Z+vm&#13;&#10;H6/1sMrUhofbkTLRgujf/CqiQyLRW337x/hnBk4iaEDKRAsKN/+OOuooeHHYizBl8hRo2rSp3Q7t&#13;&#10;LrVBhevfOkyso/9EF6UDUvD4X3jBhXDffX1gzNix0KZNm0TQFavdGbEWFNy/PY3oupRPDVMmWhD9&#13;&#10;x/4Xn8/qlJDccblBvOgFOJnipVwCpEy0IOZfWc2/fv36wTnnnAvP4QjFxxx7rEqK2P7+hLRu+f/d&#13;&#10;d9/ABx9+lPjWWIWaoA63UWlBwfzfiZ/cXIqDH7zy8ktw2OGdTK3qBsg6CN24XdbC5MYYnS9Lan9r&#13;&#10;4QsymjxlCmy5xRb4cdkh8Prrr5na7MrXweW5TL7BMEa+7Or8S53Kc/RPEfAxjPHXGSGhsUKzVllk&#13;&#10;oI8dqTl+HFOScQmmJAsXXweXF1sBXEIJDLQ8rWnh8t6rR6qksV20aLF5/a1tm9Y478FXsp2kFFsB&#13;&#10;pojWOCNrQGta1sa/LUFrXweXF7cC2FoJDLQ8rWnh8lwnybgEU5KFi6+Dy4utAC6hBAZanta0cHnv&#13;&#10;1SNV0hrL2tfB5cVWABsrgYGWpzUtXN579ejA9u3hfZwI9e+/F+H8FuvZAmbt6+DyVoJKAWyuBAZa&#13;&#10;nta0cHldkEswtZZ67evg8mIrgO2VwEDL05oWLh/9+zgxYmojpddWo/WCBbC9EhhoeVrTEuNv4xDz&#13;&#10;z+cJI6YcIU+tRusFC2BrJTDQ8rSmZV3yr9txx8HgZ5+FGTgVRMNGjWxdyp31oAQGWp7WtKyLf1Wz&#13;&#10;73a10HhQAgMtT2taSrp/mn+uYsVK0KnT4XaDzdrvA2+/laBSAJsrgYGWpzUtXF4XJN3hhx0Gr+PA&#13;&#10;FvPmzoUaNWpYW/MsiAvZeozCrNQXi6IS4M2sLa69Z+3bGppyeTjz+NU4w+7/YBgGoXMnnIQPy0iV&#13;&#10;AlzdReDfbqRzFBK1IdG/iUCMP6aLTWpJTQEuR5gk5Zk8Cx0Nyb+Sf0NfHApdj+oKt+LIN5dfdnni&#13;&#10;GMYNLOP7X976n8aNm8Amm1SDcePGS75xVvqOOPZ/sf/DCMT+P/Z/5az/32zzzaBy5cr4dtKUmP9F&#13;&#10;dPzfe+89sA9OgbPdttuZ643iOP+sXIHfdtWpCU2bNoNvv/0GOzd74+GfAKmddac/ew6wpqlzY5aN&#13;&#10;nFG10mHayRXLlsNmTTeHSnhQ/Yxz/1SuTIMfuLumYvCffmQuoQ+SXW8+WzDVOsZe5xHrmBpNSq0E&#13;&#10;cf/lZMMxI8oRYqp1jL3OI9YxNZqUWgnKafyPPbYbDB48GH6cNAk/DtySwyWUI8RUFAp4nUdKbaDR&#13;&#10;pNRKUE7jX5z9358L/4DqNarDkUceCUNxFm5/dBHEtnAXO7rtuIWYah1jr/OIdUyNJqVWgug/xj/m&#13;&#10;Hx8uQvkIYSoKBbzOI6U20GhSaiWIxx9Mmz4dmjVtCif06AFPPPGEjxsiFalkaJUut5XRpNRKUE7i&#13;&#10;v+CPhXBfnz5wwQUXQPXqNMJe8Vz/f/3NN7DTjjsav/fee69rQ3yRk54A5dOiVqXaKbRNK9ISX4Ke&#13;&#10;+nTp0gXH4b4KbrrlJtx1t/PeJNtfzkrTirQkWTnyaJSHd0PRf4x/Rnake7ucSZVWpCUZHkpI/v2z&#13;&#10;5B+og6O/bYGvpH777bd+Q5M7keTFMq1IS8TYAzSKx1/x9z+fffYZ7IaTwPW6phf0vrF37P/i+ccf&#13;&#10;kxolD+IkL7ZpRVoixh6gUTz+i//4lwaI8c/Mv0GDBsHxx58Ajzz8MJx+xukSLnWH42UGpbM9LUkU&#13;&#10;IbYcx/+7776DUfj9/wUXXVCs55977rkHLr74YnjxxRfhiM5HSPuHN0CmYeSeDBsKBRm/ykiTqta2&#13;&#10;UAlcQ5tzjBHnwSGHHgLDh4+AyT9OhmbNm6bzCu3cdDHWRSH7t5vkP55MbK1LzKLb/+ifQhzjz08i&#13;&#10;/+38G4YfA3bBzuDGG2+Aa/Ci2HbMMf/lZ4Ey1v88PuBxOPWU0+DZZ56FY7sdG/tf7JClrW3nHM8/&#13;&#10;GBCJSRnL/3j+jeff/K4/zjrzLHj4kYfx9eBx0Lp1awwWnqEL8fo35h/ASy+/AoBTj3Y+onOxnn86&#13;&#10;H9EJXnn1Ffjtt7lQu2Yt08mZ6y/zBCh1JWauhXxHqDc1w5YadnXLdHzlrVnzFnDAAfvBW2+NsOZc&#13;&#10;F1NVSShSnILKvGCQ62KqaglFilNQmRcMcl1MVS2hSHEKKvOCQa6LqaolFClOQWVeMMh1MVW1hCLF&#13;&#10;KajMCwa5LqaqllCkOAWVecEg18VU1RKKFKegMi8QPAF/7Xp60NMwftwEaNW6ZVBH6EZxCgYFCsJw&#13;&#10;XUxVHaFIcQoq84JBroupqiUUKU5BZV4wyHUxVbWEIsUpqMzXCF5yyaVw1113Av0Kt+222/pOPqPO&#13;&#10;UKQ4BdfIaX5GXBdTZRuKFKegMi8Y5LqYqlpCkeIUVOYFg1wXU1VLKFKcgsq8YJDrYqpqCUWKU1CZ&#13;&#10;FwxyXUxVLaFIcQoq84JBroupqiUUKU5BZV4wyHUxVbWEIsUpqMwLBrkupqqWUKQ4BZV5wSDXxVTV&#13;&#10;EooUp6AyLxjkuhxt164dzJkzBy+SfzM3PvJDQCFc/2ZuYMK/tmGVlSlOQW1fIMx1MVWVhCLFKajM&#13;&#10;1xj2wdff9tprL5xzcPtiO//Q3E5169TBQS0aw+jRNLeTW3BfwidArNANzrJcO27kSilQgKnt+uuu&#13;&#10;gxtuuAFw/gmgYXe9lh1omqHNEJkSRq6UAgWILy/xsddePdaWTpohiv4xAiYuKjgCBcT4Y5ioM/UR&#13;&#10;CbHJo2ClLZ0iQ2Q0Rq6UAgWIXy8BWLrsH6hftx5OSNwYxowZE3jP3DpdWFsbuVIKFJDp32t1ZYwz&#13;&#10;tBkiY23kSilQQPSPgaL8O/iQQ+DtESNwBLi/Yf2qVdUPXBx3pj52LJEgisABY6rsBQqQol6SmWGq&#13;&#10;Zm2p/SgThsZU2QsUEP1jrEpa/+NbhxtS0wxthsiUMHKlFCggtn9s/9Xm//z5880EqJ0OPxyGvTTM&#13;&#10;RUzlpE8nJURo5EopUEDMPxfNhX/8AX3w+5vzzjsPatSsWWznn+++/x623247OOfcc6Hv/feb9uPW&#13;&#10;wRsgmoUIX0tyt7us0K3MMqakY8xU24c4D1auXAVNmzaFZcv/gRnTf8HhV6soExzTu4j92+6fXGZt&#13;&#10;bfQf41+0+V8S8+/111+Hjh07wnXXXYt/vYv0+C+J++87oPJz/DdttjlUWW99mIQDXvil/Ox/7P/j&#13;&#10;+c/3RXwExPyP5/8K8Pprr+LcMIfD7TRXTM+enByG8lHDlISMmQYFAkZbaMxG5Sf/fvjhe3jnnZFw&#13;&#10;0UUX8c4jLfr9v++++83gB0OGPg9HHdlV+cbewA+C4BrHEN1QWk5ltS6oKyfzKibX4Yd1gssuuxRu&#13;&#10;ve02e+eH1QTf+3C9pnrtw2ERCcjpLz+FlEYQ/evTgYuMIRIlDKWWU2S1Lr9IZ+ukNIIY/38v/ief&#13;&#10;dDIMfGIg/PDDD0CP/qVdTQNJKyXk1KZaR/zaLVIaQWz/4mt/mveHhr+mk/zLL71kmjHGv/jiz0dJ&#13;&#10;zH8X83j8x/4Pf3R3v7vj4eGODEPkKEnI6SjSOuLXbpHSCHT/d/nll8Htt98Bn336Geyy685YKW+Z&#13;&#10;K6ELim7tfJO1rkb7F40xECtfQkQC1t65r824K27/r7zyCixfsQKOxIHQKBDF5f/Io46EYS++BLNn&#13;&#10;/4qDPtUN7z/8DVAYz1SYExusvw+ztqoEQ0PzzKyrr7/2GkycOBG2NEPtskHoU3MpCxTogK2N//R4&#13;&#10;K6natWuDUxbRf4y/6rBLc/4tX7EMGtRrgOPi14EJEyakcp8EMf/9KZA7hNLa/8z57Xcc+OAZ88sb&#13;&#10;jYRD3wEl9s7sol7F9k9EKPb/sf8vI/1/Ru+uD32Dy9vxv/vuu8P3+KrUHzhMc+XK68XzH2YB3wJy&#13;&#10;Qqzr+e9+fP2M4rzjjjskazcu9Kqw8i8PVuFNTz2ohzc+Y8eOdS587fIECB9E4Q6rXdZXeHrLpIqE&#13;&#10;fWDDDvJg5sxZsPnmm8Pe+OHTu++OtFFltUqzovIfNCP7ZRr9Y6vZNo/xT+RzIeU/x9ccHpx3TP+l&#13;&#10;/HsLR2I86OAOOCnxlXDzzbe4TSs/++/DLg2BorK3/ytXroDLL78C7rvvPthwgw3gn6X/AE7CBjfd&#13;&#10;cBP0vIRe8yjb+6/3ryQdfz7sMf7cP5bF4y/mn8/vknz8LVmyBDbFOWn+85894L2ReI1KSxk+//8b&#13;&#10;/c9ff/4J99x9D5xz/rlQq4YdhU0fH0V1/I8ZMxa23npr+O/ZZ8MDD/Sz3Y2kJQLzCRA9BlILfRXE&#13;&#10;C46gwDDLNLfOFcOBD9BLhbxBzzwjtgyMia+exYGfdfXPlWa4sX4yFFoU/ftoeMRR9TSlSwgSrClo&#13;&#10;ZBkKLYrx99HwyMedUUqXEGj2tNNOoy4gDycHs58AciWOatsYfx8NjxIBQzalSwgSrKnAyDIUWrQu&#13;&#10;8b/kkp559erVyxsx4u28ldiPr1ixIu8Z7Ic32mijvL59H4j9H7WCDrZplVC0LvF31RmS4SbGnyKT&#13;&#10;ERgtivH30fBIZ5bFKV1CkGBNISPLUGhReYj/qFGj8OFGhbxevXr5uLgQl4f9d7sqpCja//vRo/Pu&#13;&#10;vPMO8UGgOPKvb9++5v7j2eeeC3yzf3kCZO56/a2hZQOerpnUEyKyyBCx0Fxh5a2E5k1bwOIli2DG&#13;&#10;L7/A+lXWt/XmvLtOVqh5jW01q/NfgQz0cztXLPfdfdKH5jWO/k0EMkKi2z/GHwNUwvJvJb6DW79B&#13;&#10;A/OL108//sRHRI6E1g2scQ5zlRTWuuTtv91E3C4e9cXtiiXJfdS8xq5Qhqik5P9sHM51syaN4Y3X&#13;&#10;34QDDjwg2Eua6O/qXtfALHw6v9566yldcoc0r3HJ33+7tbguYcefiVw8/5X54y/mH10tlo7j76ab&#13;&#10;b4Ze2B+OeOstOPDA9jn6Q9uiSsldfSBiYWz/sP1fe/01WIoTrx+F3+MU5/X30V2PgaEvDIFZs36F&#13;&#10;+vXr27ZS/a+5AcK7Ibwe4JsbajpaHG9aUppTa9z9h9UZReKO5K3hw/FVm0PgogsvhLvvvitHp0fx&#13;&#10;KBr/dptwbXYJV7KPojEg+o/xL4r8lywrQfk38r2RcMB++8Oll10Ot912a8x/jEBZPP5fffVVOPmk&#13;&#10;k2DuvHmp/m/hwoVQo0ZNGDrkeTik46FQdX0cElv6RpOsGJV17/9LYv7LNilQFttf7V6q/QMdMnH/&#13;&#10;4/mvPB//HTp0MK++zZu/AKpV28gdHrH/M4Gg04GbuT1xZljt9b8LpOl/+va9H3bdbTfYaaedRMyg&#13;&#10;yPofvK+o36AhVN90U/zWeXzm9b99ApTYSbO/tHV8T8Rbmg8NguOYLl27wLAXhsG48TizbiucWdct&#13;&#10;gS3Jish/ru2P/m1DSPPG+AcHeWHlf0nMv//+97/w4IMPwmef42g3O+9iEyG2f5lr/zfeeAOO7X4s&#13;&#10;LJy/ECpWrGjb2a1/+/1381EoHf8VKlaCpviNZpt2rbGPboMT4raBNq1a4UzobfAp4SZBufyYoE8N&#13;&#10;mHSplDrmX5nLP9PqcoIJcyC2v42HhCfm/7+W/zRFS80aNWDLllvAV19+7S9FqYmkgcL8zeKCnA6Y&#13;&#10;tHVKXcbb/+9Ff8Ndd94FdO1RBwdeKq79Hz9xPLTB89gZZ54BDz/0sDSE9l+B3sML29m0hjNWpk6s&#13;&#10;tWRk+bRy9uzZ0GTzzWC3XXaFD97/AN9EwF9ZJKO4ltSnT1Kj3QCyowW3MO3CaKw4h9JY4ArV0X+M&#13;&#10;f3nPP1iVh7MhN8JJMKvA1Kk/m6NRZ4U9XNyxJEcXgXj8lbb+Z8GCBdCwcSN4YsBAOLrr0UH/R0/+&#13;&#10;7rzrLjipRw8YN2EiTBg/Hn6eNg1WrVxpT/qUArg0atQQb4TwxghPIvQDVus2+Ne2LdTDkxgvNltc&#13;&#10;zujUYQOiKI/9rz7SOFDx/KejYlOGY+MSxwhj/1Pa+h/blm5dgo//b775zoxKdgG+pXTvPffgBsf8&#13;&#10;sycBajuKBS3rdvyNw4EIXh/+Blx6yaW2Oolx0fZ/Dz38EJx91tkw6OlB0K17N9wL3A+zcBtj70Of&#13;&#10;ItEOGhHLnRmTHGJWZ9Jbb70VrrzySnjqySeh+wkniGsdU1vQ1l7Y/vVGBdtPDC0cC9cY0T+GJAiU&#13;&#10;DROtc4i9wWpQUJ4YWmL8bRyKMf8++OAD2GfvvXE45J5w1900FDIttnXMOmgoq/UWnl9bFFRLDC2x&#13;&#10;/W0cijD+t+Gca7fg++134Yn96K5dYfny5fB4/8fg6mt6wdODnoKjjz4at8G2zmIcCWkS3gzR0/rx&#13;&#10;eEPEfz/+9BMsX7bMNhe2Gb0+XatWLXdjZJ8UtWmDT43wRqlxkybqVTq3e+JB7S7B2P4qIIV//nWV&#13;&#10;GxKPv0S6UVRi/rkUsdlh1kGiODWSHGJvsBoUlCeGlhIS//vvvw/OP/8CeH7IEOh65FFqu+xm0jrY&#13;&#10;fi9eYxSUL2H7z3tntjHYUL97OcTeYDXoNZx0fcnixdAVz0EmmGRfDO3frVs3GPzcczAdxx9ojD/8&#13;&#10;miURfz8IQn57SWc9ekccSdY3pbZmv6b7ui232BLmz58Pv8ycaYZgpcLpX3t8GarbB0XJCa6lf13a&#13;&#10;Vxv9x/j73wB0jhjsEyWlKiv5d94FF0BfnBX5448/NuPxBztaDva/POb/vX36wNVXXQ2LFy8y/Wuj&#13;&#10;ho1wHqC74JhjjgmaP1f/uwJvmn7Cm6BxdFM0bjw+MRpvnhhNwJslU6fUUgE23ngjaEWvz9GTInxi&#13;&#10;RDdGrfDGqEXzFji3RsXY/+MJTs77EjcH4vEXz/+5kiNe/6zV9ac+tPxhlX39R/3gkOeftx/JN3Af&#13;&#10;yesKCMf4r1P8H+z3IOyEc//83y67FGv/17BhQ9hwo43gpx9/pEbMPP9kvALnWt80OuHso9InlrNX&#13;&#10;5J2334ED2x8I5597PvS5v4/SMHSlkeS8oVoH/+Zkzq4yNz/6N+0a419+8g+PJ/qFnpbpM6ZBxQqV&#13;&#10;qE8oP/vP/YGh5ev479z5CHj1lZfh088+wxPRjlCxEn0ThB3jOrQ/DqsN0/G1OXp9ztwcuRuk8XiD&#13;&#10;RK/f2YU63zxYHwdZ2GrLLczNUFtzU2SfHG215Vaw/gY4AIOzDkjs/92pNzM65hSXrTEh96HMNCpf&#13;&#10;+e+DwSju/7oe/y6CHNCQkpKXEp5/9JrwxhttDJMmTeQttjT2P4XS/9CPZHfceaeZh6cOTkbqgosE&#13;&#10;EwPzpKiu/ydNmgQt8ce4U089Bfr37+/8MvHHv7wCZ1QZWR2KfEFz1gqVXDsce+zRMHjwEMCxv2Eb&#13;&#10;nIQoZRYIFKMgVxaKHMdCpmws1CpYzTShdqzSKsi2ochxLGTKxkKtgtVME2rHKq2CbBuKHMdCpmws&#13;&#10;1CpYzTShdqzSKsi2ochxLGTKxkKtgtVME2rHKq2CbBuKHMdCpmws1CpYzTShdqzSKsi2ochxLGTK&#13;&#10;xkKtgtVME2rHKq2CbBuKHMdCpmws1CpYTfTTTz4xE72dd965cF+f+1znRgXYKoSkoUVpPcdCpsZS&#13;&#10;r6yC1UzFIhAoRkG2DUWOYyFTNhZqFaxmmlA7VmkVZNtQ5DgWMmVjoVbBaqYJtWOVVkG2DUWOYyFT&#13;&#10;NhZqFaymEwG9gjB9+nRrwQrDKUZBrioUOY6FTNnY0dmzZ8G4cRPMjdFEvDEaa26OxsHs2XPQwhXC&#13;&#10;818lHJyhWfOmZvAFelpET41amadHrWCTTewADKELx7GQacI/+2A1UzELBIpRkG1DkeNYyJSNhVoF&#13;&#10;q5km1I5VWgXZNhQ5joVM2VioVbCaaULtWKVVkG1DkeNYyJSNhVoFq5km1I5VWgXZNhQ5joVM2Vio&#13;&#10;VbCaaULtWKVVkG1DkeNYyJSNhVoFq5km1I5VWgXZNhQ5joVM2VioVbCaaULtWKVVkG1DkeNYyJSN&#13;&#10;hVoFq5km1I5VWgXZNhQ5joVM2VioVbCaaUINkydPhi3wh5mTTzoZHn/8ce42xIxAWNZxLGQalPCl&#13;&#10;WM1UzAKBYhRk21DkOBYyZWOhVsFqpgm1Y5VWQbYNRY5jIVM2FmoVtJ4wbhy8iq/AXXrJJf716KCc&#13;&#10;YhTkqkKR41jIlI2F5sGjj/aHM844I/0JDtmocv4JEAuZSmVpYE2yDX/HEYYaNW5sPiz79JNPXeGk&#13;&#10;recFMWCadisSa5LbMK1JSjwviAFT8ZYG1iS3YVqTlHheEAOmabcisSa5DdOapMTzghgwFW9pYE1y&#13;&#10;G6Y1SYnnBTFgmnYrEmuS2zCtSUo8L4gBU/GWBtYkt2Fak5R4XhADpmm3IrEmuQ3Tmjzo2fMSHIr+&#13;&#10;bnh/1Puw1957Yl32pzmxZcBUvKWBNcltmNYkJZ4XxIBp2q1IrEluw7QmKfG8IAZMxVsaWJPchmlN&#13;&#10;UuJ5QQyYpt2KxJrkNtSaf/75x7yatv/+B8BwnJbALt5CEAOm4i0NrEluw7TGShYsmI+v0U2A8RPo&#13;&#10;OyO8QcKTI90ozcAnkjjhoE1JNKUheelVvTZ4M9SqTVtoi6/RtWrdyjxBqutGEXJfzaQ3DiW5/Htj&#13;&#10;byGIAVNvnELWJLdhWpOUeF4QA6Ypr15gTXIbpjVJiecFMWDq3aWQNcltmNYkJZ4XxIBpyqsXWJPc&#13;&#10;hmlNUuJ5QQyYencpZE1yG6Y1SYnnBTFgmvLqBdYkt2Fak5R4XhADpt5dClmT3IZpTVLieUEMmKa8&#13;&#10;eoE1yW2Y1iQlln/iiYFw0kmnwGOP9YdTTj5F+p/sR9KF759qlC1jwNS7SyFrktswrUlKPC+IAdOU&#13;&#10;Vy+wJrkNtebNN9+EP//8A1+5PtZX4PfaIy7EVFknoTXJbUiaE044HgYNGgTTfp4Gm21Gb77oR5G+&#13;&#10;rP8GSLywkigtVBAxP6titZWqaq0CZ3uFSy+9DB5/7HE4+ZSTqYJgkeIGCKdsWEaUlrXzr1LKFk+s&#13;&#10;uXYbeeGUFcuifxuUGP+1yf+SmH80zn6zZs2ALoZpQuLKlezrb9mjXsT8lz7HHAClO//HjBkDW+NT&#13;&#10;+IsuusjcAHPrlqT+bxG+JjERvymib4wm4M3RWKTjcTAG+oV2+fIVqm8GqF2rNg7ZTUN1t4aWeGNE&#13;&#10;w5y2btPKfORaoQK92id7GJRjRrQGCMdqVZ50tJTu9rf74Neyx3H/sWklGj5Akj+x/W1Qym7+n37G&#13;&#10;afh61GMwEV9/o9dx7cI5Edu/MNr/oYcegu233x52we9/aOHoFvX5pwm+7k+TfE+ZMsXuhlsn/VfA&#13;&#10;QeBoLDhUU6LnXrItWGoprWkOiV9//RVm/joLBz/Y0D32SnyAhIZ8P5U7EOG2sKdsaQ4t7ZqZ4C/6&#13;&#10;Dz4Aj/EvV/n31ZdfmA8QaUjIfv36mV4oHn+uxzNdR3b/ofuabAuWMtUlMMwloP8ZgqMbHYsf+j7c&#13;&#10;/1E4/dTT7Abi5paG9l+2jAZg+NGMSDcWnxbR90Y0Ot3EiRNhyZKluC8Ud7tUq1YNb4RoNDr8vsi9&#13;&#10;SteqZSto0aIFVMJvnmL/pwZgKCXtz21LNMcRhhp3gZ5x/VISjr94/WHbpyQef/Ta7YJ582H2nF9d&#13;&#10;HlGmZS8x/7LuEDgqTMPYLVq0yAy4c+YZp0Pd+g38EYrmRXn+mYI/nLXAVxtP7HEiDBw4EDcq9/W/&#13;&#10;eQIUbL4wAsK9yuDYctSoD2DfffeGM888Cx566EFvyQZeEqBALYyAwDaLYUu83sAbHtxdR8WWDUQQ&#13;&#10;gkAtjIDQOINjS/bLVEzZQAQhCNTCCAiNMzi2ZL9MxZQNRBCCQC2MgNA4g2NL9stUTNlABCEI1MII&#13;&#10;CI0zOLZkv0zFlA1EEIJALYyA0DiDY0v2y1RM2UAEIQjUwggIjTM4tmS/TNn08suugNvvuA3efecd&#13;&#10;2G///VkslMsbgTACxC4XYEv2y1Ts2UAEIQjUwggIjTM4tmS/TMWUDUQQgkAtjIDQOINjS/bLVEzZ&#13;&#10;QAQhCNTCCAiNMzi2ZL9MyfT666+HG3rfAB9+9CF+A/afjNKJi0uuLMclZ1YFXIT9MhVbNhBBCAK1&#13;&#10;MAJCY+Todbmff/7Z3BDR06Jx+NRoAlF8ne7PPxcG9lWrVoWWW7bEV+lamadGRGleo5ZbbQVV1l/f&#13;&#10;2AaehBEQ1JfFsCXvN1OxZQMRhCBQCyMgNM7g2JL9MhVTNhBBCAK1MAJC4wyOLdkvUzFlAxGEIFAL&#13;&#10;IyA0zuDYkv0yFVM2EEEIArUwAkLjDI4t2S9TMWUDEYQgUAsjIDTO4NiS/TIVUzYQQQgCtTACQuMM&#13;&#10;ji3ZL1MxZQMRhCBQCyMgNM7g2JL9MhVTNhABwFz8VKNuvXrQpUsXGDJ0aHBxbpmMQqq8hmzJfpmK&#13;&#10;DRuIIASBWhgBoXEGx5bsl6mYsoEIQhCohREQGmdwbMl+mdJIoa/g4DuXXXIZAD2cz7FweaMWRkCO&#13;&#10;Ul7Mluz3MXz77LTTToUBAwbgK44nJU5wvhyh1CtwtjKu0hoHMvYS1mO4E44/HueXGARff/017LDD&#13;&#10;Ds7C12UQruTuL6OOwFdQg6snH/8Z1aHIlWMU/cf4400y/S6VtZTF/Ntiiy3hjz/+gFn4ZHa9SpVj&#13;&#10;+5ej9j/66K4wZMhQMyVBdZzxnB72l+X+d9asWe7GCL8zwhHpxuOTI/reaM4cGoDBL5UrV8bhuZub&#13;&#10;74rsZK/4Ol1bvDHCp0bVcDhv3UMEfUI8/9hfGX0oV4Ns9MjIoDKef+lgxP3nY6kktf9Lw4bBkXjz&#13;&#10;c9fd9+DrwRdKs9nW8m0mecvXkfH4X+Pjf/hbw2Ehjgh67LHdTHyLq/1POvFEeALnH50ydQo0a9oU&#13;&#10;fdurvSz/iRsg1fACBfidMAg7NFSZJy7I06PERk0aQbu27eDLL790FkzCOliapspOoABjrjntP/+3&#13;&#10;+HSptFcvUXYCBUT/GAEdjRh/n/8lNf++/fY7/DFie/xF5DQcGeVRn+qZSLWuQAEx/0th/rdrtzXe&#13;&#10;/Mw181xkNnkgVG0tUECpbv95eH6iGyJ+UjR+op3wdfq06eZVRdo5c5rEExq9P06v0dF8Rm1pIAb6&#13;&#10;zgj5WrVrxf6P44Q09v8lv/+nvA7P2laSvVbHukABpojmSnP797ykp/km8ssvvoSddtrJhUPtnUAB&#13;&#10;ZWr/i6P9H374Ydhmm21ht93o+x97E5Ltl6Uq1gIFGCPN5cq/pnjTQ6+/TsNpGuyiS7EvSxM3QOGh&#13;&#10;krsYFbZatulzXx+48IILgXaahp9LLqG1K82FlbEWaaxMHEzWmLbQkqS14TMcaJHGui6LrTZ/G18q&#13;&#10;aW34jMJapLGviZHV5m/DtsnWivE3ccsInhZp7CPJyGrzt2Hbfy/+11xzDdxy883wBo4AdlCH9rhB&#13;&#10;tiMy252x8Vqksd8TRlabvw3b/nv7z1uQ3FrDZ2y8FmnM9Xhqtfnb5LY25TIKa5HGviZGVpufzXKc&#13;&#10;xHTjjTeGvfbcE0bg64965DRTLqOwFmnMXj212vxtclubchmFtUhjXxMjq83fhm1z59/fi/7GgRdw&#13;&#10;ZDozVLed6JUGYJgyeQqsWMEDMNAxk4evzNQ1N0JtcPAFM9kr3hi1whujxjiXyOqW5NYaPmPjtUjj&#13;&#10;dP1Wm7+NL5W0NnxGYS3S2NfEyGrzt2Hb3PFPXhfp+jT2NTGK/qkvzz9GHKsY/2S27Iwf5U8YOw7m&#13;&#10;L1yAkzRXlkDpeGosBgKSNYoiEyStDZ/hQIs0Tldqtfnb+FJJa8NnFNYijX1NjKw2l83SpUvh9ttv&#13;&#10;h9NPPw0aNGiYuFtw+ZhRWIs0Zq+eWm3Shl6NbtasGY4CdwI8iU+BeElaGx5XcgOUrIgL0qbaD9iU&#13;&#10;hUAB0K5dO3PHNWvWr1CtWvgKga+LEJdharUhp0usmX9dwvsIpaGn0GPI6XLR/5q0v45YjH/ubPKx&#13;&#10;CW1CTkdz3fKvFQ5K8tvvv8Gc2b/hqCjU0bMnptZXyBWef11T6Cn0GHK61Lrtv66pvPmnV79oKOnz&#13;&#10;zj/Pzv1kAsCRZhpGJSte5fH4pxETf8QZxOlmaNz4ifha3VgYN3Y8TPppEixd8o+5bjeZifdGm2xS&#13;&#10;HW+EWuK3RfgaHQ7b3bo1YvzAulnT5lCxov3BwceV4840xp8iEEbDR4s05TH/fATi/hd2+y/GOdGq&#13;&#10;V68O++yzH4wY8ZYJdcw//mnUZ55FBcu/iTgR6bAXX4LLL7/MDUTG9XKkmbKXwvH/xBNP4nc/J0J/&#13;&#10;HNr81FNOZaeKsl9L8QZoFSLVSbM+ny6Ja2PTjz/+GPbYYw84FV+z6c+v2bDSGCPjXjznx1ZcR6rr&#13;&#10;k3ICvGkChRbcUM4oUCIT/ZtmjvHHMKh0L8v5N2asHQL5ZOwQHn98YGx/bPfylP8vDnsRjjzySHjo&#13;&#10;wX44MM3Zsf0Lof1XrlwJU6dONU+MxuFTIxqZjuYzmoCv1/3551948qHOhU4+ABtssAFshYMtmNfo&#13;&#10;WuFrdPiNUauWrVG2JVSpsp6xKcv9j7+siOffeP2Bx0UhHH/uoDEkuMSTG+WswyrMv5EjR8IBB+wP&#13;&#10;vXv3hmuv7YUF6Jh1i1QqgDUpGlrE6097o2rDNOKtETB33lw47rjjUBDGvyivv+imZ8CAx+HHST+a&#13;&#10;SW7t1uT2L0+Akh2xb06PcmXASTiT7hNPDIQvPv8c/m/nnVO3Tpwoluq1rpGteJM5nKv3r2shHNbk&#13;&#10;ee05aeOton8bwxh/O3Bs6c0/GgGsN44A9sqrr8BhHTu640IfBTbXOeP1icDvtUfa2uD0QZQpZjPt&#13;&#10;mWW+zlDivXrkbR0Ki4g6KWbeUr2WIgjYysq8V4+0tcFhEVEnxcxbqtdSBAFbWZn36pG2NjgsImoW&#13;&#10;33TTTdCr17Uw6v1RsPdee8X2xwjxS0McIwnaOsaf3jmfNXMmPi3CGyLzOp39xoiewv2OT2D5toho&#13;&#10;JXzlpnmLLcyNEQ/A0JomesXX6TbaiN6eoGyI/W9p739NQ5q2tD2rzTm9ZguiYUbG9i+6/Kdz4vXX&#13;&#10;94Z338VRUffbzzVCjH9hnv/pQUjbtm1h9913l8zWmR9Gu/Dyn6Y9WIpP72fifIe8sK8s/+YGiH8V&#13;&#10;9QcdFuVSAlVxpVuI71DSrN1b4i9d3+EH1/pm2lSS35BDbgvXxb/1gRXRbaXaLls1CqL/RJu4oCsS&#13;&#10;48/pw50uBkflkoVqrXQlOf+23rodzJj+C8zBC7D1q1RRLR7C2P5ls/2PO64bPPvsc/Dbb79BnTp1&#13;&#10;wkZXXGz/om1/+iXUfmNEr9PZGyR6cvQLnqTpxskueP7CkVSabt7UvLZIcxjRPCWt6MYIvzWqVbMG&#13;&#10;mrnbt1LS/9i+kfZLJVsGjPlXtPkX4x8m3QEHHggfvP8+LMARyugHh5h/hZt///yzDG677X9w6qmn&#13;&#10;4r1B42I7/mdMnwGbbb4ZPnXqDoMGPY2Njh3laq7/1ROgMEn0BaDV6F7X3Sqh6IEHH4Bzzz0X+vbt&#13;&#10;C+f89xzjVC4jpYgAs01mLNbVHpVYVdBxqjpw44wPLZLNV7dxohcQ/ZtQqHhI3BIgZaIFMf4lPf8m&#13;&#10;4YfdrfCbhO7du8PTTz/lD6bY/tiv6FxO5D2zKRMtKB35v9222+HQ57PwBoiGgHadaWz/EtP+f/31&#13;&#10;l3l1bhzOYSQj1OGN0ZQpU2HlShqAgdqMGgygfv165kbIDMBAk73it0Zt8IlRg4YNjN6v4vkvXn+4&#13;&#10;SW+lyxJQ7q9/VixfATVrVjfHz+f4xlLORYXM2mhB6ej//TW82nYDFZ8rACkTLch//yf9+BO8iHMr&#13;&#10;XXbZ5VARJ6F2SafCqOvKsQEpEy3I9v/0009DDxz84EEciO1MGohNighI5b+6AbJGyjSzvNoLA+kk&#13;&#10;+yN+GDpz5izYFD8so8Xft/jaGDE1hsHKarResAAuoAQGWp7WtET/Ng4qA6QtVeTYyFEfQ46f2Arg&#13;&#10;IkpgoOVpTQuXj/59nBgxtZHSa6vResEC2F4JDLQ8rWmh+N+MI7/1whHgXsD5Do7o3Dm2v4uLihyF&#13;&#10;Si0+hpy/YiuAzZXAQMvTmhYu/2/m/8pVK6Ea/rq58y67wqhRo2L7u3ZRLWfayq98G3L7ia0AtlYC&#13;&#10;Ay1Pa1q4fEHbfxmOoDTxx0nmadFEnNx13LixeIM0ASahbNnSf0xbsp9NN6WLOXxaRJO7mkEY2iBu&#13;&#10;DZs33Rwqmpft7dbwFjM1Gxqs/D7w9outAC6gBAZanta0cPmC7j+XFy8CbP26XpvY0T9FPcbf5gfn&#13;&#10;j84TTqEvv/oKdv6//4OePS+BO++8gxMKqc8hLs9lnCplawTGyJclGZfnOknGdTElWbj4Ori82Arg&#13;&#10;EkpgoOVpTQuX9149UiWtsax9HVxebAWwsRIYaHla0/LO22+btw66d6fvf2xtXIKpMQxWvo6C+j/t&#13;&#10;9NPhsf79zaieLVu2xNq9N0ZM2bV9BQ454zSp5WeDuipl88UXX8AuOJzgiTjx0MABA3lfbd3KzggM&#13;&#10;z0JHQ6K319WBBu6LKS6p9sna8FoMnCCTZ6GjIYn+OTwSUxTE+JtoSGgEcJDyyzdlY8pxYUdDUqj5&#13;&#10;t/1228NPkyebX//pY2x73BSf/9RxalxH/7aTDBueo5KOGWoKePzRR6Bb4Ung7LPPgn79+sX2N0Hm&#13;&#10;SDsakkI9/tJtiX2BPHkMHfNWpcugRrX/KhyAYfJPk+0Er/Sdkfr7++9F5hxOv41Sjm2Ix3xLHAGS&#13;&#10;vi0yo9O1xtHp2rQEmhTZjgaJZ/xwM4SXXms153+xIyA74aSZPAtDxyxN14Eatf+Z1yi8EVJJ9G8i&#13;&#10;kBkPFjoakow2RIMyFv977rkXLr74YhiGPwx27tSZDhWfdhweyamyt/9mh3mPi6j9+/d/DAd7aQl7&#13;&#10;7LkHR9Ig4PNGAABAAElEQVQFmQMcOmYpb5YUWsv+h256/vzrT/gVJ3xP14W1ZvS//gmQciYbgIA3&#13;&#10;jinr6PE9fftD79z9MGaMvYESa7by1JRPVqLt19K/r9lvo0ZaTzj6V+0vwVENEuOPATKnWImO5A3n&#13;&#10;T6DxjI+iR15rUXHm32233QZXXnEFDH7+eejatavZgOL0n9x34qP/4j3+brv1VrjiyivxQ993zYe+&#13;&#10;Mf7FG//kMfBvxZ++/6LX6+g1O5oEdiwO6z2Rvj/CARv0Qk+LNm+K3x/h0yMawrs1Tf5qvj9qDTXw&#13;&#10;zQ6z/bqAwl7nkVIb+G/tP29H9F8+8z/Z/vUb1IcaNWqYHw+C68V4/VMo1z/0o+uQ54fAFZdfDhUq&#13;&#10;0utvdinq4++5Z581I871wxFPzz4LRzxNLLn8+xsgXcBYK0GSR9UjjzyKQ6ueAff2uRcuOP8CMc4w&#13;&#10;FZ0ANMrDuzH3pqqIBSQrSfI5DYOUFqsUiP5j/Mtw/u2CIzGOHTvWzP+z0YZ2VKngGIj5X+bzv0eP&#13;&#10;HvAUfvv1K87LVr9+/aD56Wo29r/l+/zzx99/wMRxE/E1OztanaF4g/Tzz9Ps90f0WxCdd3FpUL8B&#13;&#10;juiEAzLgnFKt8bsjO3JdG8yruqgNfzSiIqGEakgsMf/i8fcvnH8n4dw09JTgtFNPg0f6PxKvP3Md&#13;&#10;qcmDOMnL4ZxWvIM/uP06a5aZiFTMkqAIjv+zzjoLHnn4EfgBp/5oiz/g5Lso/+ENkFGoDizHXTFV&#13;&#10;Tu9R/vDDGJg5ayZ+VFbT/UKUCAizhtKK+lS87XFyVhuFVWLHsGb+TRlVgYVK4OozbWzEtIr+Y/zL&#13;&#10;dv7RBUzzFs2hc+cj8EPEF+zBFPMf41C+jv8dd9oJfp4yFebNn2cvZMvZ/rvOPuY/38isYfsvXroE&#13;&#10;59CYZH4hn4DzG43FYbxpMliaFHbZsmUST6q2Ro2a+LSIbojsaHVtzOt2bcz3R+bHTdPvmJNuuTv+&#13;&#10;Yv5xuzP99/vfx3F+mFNPOQ2eGPgE9Dixh7tmNS1lV7iJ8frTHuImIPlc/1s9rt2vHfZQz4MBjw+A&#13;&#10;FjjP2V577OnOO2hjlEXb/jTg04J582DOHBzwh9/ksRuVv38chpNfGzb7xCsua3nFIfzm229gx512&#13;&#10;hO443ByNvFDghatlqioKRYpTUJkXDHJdTFUtoUhxCirzgkGui6mqJRQpTkFlXjDIdTFVtYQixSmo&#13;&#10;zAsGuS6mqpZQpDgFlXnBINfFVNUSihSnoDIvGOS6mKpaQpHiFFTmAu+66y645JJL4JlnnoFu3bqJ&#13;&#10;PBNwXUyVUShSnILKvGCQ62KqaglFilNQmRcMcl1MVS2hSHEKKvOCQa6LqaolFClOQWUewFWrVsEm&#13;&#10;m2wC2+F3YB999GGgCxiui6lShiLFKajMCwa5LqaqllCkOAWVecEg18VU1RKKFKegMi8Y5LqYqlpC&#13;&#10;keIUVOYFg1wXU1VLKMqDFSvw+6Mp+P3RWBrGG58a4Wt14+m1OhycYdGiRaYk32vR0MKtzPdH/jW6&#13;&#10;dvirLM19VLlyJe+FnTD1msTFqTJQUJkXDHJdTFUtoUhxCirzgkGui6mqJRQpTkFlXjDIdTFVtYQi&#13;&#10;xSmozAsGuS6mqpZQpDgFlfkawZNPPgUGDhwAk/E1rebNmycu0MMqQjeKUzAsUQCO62KqqghFilNQ&#13;&#10;mRcMcl1MVS2hSHEKKnMDVyxfDrfi6/f09sFmm22WVKd5roupsghFilOQzemmp0GDBnAUTvr9/JAh&#13;&#10;LF49xbrCJ0BSJMOLEv337LPhwYceMqML7b3X3lQLlgxuBZH3MkZMyY3GxIdLhjZDZMoYuVIKFCC+&#13;&#10;vCT617EIY09chjZDFOPPoVLBEShAouklmRE24bQrbenEGSKjMXKv3G233eHb776FuTj08cbVNvEm&#13;&#10;iLxViJ0HRbSlE2eIjMbIlVKgAPHrJdG/joUKfO5g5ypg5EqJcOrPP0OL5s2ARsV55JFHYvwxqnxx&#13;&#10;7s5SEpN07Emi4skGGSKjMnKlFChAavOSTA/sqVT5z1sFMGPGz3hTRKPV4TxH+Ecj1k3Em6R58xeo&#13;&#10;fQJYD+ci22rLLc0rdPQ6HQ3jTXMdbYVzCJqBWsRaR8oJM0RGY+RKKVBAmY6/3Tm/r7KzHghSViKT&#13;&#10;kAdAW5ad+G+Bubdk8WIcsXhmudx/3aoaB01vmAxthsibWuWUKVNw3rln4YorroRKlaintb0tF2VK&#13;&#10;5TQ29QSrDG2GyBRB+ZAhg+HoY46F+++/H84951zn1hdgxJTKMcYboFX4DAgfWLszAyv09rCM6GL8&#13;&#10;tadhw4ZQH++4aDI3KsgnFV3GYy5NEo3ZAh9ArYV/9sU1MeXa0lRbaMyW0X+M/5rnf0nOP5pYkX55&#13;&#10;Oeyww+Dll192Ca5zXuOY/zYCZe/4f/3116Fjx45wL454dMGF5+NuJrOW255o2dt/vXfhOSfmv88F&#13;&#10;jlLRtf9vc36DsePG4Ct09BodzXWEN0c4rPcs/EZALxUqVDQ37PQaSyu8IWpLAzHQHz5F2mTTTeWq&#13;&#10;QbceY6a6vhBrC43Zquj233rQPjWO/jk+xXH9MXv2bDNn1tFdj4bBgwdz8JHG9i+s+L/33nv4Y8gM&#13;&#10;8wTIB1jnvMZsse7xp3lI+z3wAIwePRq23nprrthR7VNjq1ZPgJzSEG2o5QCPP/6Y+YjsDhxDncZS&#13;&#10;X9tFakYQvG/J3ZwxECus3mERCVhb18ZeSiOI/vXp0EXGEIlSjH8pyr/77rsPLrjgQnjiiQHYCZ2Y&#13;&#10;eXxIyyKI+V828/+OO243k9C9NeItaH9g+yAPYvu7No/5/68d/38sXGhenxuHr9FNdK/SjcW5jqZN&#13;&#10;mw70+qYseN/eqFFD841Rm5Z4Q9QWh/Ju3dLMeVSnLg3AsPZLzP/ymf9Dh7wAXY8+CvrgOfL8884z&#13;&#10;l5Xx/Fe4578BAwbgq4UtYO+998p5YBbF8bd1u3Y49PVs+H3u7/g8hn/sy96ElH/zDVCGrRiyDgWU&#13;&#10;MLvvvht88/U3eKc3E+rWrW201laVYGgo3uHhL5DhZrEBV56mKQsU6ITV32dZW1WCoaHRf4x/+ci/&#13;&#10;vfB1VJrdes7sOVC9Bk5KHPMfe/jyd/yfgu+6D3hiIMzAC8rGTRrF/jeef0rF+Xcxvp40ceJE88SI&#13;&#10;vjOiN0zolbqffvoJ6PuCPHNxg50a/q9Zsza+PmfnOKJhu9sibtWqDTRp0sS2Nl1wxP6vXPZ/tt3D&#13;&#10;9r/owguhT58+8O233+K3kduiMrwiTV6BmtTRQko7LMKl4vUnxsIFg2K1csUyuPXW283ob5tvtrkN&#13;&#10;lAli0Z5/f//9N6hbrz50OaITvPDCMNtixi/CNfAvT4BSm6lb2CXCDz/8ANtssw0cffTR8Nzg52xH&#13;&#10;43QhCbbAq1JiFtC2Ji7TM/z7ijLstTI8AryG3TEVu4z6on+f4T6CglLtJRoCHGCmTsksU7GL8U/F&#13;&#10;cy3zjx7xN2rUCA466CB4/fXXMODUO0mgbQMwy1Tp19W/a2FH2AHTXGKvj/4Lr//bdddd8CJyIixc&#13;&#10;OB9PUn4uBmluCbsAVBWef593vn6TAcwylQ1a/fFP7+4PfOIJOO2003Aiz/VS20uvWNEwt506dUJX&#13;&#10;7IApwJtvvAGNGzWGrbfdxqvFbvX+XQYLScVLNATYL1OnZJap2EX/qXiq/m853vxMxpsgM/gCvUqH&#13;&#10;r9TREyMarW7RosVB5DfeeGO8EWqJN0TtoBU+LbLzGbXGV+ya43cJlRPdojQEtkTJzv9gJ02GJbY3&#13;&#10;MOD9YuqUzDItR/m30447mkmE5y6YD5WoTzQX7xKI2P7rmP9Tp041Ay9djvP/2IFOiuf644UXXoCj&#13;&#10;jjoK7r0XX/e+4IJciW7l3NxMaZ/pEyC5rU0UJ5YGiePHSufhfD99778P3nn7bdj/gAOctSVSJ0sT&#13;&#10;ggRrrIwsQ6FF2r+WsxumKV1CkGCjf4yAiUlGYLQoxt/nv44L5x3TlC4hSLCFnn8P9OsH551zDvR/&#13;&#10;7DE45ZRT/DWY28Ci9p+qPyFIsIW+/6n6E4IEW2b90/FKT/9a4ytDn33+mWv9VDqUqv1ftXIldDnq&#13;&#10;SPjqq29g5i8zZJ8YTJs2DXbbfXfo0rkz9MV3wf3OWfg8Tsx3bLdjYfibb0L79v6VQJMTGYmhRbH/&#13;&#10;K7n9H36/bOYtopvfcXRjRAMwEMXX6hYuWGh+oab7KLrarbJ+FWiJw/PyDRF9Y0TfHLXcciuoukFV&#13;&#10;myhuHdvf3R9gPMpC/v/119+mT2x/4AHw5pvDpa1NO+vGju1vIqBDsqbt/96oUTANB9856aSTbBR1&#13;&#10;JShJsN5PhkKLVuf//PPPN4MffINP9rbfbjvrm9a6kjRr7IwJOiDqlkQpVcuSJYvxF+bGUKtmLZwT&#13;&#10;YBIeIXiHlzQ3tVihrPVzQ3GDWn5+xjJV1ou0A42dRYaIN8qqcB39+96MA0tNHuPP0VA0mVCa17jk&#13;&#10;5d/+++0PH374IcyaPQtq16rtDk3c5pj/5Sr/p8+YDvQKwkknn4xzMjxWJtr/9DNOh0E43UKHDgfB&#13;&#10;sGHuNQc6BDG95+HcD3vvszc+DfjRjHh34kk9UFFB8v+9kaPgyKO6wMI//oC5v8/DV6dqYDksGPs/&#13;&#10;14lpkuzjNK+xK5MhMo2i4v9v9T+zfv0Vh+jGUenG4FDdE+lVOvvkaM7sX01umB99cfsrVapkhkQ2&#13;&#10;8xm5obvbuHmNqlXb2OSS3duMnc0QlZT9t5uG69j/w9vvjID2HTrATTfeDFdffVU8/oug/6O5lZo2&#13;&#10;bYp9MX3/4/vfos6/bfF1Rhp4Ye7cuVCxIr3tIJlvt2I1+W9egdN3WbYCOuTNM0JXXx489eTTZvKo&#13;&#10;W/73P7jyiivIIHBlBE5isVrTNpEu86SDGmwQfspkayX70D8HVWmifxMl2+AUF24Ri9U6xt/Gpozm&#13;&#10;3++/zzXj4O+/377w1oi3VcM7GNu/TLe/9JXYI454awR0OPgguOP2O8x8UCYDSnH7X3/tdfDlN1/C&#13;&#10;8mUr8OS6D1x11VV8ZoBF+KNc+/33hyO6HAlXXnkljP7+O5yYs63k/+jvv4fDO3WGk048EQYNehp+&#13;&#10;xNeospZ4/ik/598FCxfYARjohoieGNHN0dhxMGM6DsAgxwldqlTAVyab4FDd+G1RW/zWqFVbfGLU&#13;&#10;ygzbXad2jm+f4/UPHl7uuk0faBLXDB3aFfXxd22va+HGm26007bsvbfeMoOL2r9JC1qV0esPmiPs&#13;&#10;Npz/p/tx3aBps+ap+BbV/s+bPx/q1akNh3bkUW8p0TJyLJ/8s98AmXK2sEDaDVUXzffz6WefwnTs&#13;&#10;KOrXr5/aSeODiwRMytTGg21JLU7dneNqyqdrTNw2raZ8Sh39Y1ubIPimoCCr9s+KuZYFMQ0YbWVx&#13;&#10;Sm1cm1X0jyFyk7avcfz7P9of6Ffyhx5+GM4844zEwRDjn4xAWc6/e++5By6+uCe8/tprcMihhyR3&#13;&#10;3fClZf8fevghHHX0cRj53kho0awFvmM+SF69ppPuEV06w9bttoGOhx5qbvoW4uhilehXQNzBn/F1&#13;&#10;jH0P2BcGPj4Q3njzDfhlxi94EzSoVO1/7H8z0zdTGOR0wKTNU2oULFryNw66MNHMZzRBvUpnBmBY&#13;&#10;uQL7ZLo2sSXr4kVXq9Y4Ih0NwoADL7TFQRha4s0RfYNZkS5yUw7CbUipSRDPvxQEE7q1Pf9RdIOY&#13;&#10;BgzAvvvtC598/Al+E7nQzDeVUNvCMf4Fjv90HGzniaeeBPr+pwp+nxk2BrVOuBRW/F96+SU4onMX&#13;&#10;uBsnf7/w4ouME3PJmnKQ238FOwuQNqDSfOXra6JfRLp06QJD8aMj1lIpa+3K6KKJKvMwwfxYXGyY&#13;&#10;+vRQarTFyY4W16l4YsW4tjW5+rha0TqA8ug/xr+s5t9BHdrDu++OhFkzZ+GIKBnDw8b8LzfHP90I&#13;&#10;9+/fH+ij1KZNm9oOsBS2/7BhL5qnOh988IH50L1F8xYwHz9g3rR6dbxWzINTcTCEFStWwICBA+G+&#13;&#10;PvfivFevwHsj3zOnCnodYq+99oLre/eGo7t2hX332RcO73w4XHShPUnyWYOo7hUlWHKGw8CZxZ94&#13;&#10;SIKcLJZ30qSSrVAezz860hyokh//ZcuW4Sv/P5mnRvRt0Tia5BVvkCbgaHVLlizhFjZ0E5x4mp4S&#13;&#10;mTmM8PuiNm3b4A1Sa2jetBlUqFwxXv/IkVN87U8DaFTftDpsu8O28MlHn7j2Kj7/xmEZP/4/eH8U&#13;&#10;TJkyFU4+6eSwc+Sjo4j2/6KLLjKDH3z11Zew4447+W6d/TLNxz+eS+jBr7rz1r27qwANcOSMCvDm&#13;&#10;8DfNe9hc75pSKi/VEkNLIFi9fzG3pddqHf0nwh3jnwhI6c2/+fgYmJ7I7rnHHvDuyJGZx0XM/0Rz&#13;&#10;l+H83wPz4LvvvoO//vpLXisube0/ZswY2HXX3eCGG3pDiy22MEO7P/boI/Ao3tgdcMCB8OCDD8Ld&#13;&#10;d9+Nw9reC+tVqYID8/SFDapWhYt79oR98DW5vfE1l0022cSMGEfnje4nnACXXXopdMWboVYtW9lj&#13;&#10;RE4oNjpmHQTKH0o5xN5gNSgoTwwt0b+Ng/4JMwiUUyPJIfYGq0FB+UKKP81X9DP+yEBzGY3H1+ns&#13;&#10;kN12AIY/8HszXqiZq2ButtxqK3Nj1AZviFrha5o0hPeWOCjD+pi/lAxmG4MN5RpK5v77rVs9Cnar&#13;&#10;kOK/eq/W4vPPPoNdd9sN50W7zLymZQJNqnj8uRDa1jHroKGcGkkOsRg8+eST0KRxY3zStp/INAjK&#13;&#10;E0NLIcR/hx22hyl4DM6bO898y2crTq/z829fgaMygVWiEvzFrWmzZjBl8hSoUIl+yVjzxVeb9WuP&#13;&#10;qscbKqGD6N+8P4kk65umdAEv8dVG//o3OB8hjjHSXA0b419i848mH6NR3/r2fQDOOee/+TRrzP/y&#13;&#10;kP81a9aE5lu0gK+++NLkQmns/1548UUzszftAHVJNBdMZXy1ouVWLeG1N16Hq/B7n++++x41dEIA&#13;&#10;+ODDD3AG8G3goIM7wNVXXQ2HdTpcXiOlbz5+GD0G9tpzD7iw58Vw2KEdqdr04gOVoUMl/gBo3CHJ&#13;&#10;1U2mC5oizj4ef+Xh+KMc+GXWTJhgBl2wo9NNwGG7x40dA7/hRI3mOsslSuXKlc0ADG3waZEZna4N&#13;&#10;UrpBwqdINJy3LPH8W+Dj744778AfPy6HV155CToehv2CBDUB4vGfu2PLJ/9W4gidt+L3P92O7Ya5&#13;&#10;3CwR1KLr/xYu/ANq1aoJBx98MLyGr3vnWnyzZve/Ga/AuarMThO2KXPTjTfCNb16iR9fsYg8ICUv&#13;&#10;mRnnSiPJeUOT8M/VMY3+uWU4IorG+PtglPH869ixIw7t+Sb88ssvZiAEs+Ox/ctN+/sdBfh11q/Q&#13;&#10;sFFDOOH4E4B+lTNLGch/eqpzJL5+fR4OecoL9//0BLQ2fpROr/xtvvnmVq3y/4knB+JrEvfhBIjf&#13;&#10;cFGkrjSSeP7JcR6J518XmMwDiDNI5ZSCKv/0FTeNWGiH6cbBF8bRTdFY80odfZ9GQ3obWyxL3xE1&#13;&#10;xl/UzSt0OCIdvVJHN0k0bHetWrWMI5fByqmCOfx7C1caSVnP/85HdMabn1fxKcHvUAN/HLJL+dl/&#13;&#10;nX9F0f40JsATOD+b+f7HPM1EL8WQf6+8+ip0OvxwuP322+FSfLofLGvhX16BMxW4vNCVseiXmTNx&#13;&#10;VJSGqMIOgYVMdQFVEauZilkgUIyCbBuKHMdCpmws1CpYzTShdqzSKsi2ochxLGTKxkKtgtVME2rH&#13;&#10;Kq2CbBuKHMdCpmws1CpYzTShdqzSKsi2ochxLGTKxkKtgtVME2rHKq2CbBuKHMdCpmws1CpYzTSh&#13;&#10;dqzSKsi2ochxLGTKxkKtgtVME2rHKq2CbBuKHOfIH/grCH3zs/POO5shsLkMH6BclqnoA4FiFGTb&#13;&#10;UOQ4FjJlY6FWwWqmCbVjlVZBtg1FjmMhUzYWahWsZppQO1ZpFWTbUOQ4FjJlY6FWwWqmCbVjlVZB&#13;&#10;tg1FjmMhU2f87rvv4itiB+CM3LfgCenK3N10UE4xChbEP5cpzPxbgb8w1sDvfkbg3HO74QSvyfPP&#13;&#10;iLdHQI8ePYAmAvaL3RFa09xYy/BboUdwgBBZgv1UjIJsG4ocx0KmbCzUKljNNKF2rNIqyLahyHEs&#13;&#10;ZMrGQq2C1UwTascqrYJsG4ocx0KmbCzUKljNNKF2rNIqyLahyHEsZMrGQq2C1UwTascqrYJsG4oc&#13;&#10;x0KmbCzUKljNNKF2bB78/fciHLJ7gnmVbux4/L7ITfY6depkWL58hRQjUB9nvW9Fw3W7p0WG4o0R&#13;&#10;DcDgl7Xz7+70+LD11SAKt91xLGQalCDGKljNVMwCgWIUZNtQ5DgWMmVjoVZBU1zWr1sX6uIr4mN+&#13;&#10;+EG04U6pShRk41DkOBYyZWOhVsFqpgm1Y5VWQbYNRY5jIVM2FmoVrGaaUDtWaRVk21DkOBYi/fCj&#13;&#10;D80E1KeeeioXQWoNlFl4H8YKU0IxCnJlochxSHpeeokZ/ODzzz831z9sb6m147JMxUYJ/BMgFjIV&#13;&#10;6zSwJrkN05qkxPOCGDBNuxWJNcltmNYkJZ4XxICpeEsDa5LbMK1JSjwviAHTtFuRWJPchmlNUuJ5&#13;&#10;QQyYirc0sCa5DdOapMTzghgwTbsViTXJbZjWJCWeF8SAqXhLA2uS2zCtSUo8L4gB07RbkViTPHga&#13;&#10;R7XqcXwPuOfee9QsyNz9iDmCZKWeF8SAqS6ewNYkt2Fak5R4XhADpgmfmrUmuQ3TmqTE84IYMNUO&#13;&#10;E9ia5DZMa5ISzwtiwDThU7PWJG14f9/74fzzzoeXcECATocfpookbT0viAFTVToJrUluw7QmKfG8&#13;&#10;IAZMnVMa7e2H0d9Du623hvVohCFcrIldz8O5febOnwstW7Z0JVhv2cmTJ8NGG22I38k1EL22EHcM&#13;&#10;mCrrJLQmuQ3TmqTE84IYME06Vbw1yW2Y1iQlnhfEgKnyl4TWJLdhWpOUeF4QA6ZJp4q3JrkN05qk&#13;&#10;xPOCGDBV/pLQmuQ2TGuSEs8LYsAUnS775x+YhAMwTMCborE8Mh3eHE2cNAn+WbrU3Lfw6HSbbrqp&#13;&#10;DL5AT4ra4A1SGxydrunmTXF+FHqKpZ9keSeCGDBN7rTirUluw7QmKfG8IAZMlb8ktCa5DVkzDuPW&#13;&#10;Fr+3OuusM/G7wYdUNWyhegIWMVXWSWhNchumNUmJ5wUxYJp0qnhrktswrUlKPC+IAVPlLwmtiV0P&#13;&#10;emoQ1G9YH/bH6Qh4SVeRlHheEAOmXFkGJZOd/28ncxwsmLcAKlWuFFilq0hKPO+/AZIqWEmUFjpw&#13;&#10;EPOzUlZbqTqsWMGUyqYX0RognDJkGVFaov8Yf8yFmH9yKPBB1wlnvn8VH+9Pm/6z+QgxZWAPoGDN&#13;&#10;R5e9ihRO2bCMKC3/3vH3559/wlFHdYWel1wMHQ48SDaF9/8z/PXnzDPOhC++/Fw+Jl66dAlcd931&#13;&#10;+NrDK+Y9+v/hvGX0VIQX3rvSsP92m9c8/mef/V946KGHcNSqH2ELHDwgaynL+59KkIwAxP23USqL&#13;&#10;+V9e2n9l3kr4ecpUGEOj0dG3RjiXkZnTCL81osFP9LLBBhuYHwd4ZDr6vqhd27bQovkWUGV9+kGB&#13;&#10;+he98BFClJY173/ENlWnrYnWXHtx5N8jjzwCZ555JjyNkyh3797dbERx+vd77VFZ8r8SBwK5/dbb&#13;&#10;oOsxXWGLFi1wJ12uFHH7//n3n1CrRk3Y/8ADYTi+/m8XjixTH3ONRGsAfpWIg8DRGm2SB4IuphI3&#13;&#10;EHM5poFSTXCV+AAJzfl6NveBkKgL2fQWsl+miTK0a/TxKjoJPsCM/mP8MS1MPpnUyc4fnU3ZFixl&#13;&#10;qktg1hVh/v31199Qt25t2G677eHTT2l4z4yjowj92z3l/WZaePtPw88eih+sv/PO20BzcTTHDlbv&#13;&#10;4aRJP8Iee+wO9fCVkB9+GG32n7aiM34Av3jRYrjz7rvgs08/M+8m/4ofJVfdcCNfHg3LYv+zz777&#13;&#10;wpd4U0gXQRVxhvuizL+ibv8wk6gHz8xwJ82hLcX5H/c/jECOFo7tb3o1Gx1az5wxw3xnRKPT0QSv&#13;&#10;9GodPUH6DYeGNweRs6+8XhX8kaQFtMZREdvQRK+t2+FfK2jZqiVshH1lcimN8T8BR3+km59pP0+F&#13;&#10;JvgkTM4fuDNlsf9PtVkR93+//DIDBgwYiOfYy6BKlfWT7ovs/PPGG2+Ya4P//e9muOKKK9Fvjuxc&#13;&#10;g/03T4CC4sIISO1YUsCW6M8OluOo2LGBCEIQqIUREBpncGwZ/cf4m8GaMCHMfS/nCicI8wkaqIUR&#13;&#10;kLBOs2xZnPn37LPPmZmXb7/jTnxC0tOe1nBDysL+0wfB3Y/vjifyCTADT+hzf8fRk1SD/vrrr2ao&#13;&#10;YxpC9v923gUee/wxs/+DBw+B8y84FyZN/BE23XQT01DXXHMNnHfu+VCvfsb8SK4puf0MK4yAdIMn&#13;&#10;JGxZnO2vN4H916lTDxo1bgDffvOdDleu84NUweWNQBgBYpcLsOW/vf/Rf9k4/u2VKmdVrqzzcraM&#13;&#10;7Z+7/X/HQQDoaZEZthtfozPDdiOlwXPohxJeKlaoiIOJbObmM2pjXqPjARhq1KjBZgEtqfFv3rw5&#13;&#10;0Chl036ehoEJNjlgePuNUBgBgW0Ww5blLf8+/ugjGD9hIs7JdmqxXn/QgAs0+MGnn3xihjhfl/in&#13;&#10;XoGzlXGVtrkDGbdyViZkynxdBuFK7r4z7ANfTh/Iov/gYjAjhAmRjR4JDcJVjH/u/jDINRfJQFZC&#13;&#10;8u+oo7vCC0OHmqHpmzVrlmhzzdqtJ4lBuCrp7d8TZ3WePn0GbL/Djji4w/s4yt1w7GDtfvyJc2zQ&#13;&#10;k47zcUSwR3BumB4n9MB3vM8yO7zvPnvjtyLb4FOhelh+OhyOT4M6Hnoo6uzZr7TsP++r2SluN/6V&#13;&#10;K0f+0QVOvTp1odtxx8Eg/DbMLzZuxJfl/ff7m0Rx/8tD/idb3fOx/fNrf3pabEamo4EX8GkRDTk/&#13;&#10;ftxYHFVxmrl5MG8H0QkDe48GOJgADcDQpi0+LcJ5jMyNEQ7b3aCB/r7OR96ifyf+dGPXZLMmcFy3&#13;&#10;btgfPmM2JfZ/mAkYhMI6/w96ZhDUxXPOgfgqWu6l8Nt/1912hzFjf4CFCxZA5cr0Gmd+S/7+EzdA&#13;&#10;3pjPt+60KR6UBf5ygAHFY8PItEKsGeSrZCOkyk6gAGOnueg/xr885t+SxYvx9bc6+G53a/j666/K&#13;&#10;1PF35513me93Rrw1wjwFaoezqfe+4UZz7P+Dr8XRuP/744Rr9Ni9WrVN4SMchWaHHXeEv//8C2rW&#13;&#10;rokjhtWAq666CvulCtALh+3v3/8xOProo7C8vQkyFeVcqd5FoABTSnMlqf/5YNT7sM9+++DkoTdC&#13;&#10;L3zqFS56q0NNyCk7gQKMqeZK0v7n/xa33upwj0NO2QkUEPcfI6CjEdu/7J5/ly5ZigMwTMKbI7wh&#13;&#10;wifxNNkrPT2ahAMw0OAM5rxLyYBLdfweow2NTNcWh+rGGyI7r1FrMyx9xYoV0UJnjSmSY6XsBAow&#13;&#10;ZTSXX/49h29IdDuuG/Tr9yCcffaZWLZs9//F3f/RWxq33no7fqN7JGyx5Zar+YpGt1qOpk+2rhQR&#13;&#10;YCz+WvQ31MRz/H74I+hwvEZY5+s/fPwZLPhJkCwai1CA1eZvI8b0qREu3togz4qhFmksBgKsNn8b&#13;&#10;MY7+TSh8tAzyrARKizQWAwFWm7+NGMf4m1D4aBnkWQmUFmksBgiGDhlKvUIefuCvjihtkca2Ll+j&#13;&#10;QZ6VAlqksRgIsNr8bcR4jdr/qSefymvbrl3e/AXzTcHGTZrk4WAGBq9cuSrvmGOOyTv77LMN/9XX&#13;&#10;X+VVrVo1D2+KDP/Z55+ZmOD7wYan1c0335zXoUN7wye31vAZG69FGkulAqw2fxsxXqP9J2tdn8a+&#13;&#10;Jkah/34P9jP7/8LQF9ggoKG185PhQIs0DiozTLLGtIWWJK0Nn+FAizTWdVlstfnb+FJJa8NnFNYi&#13;&#10;jX1NjKw2fxu25Xb11gZ5Vgy1SGMxEGC1+duIcZHnn/eUjZJba/iMjdcijdO1Wm3+Nr5U0trwGYW1&#13;&#10;SGNfEyOrzd+GbctO+69Yvjxv0sSJeS+9NMycf44/4YS8nXbaKW/jahub/ofOS/y34YYb5u2ww/Z5&#13;&#10;x3c/Pu/Gm27Ke+GFoXk4WEMeft9p8zEjeFqksY8kI6vNZXPOOeeY7Rg9erQpkLQ2fEZhLdKYvXpq&#13;&#10;tfnb5LY25TIKa5HGviZGVpu/DdsWfv7N+GVGXu/evfOWLF3qneSDkltr+IyN1yKNueq3hg+nB1iY&#13;&#10;TzcaUZYN22pq7by1QbiSJ0CULdn3yDyAgLIQKABL6yWXnGxYx9SWC7mwLjuAgbIQKEAXUD4SYsNy&#13;&#10;GabWJuR0ubj/Mf4V8NhQGSJQgE4YxLnkZMY6prZoyFkZa5Lx73bscTB48HM4DOQE2HLLrbSxw7lr&#13;&#10;Kwz/sgseJLZh7f1jR2qe3rRsuRXOdVEPsG/CARDegd133w0uv+IqWLVyOXQ54kjYd/99oVKFSvA7&#13;&#10;fhc06ceJOBDCHviKw7Pw1VdfmpF+5s6dh78KWf9PPvkUPgF6FD744AO1fbxtTK0q5JQ57mMy/n63&#13;&#10;c5XKJad6Wce0cPyfd9550LdvX/NrbatWlBPZvXlR+bd7wetw31hqKeuYhtLQlrjSEf9wu8N9y9aF&#13;&#10;NiGnS8T9Lw3Hn24xf4yFUstxSzMNpekSpaP98WLTfK9JT4vGjRtjXqejyV7pCdK8+fMwJNQf0T4D&#13;&#10;fjC/nhmlsnXrtmbghdY42SuNTtcKB2TYcMMNjI1frd3+/4jDho8aNRJuuPFG+POPv2DBgvk4DDg9&#13;&#10;heKF487UykOObYmunf/V1eZzI/QYciXf/6effgo/jBkNZ+AorOkl996s6/5fdfVV8L9bboWPPvwQ&#13;&#10;/oODIGWf59bcP94ArUJrdbKUsgLS++ckoQUnSpYSLd2Lh/zY0lca1iLXBx540wQKS0b/9kQR428i&#13;&#10;ECRH2cm/pXijUBcnd6MPPL/9Dj92l2OidOf/3/ho++0RI6Sf+OTTj+EZvLGhi/pdd90VFv39N3a4&#13;&#10;Y6RXuPfee/HVixpw8kknQadOneCbb76GA9t3wAET5tp5L7DJjz/heBOru3FEuLLe/+y//344Kd3H&#13;&#10;ZgS8yjQvQhnNf0l3BMEuIhf7P/qhxi1BcJCJ519zmROvPzAMkiSUK0GiKDYh57xSNLTIffz9/tsc&#13;&#10;GDuWhuvGmyOkE/BVuvHjx8LMWbOsP1cnzVfUdPNmdpJX/Maodas2MrdRdZwMOblo/ytXroDzLrgA&#13;&#10;Hn7wYfxRcAvTD/4y8xfzo9hj+CNYlSpVY/tjuxdW/j/77LNQs1Yt6NC+vWuW3O1vGrmQ+p/d//Mf&#13;&#10;+O7bb/HGdgEO476+7+8K2P/LEyCV+WaH/O54lEzA5LHDep2YJGPeUr3mEtrKyrxXj7S1wVxxQpEU&#13;&#10;M689s8wXDSXeq0fe1qGwiKiTYuYt1WspgoCtrMx79UhbGxwWEXVSzLylei1FELCVlXmvHmlrg8Mi&#13;&#10;ok6KmbdUr6UIArayMu/VI21tcFhE1Ekx85bqtRRBwFZW5r16pK0NDouIOilm3lK9liII2MrKvFeP&#13;&#10;SPPyKy/jUM+d8VuPG/Bbj17Bbxe2ZLImz2vPoTcqGUq8V4+4fqFhkZxiNrNUr6UIAraysmt6XYMj&#13;&#10;FU2EoUOfR426sHNFttlmG7jskkvh+B4nGAmN9kPzW9AgABf37AlPP/UU0Ahw32Jnia/SmY5Sew69&#13;&#10;URWhxO+1R861J2ERkSfFzFuq11IEAVtZmffqkbY2GIvQZH8v48Snt9xyMz5Bq24mh6uKc3/oaxyu&#13;&#10;WXtmma8zlHivHnlbh8Iiok6KmbdUr6UIArayMu/VI21tcFhE1Ekx85bqtRRBwFZW5r16pK0NDouI&#13;&#10;Oilm3lK9liII2MrKvFePtLXBYRFRJ8XMW6rXUgQBW1mZ9+qRtjY4LCLqpJh5S/VaiiBgKyvzXj3S&#13;&#10;1gaHRUSdFDNvqV5LEQRsZWXeq0fa2uCwiKiTYuYt1WspgoCtrMx79UhbGxwWEXVSzLylei1FELCV&#13;&#10;lXmvHmlrg8Miok6KmbfUr2lAGxmAgb81wsEYpk6dCqtwjhl7ckN77MwaNmhknxbhBK+t6TsjnOS1&#13;&#10;DdK69esZv1dffTU8/thj8OKwYWZkMOr/8PU36Ixz5R2AH+k/8vDDbg+9f91H/hv7X1r909M+GoXt&#13;&#10;CLwO2QqHTU8uNsJeyryOPMvSVlbis86jxYsXQ42aNWCP/+wB7777brLJpKpk3cxn+Tc3QHxX6F1h&#13;&#10;XVxKoCqudMbQ8NicgZy2BwXuzo+4XEv0j8e4CZ+61FOxtFCtlS7GH4Nh4lE+8u+EHj3w4v5pvPAd&#13;&#10;a04EZbX9L7v0UmiLNzQn4hMelfkGr1i2AidB2w8GPD4AWrRoLu3/I84N9N9z/gvffz8ay7aGe+65&#13;&#10;B7bbdvvMm0TdF5XW/ufaa681Nz474mh5G1erBl9/9bU5Qbz66mvQrl1b3EU6NvC4wP/5LaV1/+0+&#13;&#10;la/j3xwL9oBwTRr3vzz1/+Wh/Wky6wn4Kh3NYUQ/8IxDPBHpJHy9jeaHMx2aGc4MoCZeEG+Fr4F/&#13;&#10;gz90DX5uMHQ+orPq6vLgww8+wtem94MZOCportHqYv+3dtefs2fNhkcfewQuxR8gN9gAn6yZpCz6&#13;&#10;66933xmJN7MHQO/rb4Brr8Mff82ybv2fegKk8oag2Skt0wJ3q6RFYqpuo0QvwNWreCmXACkTLYj+&#13;&#10;za2SDomEL8ZfbiMlPgJKdf4tW7bcvNLVqFFDHAZyXI6RV2L7l9X293cyefDU04PgbHz/+qVXX4YD&#13;&#10;9j/AHP1LliyB03FOho9xAtjxY8dC1ar4Pr25+Skb+a/3P/Z/+FRUNat0/3jiLg/5H9u//LX/ihUr&#13;&#10;zaTY9F2RuSmikekm4h8O3U193z9L/zHfFyXzn+aEe+6553EE0YNK9fm/pPR/NPH696N/gLPo+5/U&#13;&#10;j2tF1/9c0+tauPmmm/Abr/dgr733KZT+T90A2d5U96mCBXA3qwQGWp7WtPiYeDtGTK2lXluN1gsW&#13;&#10;wPZKYKDlaU1L9G/joO9iOWJM2cJTH0OOn9gKYGslMNDytKaFy0f/Pk6MmNpI6bXVaL1gB17HGZAP&#13;&#10;w3ltel3bC3r3vsEWNjprQGtaYvxtHMpy/m2//Q44KMQRONT3tdjgvv3pQqBZ06Zw99134/vvx0k2&#13;&#10;WAsdEY4RU18H5w+XyffHMGPky1JtXF5747qYsldPfR1cXmwFsLUSGGh5WtPC5aN/HydGTG2k9Npq&#13;&#10;tF6wALZXAgMtT2taYvxtHGL++TxhxJQj5KnVaL1gAWytBAhpTphtcP63OTgwTu3atYP8W4o3RfRq&#13;&#10;8JtvvQX77L13uivjKp1G1exttdDYK4GBlqc1LWU9/5/D73+q45O3gzqEN5RFvf977b0XfPXFl4Cj&#13;&#10;xNof9yjY6xh/+wocN5ptR6rWLvxsEDlRCWAjtkXqW14V0Hou7GhIMsqggftij0v6DYn+gwhIgHS8&#13;&#10;lYXRs5GjIYnx5/Bw2EpY/p96yikwYMAA827z1ltvzVtpaWrbUZw6HtkobHiWpo6tErb/ZndkY8Pd&#13;&#10;T2972d7/9dZbz4yStzee1M2i4nLIIYcCzRV10cUXm/fmacCMShVxYAR5ZOCMQxKPfxVDG1MUxPNP&#13;&#10;mF7JGNnsy8gdVMT+h6Pj4sPBczQkGTFEg5h/q80/+l6oRfMtoAd+D9r7ht425i62ffr0gRtxRLhf&#13;&#10;ZsyEqhtUcUkZBt5xMf4SCJe2Ged/GjPt9jvvgE6HH24mxXWWGbFzoWYDUzc7cDQkGXWggcv/xfjD&#13;&#10;Xk0c9GjXXXaFUe+P4lo95apZksmz0FEk/gmQ2lmug2iiiFYJZhtvLSoBxsYbOrkSRP/S2BI0BBwh&#13;&#10;plrH2Os8Yh1To0mplSDGv0THf9ny5fgOc32oU6s2TJg4kZvVUN+KHgUGyBhNSq0Esf1LdPurljJN&#13;&#10;Ww+HCr//vvvg6GOOkT6Ce4t27drhaEtjjZyMq+J72jRcOn003Jo+Im5t/7baaktYf318h5uW2P6l&#13;&#10;qv1to9m1zw2PtJ6w0aTUShDbP7a/u9jUucMZwlTrGHudR6xjajQptRKsY/4Nf/NNHA30cMD5f+Dk&#13;&#10;k0+FypUqwrPPPQe33XYbDBg4AI47rrv//Yc3SvWcsf/DtliD9p8zezY89Ah9/3MJDlm+oYmkb0WP&#13;&#10;JMQOGE1KrQSraf/3Ro2C/fbbF67DNx6u7+1ucnXdiS1ZU//+BkiXUNuVf71JQz4F68oyMBbDGYjw&#13;&#10;ByL9E5GyS1ab5MU0rUhLxNgDNIr+Y/xLU/69/fYIaH9QB7jqyqsAJ/h0uZzO9rTEp72gmP+l/vg/&#13;&#10;66yz4euvv8Shrz+CqnwTgw385vDhcFjHjjj/UX/46++/zAzuPNLSnDlzJAWo612v0nrQrDkOO0s3&#13;&#10;RG50JZqTozXO6o4TG3rbnEmVVqQlvhpBMf9Kff7Ztky3dloire5BbP/Y/kVw/ffeyPfgyK5HwYL5&#13;&#10;802utcWBYG6+6WYzTYJPPkQx/wqcf59/9jkOOPEN4ITkNpCJa/iiOv57974ersene+++8y7eCO3n&#13;&#10;mjPtLS0JWt4yqv3DGyCjwBtBLpPjrozVwQ00CoPJIsmIt8ZQWpHIf7zHaqOwSmyY6D/G32VEzD88&#13;&#10;GGw2nHHGGfDoo4/iRe/XsMMOO9gAqQPIQiVwx5M5mI2YVvH4Kyv9z1x8333XXXfDuZCqQ8+Le0I9&#13;&#10;fDo46r2RcNedd8EVOFlcr6uvSfW/NCHhOJyccAJNUDgBPyTG+Tgm4AfE03GEJOp46fNVWipgzjXB&#13;&#10;ocPb4I1QqzZ2skIadpaGn61Vu5axMSuVbhYqARkwayitYv6VlfxzjSkna9vU3OBGG9ufw2EorWL+&#13;&#10;F2X+561aCXVq14GGjRvB++9/ADWr17D5GeOPcSic/Hv++eehGo44evDBB/vj2+Q1hdoE2uS5WTFb&#13;&#10;CPHfd9994ZNPPoEFCxfAhhvYJ0/anXXFDt0mMJuffxzT25735KrbFuayKS5UOE8FJFwXU1VNKFKc&#13;&#10;gsq8YJDrYqpqCUWKU1CZFwxyXUxVLaFIcQoq84JBroupqiUUKU5BZV4wyHUxVbX8P3vXAe9FcfxH&#13;&#10;BXtB7KgI0sEWa6LG3qKxt8QWu8beNX97F8UeTexi74nGWGONURONmkSqiqAiCFYEVOp/Zne/s7N3&#13;&#10;93s8nu893oO9z+d3U3fndnZ27+53W1KWoQxq1BuGIi9Ak0vKMpRBjXrDUOQFaHKxrKnTptByy3ag&#13;&#10;hRddhIa994E+dBj1hqEwAmhySVmGMqhRbxiKvABNLinLUAY16g1DkRegySVlGcqgRr1hKPICNLmk&#13;&#10;LEMZ9PPPP6fDDz+cHnvsMZdyjdVXpxN5aMKePCyuXkfIa/y3E2jwUN6ckFdVwteigbwfx7APPqAp&#13;&#10;U6aYhwiipZdcOmxUyF+Nwn4c8gVp+eWXr5fJRAllATTClGUogxr1hqHIC9DkkrIMZVCj3jAUeQGa&#13;&#10;XFKWoQxq1BuGIi9Ak0vKMpRBjXrDUOQFaHJJWYYyqFFvGIq8AE0uKctQBjXqDUORF6DJJWUZyqBG&#13;&#10;vWEo8gI0uaQsQxnUqDcMRV6AJpeUZSiDGnWHvvu//9GqvD/cUUcdRddee21RXKaRF6DRSFmGMqhR&#13;&#10;bxiKvABNLinLUAY16g1DkRegySVleUpeFPpd2o+2++V2bh8mo94wFEYATS6W9cOk73khi/a05tpr&#13;&#10;0Ssv/b1Rn3/SL0B6AdZ8YFawnMTxjVBRRfRFLXKSl0e1GhGrme1HP0cPKeZcZfylqCLZ/+wseb+P&#13;&#10;Hklx9aUiVjMwK1hO4vhGqKgiajdyZs7+88/z+vebb04nnXwKb0DWV6+yuexHO6npyDclU1SRH13+&#13;&#10;aCfbL3rgtltvp4MOOoDuuvtuHufOq76p2xVRVuQYtWKGxtmy58bQoUP9S5G8HPG+HLIE7VCeg/bd&#13;&#10;99+HlDKQdDotuthiblKsvBT15OF0q/CvJw+n69SpE809zzytuv0Zl5S95ZxqPKuoIg32f2IsZpew&#13;&#10;feZGqKgi2T57rDX3/67CY3Xm+rcecH7xzrn++uvdHCCZ+/OrPfcItR77OutCi9vsPF4hrWA5Xcc3&#13;&#10;QkUVmW3a3xgedfCHP1zv5/8stJBxVSyrFjYiihkt5ZV9LxyrSfTyyy+7Ffz+j0c1XHDB+WkSp2r0&#13;&#10;FVVEc4ucaIFfgKbxNyC+iYUvQFYJlsADtJdoedBPodWwOLT4vTLbz/7P8ecaRFULOeLIo7jjuY5e&#13;&#10;5/G36627bqJXpY+W5aHVsDi0cvtrzf3PSbxhrAx7e/vtf9Maa/Cmr6XD1rnFoTjz9T916lQaxru1&#13;&#10;D+avRPKlSDYtHDhwgNu4cNy4cciYHzrn4gUY5qPu3Xu4eUa9eXPaXj15B3f+YtS1Wzfes0NWZZp5&#13;&#10;+2IAJQFUoyXEalgcitl+a47/qhpFzXpoNSwOrVz/s0v9yx9A9/ISzZ988on5Im3r3OK5/tE+6lv/&#13;&#10;/3rjDXqTf0cccUSz9r/n8Sp+Z599Fj39NM+D3nJLd9moSUDUZhlaDYt7TfMFKAgdsIqWL4msrGxu&#13;&#10;RhxNzUgy3wf5OgXVivaUpciMTFXKNTUj2b79mhg844B6Kfs/iUsJKeubyhCrk6mpGalP/E2bPpVW&#13;&#10;WGFFmpcnrH84YgS/KGsOddqpJdTU9bSv5bUJ3f+ptSzUzbfZ1Kf82X7wmHWc8f8vecGDp3nhg3Hf&#13;&#10;jve7ctft/hi9nF9j+19GU48c+an7SuSG0vEco4G8Ye8ghmPHfM5XJoXwfc4887Shlbt2oVX6+LlF&#13;&#10;PXv15Jek3tSzR09aaGEZ4x3+EcEV1yi/y3AmTjabxi5/fS4j2w81y47I/o9RnvZzGiUcUgFXliL1&#13;&#10;CbeSjqZmZHbzf8eOHalNm7Y0bBgPE69xzM7lr1HkhP1jyv/ggw/RggvNT9tt98skz5khGmJ/C37p&#13;&#10;+fuLL9OXX39NCy20AJvDvWFmLHvdkn03B6giH1WEjBm2wdj56V7XpADqIP/DwhecXjIUkHkZljSY&#13;&#10;ke3Hqs/+Z18kX41MxAB1sHXH39///nfaaKON6ITjjqd+V16h7SjX/5xR/9oz1uj/ZI+fufll4v33&#13;&#10;ZGn0pEGEZ6eWEf9f8HwlzC+SBRgGDfBfjz75ZCSPAJimxZybG3XHjiu5YXTypUjmF/XkXx8eWtdu&#13;&#10;ifYoYbJqrW/uaPScFVAHW0b58/1Pq9hUkOWlOKpQuczI939t4Tn+OR7s/f/jj4bTSit15r2A9qP+&#13;&#10;t/f3jsrtn/3QeP3fZVdcTtv+YhvqwwvjNNfzhwzDXpz3/1ljtdXplddebfT+X78AldxkS6i9UERK&#13;&#10;+lHEGLovwCAECah6kqLwmpTtxxae+NYTJX8lOnAwYPa/8wDcAdgK4u/Y446ja3gzt1d4ueMNNthA&#13;&#10;aznXf6G/UM8IggoGDEKQgKrXOvsf2ex0kUUW5X/kttOFEHxJUUDAllv+b/nLlRtCJ6vS8TwjGVYn&#13;&#10;X4yGvf8ByQaH8tDrqomB7H3kVqNzL0U9+UbMX4z4xahDhw6hgAAoN2DggwRs5fVf/FsRpZ9T4j+X&#13;&#10;P32tnpPr/6677qJ9992XbuQ9ag455GB2BToO4yO0e8Dc/oOfZnz/G8vzf2SO1YknnkgLL7wwe655&#13;&#10;7r//ePUftOEGG9Jpp51GF198sYZ4Y9mfS6YA6WtVyF7jg2kZ1iDLosph+Y5hTiVZgVEgXUrHqxBY&#13;&#10;Vraf/T+nxp808hV5+Jv83fLRJx9zO5y72FS1Bdo2ExuXiivbbm5/7g8yf6+Mrkp81ZL7n7fe+jet&#13;&#10;tdbadOqpp9LFl1ySxkYhIApkDJEKgWXNqvJP+uEHGvreUDeEDnONBvJco/eGDiGRuWvk25L8T9au&#13;&#10;XTv3lch9MeIXol4y16hHL97jqJNrM1JYWyZUteNVCCxrVpUfj23Zfr7/zan3P9du6/n8eRivhnnT&#13;&#10;DTfQAF7WX74aFxu8bdO5/XsPzEz/9+abb9JrPAf56KOOhPsSWPJvgVEgXdr62Jc9D8884wx64qkn&#13;&#10;aeutt0nvceYKSvkXGAXS2JceVo+imqUtHhJUsBB5XsRn+90adsQkvl+C52AxQ0tbPNuvdJdhem/x&#13;&#10;Ofu/9ICbfL8NoeRBMcYsbfGQqILVmPH/Gn/yXX/9Deioo3lZz2uuYaN4LGoe+yhLtW+Y28TlTw1U&#13;&#10;GKtgIY0X8Xk2jv8777iT9vsND/no398N/bD1NLuWf9rUaW6Mvyy+gPlFMrROviKNHz+eQ1JK7o8F&#13;&#10;F1yAenTvSbL4gnwpkjlGvXmuUdeuXamtW4ABmoDea6AQS54uyphbwQLTi/g8G8dfLj/HQKFLzvWv&#13;&#10;kc+uab74X6XPKjRmzBj6bMxo96eHXkVuf+UYbcDz98MPP0Tz8YbbMudUD+9kJT2inm+U+peXnud5&#13;&#10;f7svv/jCjXZIjDWCfTcEzv7L5BuwmAkt2xmJhTKS0P/Zq7C4uVRhi3blSw9LzFt+tu+cxf7K/ncR&#13;&#10;5ELKnVy8CQ/3nMhNOS6dPTmX8qmVxd9JJ51MV1zej1546QXaeKNN5rjyuyp0lRxrWnhpbXuZr26L&#13;&#10;e447C3s27H9+xxue9r3oYpLVedZee21fRvWOK7k/zabl97UdzgxGfvIRzzMa7P4F9i9FMs9oMH3+&#13;&#10;+djoDA6eeXmidJeu3XhFOl54QV6OeOGFVfr0oe4MF1xw/qAbosxlHy2JMMefd1H0SuqR4MAIRHE2&#13;&#10;bH+5/NIWvBd8ZVs8Vr+/cbGsie6/X3zxJS211FK04w7b05/+/KgxHFC5rBx/P8r/l/e7grbceita&#13;&#10;ddVVm63/mzx5Ci3B8396rdKL/vn6v3wYcU2mvY2NOYuHug9VX6v+/Rwgl84nVlQSwpLJqxYq6eRw&#13;&#10;SRLC8+25JFajoTmVFGzqajxJkhBl/ZJYGGF1LUUlWS5/2Xk1OIlPE6KcoCRWp+f6hyvkT5qVu3Sm&#13;&#10;7777jkZ+OpLmmXuesiMNJ/FpQhilgJbEwsjxL07wt/OSg8o+LHKSJAlR1HRdsWNq99JA/++08070&#13;&#10;2KN/oW956ekFF/b7MuT+l11b8P9YfgFyX4tkfpF8OXJwII3iFeumOV0+sePm5iGmHVfqRL3lxYiH&#13;&#10;0fTivYxkzpEswrA4D7Or60hMJkQ5VUksjNz+xAmtqv3Zmk3qNCGslsdL4lz/Pyr+H//L47Q9v/xc&#13;&#10;1q8fncRzVIrtv1gD2f/eI/W9/3zOX1+u//11dPzxx9Eiiy5adKejE58mRFm9JBZGRf/3+j9fp5/9&#13;&#10;7Gd0Mm/1cOmll5YzMpwkz4QwSgG14rn8LkBWyV1NWTWwrVSUPF1DiGxZPJ0LGCctIpeqqUyQIXeB&#13;&#10;XFU1THh2DWG27z3A7sn+b13x9+abb9A666xLhx9+GO8B9Mcc/zWa+Jzc/rt3706TJk2m4cOHJX0k&#13;&#10;uj2Fuf1X9n/fjvuGvxYN5v2LwiavPH9AVqj7cNhwkr2O7LHcssu5F6Ke/ELUR16QGMpL0jLLLovH&#13;&#10;dm2jNp3Ds/8r/S8Os72y91to6HCcg/n+n59/OBBiGPhQ4bNEy6mnnEyXXdaPXn/tdVrvp+upTJHc&#13;&#10;/n5U+/v3v9+iV//xKh19zNEIQ+vaJuv/+va9hBc/+B09/vjjtN2229Ws//C3SYP6X/4CJP+BmX9e&#13;&#10;9LVQy1gqdJTUD7NdmstMkqkdL3XnRDHmXYMdFWaAJemFkCPb934Itet8lDgqiBnUYEeFGWBJeiHk&#13;&#10;yP73fqjhf1n15NK+femZv/2NNt988+iukGpmQPZ/IdzEea08/r7//nu3Gs9WPCzhib8+UWc45Pov&#13;&#10;VPcM6l98O2TIUL+f0WDZ5HUgDRk0kBdleI9++GFS4uvF2/MQDZ5f5Jfs5pci/mokL0ayJ8ncc8/t&#13;&#10;dLP/Z87/iYOZSPxXFNaDTtILIUcrb/++EPU7z+7lX3/99em///kPfcX7xLRt27bklNm9/KUCFxg/&#13;&#10;tvwPP/IIDxtuw1/ZdijkXD+yofZ/yaubPvXMMzyE+Qtqt1j1l6f6XEFd9nUZ7Dp7GUya4pyq5pTV&#13;&#10;dRHReNW/PSZlVDTMgGb73GFzj539P8fEX7du3ehr7tBHjxpF88zDw99yH+7RMQAAQABJREFU/ef4&#13;&#10;N+3/P//5L62xxup04gknUj+eJ1briN1q7n/LXxuM16KjDDOg4f4zhcekv8+bLLqlunlu0SB+KZKh&#13;&#10;dUN4Zbrx4yewsmTCB3fVCy24EPXo0cPvYcT7ZvTqyThv+tp15S6VD2n5/uv95vxXPOX7f+7/a9z/&#13;&#10;ZIi4rAK5AS+V/PzzzxUjxzSr3P81tP+78ooraDP+E3Z13ounuZ7/5Qt8+/btqTs/B73Bc1yb6vmn&#13;&#10;YghciCHX6Qiuf5UkwVXX/QL3AZegMnlIzaCmQ7P94PpKB5qGnVSLJ8J9OPufPVDpvpYdf++88w79&#13;&#10;5Cc/oYMOOpBuvvmWigr2j1qVRRPtXP/RZ5VOatn17y5+Bv3fvffdS3v9ei+69ZZb6IADD4zlFSzX&#13;&#10;f/RHM9S/LOLz0UeyAAMPpeO9jNw8IxlOxy9JX371BV+LDP6WBzBegIFXn+vatQvPLZKXIl6AQeYZ&#13;&#10;8RcjeVlaYAHZ5TwcM6j/EMHQTmGu/+iPZqj/aCxg2f/RJU3s/xdffJE23XRTOuuss+jcc8/1drP/&#13;&#10;G83/X375FV177bV0PO9HuOhii2m+Td3/vMkvPeusuy6dcMIJdPnll6tdII1lX4fAuYwrck1ZgQIT&#13;&#10;EFel0AsgBiyIA2mkBoVuygoUmIBQVugFEAMWxIE0UoNCN2UFCkxAKCv0AogBC+JAGqlBoZuyAgUm&#13;&#10;IJQVegHEgAVxII3UoNBNWYECExDKCr0AYsCCOJBGalDopqxAgQkIZYVeADFgQRxIIzUodFNWoMAE&#13;&#10;hLJCL4AYsCAOpJEG9Mwzz6QLLriQnnrqCdoqWfs+KCAJoGYMxAsgBoTUPYnpjclIDQrdlBUoMAGh&#13;&#10;rNALIAYsiANppAaFbsoKFJiAUFboBRADFsSBNFKDQjdlBQpMQCgr9AKIAQviQBqpQaGbsgLF4Kyz&#13;&#10;z6Lzzz+fXnvtNfrpT38K9SRPpAVUpYRhCINCN2UFCkxAKCv0AogBC+JAGqlBoZuyAgUmIJQVegHE&#13;&#10;gAVxII3UoNBNWYECExDKCr1AzmM/+4wG8IsRvhoNGDiABvO8o09Hf8ovqqwh7ZCBDJfrxAsw9OKv&#13;&#10;RBhO17t3T+rBL0nt9MHD56vtN5BqVhEvgBiwIA6kkRoUuikrUGACQlmhF0AMWBAH0kgNCt2UFSgw&#13;&#10;AaGs0AsgBiyIA2mkBoVuygoUmIBQVugFEAMWxIE0UoNCN2UFCkxAKCv0AogBC+JAGqlBoZuyAgUm&#13;&#10;IJQVegHEgAVxII3UoNBNWYECk+EFF15Acr98hodKbbnllkmeRi39HxQCp20Ig9bXfppxmgrZAUKq&#13;&#10;7bcV2H/r7bfp7y+/TMceeyxfbSgJCgSoBQPiBRADQopsPG2kBu13+RV0ysknulX9dtShd0EBeoCa&#13;&#10;MRAvgBgQUms/fgGCFqBqlxGvUluxLClyIq0YEMCyWeV4ldqKZUmRE2nFgACqtTLiVWorliVFTqQV&#13;&#10;AwJYNqscr1JbsSwpciKtGBBAtVZGvEptxbKkyIm0YkAAy2aV41VqK5YlRU6kFQMCqNbKiFeprViW&#13;&#10;FDmRVgwIQ5lH8Nnoz3hfg8+oTc0xzUhQ6/osv6gbacWAANrkBdyr1FYsS4qcSCsGBLBg05JepbZi&#13;&#10;WVLkRFoxIIDWYAH3KrUVy5IiJ9KKAQEs2LSkqOy+264kY7O/+eob/mcuHR9dzqLIibRiQACtwQLu&#13;&#10;VWorliVFTqQVAwJYsGlJr1JbsSwpciKtGBBAa7CAe5XaimVJkTOdvvlmnB9CN2gIfzUa4L8cDRlE&#13;&#10;w3kBhmnTpzmL/t1oLlph+Q5uKJ1bmY6/FsmqdLKf0TLLLFu4Mk8WremDi2pHDcWAAKpuGfEqtRXL&#13;&#10;kiIn0ooBASybVY5Xqa1YlhQ5kVYMCKBaKyNepbZiWVLkRFoxIIBls8rxKrUVy5IiJ9KKAQFUa2XE&#13;&#10;q9RWLEuKnEgrBgSwbFY5XsWff7H1L+hvz/+NvvzyS94nZhGnU86iyIm0YkAA1VoZ8Sq1FcuSIifS&#13;&#10;igEBLJtVjleprViWFDmRVgwIYLAmy4rPw8MPd9gxzv/xKgVFvbpyb1PmxLSKAQlwB37peeKvf6Ux&#13;&#10;PP+n/eLpCpxeBQmM4YCWJUVOpOMcIM0HQoFyhL+oMFYNYpYY1FApV3Kwh0odopRRAU+gHNm+83T2&#13;&#10;v4YC/nVBpPg4AQXoucWzSh2ilFEDT6AczRt/Awe8S31WWZV+wxtc3n777c1uP7bqWVP+bL9+8deH&#13;&#10;VyH7mpe/HvnJJxKkfNh0ErPVB7S8ulJGGTyBcjRv/KflmPPsf//dRBocFmCQxRdkGJ3MNXr/vQ9o&#13;&#10;0uSwAANXiawau/gSS/CLkCy8wKvSuaW7ZWW6nrwAw0o8ZL46BlC7uf4ltNUbEmjhAE+gHDn+XZts&#13;&#10;gc8fU3ieyBLtl6Bu3buSDJnSusIDgqu/9ITazfEv7lJvGCeB5+P/qquupk022ZjWWP0nJfdC0ycG&#13;&#10;BWiyNKhKHaJUojGN12VbYon21KlTJ3r77XdYxnpNFH9z8SJwPDeq6kLMNflLqAgrpAMspJGsXUdc&#13;&#10;mIBmylM7EAt5MVnu0mEXsJAm28/+b2Xxd+5559I5Z59Ljz32KG2//fYa0DUiPLSKGtIc/7Nl/E+a&#13;&#10;NIlXgFuEb0wb8dCPZzkGcv1X3h1mo/ifNHkyDfvgA//VyM0zkhcjHk43eAhNnDjR9xPc1/E/mm51&#13;&#10;wB78IiQbvMo+RvK1qCdv9Nql88rUhldzss8T+f4rXWh1+/FO9edqDXABbQp282wUfzVKKM7jXw1p&#13;&#10;E5f/7bffojXXXIuOO+5YuvLKq1Lny1U1sf1Y7llT/qa2L4swXX311XTMMcdQO96QtLmev9/il561&#13;&#10;1vwJD7s7jq666kpXrzU8zLIfF3/uC1CSuRKKlAKryIAmxxs/cEjgeah6UFBGiiRiJRRJlSsoaMIu&#13;&#10;oKpCQRkpkoiVUCRVrqCgCbuAqgoFZaRIIlZCkVS5goIm7AKqKhSUkSKJWAlFUuUKCpqwC6iqUFBG&#13;&#10;iiRiJRRJlSsoaMIuoKpCQRkpkoiVUCRVrqCgCbuAqgoFZaSIFa/KX38+/vgj+oyHv803H3alT/WL&#13;&#10;FNLDLqDqQUEZKZKIlVAkVa6goAm7gKoKBWWkSCJWQpFUuYKCJuwCqioUlJEiiVgJRVLlCgqasAuo&#13;&#10;qlBQRookYiUUSZWZki8DffiB9jgel33lVVfp4wfsAmrC2lk5lUSshCKaTS0EmrALqPpQUEaKJGIl&#13;&#10;FEmVKyhowi6gqkJBGSmSiJVQJFWuoKAJu4CqCgVlpEgiVkKRVLlAyb+lIz4eQYN4NbqBPLdo0GAZ&#13;&#10;Tuf3Nvrqq6+cNpZgmH/e+ahr925umW6ZZ+SG0vELUjfeT2qB+UNfo2YVKVgsk9BEuQFVEwrKSJFE&#13;&#10;rIQiqXIFBU3YBVRVKCgjRRKxEoqkyhUUNGEXUFWhoIwUScRKKJIqV1DQhF1AVYWCMlIkESuhSKpc&#13;&#10;QUETdgFVFQrKSJFErIQiqbKhrr3mGjqGH5IffPhB2m2XXfW5s7ns41JwpbALCLl20MpIEaR3XCUU&#13;&#10;SZUrKGjCLqCqQkEZKZKIlZhOstLoCy+8wC+Yx6UJChSSwC6gqkFBGSmSiJm4+uqr6Ljjj6dHeIj3&#13;&#10;zjvvnCpXUEgPu4CqCgVlRKQ0BM7rpikSXin3mFk1FvNyGJ/wNatKP7EVFBJetl94u6zyouV57wnH&#13;&#10;YXzK/vf/G1gvAU9iLTATXhPG35ChQ/lf2x6099570V133Y1LCv2nvwrt5VU6IySkYzWH8SnXf8us&#13;&#10;f6lJX1uxzko8jr+HHn6Ydt9jd7rxhhvokEMOFZU6jpiXw/iU679117/7l7GOGodo9GejeZlufiFy&#13;&#10;w+gG0UBZjIG/Ho0aPcqp4L9TWWa/c+fObnPXnjyUTr4YySp1PXkBhkUXXSSNySbs/+SifLTGmC3x&#13;&#10;sn0O3vJ/8a5CK0/Rlw7j0+zS/vfYcw968IEHafTo0TwfbpnK0iOiNI5mo/LXKHCB3fD6f/TRx3g+&#13;&#10;4lTaaaed+TtLyKcZ2t8uO+9Ejz76F/4TeAwtteQSaZ/QyPYLL0DRWSivDSANouBiXItLZZIWaoDJ&#13;&#10;OoVG3egpqojTs1S27/tC5xPrGONRj9YpNNpGT1FFsv/ZA9YbjR1/F/GKNqefcab/54M7Hf/N2Vps&#13;&#10;WvtJ7mpWkVz/TVz/9fX/+eedR+eccza9+OLLtNFGP/cxmVaTq6t4qlMY1Wx0axJFnJ6lGjv+61t+&#13;&#10;PP5l+w3r/7/68msaNETmF8VluwX/aMRwmir7oodDhq/7BRh4GJ0s2c0r1MlCDPL1aKmlltL/YlxM&#13;&#10;2MBABgrrFKpWrn/jJ0UVcX6y1Jwe/8st14EXPliY9+EaOoNRjNZrJtxKqNFTVJE5zv/XXHsNbbjh&#13;&#10;Bm6YIVxlvdEU8SdftKVv6cB1+793/8dmrcWUagz7hRegggE2j5sNHBChv7D08qK0iBW1HV2R2LIs&#13;&#10;XswPV1q3Tkzl9aK2wyKpipZlcVVQxEvr1lHlUI1R22GRVEXLsrgqKOKldeuocrbPrtB/MRh3fqtw&#13;&#10;nmVZPHoSmJfWrQPdcrS6dIXEa/5kTRr6/ns0duwYHpKyQKHpx7w81vj2JV97SRYvWodm3ToxVfFq&#13;&#10;HV2R2LIsHnMC5qV160C3fLUuXUViy7J4zAmYl9atA93Gtf/rX/2K7rv/ft4h+3NqzxPha/fRTWPf&#13;&#10;5zrryp/tiwca3/8yl2jQYD98TvYzki9Gg3i45QcfDKPJsgCDBBqbFbAE/zPbixdgkK9Eq/CLkexn&#13;&#10;JPiKK6wQ5t3JNcajeLWO9syoxJhlWTxRcoSX1q0TUxW1HV2R2LIsHnMC5qV160AX5YraDoukKlqW&#13;&#10;xVVBES+tW0eVS9Hi0lUktiyLx5yAeWndOtBt/PJ/8MH7vJ9WN9p//wPotttujYZqYMWrdXTFxVuW&#13;&#10;xcvZemndOjFVUdvRFYkty+IxJ2BeWrcOdGfe/998840bXn3M0Ue7DUljTsCaxv5//us3+D7yiCPp&#13;&#10;2t//vo57W+PY1xeg2o7EAgZGQ1FF4JUAa/FFDBmgT5JSIRsHsn2/g6/xkKKKWIcxXosvapAB+qQp&#13;&#10;5XmQZPt+FL3+HaDOUsQ6jPFafFGDDNAnfZ8nOHfjDn0PHtp0Pz/cxiPHf46/NP5WW3V195I8SvaS&#13;&#10;qbxFpLEVY0kwyAC9NKVsihx/c3r8TZo8lVehk+W6ZY6RvBT5lekG87Ld33//PX8JCm9GHDaLLLIo&#13;&#10;vwh1d8PpevfizV55OJ0s679y5y40zzxz5/jL7Y9jAPEi0B8z2//079+f9j9gf/fyIy9B6VE7t9z/&#13;&#10;wTeA1f7/L7+I/O1vf+ONSI/niE3vPxrCEUndX5MvarALmNqXTVeP5UUXHniQ53XttpvTb0r7/AIk&#13;&#10;37xjIOr1RcRfYcW5WAR/oUExETIRBp7is1XMLlGM/sn22UWmXqLDFEs9hweVIE6E2f8tPf4uvbQv&#13;&#10;nXrqafTA/Q+4+R2mIWh9F5Gkirm95PYnHfXsHf9Tpkxxq3ytv/769Nzzz8fy5vrP8c/R0JzxP3Xa&#13;&#10;NBoxfLgfSsdLdQ+UuUb85WgwvyTJClI45Jrm5QUYuvfswct183A6fiHq1YtxXoChe7du6WIv2qkp&#13;&#10;gmxKMNXI/d+c1P8ffPDBdMstt9BQHv7WjWNI7pdzUvmlMTRl/P/l8cdo8qQptMsuu5TaHRhNYX+3&#13;&#10;XXejR/70CI3+bBQtvVSteV3+ChrDvn4Bqu3OQmCh9ALTK1BJkQ3aQ3vWJKXMotWIWW2HI+OCoMgG&#13;&#10;bS2DF5OmnGg1YlE3YGkSFRfZoD20Z03CCLQ8L1qNmNV2eJpExUU2aA/tWZMwAi3Pi1YjZrUdniZR&#13;&#10;cZEN2kN71iSMQMvzotWIWW2Hp0lUXGSD9tCeNQkj0PK8aDViVtvhaRIVF9mgPbRnTULrrrsOvfvu&#13;&#10;AP5nfywttNBCfDXoziMWtQOGjAuCIhu0tQxeTJpyotWIRd1s33kgdZm6p8gG7aE9axJGoOV50esR&#13;&#10;E8nQ94ZSj+496Mgjj6TfX/v7yv9I0pxiztZyUSdq1W3fS8O5nIkTFNmgPbRnmxu0PC+WOmJWu9JQ&#13;&#10;UEhziiWzlos6USvbFw9Er0csuDeCshOdTNijPv3UvRgN5peid3mj1yE8nG4A/8Z+9pmLdHwFkAUY&#13;&#10;Vl555fBS5OcYyTyjHvyytCh/TbJXEg0HrA77+iLocoA1gT5ROWnKiaWOWLZf8EDqMhUW2aA9tGdN&#13;&#10;wgi0PC96PWJWWxbrGPf1N/RpWNDDytKcYs7WclEnatXPvtMqZ1LJhlprsi/zfzZYf0Naa62fcM2Y&#13;&#10;P1bqcnSQobxQBT2j8svHEVnMYskll6QB3Gd4q9X1X+noBth3L0D4KpOYwlVzpqULNzIndTR3OQlf&#13;&#10;roYZdS05ggtmNbd8tnW1ycuj5mxk2T47w/kj+7+1xt/w4SPcQ8BOO+9Ijzz8iG8VJsY9as5GluOf&#13;&#10;neH8MWfE/5/+/GfaZedd6PfXXUsyTrq11/9w/oKw4447uWGfPXjolN5qQ4zff/99dN31f6CXX3qR&#13;&#10;y+ofX++75z7qd8VlNHbMWNp4443oat6sT+ZCtdb2Pyfdf7/88ku/Gh2/DPmNXgUO4qX/P+ahdNNc&#13;&#10;3+cWOeP679ixIy/VzXsY8VyjPgHK0t1LLbGkf6Nx2nNW+3fNIrQNV3wJekfPGf2fFHXsZ2Np2Q7L&#13;&#10;uH7woYcenOPKn25b1fj1P378t3R5vyvoqKOO5Ll+S4Zu1QWZxz3qw68R4+9d3gRetgH57W8Pp+uv&#13;&#10;+4O2cWO50e2bL0ChPABJIYVpGeFVybKQjvX0jVHlioRsDK3pCkhJxTKyfedj6xJ1X/Z/a4u/K664&#13;&#10;gk486US6m5e+3muvvXxNlurWMnL8z6nxf9FFF9Hpp5/uhr9ttsmmepPQ5t+K+t/PPx/Lqwz9nEaM&#13;&#10;GEHjvh1Hbdu0tcWg53kPim23/QVtu912/MfAQyybi5dHfZSX/j6YHn7kT25jz4MOOYjnnSziho6i&#13;&#10;4bS29h8LbTDb3B3bMma/9j9h4gSSr0WyGp28EA3if4AH8SavMtldhn3aY+mll/IvRW5lOhlO53/L&#13;&#10;d1g+/JEaXqPVZYrk5w/nCuMP61iLl1QsY9bG3594iNQuvO/P1bz56TG8CWp65OefH9v/yUiUp596&#13;&#10;kp9JTjKubfr6/8P119MRPLLh3nvvo1/tuWfh3tY09s0LkDeQmgnXYJnOJYbhUE/LWQ7+LyIcUQ8Y&#13;&#10;IDQi9BIrV1wRaBuGQz0tZzmyfe8H+9IKjwFCI8LoQ/hPdRWBtmE41NNylgPps/3oJ2CA3lP+vMEG&#13;&#10;G9Bb/36TPhv7uXuYg/9UVxGkMgyHelrOciB99n/0EzBA7yl79hIrV1wR6BuGQz0tZzma0v/77rMP&#13;&#10;3XX33XHvi2a270voy+vwBtqfOPE72nyLzdw487Zt29Brr73qPIec33nnHdppl52pzVzzuBeeU087&#13;&#10;zZm7vF8/WoT3pjn00MMc/eQTT9KBBx1Ao0aNdn/RCbMp/e+MOkvBSgPL7/OxZ19ylF8kiisCfcNw&#13;&#10;qKflLMfsVP4pkybTezzPYyDPKxrA84yGuNXpGA4ZSj/IAgy+yK7MCy+6qHsZkmW6/XLdsgBDH+rc&#13;&#10;uRPNNfc8Tsd7KiRKQPQh/Ke6iiCBYTjU03KWA+lNDWpdmpReWc8xD6RXXUWgbBgO9bSc5UD62dX+&#13;&#10;CbxJpmwA/e833/RLNIdPInNK+W29+sBq3Pp/4vHH6TtuW7vyIgQulnz2Prjc2TAc2jj29+DVTR/k&#13;&#10;OdCjRn7KX/iW0zYTEVxC49n3Q+DQaEy+vpzMCJtuqUgRXEyARX4lDWaAKUjqNdtnD2BshKD8qw5G&#13;&#10;5ymjUBeNXFLHgxuNIA+W5Pp3zqjpo+Cqsu9YEO9EoX6QS4AMRo4aSSussCJt/8vt6TH+dztNwwrZ&#13;&#10;/03qf/E3aiUioVJbYPtba821aMRHI9wS2Ai91EG4dob1iL9ZUf4pUya7zfXWWH0NHsP/KS/qsAhd&#13;&#10;c/XVWhEffvghbb755tT/9ttpZ56E+8ADD9Cmm23mi6OV5ct57LHHuonQ8iJULm/whQCXDokDTIHa&#13;&#10;11QtsP5LMYqLRdHqpKGUFhzcUt4tuPxTp04lGT6JYXSyMp0svjCQX5LGjfsWFe7g/PPPz/Pm5GWI&#13;&#10;F17g4XSyMp1s9Cqrbs4737yx2OqI4MQWXH5Us8LStbOkhbZ/bWhpGCo7lokVKu5/6663Ltf1YJLh&#13;&#10;lG3atPHqc1D5k3qFsxqx/Ndddx3PSV6X1ll77Ur/N4V9aYTLLbssLdZuMf5zY0io0+r6b0z78QuQ&#13;&#10;aezwqUD4FdDKgEdZxCADdJKS2DCyfQ02+EwgPARoZcCjLGKQATpJSWwY2f+zxP/XXnsdHXPM0e5h&#13;&#10;b7/f/AbVpRA1BKgCg0RZxIzYoU5SEhtGrv9ZUv9s1FdVPfwvcyQW5ZeFNddam15++SWt4liLEVNh&#13;&#10;QJykJDaMeti3z1M2/5hLxKxccCfhkwxQOeigg/i/nel066230Gqrrc6rH55K++y9t/O/zOvZiOf1&#13;&#10;nH/BBfSTNdagbt2784piX7nlla39//u//6OnnnyK2s7blofDPcwbdq4AK0XTjoZ9uNsrmettpvJn&#13;&#10;+7Z6Gt//kuOn/A+y7F/k9jHiIXWydLcMqxvLO8vbo02beahLl67ua1EvnlQvq9L15hckWYBh4YUX&#13;&#10;dqq4QkCbHniURQwyQCcpiQ0jx1+9+t8J48dTu8Xb06abbkLPPPOMc2/0YsTgd0AnKYkNI/vf+V/8&#13;&#10;2+/yy+m3RxzBq7DxZsfsQOl3AeFPC6MsYlYuuJOUxJExmNuptL9DDz6EbrjpRk0ODUAVGCTKImbE&#13;&#10;DnWSkpgHC/KNSNjpUVQs0qpdFpQ5qhwRVprOny11wmuUeKyYSZFW/bKgzFHliLBStp/93xLib+ON&#13;&#10;N6bXX3+dl30cTYu3WzzHv3ig2IiLtLbksqDMUeWIsFJrbP/DPhxGXVbuwsO/+CZxg9wkyqUtc2Kx&#13;&#10;FZuF5T/jjDN4uOdb9Oe//Jkmfz/Z/eM3YMAA6tGjB02YMIE222xzkmF+Rx19FN1333103nnn0cAB&#13;&#10;A/1dWAtA/AL4d3rkkYfccEDJTybMy9HSy4+LbI3x5649OZW9XeYkCTwxi+JPNg6WOUZuk9chMpxu&#13;&#10;iPti5BZgkMiRiw9PJR07deQluzGUzi/dLZu9tueH73iUS1vmRG3FxFR+/mnQ899zzz1HW2yxBfcL&#13;&#10;59OZZ57OLrV/i+T2/2PjbwD3tU8+8QSddLKZ/1Mz07KgzNGojwgrFeP/hhtvoMMPO5zu4nnQe8s8&#13;&#10;aFutNTMtC8qcaFYxYz99AXICY7vGW7HNCBfqDRfMg3RQThKg/NgZ+BDb/JJF47J9rgwbCeopjxgH&#13;&#10;etQwRAOkg3LK/m9J8TeKX3pW6NCBtt56G3qCOx13D+bq1hrP8Z/j37T/x3ls9vY7bE9X8eRfGfql&#13;&#10;7VubOhq8a+pR3kLa/+Ahg90+MGuvtQ4ttPCCNJ4nvv/7jTfp5z/fkMt0NT377LN09rnn0E/XW88V&#13;&#10;4GNeHOFrHs4kS8RL+5jL+MIpcLlWXW1VNx9IXpiwxHEofYsrv1xXS+p/CtHi/DUn3n+//fZbGsIL&#13;&#10;LshwOplrJP9GC/4hb049RbZJdA3NR9Uyyy7jXoz8PCMeTid7GvGL0nLLd8jxZzskH+z+ZtaI/c85&#13;&#10;3D+ce8659ALvgbaJWQTGx3IhokE2on0fBeGM/Jn0qGE0Ufmb2v5fn3yCJvIfUbvvvjsXistT7HPt&#13;&#10;BZji/tjy773X3nTPvffQR7wa5IoryNd8PprDvvsCZAriLaNCK6gKXWjNNERegCaDlGUogxr1hqHI&#13;&#10;C9DkkrIMZVCj3jAUeQGaXFKWoQxq1BuGIi9Ak0vKMpRBjXrDUOQFaHJJWYYyqFFvGIq8AE0uKctQ&#13;&#10;BjXqDUL/wMv7HnHkEXTzTbfQQQcfmOSRmjGUQZMEDSGQF6DJI2UZyqBGvWEo8gI0uaQsQxnUqDcM&#13;&#10;RV6AJpeUZSiDGvWGocgL0OSSsjzV97JL6bRTTnVDP7bcckuj3UAURgBNNinLUAY16vVCx/Dwtjfe&#13;&#10;+JfTlZf8++67n4YMHUJnnXk2bbzpRvThsA/po48+cnIxI5Odt9lmG9pl151pk403pf32/w1t8vON&#13;&#10;edED31am8UacXbt2pYsvvpj2lFWDZvZAWQBN+pRlKIMa9YahyAvQ5JKyDGVQo94wFHkBmlxSlqEM&#13;&#10;atQbhiIvQJNLyjKUQY16w1DkBWhyEdakH35w88sGDh5Ig3mOkbwcDXp3oNuL64dJP/iHpJBmscUW&#13;&#10;4+FzvXh1ul48v0iG0gnemzp3WokXYJjb5GxQ2AWsEHmWUTCoUW8YirwATS4py1AGNeoNQ5EXoMkl&#13;&#10;ZUVqi823oJf//jJ9/c3XtOACC5oUDUCRLaDJImUZyqBGvWEo8gI0uaQsQxnUqDcMRV6AnMv1vBLb&#13;&#10;2jz3Zx2eA6R/xNoXW6PbMKMmFfJiuPyKy9MC8y9A77//vlOAyGsbyqAmp4ahnFf6BUizqbBSwXLq&#13;&#10;jm+Eiiqi7ouc4guWGg6I1azNyvbZA85Vxl+KKpL9z26Sxhw9kuIujpKT1QyCCpaTOL4RKqqI2o0c&#13;&#10;b39L/pT/0ksv0ajRo2lJ2cdED6sZmBUsJ3F8I1RUkZr2Ywenhmsbi9mlyo5vhIoqku2zxxoj/g44&#13;&#10;8EC6/fbbaOQnn1CH5Zf39dCK/S9LncoLzIUXXpjGFEfM1ClTeXhcO5IhL+vJFyEu51W8UMINN/zR&#13;&#10;LRYiK8GdffY59I9XXqV///tfNB/fPN2hYadIjj92TGPEn3kiivXViuOvof3fNF6A4YNhw8JwOll8&#13;&#10;YQBv3MhfjnhivnxNkgP+XmCBBag7D+/swy9F7uWIX4xkhbou3brSfG3njX5MsBi7yq5gOdkc5P8p&#13;&#10;7Pd2PEl+1VVWodd42PicVv6mbn8yBFlW2Tzs8MN4Q9JlNfSin1NW5JvgVFSRGfa/7733Hi9S0p3k&#13;&#10;/nbLLbdwtjGtWqxgNYZ9fgGaxh+BeFha6A2q7IAHKIaBA+qFlhCrYXEo8rTYbD/7fw6Lv7Fjx1AH&#13;&#10;3rdik0025n/0/5brfw6rf/R+0pPWt/9bl18EhvIKOV9//fVs0f/+hhf9OOCA/Xkz001L8S9fgg48&#13;&#10;4AAe+vYkteWVuiQ8+E5Fl/btS/3796cJEyfS5rwy3CVML7P00tGdJczecywOxfr736YGDojcytBq&#13;&#10;WBya2X594996DzggvFmGVsPi0Gw8/8t06k/4zwk3zwhzjQbxfka8v5HMP9K3IjYtS7/LAgy9eQhd&#13;&#10;z5680atAfjHqwb+F+KXJHrhqQJEBB7T6KW41LA6txis/ckyhtWlxaNXf/r/eeIPW4y8TJ/H+NJde&#13;&#10;dpm6M9w6kGEBWpsWh1r97dvUwAGRWxlaDYtDs+XYl7h9jIdZn8L+tcONcdWAcuXAAVGaMrQaFofm&#13;&#10;dLqJR8AcxvNab+d+fd/99iu95yEVoKQEDojcytBqWNxrmi9AQeiAVbR8SWRlZXMz4mhqRpLxxsjX&#13;&#10;KahWtKcsRWZkqlKuqRnJ9n2f7B0VPOOAein7P4lL8ZT1jffczJyR+uabbqZD3GT2G3gOw6Ex3+x/&#13;&#10;Dkp4STwbcGUpMjNuV11NzUirav88F2FR/iKyyiq96dVXX9PyzCzSastvL7x0i6y/F2w2rar+7YXn&#13;&#10;8te/wgua1o3NWf9jx/ACDDyUTlamGyxzjWQ/Ix5SN+rTkcT/QbteTi517rnmpo4rreiW6Xbzi3jJ&#13;&#10;brd0d49etHh7WSRHS1AoWf1ITc1Ic5YfV/dj7F9xxZW8OecJ9Oif/0w77Lgjspwp+GPs+2anOcyU&#13;&#10;XShrakZamv+f5FU1x30zjvb81R58uXitDFdsL1xlKFX9oc0G5d9v333pzrvucsvar9Rxpea9/7s5&#13;&#10;QBXXrxcKGTNwwcKy85O8rkkB1EFp3MX1tqCAzMuwpMGMbN+EJfsj/WpnPAbUwez/lhZ/X371BS23&#13;&#10;zHK0Pm+A+gLvdl91oApVxowc/3Nu/D/NN6dtttuW+vW7jE484cTc/3J7yP2f7x18X2F6DKAO5v6/&#13;&#10;pfX/3JNzxeEBU3v4BJGNKN0GsPyyJP/MD+YXpgG8iMj778kGsDz/yKWXfIiXhV6cvyD1dF+SZHid&#13;&#10;LMrQm/8o6bhCR5p7HlkaZDZ4/uKXxKV5c8wll2jvVoXMz5+N2/999913dBl/VZM/Y5fl/XhKEcqM&#13;&#10;pnj+GDbsQ/4SujLJaIDbb7/dxbOcmsu+fgEqdZM2wvSyIlLSjyJz+YVigAQ0xSzll+3HCE9864mS&#13;&#10;vxIdOBgwCEECZv+zY/yNqOTPJoy/22+7nce7HkDXXnsNHXXU0a5ymtN+rHYNBGYVbpNNWP5sH2FX&#13;&#10;f/9fccUVdOKJJ7rV0H7xi1+U6ys0cQ+QL2AQggSMFVHOL9d/7n/xhpnEFiKs0F8kOggwwBx/zgNw&#13;&#10;B2AD2t+UKVNoGM8/GjBwAK9cxwsz8IuRe0FifDzv4RKPuWjBBefnlyIs5e1fjHqt0oe6dO7C+2fJ&#13;&#10;BqJ6IS2+/cvQ3x68V9MhhxxCN954Y/l6Y8FNuWL5nBgkYCsqf1I8V8LGbX+yV9ajjz7Ge7Kd4l+X&#13;&#10;m6n/v42fhQ6UuT+8J9yBB/jFbXxdcSU1Q/8zl0wBCs+A6mOND3G0iMOFWL4qB6QkKzAKpEvleBUC&#13;&#10;y8r2s/9nt/jbfvvt3YOsLPm4/HId8A6mTSrHf3RJbv++/cuN/+abb+FhAh/SSiutpLECxMZM7Fwh&#13;&#10;tY86BV4pYaqb/Z/739mt/0ULcKE/m8S/PMZ9zPPm3PwjWa1uAH81GuI3gP3iiy+5yFJQf7Rt25a6&#13;&#10;devmF2WQFySefySLNMhiDbJog3VJS2n/8oB88EGH0B138DwRHjJVPOw1O1mBUSCjSoXAslpK+eWC&#13;&#10;7XW5AphTSVZgFEiX0vGC4Jmnn6Evv/qSfvWrXyV2mrr8B/xmf+rPdTrsg2HUeeXO8bpC2Zravn4B&#13;&#10;8vaKbrK0xXF1DEtfcr2enu13s5AsGb8BnoNFG5a2eEhUwUKYeBGfs/1yHdV8uy861NIWz/6vDFfD&#13;&#10;9N7icyH+xn3zDS3Fk7bX4b1NXvn7K8GRAEUfW9riQb+ClePfO0XPBf/7KmJp5b9LRYda2uLN7/8N&#13;&#10;Nlif/vvf/9G3vC+O9rkVl5Tr3ztFz7NJ/aNe0VP4OOZzvv8mLoGfcv1LaLAXOP7HjP0sfCniFesG&#13;&#10;DeSvR7ysNw+nG/nJyOg7jqO5uU/s1KkzL+EtK9b1dAs0yPwjwdvxMt+lYPNOjnk4TD2v9ksx2oDn&#13;&#10;j/15Cfz+/e9wS+V36tzJ22xG+4grbzicZyP7shHpaquuSj/72fqmiLaAFm+88nfu3JlkdT95eS/7&#13;&#10;2Nq0eOPZdy9A9i3LX4QYCD2rs+uNy1kO9LmRm3K8ljm7hHziBlZ1ZPvxX8bs/0KUuSBzJ/fPhMQP&#13;&#10;oihyU04pxlyWfGoB8Xf3PXfTvnvvQ1fwZpbHHcebWfKR4z/HP/5lr9X+F198CerStQvvo/NGq47/&#13;&#10;UtvM8Z/bvxllUiv+pdd33TjHS9rb+7uAjyuLm0hzCfnUAvp/c1WKzqr+/xv+M24QvxDJMDo3nI5X&#13;&#10;qxs48F0aPmI4TZMNYPnlSbwu/yF0WG559yIkc4z69OENYPnLkaxat+wysgJjWiNaMCCN4P+uXbuR&#13;&#10;zIuSVfZSa5J5yoFZhY1gX2y4bErWWr99mf/Tj+f/HHTwwbwy7XLBbcGnrni+jI1d/hHDh1Mn/uoj&#13;&#10;m6DexYsg+KNgpQntiz3/BahgxC3C5KT+kupzTi47IcqpS+JsX2qCHeUbWfZ/iBn0a+UQKnGSmEqI&#13;&#10;kmqpI3OMZvL/zjvvTH9+9FE/lElWPJHDVb07RVT4s2H5UdykeLn8dbb/kZ9+SisuvwLtt9++bqlQ&#13;&#10;8V3xEBfK4UImITzfnkvi7P86/W99VwtPfJoQ5RQlcfZ/9n8z3X8kGmcUf99P/I6G8JwbmRfihtTx&#13;&#10;IgyD+CXpvfffo0mTJrk+hv+ycnXWnv+YkU1fe7gvRn4D2F68rHfHjivyBrDVN7AZ2bfPP2PGjKFX&#13;&#10;/vEP2m2XXWn3PXan+++/v9ygimUqGUiTlMTCaEH+t+VPr7w2lZQpIcppiuKhQ4bSI39+mE45+VS3&#13;&#10;aW9z2b/zjjt48YP96Sae03XwIQdJJTT7889cfhcg6yQXDYFhXBXYVipKnq4hRLYsns5ejWuRIJfS&#13;&#10;1GvN0ScVPTm4IdUw4dk1hD6xS5vtZ//P6vibOH6CG/622uqr0uuv/ZOjM8e/jUrfXENbdoTgcszZ&#13;&#10;7f+5556nLXjT3EsuuYROOZVvUt4p7pz7P71t6j3CuMej7KTc/9uWhjaW+x/rFQ0WbWG5//E+8f3v&#13;&#10;lKlT6L0PPqAhsoy3vBTxb8CAgTR06GCaMGFi0uwWXmgh6s4vRX14CJ37WsSr1Am+cpcu1KbNPKwr&#13;&#10;vVjt+JMFHY4++ii68847ae6556HJkye71cnuf/BB2mjDDdVW7v9+fP/37DPP0OdffEF7/frXrk58&#13;&#10;3YiLmzb+Dz5IFj+4jeNnqJuT5isVfVPT25fy8Rcg+dZp3rzs3dVfkXNDBTtIZwxskaxPfUovdedE&#13;&#10;MeZbgx0VZoAl6YWQQwvkpe6cKHo1OddgR4UZYEl6IeTI9r0fgnedjxJHBTGDGuyoMAMsSS+EHLPA&#13;&#10;//Lv1a95kuElfS+jU045yV/HHFR+V+BZ6P/Wav+aa39Pxx1zND32l8fol7/cPsRN/UFLif/W6v/E&#13;&#10;f/V3u2om6XP8e7/Mgv43xx97oAnib9q0aW4OB16KBvJLEb4eff3VV2pS/D9f23mpa7fu1LuPX3yh&#13;&#10;J6/sJnOO3AIM883v7ssyJHDbbbejETwU76abb3bzUr74fAxddNFFdMMNN9Jrr71Gq6++uqvO+pxy&#13;&#10;+ys87ojTTPu7ifck7MWLYGy4/gaGHz2b+C+y640l6U38de3alb7//jse1sh7YcklJYox+xrsqDAD&#13;&#10;LEkvhByh/HERhETL6+gZk9ZYp2pOqepVIDHbqrd9kyAqGmZAs32uMK6x7P9WHX+77bEHPfzgQ24Z&#13;&#10;086dO6dxnuNfO6XUMUzNoe3/n//6F934xz/SM/wP3aejRtHVV11NRxx1pJusXPJRDUYMq9z/lv/t&#13;&#10;N06LjjLMgM6h8aeOyOXP998GPn+MGj2KF17g4XSDBtAA/mIk+xnJl6NR3J/hkGdR+crTqXMnXnih&#13;&#10;N83PK9E9xsPED+Y5Ka+9+ipNnDiR1l5nHTr1lFPp/AsvoO+Yfuyxx5C8Thibde7/qvq/H374gS67&#13;&#10;9FI6gJegXn6F5at92QTtX+ZyrbjiivRr/up0zz33+BdzCYSqownsw0zFELggckYFr76qGFjIykAR&#13;&#10;4qhMHlIzqPlCle0H11c60L8xw8dFmP0fPVLpvuaPP+m0ZfU3+cfrzTff4OvjC8vxn9s/h0FViP7x&#13;&#10;D3+go/mrz4477kTrrbceP0QMogd4+IfMIbujf3/2WxzQGYM9YLn9R5dUORe9Z25/uf3VaH/+TxcJ&#13;&#10;o8oAQgTFOLNYbn/RG5Xum05ff80LMMhQOt6/SCCW7x4xfARN5y9KCy+8MHVcqSO/BB1CiyyyCP31&#13;&#10;8cfpyaeeot/97nd0xeWX01e8gENl1mI5+3+G/sfzx1Ce1/XwQw/x/j+n8kvo3DFdEz9/3333PbTP&#13;&#10;PvvQH/gPvsMPOyzaBdbE9lF+HQLn7ErgFKIqZQUKTEBctEIvgBiwIA6kkRoUuikrUGACQlmhF0AM&#13;&#10;WBAH0kgNCt2UFSgwAaGs0AsgBiyIA2mkBoVuygoUmIBQVugFEAMWxIE0UoNCN2UFCkxAKCv0AogB&#13;&#10;C+JAGqlBoZuyAgUmIJQVegHEgAVxII3UoNBNWYECExDKCr0AYoGPPPww7bbb7nThRRfS/532O9PO&#13;&#10;oMVKBkVWKStQYAJCWaEXQAxYEAfSSA0K3ZQVKDABoazQCyAGLIgDaaQGhW7KChSYgFBW6AUQAxbE&#13;&#10;gTRSg0I3ZQUKTEAoK/QCiAEL4kAaaUDlYWD11dfg8e/9aY89f6Vd8kDe/HDDDX5O/fr1owN5/HRV&#13;&#10;vPhMfUbIGbC+9lWPkTRtoMAEtAkc7gUQA6pawjCEQaGbsgIFJiCUFXoBxIAFcSCN1KDQTVmBAhMQ&#13;&#10;ygq9AGLAgjiQRmpQ6KasQIEJCGWFXgAxYEEcSCM1KHRTVqDABISyQi+AGLAgDqSRGhS6KStQYAJC&#13;&#10;WaEXQAxYEAfSSA0K3ZQVKDABoazQCyAGLIgDaaQGhW7KChSYgFBW6AUQAxbEgTRSg0I3ZQUKTEAo&#13;&#10;K/QCiAEL4kAaKaMTv5vohre1b78EvfzyizQvD4vDI+m5555D11x9rVuI4dvxvB2ASap5O8QLIAZU&#13;&#10;nYRhCINCN2UFCkxAKCv0AogBC+JAGqlBoZuyAgUmIJQVegHEgAWxI//23LP02egxtPfee1f6M00b&#13;&#10;KDABNWMgXgAxIKRSb4cefphb/GDQ4IHUs0cvLyopFi8pKEAPUDMG4gUQA0Jq4yZ+AYIWoGqXEa9S&#13;&#10;W7EsKXIirRgQwLJZ5XiV2oplSZETacWAAKq1MuJVaiuWJUVOpBUDAlg2qxyvUluxLClyIq0YEEC1&#13;&#10;Vka8Sm3FsqTIibRiQADLZpXjVWorliVFTqQVAwKo1sqIV6mtWJZMp714qcd7773Xra7TvXs3ztR3&#13;&#10;66oLBLBsVjlepbZiWVLkRFoxIIBqrYx4ldqKZUmRE2nFgACWzSrHq9RWLEuKnEgrBgRQrZURr1Jb&#13;&#10;sSwpciKtGBCGp59xOv2DVz568cUXS8bPOussev6FF3gPqZdZhkeDVA1ZRW6RE2nFgADGxCXMq9RW&#13;&#10;LEuKnEgrBgSwZDUyvEptxbKkyIm0YkAAo7kS5lVqK5YlRU6kFQMCWLIaGV6ltmJZUuREWjEggNFc&#13;&#10;CfMqtRXLkiIn0ooBASxZjQyvUluxLClyIq0YEMBoroR5ldqKZUmRE2nFgACWrEaGV6mtWJYUOZFW&#13;&#10;DAhgNFfCvEptxbKkyIm0YgH5buJ3tFi7xejpp5+mTTfdNLEtK9AtueSSbr7Qm2/8i2W5/0scFAj1&#13;&#10;qQqLnEjfxJtr9+rZg/9Y44UlxJ1RpKmLiFeprViWFDnTqUePnjRu3Dg3tNvVIlQAi0YN7VVqK5Yl&#13;&#10;RU6k4xwgNQChQDmCVzBWDWKWGNRQKVdysIdKHaKUUQFPoBzZvvN09r+GAvo9RIqPE1CAnls8q9Qh&#13;&#10;Shk18ATK8ePj73vev2BpHv7WuXNneuc///GX34z2fTn8GaXzjVcpowKeQDl+fPl9Pv6M3LN9ca16&#13;&#10;w7hoOu90vh8P+1iYrr/+elHiH+uF9n/fvffRYb89jPbhF+oevPysTCCWCcUdlpP9G4KujzCTZ0TV&#13;&#10;okOUigraq4tMjtS+ilmSpgYF6BKXTip1iFJGDzyBcmT7tv6t0+Ep7ydQgJ5bPKvUIUoZNfAEypH9&#13;&#10;n/3PsdBMzx+ffPIxzw3p6BZA6NixYyn+unfrQbvvuRtdeMGFtimwno1bidnqA1peXSmjDJ5AOWbf&#13;&#10;+J80+Qfq2/dS2v+A/WnFFVb0xU382DTl/4znfy3XoQPt4ZY1fyDYBWhe/8/Fi8DJWnBsvXbQyKVV&#13;&#10;a4ALiEJ4GDf4KkxAY3W0p9qBWMiLyfIVwi5gIY0UzW1+lu0nE+Cy/5s1/v7y2KO0w0470Xnnnkdn&#13;&#10;nnmma0w5/kN7dk23uv3a1lytAS6gTcFubqXt/4wzzuThHy/xT77y+AMlPP300+nKK6+k7777ngXC&#13;&#10;9cdivFO77Nrem5eelc0Ke/FmhT35X7bOnTvz2G5Z5dPMGeJkOf5y/Ln7qQssRBeiqQyrNcAFTNO1&#13;&#10;1vaXlsJTNUrIwvCAXPV00kr7n1lZ/slTJtMS7Zek22+/jXbZZRe9FPH/OJ73s+yyy9LjPB9o8803&#13;&#10;Zw5qBVDVHZLjr+7n32HDhtH9/Ifaab87he8RbVLnFagaHmatmY//e9nmXnvtRdddfx0dcfhvOYvq&#13;&#10;3O0lVGuAC2hT1O/+774AJcmVUCTNtYKCJrd3v1hZgKoKBWWkSCJWQpFUuYKCZraf/e8Wq+GAcO+9&#13;&#10;iBUECOgCTMRKKFLQLpPQrBV/v9n3N3THXXfQwAED3HKTxRyQ3vGVUKSoXqKhWcu+3idKKT0D6R2l&#13;&#10;hCI1UkU2NLP9xml/Q4cOoVVWXYVu5T0SZKIojv+9+y4PVdiArrrqKtqQ98KQhREGyu7tPI5aVlca&#13;&#10;OHAwjR8/DuoOLsArKvXs3pN68j4cvXn39l6y/Cy/KHXjJUjbzjuv00H9pUTCTfIsEtDM9d849e+f&#13;&#10;peHVorfLNDSz/7P/W+L9b2bvPyeeeAI9yn8avvjiS7TCCiu4gJd9gPb7zX70n3f+Q//97395L6H4&#13;&#10;wJ7jn+OevTSz7f+5556jT3mT7X323Te+vsOZM6o00w0hSX3t//a3v6UbePEDuZ/16dMntYTMUq6x&#13;&#10;VkaRpL72bQ6lIXA+M2TpVRMerNhc6sRjXg7jk/77WJEusRXkCS/b9718he+qWd57InMYn7L/fYdR&#13;&#10;5a8k1oJCwpvJ+Js06QdaZpllqQN/8n2XX4Dkz47s/+bzf4h6V5OuHluJ/2++5VY6nP8d23TTjfm3&#13;&#10;GX344TC6l1fO2YOXUpfN45IXfAQyx+bHvLyofzHi5WZlJ3dZaYlfjj7//HNoOdi2bVvqypsS9uSX&#13;&#10;ot78tch9Nerdi7p370ELL7Qg67jvA073x8R/a/V/Ln+ufzSYHP/SGrwX9CkbzpkhDOlYz2F8mtH9&#13;&#10;73teCGGnnXamV/7xKm211Rb81acDPfvs0zTp+x/oySefpD6rrDJDq1Fh5u1rWUMmPoeQz0ze/1ty&#13;&#10;/3fbrbfyxrRdaeONN1J3JWVtovLLn3BffP4FjfnsMw6s2M+Iueawb+Ov8AIUKjleiV6SsOQwGtoW&#13;&#10;HM8KvKo51yms1tMkijg9SyEWHc8KTI4erVNotI2eoopk++wB643sf99+nU+sY0xEPfHEk7Tddtu6&#13;&#10;oW/nnXeekVShJhNFFXEJLJX9P2P/ey9br1X5HTyjp6gize7/t95+izb6+Yb8pWY+2nqrrelXv/4V&#13;&#10;7chDKXHLmJn6Hzv2c/dC5L4UyVcj3pdDVpsbKZvQSUZ8SL5z8VKoMvZedm+XFyMZUteTvxgJvXj7&#13;&#10;xXP7D34Sf82M/713JVVdh4k1RRVxCS2V7c/e7d83dFvjc879d9rUabTlVlvSC88/T7/cfnvaZONN&#13;&#10;6KBDDqZFF120Qf1fbn+4a/j+R4Ya9u3bl/bj+aZ+rpXwTawpqkij9D/y0rPsch1ol113pod4T8T0&#13;&#10;MLYUVaRR7Kf2OCr45icW9LDmLK4Kinhp3TqqHFwbtR0WSVW0LIurgiJeWreOKmf77Ar7z4bzW4Xz&#13;&#10;LMvi0ZPAvLRuHeiiaUVth0VSFS3L4qqgiJfWraPKs6z+D+Llim/jf+zf5sUPVl9tVb4g3xG56664&#13;&#10;eMuyeCwJMC+tWwe6c67/4YGitxxd4TzLsjjyidBL69apre3SVSS2rC++/JKWXGIJ/uqzJ91//30x&#13;&#10;M4d5TatfUEjIoraj+TTu23E0WPbi4JehQfylaMAgHk7HX44+HPYhTZ06NeQhMTudb1zLuhehPrxZ&#13;&#10;YU8314ghvxh16CALMNR91LKvTzMhudfzhMXLuRdzLGtYTlHb0RUGLMviNi+Pe2ndOjFVUdvRFYkt&#13;&#10;y+IxJ2BeWrcOdHP7L3rL0RXOsyyLR08C89K6daCb/V/0lqMrnGdZ8qVn7JgxNIZ/5aOYY1nDcora&#13;&#10;jrbGgrJlWdzm5XEvrVsnpipqO7oisWVZPOYEzEvr1oFuOf4+kPk/99xLp/7uNJpnnnlU0eZncVVQ&#13;&#10;pGH25aVndx7FcPU119AxRx2Nx6FCrp5sCvsw6PLmk74A1TaGBQSMhqKKaAFmfOlIAzijFNm+n8Bs&#13;&#10;/KWoItn/iQdq+UWUIAP0CVPKZtbw+JsyZSp/vl+G2i/RnoYOGRoyhSXAprNvSxFx2AXM9sUDqTei&#13;&#10;t0Qyq9qfLIUtc33OPudcOudsXjwDbwt6sYrYC66zNLGkadqUIpKVC4cOHcovRjyETnZyH/gu/wbT&#13;&#10;ex+8Rz98P8ldifMMvxu1a9eeh9CFxRfka1GvHm6u20odO7kFGNKLgyVAL00pm2LW+R9XNqvqP9sX&#13;&#10;D+T6nxPjT5ZIXnzxxWnbbX9Bj/3lce5vTA+hqCK+qei5Ft/Hk+9HU52U0owYmT3j74UXnqePPx5J&#13;&#10;++23rytsc5X/qKOOdKubvvPOO7Taaquro5vLfvH+xy9A09i2+TymV6KIXmQRSTUQKEErETIRBt7h&#13;&#10;s33MK1GM12cDPionWJoy2/cdZfa/80ASHLMm/p7927M8hnkr+j/+l+XCCy92zSzHP7vBdDemwfvA&#13;&#10;1XpTJGnzlkg1Zr/2f9NNN9Ohhx5KDzzwAO2+++626A6fFeWfMmUKyepB8sVoAM8vkvlGgstXo/Hj&#13;&#10;J/B1+a9FcoELLrggfyHixRdkGF1PfjFyK9P1om7deAGGtpjEnJYidvsFvitxeko1Zr/6T+7LadEd&#13;&#10;lctvPZTrf3a6/z/3/N9oi823pPPPP5/OOOOMiugv3jly/c9M/d9222208sorh/k/5oasnYoilb4X&#13;&#10;ZqpRP/+vsspqNHr0KP6q9xn/OTZ3KZeYaZp71UWkGvWzX3z+0i9AtYtTyNheSXoFKimyQXtoz5qE&#13;&#10;EWh5XrQaMavt8DSJiots0B7asyZhBFqeF61GzGo7PE2i4iIbtIf2rEkYgZbnRasRs9oOT5OouMgG&#13;&#10;7aE9axJGoOV50WrErLbD0yQqLrJBe2jPmoQRaHletBoxq+3wNImKi2zQHtqzJmEEWp4XrUbMajs8&#13;&#10;TaJisA877DC68cab6I0336C111orWGg++7ggXI+1DB50mqL8yBu2sn15YLNegIcEwkueJ1F3wvEn&#13;&#10;8opvV9L/BrxLq/TuY5WhZJ8AVZ7mFHO2los6UQtZ43Zav/iXkdSffPwxfy2SF6MB/GIUhtUx/OKL&#13;&#10;z/W1SG61bWQBhm7d45Ldsp8RL8Agm+PJqnVyRKsRcwJ7KhfCSYts0B7ac+3MotWIWe1KQ0EB9qAP&#13;&#10;2loGDzo/1v8xn2JOkc72Z679+YXjc/2jJ7Ax5vByEFeyoTYz8XfBhRfQmWec5RY/2HyLLe1f9PEy&#13;&#10;kHHkNJr9WOsRK5iJDasgKF4W6Jkpf7QasYKZBtufwkObL764L+27z97UqVOnkC2u0pPRasR+rP2x&#13;&#10;vBDPsksvRTvsuBM98qc/Feq06e1X+d+9AOGtKCmquZ5SQiNzteBovrUlfHEXM+ySCyUPeka2zx2z&#13;&#10;c5/paowvPWrORpb9z85w/mhZ8SfzJ2RuxEILLkzDeAWvuo4c/zn+q9r/NttsTc89/xyNn/AdzTev&#13;&#10;fDEJr0+trP2PGTuGV6LzX4vkBUl+8uVo5MiRplnw4yb/Idi5U2f3MiR7GMkSqTLXqIcswMC7w7fW&#13;&#10;8hfu9KbMHs3tP7f/qvaPuPHN3ZxbWftHOUqBHxhV8b/D9jvQE0/8lWQe5KK8x1nyx9EcUH77LG1q&#13;&#10;3rN/ZPmHDx9Od999N5166qluOfEq/zeF/UceeYR23XVXuoL3sTv+uOM0HJrLvho0iPkCZLiCJk4u&#13;&#10;MsKrUknH6+ljvMoVCfkaWpJUHSUVy8j2nY+tS9SH5jVW5Ypk/ztXGH+o3wpIScUyZhx/L73wAm26&#13;&#10;2WZ00kkn0WWXXcqZ8wuaHM1k31nTS1Yk229F/l+RV2NbeOGF3BCzUHE+hjiIZof2/w1vbChzjAbJ&#13;&#10;1yIeQicr1MmwuuHDR9C0abIAg0SxVBi5PxNkNbre4WuRw/nFaBmeY5ceuf/L99+w6a92e4rk/q+V&#13;&#10;9H/LLL00LbnU0jSAv377w9ThbNL/pf1WgbLFdSLL+HH9/0svvUAfch+7//77F4wa0pprJPvHHncs&#13;&#10;XXP1NfT2W/+mNX6ypjFWgTaB/ViMmLl5AfLMKDK3XMuMufirdrKYVpjhUY+xmBAYoE9szzEPpFdd&#13;&#10;RaBvGA71tJzlQPpsP/oJGKD3lD17iZUrrgj0DcOhnpazHNn/REcddRRdf9119Orrr9NP11tPW4Lx&#13;&#10;nHeWnqMP4T/VVQTKhuFQT8tZDqTP8SPCY1QAAEAASURBVB/9BAzQe8qevcTKFVcE+obhUE/LWY7G&#13;&#10;8L+szrZYu3a060670EMP8XKhMVO20PT2pRxqRRHhymEYDvW0nOWIlxr1gAF6TXv2Ejn/8N13NHjI&#13;&#10;EN7gdRAN4YUXBvKQOvlq9P4H79PkHyY565JS7Cy+OC/AIJu88stRT16dTvYzkjlHHVdaKVyHvxrY&#13;&#10;BZT06RHt4/pVVxGkMAyHelrOciC99RNSAHpNe455IL3qKgJ9w3Cop+UsB9Jn+9FPwAC9p+zZS6xc&#13;&#10;cUWgbxgO9bSc5cj+935oaPyN+PBD6txlZTrgwAPp1ptvsdmEjLP/NcoaEH939O/PS1+vxPvLbYKK&#13;&#10;YhhjGPGrXlYE6obhUE/LWQ6kR57CE9lP1liDRnz0Ee8B9HmY/yMSHDEPpPccliuS6jrKyWJa4SG9&#13;&#10;TYgsAJGTHwKHREUpvk2xXEWKIIsAi/xKGswAU2CMIE9WkG/DfCBlRIIOgCoERiUNZoApMEaQBytk&#13;&#10;+84Z8Fz2P7sjtrAQKAzUQcT/Xk+nFZZf3s11GDFiOIcQJ3ByKAWYgiQP73RWyPHnXcFn53a40HHN&#13;&#10;qcivpMEMMAUtyv+v84vzz372MzcBWCYC48ojYsouqCoEfiUNZoApqMiDFVpQ/E3lBRjef+9992KE&#13;&#10;xRdkaN0QflmaMGGiiw/5b1QiZeGFFuKhc/xixHOL3CavsghD7x7UhTf+a9NGln1FmzTFDv4IHmRB&#13;&#10;yyr/nBT/rg6y/1tU+2uu+Lv33ntpr732ohv++Ec6lOfRyqFNUxHHjqciv5IGM8AUGCMh29kw/mRl&#13;&#10;2r59L2H/7k2dO3W23WCTlv/LL76ipZZegvdE/CU99tij7GCOphbg//gFyFR2jCq9RlyrFSmOsIra&#13;&#10;KlLE6UTFwDeMbF87O3UaI/AQoJUBj7KIQQboJCWxYWT/N5r/X3nlFd7A8ud0LI9zvZLHu8qR/c/u&#13;&#10;NeHm49Iwcvwl8XfbbbfTgQceQHffcw/t9etfaz/g/ZaeoxcjlmrM3vE3ddo0+pj/WfTD6XiOEQ+l&#13;&#10;kxck+Wr01VdfsV/ZG+IaPuadd17q0b07zy2SFyNZutt/NRLe/GEBBq/pz/AooJUBj7KIQQboJCWx&#13;&#10;YeT4T+I/8RsTxlMQKYyyiKkwIE5SEhtG9n+L8f9xfN+8+uqryS2VvPrq2nylGVcdsRYjVtRzkpLY&#13;&#10;MOaQ+h/+0Qi668473fwfvxJn8GoTl//Pjz5KO/Mm3pf160cnnXhiqJ5Z7//4AmQjxlyXYxdp1S0L&#13;&#10;yhxVjggrTeenoTBSN/KBFTMp0tCr6BZrqmoaRrL97P8mjD+Z4Ccd+N9f+TttuMGGNvI8nuMvx98M&#13;&#10;4u/kU0+mfpf1cw8Bq8t+CZV3/3JvV+aUw29O6v9Gjx7t5lANlLlG/GKEDV9HfTaKX8hlarV4jGge&#13;&#10;/iok/4i6FyL+ctSrD78g8Rwj+Xq06CKLZv/n+KtuSIWGmdtfjaZivcdOquv572c//Rm9y/uOff3V&#13;&#10;N7xJJ6+MUtOpZUGZYw0HfAb2S/ZqZloWlDkty/7LL79MH7z/Ae1/4P7N+vx9wgknuD+D33hDVsRd&#13;&#10;u876b07/py9ALjBMANd4K9QqNbXtUcMQJZAOyklY/NoT+BA7gReyY7J9vddk/3MwqDc0TBQxAeRR&#13;&#10;wwjx5O5Pji2nZog/NtOx00o0lT81f/zRxzS3duDNZN/ekF25XaHZj9l+s9R/I/l/u+22o2eeeoq+&#13;&#10;5aFd888/n1x6+UD9ssSjhiHaIB2UUzPEfyOV318sX3MTtf+vv/naDaUbNEAWYZAV6njOkSzAwP+Q&#13;&#10;TucvSnK4noeXplt++Q7uRcgNpZMhdfxi1IfnGy255FJBCa6Gw11yMAPM/hev5Pt/fv6p6/nv+0k/&#13;&#10;UDte9U2G/77w/PNN1v6lcRdaq2PM7s+f/e+4k1ZcfkXabPNNm7X8a629ppvD+QUPhWszNw9Bbin+&#13;&#10;5/0bMGw69NoepMFhKIMmCRpCIC9Ak0fKMpRBjXrDUOQFaHJJWYYyqFFvGIq8AE0uKctQBjXqDUOR&#13;&#10;F6DJJWUZyqBGvWEo8gI0uaQsQxnUqDcMRV6AJpeUZSiDGnVFMXfjyCOPpN///vfKr0SQF6BRSlmG&#13;&#10;MqhRbxiKvABNLinLUAY16g1DkRegySVlGcqgRr1hKPICNLmkLEMZ1Kg3DEVegCaXTp07U9s2bei9&#13;&#10;995jrlEwqFFvGIq8AE0uKctQBjXqDUORF6DJJWUZyqBGvWEo8gLkXCZOnMibuvLCCzx8TucZDR5I&#13;&#10;H7z3AU2eMtlXhVjjG/iSSywZX4z4S5G8FMnQuhVWWIHf29zrU93XBbuARjtlGcqgRr1hKPICNLmk&#13;&#10;LEMZ1Kg3DEVegCaXlGUogxr1hqHIC9DkkrIMZVCj3jAUeQGaXFKWoQxq1BuGIi9Ak0vKMpRBjXrD&#13;&#10;UOQFyLn885//pJ/+9Kd0Ci/R3PeSS0K+RsGgDTNqUiEvwAqRZxkFgxr1hqHIC9DkkrIMZVCjXi90&#13;&#10;6tRpPP/nYtpzz1/xXMgu8bZSkWfKMpRB62WUlb76+mtaesklaautt6G//vXxmAx5AUaJveMx1ygY&#13;&#10;1Kg3DOW80i9Amk2FlQqWU3d8I1RUEb38yEmKpFYjYjUDt4KV7bMHnF+McxRVJPuf3SSPI9EjKe7i&#13;&#10;KDlZzSCoYDmJ40ehLHt9+eWX04svPE8bb7JpVGEsaqV4sGCA1QzsCpaTOL4RKqqI2o2cbN/6wji+&#13;&#10;trNrJXB8I1RUkZn2/4QJ492wq19uvz09ymOnYz2Xr9RnHm2psYgoZrSUV5Ejs6xm0KhgOYnjG6Gi&#13;&#10;imhukVNpwVyK1WwZ9qdMmkxD338/fC2S+UV++e4hg4fSd99NcGVEARZeZBHq3bMHvwz5+UW9+MVI&#13;&#10;lu/uzDuvt5lHFmBofeXXSkQhAV1VmfpSVBFNGjm5/NYXcGWEFdIKltN3fCNUVJFW5f9rr7mGjjn2&#13;&#10;WJI9Y3beeec6XTI7lt8XONadOqCCNbPl/4g3qu5/++1+/g/Phaz9F02FsQpWfe3/5fHHaQe+l13S&#13;&#10;ty+desopMZkWrohUGKtgxYyMUFFF6ox/fgGaxt+A+LNs8EZMFi8KPECRAAeM2kXMalgcevwBKtvP&#13;&#10;/p8N4k8+pso/KxMmTKBPP/2Uxy/Lw46NeYvn+PceyO2/2P/9+803aZ111qHfnXYaXXTxxRpBNnqA&#13;&#10;AyKaytBqWBya2f9F/xcfDOA1QPEc8Km84qOs9DiIh8+5+UX85UigfEEa9/U3rCea/phv/nmpe7ce&#13;&#10;7quRX51OXpB6UjfmYZgj8kUageAB1uLZNBGvShWlkvuPKb/N3eYacathcWhk+9n/8fnz13vvTffx&#13;&#10;wi9y/1xuueVckCBqAIUJHBDRVIZWw+LQnHPi7++vvExDh7xHBx10EArPsOnLf/LJp1A/Xvzg9X++&#13;&#10;Ruut+1NjW9Cmt+///va2Iu4vw3wBCsHhgA0Uy6/OxGdVv7PmzEgy3hIh7RRUizMNuLIUqZ/Bgpam&#13;&#10;ZiTbt+EQPOOAein7fybi70334LouHXbYIfTHP95QiDxPqmcZyfGX4y8+bIfIYHDHnf3pN7/Zn+Ed&#13;&#10;tO8++3DgsJYNnDr+u6sMOsO02eT4a9r4+3TUp37hBd7PaJDZz2jsZ5+56pRqkT8e5+Ex8Z1X7sxL&#13;&#10;dvfxCy/wvkayGENPfjlaZOGFRSvXvw3cHP+mRc8cat3YEtt/l5W70JSpk/lPhY9CwcIV2wvP9T9z&#13;&#10;lR6077rrLt44elnacostXH/SXPW/7nrruv7vq6++5MVm2vja4/psLvvWWTaMnH03B8hqBFwVIStc&#13;&#10;sJ2f73VNCqAO8hseFzne6CVDKCDzMixpMMM6LNv3N8/oTeMxoA5m/zdX/P3ud/9Hl/C45WefeZa2&#13;&#10;2NJ3MrL4QHPZ18e5XP/eFa00/v+P4+jiSy4meaFea621fOfIZcn9n0a43aIn3E0Q9OwuoC20/r/8&#13;&#10;6gsaLC9E+FoUvh59xEt5u4Lx3dL1Gvx2JPOJZAhdH154oUcfGUrHL0eML8Hzj9JRGyh0yy9/rCAf&#13;&#10;2lVnUxovZkaO/9kj/mvV/5gxY2jZZZah3Xbfg+5/4P70mTHX/4+Kf1nYpS8PQdt9992pa1ee/5N6&#13;&#10;t9QEG6v9jfv2G2rPfdUWm29OT/GiPtqYm8n+jJ6/9AtQ6THNvmGU3CMhXH6si2pwH2Ch3MpWpJxf&#13;&#10;ts8xmr42Rv9m/7fE+OvOe4l8+eWXNHr0KN5ssS1XV4xvV3cgAY28VJ4c/3Ns/O+40470+GN/oW+/&#13;&#10;/ZYW5A09q45SvCRKCDDAIAQJmOOPHeP72JI/Z0H7m8gr/skCDIN40YWB7/LKdLIYA/8+4LlHU3gT&#13;&#10;WHsstfRSftGFsFS3W6GO5xktzxsw+9uGlEsr2icFCWjkLaH8yd+ks8D/2b553pgF/v/r43+l7Xmu&#13;&#10;yOVX9KMTjjthju3/XWNtZP+P/OQTuu3W2+jk006l+drOG7o97Qi4Jyg8zzeS/SeffIq23XZbuvii&#13;&#10;i+i0037n7apZRZrMPvp371M+J90il1mmABVfxuJlcRcq4vAgbvm+R43nkqzAKJDxeioElpXtZ/+3&#13;&#10;hvh75z//oTXXWIMOOPBAuuWWW2o+e8QWE1RssAehZeX4n/Piv2u3bryM+hT68MMPc/+b7z80ZbIs&#13;&#10;wPAeDRzAL0eDBugmr0OHDuEFGL7XLkXu7Yssuih/MeKlunv0ot68l1FPfkGSoXUr8dL8WIABCVw/&#13;&#10;Yzub3P84D1iX5P63+frfM844gy688ELeP+8V3j9vA18Xuf03yvP3K//4h5uneMghh6D5+78/bLA3&#13;&#10;Qfs/jeex9u17Kb3yj1dog/XXV9uCtIz+R1q4HkVvWNriIUEFC09+XsRn+90adsRk5deNYoaWtni2&#13;&#10;7zxQ4ZLsf+8UPTdT/J155pl04QUX0l+feJx+8YttfeOWczPZR9PK9a81z//rtD7/ywOtbLy51dZb&#13;&#10;hSVD8a+sL1esZ8YqWGCqF3L8JX8C+n6TvTMb3H9kr7HhvACD7F8km7zKF6MB7gVpMI0bN05DRYo6&#13;&#10;3/zzU4/uPd0Quh680WtvWZmOf935Zbstrwjlj2JAWdriNdQd2+vpOcffbBt/jd3/bMnDxl966WUa&#13;&#10;9804mn+B+TmabMxZPMefaWrBGQDa8pL73z28sMRSSy1N4uNk/DCSVWZofW7xkKiChTrDVfzsp+vT&#13;&#10;uwP+R1/wyJh55cuTHC3o+d8NgbP/cvgCyFWGG68rCYojfJWE8LResLjXdWdhi3blTUf8Ef9lyPad&#13;&#10;s9hf2f8aO2HntIJnWlT8ycPEaJ70/NlnY8wDhStBCOkc/7n942UmxAXCw/R/77zzNv1kzTVJllO/&#13;&#10;7NLLfOy0gvj3RZEWWlFG13Bz/DdX/MtwlpGfjAxfivirkZtjxC9J/II0ZuwYGRbPGlJP06lN2za0&#13;&#10;cueVwx5G8lLEc4z4C5J8OVpoQR5+6arUnRwq9YwajtyUIzrJIYqSOt//E7eAyM8/HBvcBy7efgle&#13;&#10;EbELvfHGG+yaEFMuyNwpx18ImLS1ed94kcURXUTTeP+fSy/tS7vsuivJMP3i0VTxN2H8eFenG2+0&#13;&#10;ET377DMtsv37OUCFIHP3W/ESPF30WAUtWcjhkiSE59tzSZzts+OcE+L9Rp1pPVcbT3yaEOU0JbEz&#13;&#10;7U7ZPrtrZuN/IO8m32eVPrTvfvvRHf37+4cGcXuN9pP972NS3ZPjT9v/3ffcS/vsvRfdesttPJxy&#13;&#10;f++oepyTmEqIcuKSOPtf/a+uELdpgJZ9WOQkPk2IomZF96BG3TfLme5/xEJiMiFS+59//rkuvuA3&#13;&#10;evUvSB+P/IimTxNdKbS8Hs1FHVfqGJbslsUX/Kp0Mteoffv2aaYuhWc5l9VhX7RKYmHk+584YY69&#13;&#10;/w4Y9C6t0mdVOuLIo+i6a6+VMJkt258Uq7njX1ajvPmmm+kU3oNnfv4S3Fz2n/nbM7T1VlvT+Rec&#13;&#10;T2ecfoYU3R3NZd91ZTBqoLU/l98FyEh9EwwMoyoo924BaAJP1xBCi8XTuYOLkwyRS2nqFaeATBIL&#13;&#10;Lkc0bKUi8XTgFoWiIAfzs/3s/6aKv/PPO5fOPvsceuzRx2j7Hbb3MWfPOf5y+6tn/3fmWWfQBedf&#13;&#10;SK+/znsmrLdeiKLc/+G2UOziPR24RSHaIPNz/193//8t/1vrX4hkPyOZa8R7GQ0cQMOGDSPZQV4P&#13;&#10;/oqz7NJL8xLdMrdIXooYysp0/ILUYbkO1Q+t2f85/mbQ/9162210EM+fveOO/rTvvvuFcJMGLUfu&#13;&#10;/35M//fqP16l/w38Hx12yGHenciMoe0VvNB2oj/O/6efcTpddOFF9DIPa9xwow1b5PM/fwHindz4&#13;&#10;0lyxbdmDqwTUYBuNutEkvRBycEz7w0vdOVGEPNuv4ZbooBlgSXoh5Mj+934I0e18lDgqiBnUYKvC&#13;&#10;aqutRh+NGEGjeX8P+YeleCTphZAj+9/7oRH8HzKqCVqT/3fdbVf605/+RF/zJpqLLrqIK1Ny/TVL&#13;&#10;WVuQpG+m+Hv66afdC1y7du3S9sP2v+Ex/rIp3tZbb80X7a/uu++/p5deeJEmfjeRNtxwQ1qaH7Jx&#13;&#10;JNcP5kzAJL0QcuT25/0wg/b3w6RJNGTIUH454sUXZI4Rf+2Wl6OhQ4fSDz/84P3IPhV3LrZYO78A&#13;&#10;g6xMJwsxuJejXtSxUyfe62huby/73/shx18Sf4cedhjddOONvFHnEOpWGKaVtN+QamZAkn4OjL97&#13;&#10;7r2XluCvtq6/bcbySz/+9ltv0RdffUXzzzefr7JmtI8Yqav+dRns9C6FpAFi0hLnVDWnsaCdkNF4&#13;&#10;1dumUY2KhhnQbJ/vMNxjZv+3uPiTB4EePXrQXnvtTXfffVcpdmNY5/gv/9tk3BUdZZhzXvuXPV7G&#13;&#10;T5xAH8ueMDhaWf93Ee9hdMb/ne6WhF+MX4D8s56P/x/4RWebbbbh7mwueuGFF1wJh/Nqd5tttrkb&#13;&#10;crXM0svQ0zxe/P777gsvSKzSysqPahMYw3r2av/yVWjYsA/cy9AAnmM02H018kt3fzv+W1/w4IgF&#13;&#10;eS5Rj+7dqKfsYyQvR/xiJL9usgBDW9kugI/oKE/bc67/2f7+v/pqq9PIT0fS2LFjXd9gqz+3f24c&#13;&#10;DXz+k0WeZS7pTjvtQN179Iz/+yQOZqKR29/EiRNp8cUXp/U3WJ9eeP4FZ6Al3v8rhsAFz7hOR3D9&#13;&#10;qyIIPKjLX86Z0K5MHlIzqPlCle0H11c6sM54zf5H8DGsdF/jxd9FvL796aefTg8//DDtsssusXHg&#13;&#10;EprYPswkUIqHI9uHJwxsvPo3mUa0gf6fNHmSm3i+2Wab0dOyaZyru8oKbLHt//bbb6dDDzmUVl55&#13;&#10;ZffFwLa/abwZ35577kl/fvRPdDzv83EpL48q/f8evDlfG94h/F7+p1KO3/McgBv53+D//u+/TLWu&#13;&#10;8rsCNLD+XVqcWun9TyZUf/LxJ2EI3SC3p5EMqRs8aCCN5flH7pAqZR+15Trvwi9BvcMLkftqJC9I&#13;&#10;vErdAgss0Crj35VvDq7/hpR/wvgJ1K7dYm7lyyf++oTLwr/0CJrbv3dIepYQq/YMC0z8jRr9Kd0k&#13;&#10;839OPplX1uM25Y6QmkFTPX8/99xzvBn8lnTOOWfz9ICzg12AprcPS9VOivZ1CJz1iyZmJKgGVkzo&#13;&#10;Mk6FJpkXQAyoCgnDEAaFbsoKFJiAUFboBRADFsSBNFKDQjdlBQpMQCgr9AKIAQviQBqpQaGbsgIF&#13;&#10;JiCUFXoBxIAFcSCN1KDQTVmBAhMQygq9AGLAgjiQRmpQ6KasQIEJCGWFXgAxYEEcSCM1KHRTVqDA&#13;&#10;ZLjW2mvxEJEhJLtYL7jggkmeRi1thxA4bUMYtL7204zTVMgOENK0URupQaGbsgIFJiCUFXoBxIAF&#13;&#10;cSCN1KDQTVmBAhMQygq9AGLAgjiQRmpQ6KasQIEJCGWFXgAxYEEcyCh993/v0qqrrUrHHXccXXnl&#13;&#10;lU4epUIGCkzAkFMEXgAxoMoThiEMCt2UFSgwAYPyE088Qccffzytu+7azJmb7rjzzuQ2cdRRR/NX&#13;&#10;oS/oX/98gy659BLajVclkjJdf/0f6Oc//zmtusqq7q7+5JNP0v77H8ArKo5GiYOFuu0HJZenZITL&#13;&#10;A1R5wjCEQaGbsgIFJiCUFXoBxIAFcSCN1KDQTVmBAhMQygq9AGLAgjiQRmpQ6KasQIEJCGWFXgAx&#13;&#10;4Nixn9MAnlc0eCDPMRrCL0eyOh1v+jryk0/5eVe0/DE3D5dbaaVObkW6HvxC5F6QeL5RL55rtHi7&#13;&#10;xbUZaAUjocJq+wVxIHF1TBoUuikrUGACQlmhF0AMWBAH0kgNCt2UFSgwAaGs0AsgBiyIA2mkBoVu&#13;&#10;ygoUmIBQVugFEAMWxIGcTi+++BJtuummdA7Poz2bH5jtkaYNFJiANoHDvQBiQFVLGIYwKHRTVqDA&#13;&#10;BISyQi+AGLAgDqSRGhS6KStQYAJCWaEXyPlfr79Ob73zDv328MNVmsa5ycSgUE5ZgQITEMoKp9NZ&#13;&#10;Z51N559/Pr3IX/k32mST9DElSWcIgyKrlBUoMAGhrNALIAYsiB0ZvwBBC1C1y4hXqa1YlhQ5kVYM&#13;&#10;CGDZrHK8Sm3FsqTIibRiQADVWhnxKrUVy5IiJ9KKAQEsm1WOV6mtWJYUOZFWDAigWisjXqW2YllS&#13;&#10;5ERaMSCAZbPK8Sq1FcuSIifSigEBVGtlxKtMp2E8dKfryl1p1913owcfeEAVy1kUOZFWDAig5lZG&#13;&#10;vEptxbKkyIm0YkAAy2aV41VqK5YlRU6kFQMCqNbKiFeprViWFDmRVgwIYNmscrxKbcWypMiJtGKM&#13;&#10;PPDQA7TnHnu6rx92wzo1HBCfRlMWxen9zUmLupFWDAhgKdfI8Cqp4j//+U/3deeZZ56hg3mzvd14&#13;&#10;LtMxRx8TEk2niy66mJ5//nm66867qMPyy9GHHw7nh9yV4rWG7KZMnuL+Ce7apSvdeNON0ajBquwb&#13;&#10;ccxTmem12iddlQAB1LRlxKvUVixLipxIKwYEsGxWOV6ltmJZUuREWjEggGqtjHiV2oplSZETacG+&#13;&#10;5T2LZB8j91I0QL4a8Y/nGcnQyCk81E5eZUVPjuWWWy4uvMAvRX169aEe/8/ek4BpURxbiIoHeHCI&#13;&#10;CMshCguoHIJHAoLRJCKggoqJIJqIfjGIileUPG/yRDwfguIR73ggGBUUIuiDKJIHLKjIcuuCIIgc&#13;&#10;i3Kfr6p6qrt6Zv4Flj2h59udrq6urpquru6Z/ru7GgdGtY491hDg3XEXVBzj4hYSQELJmhIaksyE&#13;&#10;yZQ4xsUtJICEKXIFZUgyEyZT4hgXt5AAEoqwlNCQZCZMpsQxLk7QQwMHwp133glj/zUWfvtr3BeY&#13;&#10;cWrDPIzJ7XjEHzGZEse4uIUEkDDOVMUNSWbCZEoc4+IWEkBCJS8OGpLMhJQydOgQ/GHpKVi1chWc&#13;&#10;ccbpuDz/dahcuXLEyuW1kAASxoWquCHJTEgpHTq0B3on5K/Jx33RtP9HV6rLayEBJFTy4qAhyUyY&#13;&#10;TIljXNztAbJSJJFCuujBEZa5Mkk2WFUsSZCQ8iYvm8qAjSlCwVFIV5Af9I+2UAbtb9DDD8Nfbv8L&#13;&#10;vDX8TV7GY21VtQpjw+4u1m3e0jbmCOzrO9i/Ucr+0/7vvfdeuP+++/gk9F/i2unyUv558+fBb3C5&#13;&#10;wxtvvgWntWmNy1mOxnMfxuGL9wwuwovo4Wnw4MF8yOFk9G53Za8r8MysH7C5+Pb/888/Q4/Lfw8r&#13;&#10;V62GsWPHoBOIIzD//lP/pr5FJ6H9b8L9YuSAYTYun5tNs0Y0MMJw3oK5sHXzFu4p2T7Qjo7GvWbk&#13;&#10;iY5miZo2bWbddtetWxdoRkku0W7of6lpWW2IejAUXMnZX9duXeG9d9/jj/Wjqx5FDxY9Bz1WaP97&#13;&#10;+v03ZMhQ6N+/P9x3731QvUZ1GDBgAHtsJOc6UrvFaf+bNm3Gd8BR7ARn4sSJVIn2Kgn5xmasSA+I&#13;&#10;y6+ATuBwb5JFe8Q6kk4hWAl1Dqw2Yk2bt1Db3gYoJJfv2cwVEeOFUeLkXyJXwlhqkB/0X4z2d/rp&#13;&#10;p8FMXLa0YsUP+OuK8dilLTDYf2j/e9L/0f6Y4W8Ph1Wr1kDVo+lDwF0ZejgkiD4Q0nrHEuj/yKNb&#13;&#10;y5YtoFevK6Fz5y7oDTEPunfvDhP+PZGXtE1HL0AX4wfOS7gc7rhja6Gb21dh6pQpMAR/nTy1VUt+&#13;&#10;t9P7Z8GCb+DCCy+Ak04+CV584SVcTirr1Y0Oymr5S1v/+6P8bdu2wcKF3+DAaBb+k8vuXHTZPRvm&#13;&#10;okOa9TiIpou+L+jb4vDDD4fsxo3QAQMOimh/EQ2ScI8R7T066MCK1v7Svi6YUXQL9pemIdGKhFpj&#13;&#10;qNrd7H9q16kFVaochXsGZ/sMVCyDBKQo3f6vLMpvhjOjva+9Bm668Sb+/pv51ZdwSosWfDjycceh&#13;&#10;q3pUZnF+f0+cMAE6/OpsPvuHlsGRwLL6/c8zQJ5x2YgFlBmmg0KJ9m6cVUShpRYCi/ABL9lGLOAT&#13;&#10;p8SEMsgP+mdnKWgQPO4RWxEDkXgs9JJtxAIxahNdtGgxnqBeHy68qCuMfGek6YYxS0nJ1w8lTxrs&#13;&#10;v3zr/+STT+ZfQengOn5LpQxqdL0LXJr1/+mnn+HLtjf/hrYT36qr16yEDes3QlZWHRg1ajR7Rnzr&#13;&#10;jbfwhYuvQHzQRd8t5pmd5ug6/l+4XI6uSZ9/DhddeCHc3O9muOOOO6DCAZk/aqTMOizN8tNzBPnY&#13;&#10;7kgPqIjS7P/QxwYs/i6PZ4noYzqX9hjhUjrac7RqzSrzjJHhVDr4YGh4wgnqLCNyvtCEPXoeyoNv&#13;&#10;qdUoQwGBUJZ2+cuj/EV4fET9+vXhyiuvBHKgYhuTAwrQvEkK+vfbX9269eBvfxuA5yldwQr6fuky&#13;&#10;qF3nOJiPPxCcgAP/+CX6Y7yNWCBOnogLpdjfvTjzdN9998L48R/DOef8StVpIqsvkmLCzAHpmRRW&#13;&#10;soh8CS2JEFiEAxJL4Aytn8PDJbg7ZumQ48UQ3uzoMyWDJytK93BBvnnLpOguHWW0R2kM4S3o33QY&#13;&#10;afrybC0i8HCR/T2Gm9RvueVm3tPQo0ePNFZebooE/aPeg/2ltj/6VftwXKNNZyd8PH4cWgt9Upor&#13;&#10;zf4kbdehyU10JWF/1113HQraCU8PGxY9mi+/znG14bm/Pw/nd+zI6Xl5eTiD1BIeeeQRuPrqq6PX&#13;&#10;nstjnztKsV/ZEfddB45XSZQ/+TxBvthyaer/BzyjLZcHQ7NhFs4Y0aGv9L/0e/qxIbpw9EYztg3q&#13;&#10;14OmzU6CbHLA0DTbhLi0js45CvaHtYg62v2rYPt/663h8LvfXcb7VajvMNQuD8nxcOH7b5f6v6Fv&#13;&#10;X/gIlyDTaoLq1arBDTfcyB45v5o5E13T4I46rL5MNejpOqpkD1eA/r/FQ5M/QacHj+DWgIUI56/N&#13;&#10;h8MOpZl8I4354K245EePGwvM0xMyTX5sAOSI5X0j5idcFYXtC4RxRq06ZsImQ6i4W9ACnEfHpC4Y&#13;&#10;pxMS3AtMVNSKzoIWCPJRA1ob+7P+27VrC1OmTMNzC1ZAFdyrQB/2wf5VU/LAApWjKBWdBS3AdDq2&#13;&#10;L9kfHTJJ3q76XH89PIluoF1D0yVWaNRGWSz/qaeeCn369IE/4qnu7jJlWLJ0CdTLqove3X7EtenV&#13;&#10;OPl6LC+5vKZBkNnsbj5Cx48bD5Wr0Kbd8lV+V2YN+WXQKT6s6CxoASbVsbJY/355JKafWnBpoaKz&#13;&#10;oAU4g44VRfnXrl3Ls0Q0UzQbPdTl8pI6csCQBzt2kgMGY4EkvHbt2pEDBhoY0WxRE2iGZxvVwEN7&#13;&#10;Q/+PCsr0VR1rw6RLuW655RZ47LHHICcnB1rRklhhYivaApxFx4qi/uU5TKi4W9AC5Ub+unXrePbn&#13;&#10;3XffxWeuwIP4ESNG4vLPJn5xEzFVVgtaIGP5t+/YCbfefDMMHjIYGh7fkA9I/u6779gpzgsvvIgu&#13;&#10;7eNOEBKCI4SSZUELZJTPFD5ZTEDmxNgAyH/dZM5G/E1qwTTuOeLUHE/JrFEadpwEMqkF0wht8mk5&#13;&#10;X0pmjdKw4ySQSS2YRmiD/Li2OJ6iPI3SsNOkQCa1YBqhLVr9L12yFA9tzILzz+8E748aJV22E5YC&#13;&#10;xZ+W4ykPr1EaTrI0qQXTuFxxao6nZNYoDTtOApnUgmmEtmj1b7juW/LfeecduBjdQg/FvTF/plkU&#13;&#10;vArWbdks/1g8v6hNmzZQDX951Bc97epVK2Ha1GnwWzwIlZ8eb59N+gzW5K8xhY3KfNBBB0LH8zqW&#13;&#10;y/LrMms4XltS/njnYehMTg1rXjq1YBqXy9A5aoZc1BJqlIYtgQVMasE0ljjxtcD5UjJrlIYdJ4FM&#13;&#10;asE0QittyVEz5KKWUFAbN26EOXi8Abnqph8neDkdLqubP28+bNu6lcsjmcjW6QwjnjGiWSMcFNHH&#13;&#10;ZlZWFs8oEZ3hK9yjuIsKK8/mU5ItXZKjSkoBy6r8tvhD4owvZsDa/LV8Fpgus4aTRYqXKEmhMXFq&#13;&#10;jqcI0CgNa14GNqkF07hccWqOp2TWKA07TgKZ1Ew0W9FG6XzCzp07wVnt2kezLo6aIRcVpoWyvwfu&#13;&#10;vx+eHPIk0CCr/VlnMa+vv/4aunbtyisayAmOEWXukyZN4mXPB1c8EM7GJXLNmzffK/kZx92Wa7K1&#13;&#10;SPntAChFF1F22cCkKCxoASWKwEx4nebT+DHNLsg3G8iUhixoAa2woP9itr8hTw7FaeW+8OJLL+Da&#13;&#10;5atiuqdopnrRaT6NH9Msg/3vD/b/AHrqufuuu/FMjP+F9u3bKwMI9b8/1H9o//a3f2X7pr8sS/W/&#13;&#10;ddtWWDBvIW/Yz0UnDGZwhAe94uBow4YN+MDRnBEGlQ+vgoOixjw4apLdlGeNyEtdw4YNoWJFdMCg&#13;&#10;Rr/7Y/1v3bodlxUeAa1bt4GJ6DQl/UM29H+Fsf/FOAPz8kuvoHvxO3hg6RqVWJqEJsWPOWr6lilI&#13;&#10;/ubNm6FGjZrwHM7iX4ZLGTW3KVOmwplnnoFHHnwL5I2RvHzScsfx48cDrRSg+p8+PYe/oZ559hk+&#13;&#10;GFlLFl4FyddtyOXNXBr3bWZocACE81fa9GxeCzi+McinEEVFRF4iRqKFfzJt6Vh5hO75CvyINLn9&#13;&#10;nEG+MZSgf9aAZxxFa38d8GCvz3Hj9nJcV171aDyYLxIY9I/LlyJt+M23aPWfKsJ21FFqMdZ/cci/&#13;&#10;vMfl8Mbrb8CKH1bgkpoaKMIrgIj0Qp8i9H+h/YX2V1r9z44d2yFv8WJzyCu77XbnGeWvWcOt2XiI&#13;&#10;AKhUqRKceGJD9khHS+nYMx2GjU5sBIdUOiT6HPNbt9fwo4hPUf7a/7Rp03i2+NZbb4WHcd8IX7ZQ&#13;&#10;Fkgruk8axUL7d+1/8ueTYebXM+Haa69F7aAui+n7+6svv4QW6GHu559/wj2sVRLv/+rVq+MBt3fD&#13;&#10;ddf1gR5X9ISZX30No0ePggYN6uNzAcyYMZ29h16BaQMHPqReeyVT/3YGSEnmB3PNyUGcoG8ZnjGO&#13;&#10;lrgJ9T0zMyfVQZqaYWEcS4ijJa4lC85l9TFOqoMcbQT5WWxyHC1xE+q7zYKAUBmck+ogTc2wn8Um&#13;&#10;x9ESN6G+2ywICJXBOakO0tQM+1lschwtcRPqu82CgFAZnJPqIE3NsJ/FJsfREjehvtssCAiVwTmp&#13;&#10;DqKUH9DldW3cyP1rPPdkzIdjvN8OTM44JxfXkn1plNPHOKkOEv429LNkRAuZCfXdZkFAqAzOSXWQ&#13;&#10;pmbYz2KT42iJm1DfbRYEhMrgnFQHaWqG/Sw2OY6WuAn13WZBQKgMzkl1kKZm2M9ik+NoiZtQ320W&#13;&#10;diW9dOn36FJ9RcRaXuclI7+0yx/ki5UYm3C17iBnLRHkZ7HJcbTETajvNgsCQmVwTqqDNDXDfhab&#13;&#10;HEdL3IT6brMgIFQG56Q6SFMz7GexyXG0xE2o7zYLAkJlcE6qgzQ1w34WmxxHf79sGczFPUaz8H/u&#13;&#10;nFyYhYe90l6jH5Yvs3kIoFmhBg0a8PI5WlLXFA95bdKkMR702gSOrEJnYsWuuKAoOY6WuAn1XfMT&#13;&#10;KoNzpXaQpmbYz2KT42iJm9Ddnxo6FGgP4Ntvv80HJ+uXqZPqICtAAGEs8SiMoyXuJNNuQy2NMvoY&#13;&#10;J9VBEXsX+FksPo6WuAn13WZBQKgMzkl1kKZm2M9ikwk9csQIPErgMFymf77lrCUns/oYJ9VBVoAA&#13;&#10;mGX+gvnQqFFjWIr7O9nFNqYJJ1qGVwXtdvPmTXA4Pst6XFb6Bc74NG/R0tIQK9qr1AN/APzxx5X8&#13;&#10;zIRzUh1EeO8SQR7SyRe0kJlQ39EG0Fc7uWuPfpyQly5mlVwWVBlVGhNyHH978fAkHhEFuXwgEryC&#13;&#10;/KB/cizjmbqyJQOqu0ozNoZGZBhgyCYV3ZCwiO3v6WHP8B6N555/Fnpf3Zusl/9KSj4XvRTLH+Sj&#13;&#10;iRWx/rdt24Evispw2um4FGTCRGO7SoYB1V2lBftDZbA+wvvH6KF4+z9WdbA/9Z4pvP2twZkhcr6Q&#13;&#10;i266aQndrNyv0TPdHPgOXcVv364cMOC7Lav2ceiAAfcW4RkvTXE5XZNm2ey2uwYedFle7Z/cNL/2&#13;&#10;2muwePF37Da/PLz/y4v9P/HE43D22WdD81NaKFvVfYOD9+b7G1eQQWMcAHXD/asDHxzoyXrmmWFw&#13;&#10;y8238swPnQ20fPlyyM/Pd4IjaD0em1C58uHwj9dfg0suvgQORhf1ui8z3Y26GzDKjRGOF67/VzNA&#13;&#10;sefyhFCaRkSmqlE2uzJjm26BiI2K23wxIEGiEUE+D1W1Sqz6gv7tMN7qxwJ7bX/nnnsunmg/Ab5f&#13;&#10;thxqVMOXjzfgokoI+i9O/Rsz37fa/4IFC+DERifCn/90HTtB4DIqk5UyO2Pbt8pvyhe7h/K76k4Y&#13;&#10;RKj/ffn9t379BpwpoiV06IQBl9PNIkcMGC7Aw1/JAYNc9OqphgOgpjgoIqcLdI5RU9xj1BgHSnXr&#13;&#10;1MFUpOD3k2pMDKq4MIuHCRKNKBr7a9SoEe+bWrJkSVy6/7nJqUUvPylUYbS4cib/53Xr4fFHH4U/&#13;&#10;/7kPetvEbxT97c7lShROFTwCEyQa4df/ODy2oVOnTnAdvr96X/1HqHjQwTASZ/UGDPgbDMNB0B/+&#13;&#10;cBV88skE6NylE6zBQ74rHYIDHPXhRB7j6taryz8sHozLQ0866WRohYdrtzq1Ne4VagV0Pt4hh2hP&#13;&#10;cr58/+GjNELaR7ZAhHNxNQAySJeUnt8IU1QMuryU7r4JHZ1AEho++u54SH5LawGhVwgGTZzudEl+&#13;&#10;VQKrC5XTENu74yH5La0FhFghGDRxutMl+YN8pyeBJDSa0neTotMtbAGhVwgGTZzudBWX/n9EL1a1&#13;&#10;8TT7s9DTyfiPPzbCSlC+EUh3U16OB/lY4UYfdKeruOrfcKd70ep/1Pvvw4V4EOj/oPtrWhIiz2+l&#13;&#10;WECeQCEYNHG60yX59XNKDgkNpb47HpLf0lpA6BWCQROnO12SP8h3ehJIQqMpfTcpOt3CFhB6hWDQ&#13;&#10;xOlOV9C/0cO+Zn9bcPCzcP589kjHZxrx7BEuq5s3BzZt3MS9kpS8SpUqPBiiWSMeFPHMURNocPzx&#13;&#10;cCA7YBBKCZ0Nif0YDKZbwKflGKe5vIST/DqjsJBw1arVuNexOnS9qBuMHDkCczkekl9oi0M+P7t3&#13;&#10;23fkz0PvhbSs7C+334aVcQCXUnQpoVd0RaHTLWwByaUQDO7EH4X/DbfgXq4c3NdFV+PGjeG/8TDW&#13;&#10;bjijQ9eGTRv5CIQ77rwTZ4VuZpzcbrjhBnj/vXfh4u7dYXrOdPhyxgxYg2cI0VUBV/AceGBF9KzY&#13;&#10;DAdEraB1q1P5yITmOEA67NDDIrMxz0N3usR+xKYIJ08sIeHoMkvgCKBYPFXmxnRSnIby0RXHp8YF&#13;&#10;GYV+kMIDCaJDtyRnQo6RnpIXE5wmonTh4gsWbIJ3KH/Qv7K/vz//PFxzzTXw9NNPw5/+9CexPBNa&#13;&#10;I4rQqXFBRqEfpNgwEij5qW1UnkJYFxgXIl+wYIP9o/K8PgM1UwL6f3DgQOh/Z38Yj4fXnXPuOVKD&#13;&#10;aA8lIz/Uf1TtVhFRFQT9l4j9W7VbIOifNbCb9rdjxw48t2iRXUY3e7Zx3z0b3XevjT4kjYXvxF/S&#13;&#10;D8E9Gycaxws4Y9SkmXHCQA4YKtHSoxLq/8aMGcv7Ux4a9BDcdtvt4fuTKryI7P/jjz+BZXjAb090&#13;&#10;LGAv5i0CotAPikQ+natFh3pXq4rHIHi2BPDW8DfxfKJe0Lfv9XDppd1h65at8AJ60n3jjTf53df2&#13;&#10;l205D+3J+QYPUqXB1HQcDE2fPh1y8H/1qlW2OLRfLjs7m73JtWrVCmeMaGDUIjo7Lk2XiLNr113B&#13;&#10;3QyQamxWiuIjqtNpArs0B0mahJySSFaIIB8rSFuM0ZxoSELRpw5dmoN0OsGckkhWiKD/Xer//PM7&#13;&#10;wviPxsF3S5fCsTVrWhU7LTrIJkYApySSFSLof5f6T7YOo1ynRQeVJ/336tULXn31VfgeX1q1atXy&#13;&#10;Hl1KJKGXGEVcmoPidJySSFaIYH/7rf2xrYT63yfrn/qUXFw+l5s7Gz3UGc90c3DmiDyY6otmhY5H&#13;&#10;99x0GHN29N8MZ40a40dmlcqVE9/mOq/rRRyk0wnmFJV8zz33wP14fszEiRN5RYX+sUfnlSwS6jSB&#13;&#10;XZqDJE1CTkkkK8Q+ZP+vvPIK1EO30+3RW61cZaX8H437CHr27AkrV65Epx8HYN23R+9vA6FN69a7&#13;&#10;bH+L8vJgBg+GaFCUg/AMtOPlUkQ44IAK6F3xRBwUtYFT8VDdljgwogO2jzrqqIT9mUy4kNa4QLA8&#13;&#10;BI8Po3DKThQWwWRCEuPn4BgS7cTRmHPaF6OJM4nHLXkyIYmxxA5AoiA/6H9P7C8fD2s85tia8Isz&#13;&#10;fgETcA+QuZLWlsQ4s7NQsL/Q/lT/1xo7/2++/QZ/4VqdblYZjSqZkMRYq3NAsL9gf8r+nGFEUNyI&#13;&#10;4nGbIZmQxFhiByBReP+W7vt35eqV6JluLg+OyBHDbNpzhAMkckhAG9v5+w/rqQL+KJtVJ4vPMMpm&#13;&#10;z3S03wgdMKCHumrV6AgI/aGY9kXoqp3OSXrooYdgxNsj4NvF38L2LdvhlVdfgcsuk/NjItq4EcXj&#13;&#10;lmUyIYmxxA5Aon3V/nbgQG4Q6pgO1abBQOpVyuWn2cYNmzdA3sI8OBAPvU5c8UqMx22GnbAEf4ye&#13;&#10;kTMDZ4jMgGhqzjSe/WISNE36xqNzt3iWiGaKcBldqxatoGr1qpzmD4BYMcqkM4yKlXxLbJ4x9qQS&#13;&#10;5ZBu1EDwkSK8JGt+ntOuIB/163cwVldGmUH/kXqMLcUsSqIc0q3w9vfyyy/DVVddxSceX9/neual&#13;&#10;x/9GlAg0yTa9CORHHP1AiQvyqSkohZCmJMoh3Qpf/5w5fhP+zLdw8umXT/IA1xI75U8//RRfzLZJ&#13;&#10;48OigND+41p38SLQv9e7Ir+g/2B/1ib2w/b38/p16IBhDnunm4POF3LREUNu7ixekkRLm7CT5X6V&#13;&#10;gho1jjGHvLJ3OuOAgc40ql27tmmj0j4xXL9hHXQ4uwOsXp0P/W7sB3WyasMEPPx02FNPwd133w39&#13;&#10;+/+V+Yb2t3ftb8WKH+HpYU/DbbfeZvbIRPVlPrpJxaX7/Z2/9ieoelRVuODCLvBP3Kdk2xpZTBH1&#13;&#10;v8twVmgG7iWi/UQ0U5SD4WL0rCi2S0D9+vWgJQ6GzABIDNWYLd99lIopUJEXDhReEiouPkrFFKjI&#13;&#10;CwcKLwkVFx+lYgpU5IUDhZeEiouPUjEFKvLCgcJLQsXFR6mYAhV54UDhJaHi4qNUTIGKvHCg8JJQ&#13;&#10;cfFRO6FLlwvggzEfwnd5i6F2naiDV/SFAkWIhIqJj1IxBSrywoHCS0LFxUepmAIVeeFA4SWh4uKj&#13;&#10;VEyBirxwoPCSUHHxUSqmQEVeOBB55S3KgwYNjodrru0Nzz7zrOXji1ExBVriwgLCS0LFx0epmAIV&#13;&#10;eeFA4SWh4uKjVEyBirxwoPCSUHHxUSqmQEVeOFB4Sai4+CgVU6AiLxwovCRUXHyUiilQkRcOFF4S&#13;&#10;Ki4+SsUUqMgLBwovCRUXH6ViClTkhQOFl4SKi49SMQUq8sKBwktCxcVH7cSzXLbwmS+z8Qwjni3C&#13;&#10;GaPcWbkwb9482LRpE+eUb+0jjzyS92dY73S4pG7smDHw0bjxMGXKf3BJUnR4OAoZ+6+x0LlTF/hy&#13;&#10;5hfQrGkz+wRx+XZY4CdY+kIBwktCxcRHqZgCFXnhQOEloeLio1RMgYrcgjNwzwz9kEaOBXZ5CS8J&#13;&#10;VQYfpWIKVOS7DZIH3Q4dzob777sP7rrrbjco8UZCPBZSgyMlVIG7LRQJV+GSuxxcMpeTMxUHRTN4&#13;&#10;Kd0333ybYQmc/elUicgkmPEq0YIWsNwcJl5AJYdBTRmlpaAcqUq0oAWCfFSUdE5iZ047kX69ICU1&#13;&#10;BbW/6P+nn36Cmvhr16lt2sBnn33qacoYl1KOBS0Q7A81FuzP7/MmTf4c7sEXAL2stm3fji5ss+Ef&#13;&#10;//gHNG/eHLXlbMcaWwqK0xivEi1oAcvNYVIlWFGpqTqzogz2j8qQJQ2kF6snC1iUwygyrUsLa8oI&#13;&#10;mYLiFMarRAtaIMhHRYX+x7c5Zx3W6BSQkpqCogzb8QyzvLyFfLArn2mEgyIaIJEb77U//Wx5kvOF&#13;&#10;xx5/HF0lG+dBml3bdu3gN3iwOM0EmUunZkZxCpMqegtaYL+y/9GjRsPmrVvg4m5dUT3ma080ISHp&#13;&#10;TcOsR++WkpqC4iyMV4kWtICVRZgn0AZuRi9w748eBV06dfakuojLa3EpKE5jvEq0oAU8+fr7Nx/P&#13;&#10;4cIZIFw1iPOOstLCZbOiMzKIdyouh4Y0Rw0LDfrtDvKD/iPLTLeQzC+wNHqxLBNqCg0L1a7t7zX8&#13;&#10;ML0CPao8+uhjcHO/fpxROEko3JKhptCwUO5avuSSkHIKLKFwS4aaQsNCGeSXdP8z5sMP4aKuF0Gv&#13;&#10;Xlfi+vfu6DVnB7z04gswavRo+Gj8ePjlmWdK5XAotSYhIQWW0MvgRTSFhoUo1H9J179o3oRB/0H/&#13;&#10;+973F3ny+n4pOWCYxQ4Y+vfvDyNGDIeOHTv55o892e9/3wNqVK8Gg/EYgPQeqnTf//JMElIBBJYw&#13;&#10;VigV1RQaFpKibf/Dhg3jjf+nn356JEDL1HDxyBeuLtQyd7IXODr8dunSJXDccbSSpmjL7+QK5MuX&#13;&#10;QaGkqj1AESEHKZksygLCY49CmxsBb72nmBQTWCrkHcEWZYE9kivENjcCQb42h0gzHFgtBf2j/dEp&#13;&#10;x++98y58m7cID+yKDpgTg9rD0GoWgWB/+5/90VkeDRs0gN69r4G7770n+o2OjGgnngHUFyb87wSY&#13;&#10;+fVX+IOIOb8h9H9Ri9ENR2ltD5ufvE1YraH97X/tT5tRqP+Sq/8zz/wFnIsu/u9/4AHTeqP33050&#13;&#10;4d0YD0S9qd9N0If21nIF2VrifpGf0qIssKdNn+ltbgT2tfrfsmULOpkYhAePXgl10HFF2lXa5W92&#13;&#10;0kmwGpejLcOD5MuE/lO9wKHmrKJEizGD0fsDDa3KISCHOMJDk5epJ8NOCIR5MkxQIEIrLMjHbsGb&#13;&#10;NVEaE5DDoP+9sb9169bBMcccA6fg6cSTp/yfteNgf8H+CtP+Jk2aBGf/qgPk42bgww4/3Ov4lqJH&#13;&#10;myw8wX3u3HlwAp7V4fWZof8L/T8ahNhE6H9C/1OY/sd0OPKB4HU/XiRBsZf9zxuvv85n6I3BvUBn&#13;&#10;ndUOZVUAOr/otttuA3LbPBcP76xatap9hqKWL+3GCEhwt3IFSFDsZflLQv6iRYv5OIU777gTKuLh&#13;&#10;oTKY3JvvH9EH8drb72/yAnjEEUfAb377a/jwgzGWdRpQUvq3M0CJz2Tdw6Y8YYLeo5HHlzBKlKiE&#13;&#10;apiV4Bfkux7e062JJPTl0YiCJQz6Zw2IOiTcDfsb/vZwuKz7ZTBo0CDurEXNQf/JblV0434+sYo2&#13;&#10;SRKVcDf073j6UHnVPznSuKJHT1i9hlxeW0UgtBO2bd0GB+NhhORko8UpzdH1LLqcxROw6cA32iNE&#13;&#10;5xnIVV7Lz1/wttgW4PJ7P5OF/j/0//KFL0avwmD/5a//7Y8f5oMefRhObnYyNDupGUydOgVWoev/&#13;&#10;f77zT2h7VlvsGtQwIbT/PW7/9OMa7cPq3ftqbCmkS9e/ctORqIQqPdGeikH///l8MpzZ9hfw1zv/&#13;&#10;CgP+NsB7vpKQb4uryl+BtgBpuyNF2XSCKTnqiDSe6PSVSIshYlHOyriUBI0K8oP+S9P+Lr30Uhg5&#13;&#10;YgQs+GYhkLcu1UVr8/fajDNuR6JtWrDB/rGbTlGMRu1r7X/RokVoRw34dOvmLVp45R83bhyukT8P&#13;&#10;surWg8VIt4PO40Bl8KsMb7Vq1caDCrP5sMImODhqiudyZDduAjXxfCqts2B/qIGYQmJRp6KUBI3a&#13;&#10;1+xP+h4KuZy6sFGiRoXyh/dvUb5/b7zxRhg8eDCcd15HnAn4Df8YVL1GdW2WXtMN9rf79vf28OE8&#13;&#10;w3LeeeeVyf7vqaFDcZn39TBy5Ejo1q1bGel/yMLspbs+Quq4hqMMKSjJY5LwrufNRE7G0WWcoY5r&#13;&#10;OMhnDaSoJOjfKMXe98L+NmxYj8vfauJp2I0hZ9o0VHls+BP0n1BJsD9reWgtCKfYX/fu3WHuvLnw&#13;&#10;wegPcK027SkDmDd/HnTEF1fHjufDkCFDYOPGjbgshM7jwH8+pNCc5r5wwULYsmUz98ycEW+0dKRJ&#13;&#10;Np3D0RSym9EACWeNcKBUr14WDrBwL1HMbDOfLxQ3aB3XcCQ5BRXq3yjF3lPqP+gftZM6uxM3KB3X&#13;&#10;cLA/1kCKSsp6+7v0kktgBH4A//jjj1C9uj/wkWePahcDXUANh/pPq/8nHnsCzvn1r+Dkk0+JNIc6&#13;&#10;K0P9z9VX94YXX/g7nylVv0EDV80Witexjmu46Oqfl8DpUbYxOhIQvTVZrhFOd7rkfeqwPsZQqTtn&#13;&#10;xFtqp4cS1SxTkB/TMiuZb/ajx9e2STPa1nDQv9UAqYW0t4f29w5OzV9ycTcY8N8DoD9O2zIb5BT0&#13;&#10;bzRrrM3cNcbA6s6Kw9se6p85MHsjg9kgsrzr/6e1a+HiSy6Ff0+cCKe0OAUOPuhgmDZ1KnTu0gVd&#13;&#10;Yb8G5DLWljJWfjqMcOHCBXxqey4ud5g7Oxdm4QnutIZ+w/r1xkZJQZivSuXK0KhxNGOEAyKaNWqC&#13;&#10;s0YnHN8Q14i7E7hD/+t+ZQ3vn1gri9kftcny3v6oDPoK9l9y9p9VNwsOrXQI/uAz31ZB0P/e6/8n&#13;&#10;dDn+xOOPwvV9b/D2UrGSuUnjrZTfvy1bteIDSVetXGXrnoDSrH+zByjWyfGyFHoy6ekI3sXFOkYa&#13;&#10;zuJFkhkTyUE+Ko6VwB8wQf+RzZSy/fXo2QNex82b9Gt9oxMbJQ1ZYTyb9iKKKAITyVz1fAv1jzra&#13;&#10;H+yfOv0LOneGDz4cA/1uugm6XnwRtGt7VqHrfztuKF68eDHMwUHR7Nw5fHp77txcmIPwmvw17rse&#13;&#10;9XsQ7jNqhE4WaMaITm6n/UVNcOaocaNsqISDr/1B/9QUbfcS2l94/4T3L7cI2xS8BkKRgi/KR1dB&#13;&#10;339LliyBrKws6NGzJ2/WD+3P6Mx1+rxmoFD9L/0YNhqPUbgdnUowP1sZkQwVeHVFeFvphZfv8fQi&#13;&#10;RvDmzZt5eV47PPNpHB71QFdZqP8K5hQg85DmztqIEKokEVqnEpGJZ0iMuBDRTuxg3CY34ZLY+mQ5&#13;&#10;mqxERxeqKoMIg86QaDJz3iA/6H9P7I9Ot65Z8xhcRlQPvvpqZrC/DE0stD/qnTIoZxf9T7u2v4Tp&#13;&#10;X3wJP+NBuwccEHN7zXmJL1171/8tR5ejPBjCU9zpRTkbZ41mz5kDy79fxk9uRFSAivgMDY6vjwMi&#13;&#10;GhjhoAhPcDf/TeGIKkfox+AsdAv1X/j6J+3pXtkoNbIljhRN/VMlhfef1rToOOhfa6W47e+dke/A&#13;&#10;JbgE7skhg+H6Pn259yhJ+Xvy/ne6IGjv+t+SaH/jx38MK35YAZf3uNw8ur6XgfY/bfo0OK11G7gV&#13;&#10;B2iDBj1kdFoG+j+cAdqB6lEjPzsscxqU7sJh9gzy8lOELivHpPLdIzRkdM+AdgS7gLz8FKEryDd6&#13;&#10;iLQSNxyVAAADOElEQVTLOvIUFSVjkAHtCHYBefkpQlcZ1/8oPFH5wgu6wL333w933XWXe1zz9Ht0&#13;&#10;L4/l1wX0nl8n7Cbs5S8n9a+L5j2/TthN2Muvyl+tWjVo0KA+TJuWY9qYR+iYZ0A7gl1AXn4lPz8/&#13;&#10;H5fPzcJZI5wxwoHRHFxKNwf3G+WRAwZ8LdBbYWe0bCKr9nG8hC4b9xrJwIicMNSoccwupMf6DyXf&#13;&#10;ZDRPx3cDJvhlQCfoMiG8/BShq4z3P+Yhzd17fp2wm7CXP5TfaC3Uf2Q9xjr47hmKM64MaEewC0jy&#13;&#10;33777fDIww/Df/5vKpx2WusSl88C6WHo2sfq/+WXXoL69RtA+w7tTfnUXfTPqFIq//PPPQfXXnst&#13;&#10;vPn6G3DZ735XZvRv3WAX+JUrTgtQeWl7qpSuE6BTftqvLYrcESpkBAb5aDDYYoP+S8T+6ECxmjVr&#13;&#10;otetWriUKBf1jooP+g/2V4Tt75NPPoFzzjkHHnzwQbjjjjtYt+6lHOsCy4j9bd2yFeYtmG+W2ZFz&#13;&#10;BppJokETOmvYuHETPjR14nhhV1WlchV2352Ns0jNmjbDQVNjyMY9SA3Rk2LFinhGRfyirPajJJZY&#13;&#10;Rsof+l+sYayjTNUUqzWOumoN7//kbIfSmFOUQkbgPmD/27ZthSPQjX/L5i2A3DUnrn28/NQ3Flf9&#13;&#10;L1u+HJ595lm4/S+3waGHHOqp1qm1+OR7AmMRkX/6aafhKoQ5sHZNvlrtoIiFUKEsWIz2n7IELhLL&#13;&#10;QglO7+4Kel55DzKn1OxRbgwydqhBfqT6VAWyitNTUOukXrlSiYL+WbkZ7G8sHtbW8fzz4b/+66/w&#13;&#10;wAPkrz55RRpMJhAm6N/pJdif04WFdqKnt6HQt29fePe993Cm8QKbYoFy1P/RgYZ5eXl8BgUNiOgs&#13;&#10;CvrhYM6cuZC/Fvcf4TuEZ5MQqlSpEjpmoP1HOCjC2aRsnEWivUi0J4nS7FWOym+fWYDQ/kUTGT4f&#13;&#10;ot4Tg/D+z6QiVA73nakdaLl7/38xYwbQJvh+/frBY489ivaB5Qr1XyT2n5OTA5MnT2YX09zwqHnJ&#13;&#10;lWo+RFBy+t+2bTsceUQVaN2mDUxExz/mA6nk5IsqXOjK//8AAAD//xpBRdkAAEAASURBVOxdBZge&#13;&#10;RdKuEIFAiEESgsRtN8HucPfg+uMcGvRwl8O5w/Xg0OAOhwV390OjkBASCEQgHgjRv1re6uqZ+TZh&#13;&#10;s9nsZnue3am3qt7unq6psW9meurNnTtnLlE9shMjQGcgik1egxESZJHOATdkxu1V5VUQ3NjkNRgh&#13;&#10;QRbpHHBDZtxeVV4FwY1NXoMREmSRzgE3ZMbtVeVVENzY5DUYIUEW6RxwQ2bcXlVeBcGNTV6DERJk&#13;&#10;kc4BN2TG7VXlVRDc2OQ1GCFBFukccENm3F5VXg/79OlDffveSV9++TmtutrqapPwBBSBlIoBnANu&#13;&#10;SHjjjUp5FQQ3NnkNRkiQRToH3JAZt1eVV0FwY5PXYIQEWaRzwA2ZcXtVeRUENzZ5DUZIkEU6B9yQ&#13;&#10;GbdXlVdBcGOT12CEBFmkc8ANqd3HHPt3uvk//6Fvvh1CXbt0c64csfbvf0f/9BMNGDSIBvP/wIGD&#13;&#10;aNCggTRo4GAaM24Md447bA49LOrXr0+dOnaisp7lVF5WRj3KyqlneQ/q1r0HNV12WR86HyDECVIC&#13;&#10;C+AccEPCm7Y/joQ/5EcZlgtU5OVCngAepAQWwDnghoQX1ThdeRUENzZ5DUZIkEU6B9yQGbdXlVdB&#13;&#10;cGOT12CEBFmkc8ANmXF7VXkVBDc2eQ1GSJBFOgfckBm3V5VXQXBjk9dghARZpHPAbeQtN99Mxxzz&#13;&#10;d3r4kYdp7z33SvlXhdvfM888Q3PmzKFdd93Vr4F8/KU5w8CKsWylKOgriqnQwIMEWaRzwP3V11/T&#13;&#10;6qutRieccCJdd9211d4+liOzeFatN2fu3Lk2OGBBCjsPHKU0Me/JWoIuCAAy36xYHKU0Me/JWoIu&#13;&#10;CABSWssDRylNzHuylqALAoDMNysWRylNzHuylqALAoCU1vLAUUoT856sJeiCACDzzYrFUUoT856s&#13;&#10;JeiCPJg1cxat0HYFatGiBX377bfSpgaOKiW1y+K8J2sJuiAAyFytweAopYl5T9YSdEEAkKG5HHKU&#13;&#10;0sS8J2sJuiAAyFyrweAopYl5T9YSdEEAkKG5HHKU0sS8J2uZS5tttjl99NFHNGXqNGpQf4lwUMhS&#13;&#10;c62DWpqY92QtQRcEAFnQLkyOUpqY92Qtc2n8+An2YmjgoCF8QTSA//niaMggGvn9SD7MGr6/Nqq3&#13;&#10;BLVfZWW+ICqjMv9vcHlZD1p++VZYpEhmW0PEAikwBAFABnIOOUppYt6TtQRdEABkrtVgcJTSxLwn&#13;&#10;awm6IADI0FwOOUppYt6TtQRdEABkrtVgcJTSxLwnawm6IADI0FwOOUppYt6TtQRdEABkrtVgcJTS&#13;&#10;xLwnawm6IADI0FwOOUppYt4zlw4++BC655576Pvh31P7Du24TndKLlwAyFyrweAopYl5T9YSdEEA&#13;&#10;kKG5HHKU0sS8J2sJuiAAyFyrweAogfgf/iFt7bXXtv+GFTwok7UEXRAAJIoWSEcpTcx67rnnbr/+&#13;&#10;76YDDzwoWkLhAkAWtAuTo5Qm5j1ZS9Dr8fWP0dQEJ8wmURmbyyQP8esRmK4wNEhVpYLitUC0Aobx&#13;&#10;mSm1n+LPuVBN+ffaq6/QVltvQ2eeeQZdeumlKf/S9sc5UPX517pVa1pxpbb0xRdfmp2cmrBPrJv7&#13;&#10;v9+mTaVBg4fw3SK+KOK7RoMGDbYXSsOGfkezZs9ycTKHIg7P8q1b84VQOZXxnaKyHvzPuLy8jFZc&#13;&#10;cSWqV88cN/ITouvOEkRTRNiMNFM6/iyM/E/xN6mFXLOJ5mewLV75Z368mDhxIv3088/u9NF2E31d&#13;&#10;/PuPHkqPq6j/M/6YQZdfcRn1Oewwu9+z26qLMJqMZFW3H/ayqBkyNHvCCSfQDTfcQF9/3Z969upZ&#13;&#10;o9Z/PX4Cbm7xhhg6YFC+W9pawmuqtgci85tevbBamI7z2dI7wtS+jkCJCDPFH6BDdKWYubZN8Xfx&#13;&#10;md/8O+roo+jWW26jTz75mNZaa60QSx9pMViAtQKZ8ab4p/wr2P+NHTuO2rRpQ/vuty89eP8DJU6E&#13;&#10;MrnEajjYwIe8g4TdycVp+/9jxgwayndk3YWRuSgy/wNoyJBvaPr06a7DHGv+RY+aNm1KPfhCqAc/&#13;&#10;Pldebh6lK6PuLDu272AftTPHnHT88flkU6c4f3Q2FTNghdQlOMZp/5f2f7xNTpwwnlosvzztuvMu&#13;&#10;9OSTT9qTybT9Vc32N5zvqD344AP8g+1Zbt+mNsGasv1tsvFG9Mlnn9GUSZOpQYMGNWr92ztA0e5L&#13;&#10;FAEqpMUQTN7f8QZvdnxOChsEMcQgcosiICYXaGCiXUihgiCGGERuUQTE5AINTLQLKVQQxBCDyC2K&#13;&#10;gJhcoIGJdiGFCoIYYhC5RREQkws0MNEupFBBEEMMIrcoAmJygQYm2oUUKghiiAHcs2fPppX41+Ol&#13;&#10;l25Mw74bxrnMjybNx4TyaBdSioIghhhEblEExOQCDUy0CylUEMQQg8gtioCYXKCBiXYhhQqCGGIQ&#13;&#10;uUUREJMLNDDRLqRQQRBDDCK3KAJicoEGJtqFFCoI3vDWW2/R5pttRhddfDH94x//iH9cEq4AqaYU&#13;&#10;ABPtQgofBDHEIHKLIiAmF2hgol1IoYIghhhEblEExOSMNnv2HPru++9oMD9CN5DfLRo02DxON5gG&#13;&#10;Dx5EkydPtmzz05v5Ca7xkktRtx7d7aN05j2jMr4oMr9Md+nalZZs1MjVLM0KyLSYV8FEvyGFCYIY&#13;&#10;YhC5RREQkws0MNEupFBBEEMMIrcoAmJygQYm2oUUKghiiEHkFkVATC7QwES7kEIFQQwxiNyiCIjJ&#13;&#10;BRqYaBdSqCCIIQaRWxQBMblAAxPtQgoVBDHEIHKLIiAmF2hgol1IUF9+8WXqvV1vuuxfl9IZZ50J&#13;&#10;s0iUtwZRBAivFAAT7UIKHwQxxCByiyIgJhdoYKJdSKGCIIYYRG5RBMTkjPbOO+/SN0O/ocMOOVTO&#13;&#10;u6uzfbM4WFK0C2l85t2kFs1aUHmvcvrggw+MKTehvHWIIiDHzxrARLuQwgNBDAHkHoFz3LhEZMvV&#13;&#10;HiorRqEui3gmV/8FBaK2vD+ypfYzV5cFQYxMLnrGZBHPUvz9ry9RnIjefOtNPjHdnE455WS66qqr&#13;&#10;xZvyz8TL51Ha/hZ4+7v51lvomKOPpif++1/abffdJc8MiHLNeyJbiv98xd/8+jnqp1F8McSDLti7&#13;&#10;RXyBZB6pGzCQxv0yzkYW987Nr5KdO3eWCyLzfpF5nK5HjzJaZpml43WS4j9f8fepKxltdJvHPEvH&#13;&#10;H7M/LZ6ibd1TIlstzL+LLrqYzj//fHrt9ddpCz6+pvVfdev/4Ycftu8r9+7duzihcNxm76LY/oYM&#13;&#10;GWz3o0fz8e4mflfJPPVZk9Z/5gLIbWo2kgIFxGYTUHbZOz6MCx9ntSXMLK5DzDmgeAIFWLbWUvsp&#13;&#10;/lWZf8fxyFw33vQf+0vFeuuu5/dSOuPiTE75l/KvMvl3/PEn0L9vvIFPzAfZx7TCblDlmkABaf/H&#13;&#10;EdDRqOz298u4X3nABXNhxBdE9s6Rw6N+/IHMmKiYzOPD7dutYkeks+8a8Qh1PfhdI3P3qGXLlun4&#13;&#10;x7GqTP4jvnmp1q5AAZautcqu/3y7sKjaBQpI7XMEdDTmN/7bb78dvfzyKzRx0kRqskwTBLtAqtoF&#13;&#10;CkjxL4j/NddcTb233Y568d3sklfV0VorCLuYVKwFCqhU/B966GHajx/1vv3228mMrlvxpNoSKKBS&#13;&#10;7bv24jr0MmQugDIJzsxSv1SAWbpq3UyebcsVFNYmjePajOa8FXNCqSzb6gWFtUnjUBOQ81bMATe/&#13;&#10;tLZcQWFt0jjUBOS8FXPATe1no2V1FTxzq3aVlVehJRrUp5EjR3Deyz2PEMQIZWuMnDkly862jwJq&#13;&#10;keax28rWiBqKZZad2ud9mw62D5s2aZyPqvNWzAmlNHurrbait995h37nEeDqN+RnotWk69NYUTzU&#13;&#10;Nea9WUuWbfWCBrRJ42x9+T1KnqEtrq5Qo0VBFao2aSwEAc5bMUfIuaOFLZcpPGXKFH6Ezj0+Zy6M&#13;&#10;BvDdIzN893ffDafZZgAGf8vIiNZteACG8p52dLqefEFk3zniO0YrrbhiaFSh7NIWtW/oepE0VlV5&#13;&#10;mK0xz9CWLNvqBQ1ok8a6Loedt2JOKJVlW72gsDZpHGoCct6KOeAiroFtUVCFqE0aC0GA81bMEfJ8&#13;&#10;5Z9h6/o0DjUB1Y72zZ3Y1q1aUduVVqKvvvyCF96dUdqlL+igNmmMXgfpvBVzSrNtuYLC2qRxqAnI&#13;&#10;eSvmgIv1GtgWBVWI2qSxEATM5UElJtF1119PJ/IgA82bNxdPEXB1hRotCqoU0SaNhSDAeSvmEJ12&#13;&#10;2ql0NT9N88n//kd//cuaXLpmrX+5ACrdEQxgoBgCBUhYHChlN174IOdVIrXvXuBX8RIowAVR5qXs&#13;&#10;hgAfpCsUa1KR5deF9t95913aZONNeKz643ms+utUAFL+1YX1X535vxKfDJhh1vv3HyB5Vp3ty5m8&#13;&#10;PxiZhUjt49Asq8SDuTT9j5n07Tf8fhG/WzRwMN8tGsDfNeILpSFsm8GDM7gPSZgIEp+ItODH5/g9&#13;&#10;I/N+UQ/zjhHfMeI7R+3bdaAllvBXULiSSvH3MU75t7huf+ZTEt26d6PD+xxBt912K69v9BTSpUCs&#13;&#10;SVpYfjr+ZH6O9cEaMKA/vfjii/zI/qk6YDZmpfZm1R3/Lbfcgt597z2aMnkqNWrUUC1bvMZjTXdn&#13;&#10;4Z5/8QWQ+hCqaVeWRIBemgjHDCyop0ROVvyDf7htGiqKiKl9CYeAEKoMihkp/m5HWbn8O+mkk+yF&#13;&#10;z9tvvU0bb7IxVxJHNxN6q8aMFP8Fib/EV4IqQFxZEDNqR/zHj59Iyy3Xkvbccw969NHHuEtxL4Ka&#13;&#10;sWc7nytZO/q/OO3/Z/GgKcO/+84+SmdGpxto7h75ARjM3SRM5rKnceOlqTtfDPXobr5hZAZg6M4X&#13;&#10;Rj2pC7971LChH4DBFJDVLgDV5GTMSOs/7X/MibKfouRgZRGdf91733108IEH0h139KVDDwsv6mMx&#13;&#10;VcI7kyy3gEDNoJhR9/L/pZdfpgnjx9M+++zDkal5/TdLtNxyy/EHrjvQp59+Zq/Jatr+X+4AZRMx&#13;&#10;hDOgTP5li4g7TsxAc3Y9lyIM4lKh1YA02+K4iLizZuhO6rkUYQCWs4VWA9Jsi+Mi4s6aoTup51KE&#13;&#10;AVjOFloNSLMtjouIO2uG7qSeSxEGYDlbaDUgzbY4LiLurBm6k3ouRRiA5Wyh1YA02+K4iLizZuhO&#13;&#10;6rlvi7fKDh3a00z+COqPP/7Iv9QuwUuDw2lA0gAAKobuZdYMXbcMWygaW0KrAQVuiYZKmFFzat/s&#13;&#10;g3UUdEQRJWcLUQ9Isy2Oi4g7a4Zu5AfvvUsbbrQxnXf+BXThBedLmUWZ/24hsJTQUv6708k/v/7N&#13;&#10;lyV+/OEH944RP0JnBl8Ywv8D+H/8L7/YDHS/0M7li5+G1KVLF3unyH3HyI1MZ341X2bpZXhl/Pn2&#13;&#10;4zUZMsvZ9Vyln98uYAmtBgSfyGxD3pE1Q9ctwyZ1pfY5FHL5otZ67Y7/cccex+/V3kgD+venMr7g&#13;&#10;X9T738Wp/bv63kldunWljTc2P9iGKbttQa/u7W/48OHUqVNne+Hb9447/BaulyIsc9hLOVvI+oA0&#13;&#10;22J0LOPImqHrlmGzF0C4KouaAoMrzxVUPuu1Om+8kd0sFRsqGvLBL3hqn3d9Nnw46ZCg2wi5sKp5&#13;&#10;FGcTY6bJ26g+qCiZ4q+PKzo4gj/88CNaf/316Zi/80glN97k7CrGDqq58rkc5yIp/j4PJawMOFAp&#13;&#10;/6L8u4MPBIcffjg98sgjtNdee9lgpf0fNp/Ff/83duxYe0Fk3i1yH3o1w3cPop9++okfpZtj88Hs&#13;&#10;SszFV4cOHfgdI75rxCPS9TLfNTIj0/HdoxbN+Hl/5rjJbGOMTKFov2S8aftL+x+bTC5VSswX5v5n&#13;&#10;7bXW4WGav7V3KswPi0XTwmx/cV3/c2gOXcrDiu+77z58h6VTjdz+//vfx+n//m9PO/qbGfW01LQo&#13;&#10;17+6A5RZvKKdqex1/aVSjmPqUJdR4hfgd9JKzzQrao6iDal9e6qgQ6ICJ6cR4heQ4m9DoeLBcTvt&#13;&#10;tNPoqquvojdee50223xzF8mYwjZtSPmX8o9PUXVKzOf2d/JJJ/OjltfSV19/Tb169ZJSOZCrWxtS&#13;&#10;/i1u+Td5ymQ7Ip27KDLvG/EjdTx89/ffmwEYZkfp0bbtCu6iyFwQ9eTH6cwjdfy/QpsVmJeOv+n4&#13;&#10;5x+Fk12GgGo9/v/+2+/UrHkz2nSTTeiVV191OWwXRS1PlNlKyVG0Ie3/fvp5NN1x2+38XaUz+Btm&#13;&#10;S0aBqyn5f87Z59C/Lv0XffD++7Qe/8Bspxq2/tUFkEuwOM38D03aGHqR65ChmUl+nFInjagC0jH1&#13;&#10;3Hm0X7AA8JXBQqebuZlS+y4O+qQdEYMEI8gQQ8RPuALAVgYLnW7mZkL52tJ+p06d6LdpU2kU71TM&#13;&#10;r1RYfumlANc/3S+X4rW7/65XoQ+p/zoijKtw/ffedlt6/bXXaNq03/xLoXFO6aYEC4i5VrM+RzBz&#13;&#10;M2H96QVHFZCOqeehDpQXrgDwlcFCp5u5mVA+tR/iBATpIqXnzqP9Bs+Y/gcN4XeLBvKHXQeZf/6O&#13;&#10;0UAene7boUNpphmAwVdhYt6MB9Yo58EX8B0jI81dI/N4L06KdP26dawr7RcsACWUwUKnm7mZ0vp3&#13;&#10;cUBMjYaIQYIRZIgh4idcAWArg4VON3MzoXxoNSBV0pFlHupAeeEKAFkZLHS6mZsJ5d/3j/v+45xz&#13;&#10;6KJLLrF2VdKRZR7qQHnhCgBZGSx0upmbCeVDrwNSJR1Z5qEOlBeuAJCVwUKnm7mZUD60GpAq6cgy&#13;&#10;D3WgvHAFgDyXPvnkU36v5hM6+qhjuMFQ1jBQPrQaUK4qVOkzVPsFCwBZGSx0upmbCe1vv922fOH7&#13;&#10;Gn+QehItxe9AGrsqablhFupAeeEKAFsZLHS6mZsJ5XVrKAHpmCZ0ZkIhAd6Ne1OsiksAqgCXZWhZ&#13;&#10;FdB+FPYyFgVlmGBu7fOEkgH4eiGE4A2FOoxexkI1gjqYkNq3wUDkFrf4/+/z/9Faf12LjjjiSLr1&#13;&#10;llsyOZzWf8r/qt3/tGvXnpZeujGPIjZE9jclt620/0373xLHn1mzZtGwYcP8AAw8Mp0ffMFcJJmL&#13;&#10;a0ku3mEvs8wydvAFM/CCec/IjExnZJfOXagBD8Oe8s/v9iUQ6fjvDvoLdvy75tpr7UfFn3nmGdpp&#13;&#10;x504yAiwl7EIKevDLx/aUtkckhUkL1E1zIU6jHHDsObqrsH736eeeooPzfVol112cT2WTlQUD5Cq&#13;&#10;p/9tVliBWrduRV/z0w4uttXbfv56JN9+uAOkVjZyyMhMEe0SDE5gi0uA5QSitytDal8O9hI0BogQ&#13;&#10;pPYBB19A8EFaT86tDHU0/mfzbdpLL72UXn7pJdp6m20QLpGIEKQ4FAi+gJTbQuvJuZWhjsbfn3pw&#13;&#10;onMs/Mmejh0iBKl9wMEXEHyQ1pNzK0M1tD9l0mRq3qI57brrrvTEE0/wolVv+3L+gaCk9jkS/le7&#13;&#10;alj/1RF/k1EjR4y03y8y3zGyj9TxRZF5z8iMGKUnMyxt167d7ONzZfyBVzd0dxl179GdR61rbKnI&#13;&#10;UEhdHjj4AoIP0npybmVYTOIv+YSOe1kX+2/ecXzsscdozNgx1KpV63D9I7FJ61/y5U/m/0033UTr&#13;&#10;r7ce/eWvf1V7cRVPibED1Z1/o3gwqZVXWYUO5BEA77nnHreMucVThj/Zf929UEtA2m+w9eTcfF/c&#13;&#10;3wCK+VliVhd23pG3CDkAJs3lo4F/UjXYgbKVZHXw1KqHqSQVBCNT+yn+Pv+6detG4/nE4OfRP1PD&#13;&#10;BmacepcfOC8q1K2xiBid0gorB1L+1cn8++ijj2g9PmiZZ6Mv/ufFaf8XbWRqK8nuxLO6UPOOvEXI&#13;&#10;ATCpLh5/xowZ4+4YmcfohgykIQOH8HtGA+0ADHZVmOAxWIJ/iOjYuSN/x8i/X8SyJ3/LyAzj3axp&#13;&#10;sxDHdPy18VIBKYiI9npcR/KvPT962aB+A3unMopCHel/1GetLGD/p0+fTldccSUPptOH2rZtq2uu&#13;&#10;MfnXr18/2nmXnenaa66lE088MVrGmnT+HV8A2RUj16R8lGBDwa+y0ht24xjmoDIYElQrzcyYwsvD&#13;&#10;cFuHc/KBSapM7af4L9T8+/Lrr2iN1VanQw89hPrykJJuw0z5538TT9tfFW9/d919Fx16yGH0wP0P&#13;&#10;0H777ye7x7T/8xHgA0La/1f//mfixAl8x4gvhviOkXnXCCPUjeBhbGfbw7Y7dpu1tNLKK9kLI/st&#13;&#10;I/M4HY9OZy6UWrXhX/izGY0DvJWujnT8rxvnPz/9/DOttOKKtN+++9IDDzzISZ3Wv9l+qiL/zaOv&#13;&#10;j/IoomeccSYtUd+NrOc2NTc37dgJqpVmVjXt24pcZbKzck2hQaILL7yQLrjgAnrrrbfsB+Zr7Pq3&#13;&#10;d4DCchf1zYYt01PhLRBAu5CqstikNAUVvXIQdUGqWmKT0hRU9MpB1AWpaolNSlNQ0SsHURekqiU2&#13;&#10;KU1BRa8cRF2QqpbYpDQFFb1S8Lxzz6OLL7mYnnv2edp+h+2iOuJmlKZgVKAyCuqCVHXEJqUpqOiV&#13;&#10;g6gLUtUSm5SmoKJXDqIuSFVLbFKagopeOYi6IFUtsUlpCir6fMHTTz+DrrzyCvr8889pjTXWMEcj&#13;&#10;t1uFVLXEJqUpqOiVg6gLUtUSm4L2EQ8Z33bFttSuXTvFdnAOj1b2/Asv0Db8KGmjRurjnp75Kr8Q&#13;&#10;u9VWW4ZyqBYyeCQ0zqQICip65SDqglS1xCalKajolYOoC1LVEpuUpqCiVw6iLkhVizH9/ttvNGQI&#13;&#10;XxgNHmg/8GoHYug/kIYO4wEYZs10+evLmA8emosiM0y3G4jB4Xb8GEzJH1HRLmSmffkhRmdDAVcV&#13;&#10;+3MQdUGq0rFJaQoqeuUg6oJUtcQmpSmo6JWDqAtS1RKblKagouegeUdlt912pxuuv46OO/74nN8a&#13;&#10;UBekYsUmpSmo6JWDqAtS1RKblKagolcOoi5IVUtsUhrDt995m77jDzAffPDBqkQlIKqFVFXEJqUp&#13;&#10;qOg5aN5NevbZ52jihPG0bNOmOb81oC5IxYpNSlNQ0SsHua74DpBUU9BKgcnSrV05BQqQ3VewhGO/&#13;&#10;NBkBzfSOAlNqnyNg46KCI1BAij+HyRxMQ0Qc7sUfZjPf3zCPhsQnbJppsywu7E1WWKriCxQg7QZL&#13;&#10;6epc1ZqZ2g9x9rHQwoZKxUuggBoT/x123JFeevFFmjJlCo+K0xg3z3VvPA7LLs4Ck/VZu3IKFFBl&#13;&#10;/X/2uef4pGZXO4rdxjy0bbb9o/lbDw8//Ih9pLSeeuHFLMmN//63/R6EubtgprB0Vs3MCrwFJlvI&#13;&#10;2pVToABpK1hS+zoWmeCzWuBVplkzZ9pR6Oz7RXbwhQE0gN8xMhdLv/FFk5mwv23SpAm/U9SDevLo&#13;&#10;dPbiyA/Z3bFzJ2rIj0cVT6oxEApM1mXtyilQgPQmWAp7iJZYaqY3F5hS+wiVCo6HZ515Bl12+RX0&#13;&#10;4Ycf0jrrriv5gItaVcIHWIsCb4Gprsb/oQcfpOVbtaKtt97ap6oKjkABks3BUpjhagVopjcXmCqK&#13;&#10;f7tVVqbG/CFns09AUUhTTmPfghIF3gKTLWDtyilQgLQVLKF9vgDi71bzcwd40k2TsESwQRo7MCS4&#13;&#10;eakZGoPJY7qn9lP8/Z6xOEPCATW7Ay3iI7Oc1IyAzeMePfkC6G9/O4Bf0rsvxb+a4x/WUd3Z/jvx&#13;&#10;exX1l2hA3377beg+70lrw/7vww8/oN69t+Xh4qfRxIkTaRk+sTUpgy3q4osvoosuupg25+9ovfzy&#13;&#10;y9K/774bRifxt4/MSFAH/G1/uu/e+8XnQO3ov+6rWW70GzLTKaVqhsagLD79nzNnDo0YMcK9Z8Tv&#13;&#10;Fg3mi6OBgwawPtjmjCQMd33JJRvZARjKzQdee5TzBZK7Y9S1Ow/AsKT+rklxrBFJSEQzLzVDYzAX&#13;&#10;n/ijR7HUfdYYrIXTf/M9vY8++JAmTprA63op31j1tY/ehewxlsWj/SuvvJKfWNnB/qhQ1KPQ92yf&#13;&#10;i9hVv/7Nx57btGlD++6zLz340AO8ENmzNr2EVd++rj1e5/n+qztA3mmFJmp7NqBxU/OjSc0Moue9&#13;&#10;kZyWICyu0mMxCZif5nIcKc0gtR9SM46zRGmxjf/FfLJ23vnn2ROznXbiITqjPFv8+2+6m/K/+vLf&#13;&#10;DE3ctOmy9sDVjy8GalP8B/OveNv33o522W03evXVl3lY0/7RfrXvHXfQLbfcyr9KLk9/5SHlL+HH&#13;&#10;Ss30Ln8HxAx/e9DBB9Gbb7xFhx12KB173HHucJjyr05tfz//NJq/Y8TvGPEdwMHmXSO+Y2QeqRs7&#13;&#10;ZrTbFnxG1V+iPpkfCuxw3eb9Ij9kd3n3MmrC24/spz3/zwrZs6f8W2j5Zz7c27x5c+q1ai/+COYH&#13;&#10;0SpK8ffHnErm3wR+pOzfN/ybTjr5JFp22RKPlkURj5XqiP9LPKLutvy9u8uvuJxOP+30aAGqo/2o&#13;&#10;wYySa79wFDguJERUwAZ9wqTfD3ZcVQLQSr7C40MergFddSCg8rzMMdiQ2g8nbCn+HAufVC5XVMYA&#13;&#10;Wlmcf2usvgZ9xy/5jh07jpZaKv7F0WQjqpDMZEPKv5R/2I/92e3vs//x96bWWotfXOVHQy67lNMK&#13;&#10;NUmGRaCm5J95RHTTTTelG/mg+9xLL9K0qVOo7x19ZXwcM9rPKaeeRu++8yats856dP3119MuO/O3&#13;&#10;Kbh7Y0aPoSbLLkNLLtWYmjdrxhdPr9pR8Aq2rqjvRqkp/ZcFS9v/Qtn/TZgwwd0x8kN2uwEYBtPw&#13;&#10;Ed9zEpgscJP5PPWK7VZxH3nlQRfMXaPy8h78X0bLLd+KvSpjAK0s3v/Xlu0P/Tfdqy3Hny+/+JLW&#13;&#10;+MuadMJxx9N111/Li57O/+K9PRJU1m4O5Bh+/ffv/zW98vIr9q76gpz/LMz8v/Rfl9LZ/ziHXnnp&#13;&#10;Zdpq6y1r9PqXO0C53YQ+wudWjzlA5dM60LD6IL0HKiTXgRWRqy+1z6GJN5sQ3xT/XL7o4Ehehfyy&#13;&#10;bq9++81Q6ta9K+277z704IMPeVcmn1P+pfyrwu3v/vvus99EuPvee+jAAw70u72Qn7l8rgH5N3ny&#13;&#10;ZNpks83sMKYHH3QQbbDBBrYPRx11lN3/f8TP9+/Djzm88sorfHerKa3AH74zF0xt267A25TZd7n+&#13;&#10;mQ/hrcXfq5jM30FasjE/DiPdFmDri06TakD/0/530R1/pk2d6gdgGMQfeeV/vnNk/ocOHUrmI7Bm&#13;&#10;MpunSZNW/D5EmX+3yEhzUVRW1pNWWqktc9woWbYA0g0yJGLKP45AVW1/t912Kx155NF8bL2fj7H7&#13;&#10;2dCn+HMEkHeQYjCu+Yv/i/wOqdkv77nXnvH6ClEuash50S5kJdpHM7nlhYPlnnv+Hz3++BP066/j&#13;&#10;qGXL5YIH7UIupPYLAu2WAe1CmpibV4DssSosploss4Nhtz8RkHKKC5jzZQwZ1RaztgKHNqX2U/yr&#13;&#10;Ov/Mh0/PPvtseuzxx+n/dt/Dn4wik8PmYywp/1L+VUX+nXnWWXT5ZZfRJ598Yu8E2dzimRorwJjs&#13;&#10;VFP2f1vyiG2t+QOGp/Mdntlz59BGG29Ct95yM23L7wL9Pv13vuOztn3vZ5111qH3P/iALjjvPH7/&#13;&#10;5xUq71VOSzXiCx1//myGmL/pPzeRuQump7T/r9nr36yrmrb/mzljBg3ld+jso3T+A6/mwsg8pvnH&#13;&#10;77/bcxebd5xczZo1pe7d+QOvPFx3D36UzgzEYC6QOnbkd/Hq13fnOXpj88mpTTWt/6UuSfUy225k&#13;&#10;DBk1UAoc2lSZ/h/Kj7rededdNHz4d9ShQ8fQlo8vhG1HN+Yd2lSZ9osa1HXW5vbv7NuXenBOb7jR&#13;&#10;huhGUXfjkxhmVGf/O3fpTHNmzaHh3w+XZazO9osCUrp9k2EyZWla19gXKDAh1M7Fc33fFu2YJv1F&#13;&#10;FUxOZivUusapfRuBgpCk+LugyLwg//7Kv0YP+WYIP38+lpZeemmVgtmAal3jlH8p/zgCBSkBo3Px&#13;&#10;3Offrjx62jNP96MpkyfRMsssU+P3f+PGjaMNN9yAO8mnXPxnBj8Yw9tLp46d6KqrrqRpv02j8849&#13;&#10;3/pMLphtyVwotmrTij7/7AtaepmluZjr/9HH8B0jhrfccouhckxYSft/F4toznExwZZJ6xp7QoGp&#13;&#10;VP5JlQYshvE3AzB8P/x7GXTBXiDxQAyDeCCGyVMm2U3VbIsmJxvxIAvde3R33zPC6HR816hrly7q&#13;&#10;hX0bKJ5hfRQEu8BUV+NvouWmuTy4UC8a98sv/v0ut/+A18rFMP9C/1xSyLzg/KOy29/s2XPosksv&#13;&#10;o/0P2J86dOiAVAtNu+DyHA+E8lJUYfthW/BNFuT/eH5Hafnllqdd+X3RJ/77eLW3j6DMb/ztI3D6&#13;&#10;KttVYDroN3xbk1Rnex7vEnQUNPZBMsKYzazwoMce3iDwK2tq3waL45Xib7LG5o7/mTwTGefyc8uN&#13;&#10;sLPYuco/86tEZz6J2+P/9qTHHnvUuVP+pe1P9k2ZLDNqFeRft25d+dsps/hX0eEqMR2sDfu/W2+9&#13;&#10;ne686047rG3R/n/77XfgD95tSGeedXauf39Z8y907LF/p0MPOyznM4ba0H+zP85kRqX2P0UBSP1f&#13;&#10;uMf/UT+O4sfn+GJo8GD+50fpBpjBGAbz+59j3GGWV6zJ6foNGlKnTh2ovKe5U8T//J5RGQ/h3aO8&#13;&#10;OzVZZtm0/n3yFm3/zjXXPubaYrmWtAPvD8zIj3ayG44JMkr6irxI+T9/+f/jqFH8wfa+dNZZZ1Kj&#13;&#10;ho1q5P7njdffoC34yYFLLr6EzjnnnBq//t07QCZB1UHeQrPoxfnqOpWZ2xxHkUjJEFnNuVP7Kf7V&#13;&#10;lH9XXXUVnXbaafTQww/RPnvv45Iz5V/Kv4WYf9P/mM4nUE14GOne9Bx/S6c27v/6HNaH71wtTdff&#13;&#10;cEN+h84W812Khx9+mLbacstoB/87P5bUrHkz+t+n/6NVV13Vlq2N/S/stDJGfYoURfIw5zaGhZh/&#13;&#10;2SVI7buIjP/1V74w4osiMyrdYB6u2w7bPZh+HDmSt1FEiVfNEvWo/Srt+aKIL4bMO0b8bwZhKOvZ&#13;&#10;g5bz7ziAbU+ZIiUb/WjzcE7DX0zW/2s80MnWW2/DJ8AX0zn8InzRlAvPYtT/hbn+P/74Y/rss8/I&#13;&#10;vIOZnaKYRkqWuXDz75qrr6ZT+ZHp5559lkc83T7fOFtyi7cI13899xUgvZx2abxBLao3a68hOb2E&#13;&#10;E9Wyey5v4OElO9RS9CoVfKjdSE6rEk04cwlnat9FgMOT4u/yb7311qOvvv7Sjv7WhB9F0lkpwZIr&#13;&#10;f5NXZkr5l7a/KA1sVpjZ/Ox/vuJRkVb/yxp0ysmn8ONjV0kpU7q25N97775HbVdsSx07dZKtA/2f&#13;&#10;NXMGvfDCi3zxs5V99M3YMU3ll9nfeO112m6n7akBfwPJTX5/XYv671c0BLrndd8fdEu8obtp/6sz&#13;&#10;HYGqmfk/deo0GmzfL+K7RnbwBXORNIhHDf2OZvEQz/yrsV3vZu22bt3Gjkbn7hjx4Av8KF05P1a3&#13;&#10;4oorhizg7taV9X/JPy+hc889l8yF0BbmxxAz1aH+RztH1/sq6/8TTz5BDRo1op35g9qY3Jbktycv&#13;&#10;4BNZjfE3j+c9yB9q/fnnn+2gOHYZqrH9Pxt/3pbn8OL5ZwZLBLCEWeI7LxCVN4qZ7KWyAc5r5xHR&#13;&#10;+NxUwgz3PGVU3ihmSu27ONSh+I/kX/Y6tu9AO++yKz351BN1rv+2wyn/3Xqvxu3/wYceov33288+&#13;&#10;vnDoIYdWe/tp/5fZ3Zs1UI3rP8U/E+5aGv8ZM/6gb77hARj8kN14rO6bId/QH9Ony0WR6V4zHvbd&#13;&#10;jkjHd4u6878MwMDHn3pL8Mh0i2n+mW/qPf/882SGNzcjQ5op5X9mdZugVGL933jjv/m9zI1ozTXX&#13;&#10;NDXM91Sd8Tc5b0apG8WP62GqzvbRppYVte8egTPsiKWLGx87zfObLIreqcqwIzVUW/Rrj6IGojJ6&#13;&#10;mNpP8a+C/LuWv1Fy8okn0X08JPEBBxwQ51nKP7VTjkOTtn9OjgXIv/POPc9+HPT9Dz+g9dddLxNc&#13;&#10;7ONYykExQ0n7vwWKvwtrOv7oezCZDEvH/wXY/5sPfw7HAAxmyG7znpGRfPdoypQpfsM2+xCixks1&#13;&#10;5pHpeAAGPlEs4+8ZmfeNzCN1nTt34cEZGuVWizXUou2/devW1HqFNtT/q6/dovvemwRL+Reegcqt&#13;&#10;6Hnk32/8KPGVV1xJRx1zNLXhGM/vFKpd+PGfOm0qNWvazD761u+ZfnYRq7P9opjMq/2CR+B8NXaj&#13;&#10;M7j4qBwqLmjWODEVFvelWZS8oErt+9AXBrDC61XrTPF3EVDh23jjje0wxGPGjuYNtbk96Kf8K7GF&#13;&#10;p+2vyra/PfbYg5568kkaz7+Kml+G5Wwz7f/S/p/3T2oXhb02pwgnh3UUetP+nyNVHBm/eSGShaRq&#13;&#10;Ov/gZn4YNZIvhIbQYB6EwYxMZy6KBg4aQL+M+xVLaHvSsGEDMsMHm4sic7eoBw++YB6nM8N421Ej&#13;&#10;FdtA34OM1avGiaka+z9s2DDqwiPpHXboYXTHHXe4JajG9tHlxfH8xwz9/vh//8sf0j4Tv8XVuPx/&#13;&#10;9513aeNNNubRQc+jCy+8sFasf3kEzi5twVYVm7wGI6RkHoBzwA0Jb7z1Kq+C4MYmr8EICbJI54Ab&#13;&#10;MuP2qvIqCG5s8hqMkCCLdA64ITNuryqvguDGJq/BCAmySOeAGzLj9qryKghubPIajJAgi3QOuCEz&#13;&#10;bq8qr4LgxiavwQgJskjngNvIn/kDjaus0o62225berbfs+roCRaTFERVsclrMEKCLNI54IbMuL2q&#13;&#10;vAqCG5u8BiMkyCKdA27IjNuryqsguLHJazBCgizSOeCGzLi9qrwKghubvAYjJMginQNuyIzbq8qr&#13;&#10;ILixyWswQoIs0jngLuMTmqn8S/APP/zgGHBYTSkKoqrY5DUYIUEW6RxwQ2bcXlVeBcGNTV6DERJk&#13;&#10;kc4BN2TG7VXlVRDc2OQ1GCFBFukccENm3F5VXgXBjU1egxESZJHOATdkxu1V5VUQ3NjkNRghQRbp&#13;&#10;HHBDZtxeVV4FwY1NXoMREmSRzgE3ZMbtVeVVENzY5DUYIUEW6RxwQ2bcXlVeBcGNTV6DERJkkc4B&#13;&#10;N6R2j/v1Fzv4wqDBbqhu+1gd3zX68Sd+dMhc/PLpbT0zMAJ/yLV9u3Zu8AW+IOrJH3g1F0c9GLds&#13;&#10;3kIdx6R2Bq482oUURmRQioLgxiavwQjpyebdj/33359uv/1W6tPnCDmcZmhYPF9KeRWsTPsogwZQ&#13;&#10;HaT4I4NSFAQ3NnkNRkiQRToH3JAZt1eVV0FwYXrzzTdpxMgRdNCBB6F7QYIs0pVCWciM26vKqyC4&#13;&#10;sclrMEJ68g08QM4JJ5xATz/9JO288661Yv2HO0DoDCQiUCAdpTQx78lagi4IALKgXZgcpTQx78la&#13;&#10;gi4IABKNFUhHKU3Me7KWoAsCgCxoFyZHKU3Me7KWoAsCgERjBdJRShPznqwl6IIAIAvahclRShPz&#13;&#10;nrl044030XHHHUd33XUXHXzwQVyV+2lKuACQaKxAOkppYt6TtQRdEABkQbswOUppYt6TtQRdEAAk&#13;&#10;GiuQjlKamPdkLUEXBABZ0C5MjlKamPdkLUEXBACJxgqko5Qmas8M/nBjkybL0Oabb0EvvfSSry0w&#13;&#10;BAFAFrQLk6OUJuY9WUvQBQFAorEC6SiliXlP1hJ0QQCQBe3C5CiliXlP1hJ0QQCQaKxAOkppYt6T&#13;&#10;tQRdEABkQbswOUppYt6TtQRdEAAkGiuQjlKamPdkLUEXBABZ0C5MjlKamPdkLUEXBACJxgqko5Qm&#13;&#10;5j1ZS9AFeTB50mT+qKsbdMEMxNCfL4qG8F0jMwCDedROTyu0XYF69uALonLzsVc3AIO5g7RC27aZ&#13;&#10;uwPSii8edEEAkLqhDHaUPNGc/JqT4C/58bfVVu2lSmW5QRcEAKlKZ6GjlCbmPVlL0AUBQGYbVbqj&#13;&#10;lCbmPVlL0AUBQKr2DLz//vupLa/XLXlgCUcpQWRu3pO1BF0QAGSmfa06Sp54yCGH0N13303fjxhh&#13;&#10;L9pDmSw36IIAIEPhHHKU0sS8J2sJengHSJqB00gzmRNFxnhWCG5nVRsaHJCmbH4SrwWiKSJsRpop&#13;&#10;tZ/iz7mwgPm3+eab03vvvUc/j/7ZDV1q0wy55jLNzWEz0kwp/1L+cS5UMv8GDBhAvXr1ohNPPJGu&#13;&#10;vfbacHCyaYZcc5nm5rAZaaaUfyn/OBcqmX8uh8Ic2eUSUbRAkAxN+eeCUjO2v+m/8wAM337j3i0a&#13;&#10;wo/S8beMBvCF0dBvh9IfM6bbTQQrsUWLFu6CyFwUqf/2dgAG/x6KXfVVu/7X5fcbzcAQEyZMpPr1&#13;&#10;62NxIiktLoT2ZV+pzkqjxlmpre1fcfmVPHjTztSDH4lE96QvtpPQILM9d7p4LRBNkWEz0kzzn/+r&#13;&#10;r74G/cR3MMeN+8UVLZij9pqy/6nHg8Dxu2myWAWL7EzFDFgh4+LhA1eZF7CYjv156UBk6mLVrIp4&#13;&#10;QruQGa/pmv34Vmo/egGxjsV/7JjR1HbllWlrHqb3xRdftHvBlH9+e7KbTvH2o7emYgaskLoEhzlt&#13;&#10;f/T444/T3nvtRTffdisdefgRLkAcrpR/Kf/s8cxuOsXbj96aihmwQuoSafurC/ufWbNm03ffDeML&#13;&#10;j8E8Ot0gHr7bPFLHF0h8F2nqlKk2IewpLM+Wbrw0Pz5nBl8wj9Dx4At856icv2fUpWsnatCgxAAM&#13;&#10;PqVKZBjflZpD/fo9Q2+99Tb9+8YbadWePenzzz/njZtHFk77/yo5//yVv1dlYnvqKafw0wRN1EaO&#13;&#10;tQKpXAyrM/7Tp/9By/Kof1vyD80v+icdqrP9wquD+cg/ewcoCp8oAuKoFmhgcnsm7+0jrPa6A1wQ&#13;&#10;oGdk5BZFQIadV8FM7af4F+XfbbfcRkcefSTdcfvtdFifPrkEQv5YhygCcvysAcyUfyn/svlnXga9&#13;&#10;8IIL6e133qaNNtoomzpxyhkNyRRAYRltRJGUfyn/svln8wQJopNG4cgtigDFLIZgpvyrQfnH+4+R&#13;&#10;/M6he7eIH6njC6PBfGE0kB+rMyfU9qLIr84GDRtSt65dw8h0/H4RBmBo3Lhx8Upn64Tx42nHnXam&#13;&#10;r/p/RZttsimNHz+RPv3fx7TZppvTk0/8l78JtowriwQpUVPkFkVAiVLBDObimn9ff/UVvfb66/Yp&#13;&#10;gtDrgGpC/z/hj7SaO4BnnHk6Xfqvy+x1gCwhFlAMMYjcogiIyQUamJVZ/7lH4FxlqNK1FtnQSsGC&#13;&#10;FJtCXRbxTH79LCgQteX9kS217/ayBbErNrnoGZ9FPKtr8TdfpjYvEY7igRBaL9+qzvWfE8amRl1d&#13;&#10;/4uy/3vvvRc9+uhj9qSjRcuW9mZ7Xdv+FmX81RVlnd3/pfin/Z8+/o/mUVAH8x2jwXZEOjcynRmd&#13;&#10;zhwf7a/X9mjBj8rx94o6dmzPd43K+eKoO/UqdwMwlLFs1qwp7bb7bvTjDz/Sc889xx+EdUMzm2/t&#13;&#10;bdu7N22w4YZ+JLh0/rGg299zz79A06ZNob323Mutn+jugl1ZFcyqJ/633HoLHXPU0fTIo4/Snnvu&#13;&#10;qZanetpXDWZgxe1nLoACOfwAqWxctdZwLWJt2pFZhLhUzqkMqhKBAixPa6l93rTMHTeOTMVPMeqo&#13;&#10;qXDnoOIJFFAr4//rr+P5i8StadNNN6NX+evUFU+qrwIF1Mr+u/7GfSgdA8UTKCD1nyOgozGv/c+3&#13;&#10;PHTptttuR1OnTqYxY8aWDrt4VO0CBaT4/8n4S1ijtRaseaRiLVCApWttXus/1K9LBWseKZ5AAal9&#13;&#10;joCORop/1R7/J0+ayEN0890ivhiyj9Hx3aKBAwfQ99+PoDlz5kTpugJ/62f06DH09ddfU09+x1Gf&#13;&#10;f7z11lu01VZb0Rj2t1yuZWatRdVkFLV2BQqwXK3VlfV/++13UK+evWj9Ddavsfl/1BFH0m133Ebf&#13;&#10;8oeCzVDo8aTXWuyJNcUTKMBStVYV6z9zAZTZwXCT7reTeDGd5hZFL1ARC7Ys2+oFhbVJY9QTpPNW&#13;&#10;zCnNtuUKCmuTxqEmIOetmAMu4hrYFgVViNqksRAEOG/FHCH7DSewLQqqELVJYyEIcN6KOUJeZO33&#13;&#10;7duXDufH3m78z3/omKOP4gWKfw3MJrjuj8ahJ0C1o/+lltYufUEHtUlj1BOk81bMKc225QoKa5PG&#13;&#10;oSYg562YA271bn8f8+MAhx9+OH3Fjy6YqT7/knrIYYfR9dddS0sv7R4LsctdsPDapHHoCZDzVswB&#13;&#10;t3r7H1oNKLu0Vi9YeG3SONQE5LwVc8BN/c9Gy+oFwdMmjUMkgZy3Yg64Kf7ZaFm9IHjapHGIJJDz&#13;&#10;VswBd8HiP336dH63yF8Y8cWRuXP00ccf8SNvE2gyD++fPUc0o9U15Mfq3n//fVpvPffh5+zSWr1g&#13;&#10;4bVJ49ATIOetmAPugvU/1KJR9bQ/e9Ysuuyyy+nAA/9G7Xg49DBVT/vZdVuq/bXXWZu+4Yufifyt&#13;&#10;O/fefWAalF1aqztjRNQmjSOSVZy3Yk4olWVbnWdyAVS6IgwgoBgCBYSW1MJljF5FGUhnjjVdMrXv&#13;&#10;BjBQERIoQAeMcSm7ocEH6YrGmrPBU5vb33777emll1+iUT/+xHeC2tS5/us1ifXpLgLjNR5rulTa&#13;&#10;/v5M/psXkdddd23ad7/96Nx/nMdDl65A77z7Dh115NHUtWsX+8JwPf62R9gO47WiIw/Pn2kfZXCh&#13;&#10;X1RfWv/msB5nfKzpqKX8T/lnRk5TGSJQgE6YXG7FTpSBdN5Y0yVqZv599NFHtNHGG/JF0Hhadtmm&#13;&#10;eoH5e2cjqV379vTNkG/tPi9yShzjHseaLlEz+++u+kotdSm76Rd8kK6vsRb6b2J519330ln8bk3D&#13;&#10;hn6gCiELCAUsKmU3TvggXdFYczZ45rX9z5w5i3OgCa2//vr0xhtvqDZ0PcBoCRKtlDpiLdz1zxdA&#13;&#10;c3hJ1HWeLJcALHlOxgwsqKdFTlb8g++4bRUqi4hh/ciKCswsikum9l2ipvjbCHByTORb+m3atKH1&#13;&#10;11uX3wF626Z5yj8Og9rc1QbnEkc2KgHZzU70mJG2P7P97fl/e/LISLP4JeAn1W51Ln0/fASV9Syn&#13;&#10;Z57uR1tvvaXEMMU/zqKw28/YVcQAY0bKv7T/90M8mwSJkoOVdP5Rpce/WXxnojM/6rTP3nvT5Zdf&#13;&#10;bgOO/OvDT1x8+smn9MWXX/hNNcW/svn34YcfkhkE4fAjjvCxDCJKcU54xN8yIufCjf8XX3xBa665&#13;&#10;Jp108sl0zdVXuwWsxvbRYGX6L3eAMnsMFc5MYEP8s0XEE/WdrdCd1HMpoljOFloNSLMtRsUZR9YM&#13;&#10;XbcMWygaW0KrAQWuR3ERcWfN0J3UcynCACxnC60GpNkWx0XEnTVDd1LPpQgDsJwttBqQZlscFxF3&#13;&#10;1gzdST2XIgzAcrbQakCabXFcRNww33vvvXTQQQfT9TdcT8fzR1B1y+BIoYXQPupGW6l9cwzWUUCE&#13;&#10;jESUnC2s9YA02+K4iLizZuhO6rkUYQCWs4VWA9Jsi+Mi1rTccstR3zvvpF132UXooG3DLwd36dyR&#13;&#10;bvj3jfydjAb6ZyfmguWKhVYDkgoB4iKwZmoKNTu6nksRBnFlodWANNviuIi4s2boTuq5FGEAlrOF&#13;&#10;VgPSbIvjIuLOmqE7qedShAFYzhZaDUizLY6LiDtrhu6knksRBmA5W2g1IM22OC4i7qwZupN6LkUY&#13;&#10;gOVsodWANNviuIi4s2boTuq5FGEAlrOFVgPSbIvjIuLOmqE7qedShAFYzhZaDUizLY6LiDtrhu6k&#13;&#10;nksRBmA5W2g1IM22OC4i7qwZupN6LkUYgOVsodWANNvgN157nbbfcQfaiUeC23///WgOP/p2F38I&#13;&#10;8w0ecOgNHrVsrbXWskVQs24ZtlBnbAmtBhS4HsVFxJ01Q3dSz6UIA7CcLbQakGZbHBcRd9YM3Uk9&#13;&#10;lyIMwHI2tPr444/RUksvTTtuv4Mmg6R+ZAvuuKZQs245ywksVI3LCSxJqF+Qr+TOO++iww47lB7g&#13;&#10;j7Xut//+mZ6EmhdW+7I8HmT7Br2ofXsBhF/Fo66iFFeaK6h81mt1/lk5spulYUNFQx5hgZnmXuZH&#13;&#10;0KVRy3DVqrmDKO3bTe2n+HNKqLsbO++8Ez3b7zn64ccfaKWVVvL5khcp/9P2V1X7nxYtW9B9991P&#13;&#10;O/KJQXb/t/XWW9uBOJZcckl+NKQrf4fDjK5UZr/NYXDXbl2o8VJ+2Fm1j1N7PreJK59rw+R92v+l&#13;&#10;/Z/JA71/40RJx99MTHR8HE77f+w+/vz51+eff8ajvm1LEyZOpObNmtPmW2xOF154Ee/TunNwU/4t&#13;&#10;6PZ3/fXX0yabbkprrrE6x9P/fFjD9v/H/v1YuonfsR7IH+c1w6eHqeavf3UHKCy2RVGQjUUb/KWS&#13;&#10;NklxdRklfgG+GqVLuQzIUbQhtW93VTokEr4UfxObqZMn89Ccbegvf/0Lvffeuxwdf2ZgY1YYOImg&#13;&#10;BTmKNqT8S/nHj9volPDZsxNf+DRr0ZLuv+8+tcuca0dM6tylM38vYzOaPv03O9rS6NGjQ85xejZY&#13;&#10;oj517NSJL4r4wohPIMxws2VlPexFknnGWnKY98Up/sXxN0G3sTGRlfUjIB1/bChUPEIGxihH0YaU&#13;&#10;f2n7c9vfHJpDzZs35wueHvTxRx/bjS5tf/5RTNlkBPyp/c+0336jq666ko75+9+p1fLLcWzx60bN&#13;&#10;2v423GhD+vLLL2nSxEn8ZMMStWr/qy6A3EpSq6rw+OH2koplYShr/FhN6ggkdamSriqZhzpQXrgC&#13;&#10;QFYGC51u5mZC+dR+iBMQpIuUnjuP9gsWAL4yWOh0MzdTTYj/gw8+SAfw7dgr+ZnUU/jZVCwxpFtS&#13;&#10;PQ99wPILVwD4ymCh083cTCif8i/ECQjSRUrPnUf7BQsAXxksdLqZm2lRxv/TTz+ljfmDp6fwV7vP&#13;&#10;OvMMasIvCPfv/zUdyI9iNuEPA5rHQ8yocGaaMHECDzfLoyvxULODBg2kAYOHMB5IP4zgYWdtxnJf&#13;&#10;zC/4jFdeZRX761o5f8m9h70oKqeefNdoueWWNyTmuF8HTb2Lsv+p/RT/lH9mKzCT2y41ChZLULOw&#13;&#10;DSN+whUAujJY6HQzNxPKV0f7/b/uT6uutqp9xPy6G26o9vZdiBdd/xdm+4O/GULPPPk0nX7aaURL&#13;&#10;hLWq1+vCbN9FlVepALt6I8PsWbOpWfOmtMbqa9A7771X69a/ewSOF9uGN9tR3BvWXc5ybJc1wRuy&#13;&#10;PKvD6GUs8oFO7fOKcYmPyOWTsaJ4Y+Vg/aCWOPCw5uquxfHfY/c96MmnnqLhw7+j9jwijd5RSKLF&#13;&#10;YRCzRK0W9z+/LrlXcssi7vjiuP4XZf9feeVVOvigg2j0mDG0zDJL0xQeKna3XXfnd4NupxZ8d0gS&#13;&#10;LV4NYp42bZobdpYvhgb54WcH8tCzw4YOJfPysZ5atWpl7xCV8ccKy/0X3M1jdSutuBJ/yFAdNG1b&#13;&#10;WNNxw7DmY8aetP+x4S4ZI6wMIXhDoQ6jl7GQ9Y8q7UcpU/xT/DkCyJwAJEscEIK3F+owehkL1Qjq&#13;&#10;YMI88u+OO+6wQ/7ff98DtP8B+4WFQlOwWB1GL2NRqfZRfS4uaAoEq8MYNwxrvg72zKP/qD5flj1q&#13;&#10;9+v8aGn+2n/9tdfsx2n/9re/hepRhTTsQdZeqMPoZSwqFf+BfIzq2bMnHfv34+jfN7oLYLtEaArL&#13;&#10;aXUY44ZhDZ1En9izkOMf7gCpkz0ss5FYOEjtAw6+gOCDtJ6cWxlS+7KyETMjESFI7QMOvoDgg7Se&#13;&#10;nFsZFqP4T5v2G7Vp3YrKecM032QxU13qP9a5lqn/vHmpdHexUYYqzv+n+eJ71912oyN49J4zzzqT&#13;&#10;OnTouMDtz5w5g4bytxYG+G9xmK+5D+Q7R4OHDKbpv09Xq7seNWu6LHXnx1LMxZB5Lts8VmfuHnXs&#13;&#10;1JEfU6jvuQuv/2phLEz5V735l+Ib7vdVAABAAElEQVQfRyDl38LJP/O9M3MRZD763IUf8eVW4sB7&#13;&#10;LcX/z8f/Pn6MeqWVV6YtNt9czgOLghv24gFleQsr/vfzwAfmAu1OHvjnkEMO5mZr1/oPF0A6Ytk4&#13;&#10;ZnXh5h15i5ADYNJcPhvxT0oGO1C2kqwOXkFalKRKGQap/cU6/o8/9hjttddedPkVl/Pt49P1mnc4&#13;&#10;rf/Fev0X74JVGlTD+jdDw5oLn1defsV+FV21XuX7H/MlA3OncxBfEA0wF0R8gWS/5s5fcjfPZetp&#13;&#10;qaWWom5du1GPnj2oZw9+x8heHJXxAAxdaclGSzpqdiea1aXCvCNvEXIATEr7/3T8S8f/Enuq7EaU&#13;&#10;1WVLyjvyFiEHwKSq2v5WW311Gv3TaBo7dgyf+2KMz9BUIarC9rMn3NXd/4XVvlk/l/MHUHfffXe7&#13;&#10;vy6+rsj3Nm8pWANVGP+T+VHv6665jr744nMyuVDd7S9o/OMLIBsYVWWJX0UlpKq3DiqDIUG10syM&#13;&#10;iXd73g63dTgnb5ipfdktpvhzMkg0JE0EqARy0M333mdvevSRR2not0P5WwX8q5Q1m1nKv7T9Vc/+&#13;&#10;5yB+BM4Mwz5q1Chase2KnMeLJv9G/TSK3yviC6LB5nG6QTTQvHM0YBCNHWdOWOwGYbeLhg0aUseO&#13;&#10;HakHXxCZd4vMnaNyvoPUne8cNWmyjOXkZm5zs2YHlcFYoVppZmn7S9tf9Wx/PtlCji+i7U+2scWw&#13;&#10;/SmTp5AZ9XLbbbejfs/2465ig7fRT9s/wlGJ/d+4cePo5ptuolP4B1zzGHXhhPrZ6aAymAJQrTSz&#13;&#10;qt//mlH/PvjgQ5o8ZTI1atiAW1Dna9XQPppzTaFB29X56/9cniRQvpwRcVVKU1DRKwdRF6SqJTYp&#13;&#10;TUFFrxxEXZCqltikNAUVvXIQdUGqWmKT0hRU9MpB1AWpaolNSlNQ0SsHURekqiU2KU1BRRf4+++/&#13;&#10;8+hvre0ww5999pnYCwHqglSk2KQ0BRW9chB1QapaYpPSFFT0ykHUBalqiU1KU1DRKwdRF6SqJTYp&#13;&#10;TUFFrxxEXZCqltikNAUVPQfXWWcdfixkKE2YMD7nEwPqghTHwt//jv/1V74YMhdG/M8XRQMH80AM&#13;&#10;rP/www/86olZIDfV4x8gVm63MvUs62kvjsq745G6Mh6AwYxMtAAT+g2pqopNSlNQ0SsHURekqiU2&#13;&#10;KU1BRa8cRF2QqpbYpDQFFb1yEHVBqlpik9IUVPTKQdQFqWqJTUpTUNErB1EXpKolNilNQUWvHERd&#13;&#10;kKqW2KQ0BRW9chB1QapaYpPSFHydv/Wz5ZZb0kUXXUTnnnuuKj2fEHVBqmKxSWkKKnrlIOqCVLXE&#13;&#10;JqUpqOiVg6gLUtXyOX9c9J2336bjjz+erYqgoKJXDqIuSFVLbFKahnycaNGihT3X+uSTT1Tp+YSo&#13;&#10;C1IVi01KU1DRKwe5rvgOkFRT0EqBydKtXTkFCpDVFyzRKpVWA9BMby0wpfY5AjYuKjgCBdSp+D/x&#13;&#10;xBO0xx570D8vuZjOPucfIUUQKmtJ+ReywwckEgXeApMtYu3KKVBAnco/01nT82ZNm/DoSKvzEOzv&#13;&#10;1ar+T5s61V0U8eN05jE685KrkcOHfUcz+UOHpne4cWR+aCjnC6Py8u48Mh2+adSDVubn1vUWhkyA&#13;&#10;NHmjsdHjqcBbYLJlrF05BQqQtoIlta9jEcfeaAXeAlOKP0KlgiNQgEQzWAojbMPpZprpzQUm67F2&#13;&#10;5RQoYKG1/69//YvO4WPsKy+/SFttvU1m0Rd++4u6/wuz/eeefY6m//GHPZcJ7bgQR3Mb5hBrWdkB&#13;&#10;CFIssUV1iaKZ3lhgGsqD8nTlx6mPPKIP3XLrbY4oPAHSVrDUnPznC6A5/IMf35b2d670QiIesEEa&#13;&#10;OzAkuHmpGRqDyTegUvsp/lWUfwcccAA98MADdhSt7t39x9hwn1SyFrlnZMq/tP1V7f5vBA9j3aFD&#13;&#10;B+pzWB+6/Q5zYPDJXYvzb8aMP+gbHoDBvF9kLorMqHQGD/nmG/pj+h92OzJbk5maNWvGF0T8KB1f&#13;&#10;FPUo4+8ZmQEY+LG6jh3b834OAzA4btr+0v4n7X+qdv+DLctJfc6lMViVz79dd9mFH317lsb/Op6/&#13;&#10;BdQMFWakblNj0CrfvtmrFtWImp3UDI3Bqpnt33rrrTy09Oq07nrrSR/10gNDojd5qRkag1n5/j/2&#13;&#10;6KO0995788XPrXwRdAQqzEjdpsagVb79qlj/6g6QXzgr9IJqu1lo7UMn5l9KaQbR+z6o1xKEFdoT&#13;&#10;k4D5b1QxpTSD1H44NZP1agMkUapV8f+DfzExHz9tx4/sfM3fJyiapGdp/af85z0oLk2qMv9feOEF&#13;&#10;2n777enqa66mk086OUrDxS3/ZvNdoe+HD6cB5nE6HoDBDMQwaJD5rtFgmjJ1ioTVJFvjxjwAA/8o&#13;&#10;0ZMvjnqY7xnx+0a9eKTGLp07U8NGDTlOvDZsgCRKbPNYTAKiuM6vIqUZpP3/wsn/itZFir+P+WKQ&#13;&#10;fyussAK1bNnS/iBS0TrXvrT+573+Z86aQZfxAAiHHHoIrbzSShw+7BdNJCWCOqzzjaV0FeTfmWee&#13;&#10;SWawHzPS7tprrz1fy1CV7c9XgxlSrn37DlCGZFQhwpcJmH4/33FVCUAr+QqPV2A40SisHa2IRBXa&#13;&#10;oA9YqX3eLHxQXaxUxACtrDvxf5ZvG++00050wfkX0PkXnO+TuO703+9aw8Zbx9Z/Ten/1VddTaee&#13;&#10;fhq98NzztO12vevk/s/sq38c+YMdfGEgXwzJyHR812jcL+PsmBAmPc06a8gvz3bmiyA78IK5OJLH&#13;&#10;6brzC8B+AAYmp/2/ZLj+RJA/VtuN3R0uAa1M+790/lH151/Dh4+gTp068NDHh/D3ze7krRhJxykI&#13;&#10;mPKPN9g/v/2NGDHSDqBzFo8i2qCBGVjAxbSm7f96996G3uQPe0/iwTAaL9WIFzI6Ia0V519yByi3&#13;&#10;mvQVhl0D8SzHj9zRFhA8OTMMJlaZ3VRqn/MpvmwMgSyIl3bGe6DgQbghhVdQXy2M/8EHH0z33HMP&#13;&#10;3/35inr1WpX7LR11MYAKqfwp/9L2F50mLED+9+lzGPXtexeNGDGc70a2rzPbXwUdjba/cWPH+feM&#13;&#10;cMeIH6vju0ejfhzlBmAwuz3eRusvsQSt0r4dlfHdIntxZEenM982KqfmLZrz4bbU/hEbOKRfMqiQ&#13;&#10;afvnwLgYpv1f2v9F29M89n8PPfwQ7b/ffnTLzbfQEUce6TcwCGxgkGn7sxFAOCBL7H/e/+A9GvD1&#13;&#10;ADq85GNlBedrCH1xQ86LdiFLtO+qYNI8zj/b8DugbXmE0y+//DJqPZx3SUMLpf0oX6MlQLuQ3gkV&#13;&#10;kvtfz7wClD2OiJ/LmRGBzEhAZtJ2a1CznC9jyKi2pLUVOLQptZ/iPz/5N2PmTGrbpg215n/z0nY2&#13;&#10;WXVOIW1T/vE+riAw2pS2vz+//W2w4QbU/6v+PDSo+QZP6X1nyr84/6ZMmcLbrnm/yN8x4hHqBvQf&#13;&#10;QCO+/55mzeEBGMxPoOagxfM2/PhNOT9CZx6lM+8XmXeOyvm/bdu2bvPWSWxLYU04t5mn+MfxR2R0&#13;&#10;6NL2/+e3fxtHHUTkGgLsZW3Ov5NOOomuv/46+ux/n9Maa66RPdym4+8CrP9H+TuGyzZpQtttt12N&#13;&#10;Pf8eOXIkdejQng466GC66667avH6N3s4mTJrLepW1seFCkwwOhfP9X07tFPy14VshVrX2FdUYErt&#13;&#10;u6DIvI7E/8UXX6Ttt9uezvnH2XTxxZf41OQo1JH+Y9NK+S+ZzyfKi2b9N2/OQ4N260affPxRyr8q&#13;&#10;2P6m/zGdvhkyxL5XNNi+YzSQ3zkaSN/yoAx/8OAMmMwvgk2bN+ULIR6Rji+Kysv4blEPlj3LqF37&#13;&#10;9rREvSUcNR1/+MrHXZgjdj4wLLTdbUvFPrZqtyOJUbbCKlj/qX0TgYJgF5jAW9jx32CDDeirL7+i&#13;&#10;iZMmhse07IqSlhfZ/tfksCxFLcy/6669jrbYcgtabTXzFAu2x4KVXWCqrvX/1FNP0m677U433HAD&#13;&#10;HXfccXbNu5lEvlasf/sInP6VxwXQdMUH3vYndEp5QpKBW7SRmgKmuJkV7nTZo+4ypfZtsDheKf4m&#13;&#10;a1xKzTv/+vTpQ3f27Uuffc6/SK2xhi0qs5R/LpBp+5OU0KAq9z+jRv1EK6+yMh104EF09913u2ZS&#13;&#10;/nEcOAhVnH8zZ8+i74cNs3eMzF3fQQPd4AuDhgymqVOm2j2ou180l5Zu3NjeJSrju0bukTozbHcP&#13;&#10;6tK1CzWo30CeckjHH5usvL7S8cduvCYc/jZ5JjLu0OTnlhthZ5E6FkL+20WL2nQW1XJYrCpsf+bM&#13;&#10;GdR02aa07vrr0VtvvMFtVHCSbpbABo5nVbz9u966eegolsVZ7LwWtT+FPyh6zbXX8EXF8dSyRcv5&#13;&#10;Pv+p7v6fd955dDF/auS9d96hDTbcyAdbr4vaEX/3DpBdbrfwAs3yF+SS6lYETTkz2SKR4ux6nnNL&#13;&#10;o/7KPUfQpYtxVCRS8vyc2xjUTs5CUyz1Px+8EpYoppGSL5BzL2D8Z8+aTW3arsBDcTanod9+mzuH&#13;&#10;yS5BVbdv6o/qjJRs6xkuCqf840jU/u3/1VdeoW226U2XX3YZnX7G6fmVz5ZcehhDWv9Vtv7nziH+&#13;&#10;oOtIGjSE3y0awO8Z2Y+9mlHqBtGv/AFYTGb33qBhI+rapQuV9XR3i8wADOU9elD37j1o6WUagzpP&#13;&#10;Ga3TSMkXzbnT+k/5X4u2f3Nne5111+f922m8n7vcJniU05GS8j8bgVx41PY/aPAQ6vf003T66Xzs&#13;&#10;qMHnnzvuuBO98OLzNGniZGrSZJn4mJbrYByBnFv1X6ApUg39r+e+AqQX0C6CN6hF9WbtNSSnl3Ci&#13;&#10;WnbP5Q08vLSEWnKvXkqNrqjhmYkjUaIJZy7hdIVt2dT+4hv/1159hbbmD7GdcfoZdNnll2GtB8np&#13;&#10;kdb/4rv+8cAD9hFhxXtUjev/hn/fQCeccAI9268f7bDjjm4BqrH9woNGal+2/7Fjx/KwvXynaDC/&#13;&#10;Z8SP0Q3w7xuN+ukn3klwoMxBl8USS9SjDh062MEXzKAL9q6ReeeIH61rwd85wsRULuLmEPCJZHfa&#13;&#10;/6T9z+Jy/nMjP/Z0PO/jzEfHd91tt5T/2PD9bkC2e4A/sf2/+torNGb0WNp///25tKnQTDXv/Hcl&#13;&#10;Hp67adOm9ntwtXn/x3eA5nCU1S+v5gCQmUqt1wytpBqVV+vUFXBeO4+IoboS5kCYB4rKG8VM0k/n&#13;&#10;tfOI6GhmXsIcCPNAUXmjmCm17+Lgo2tjFAXKu1mUMAvh6KOPpltvuYXHo/+E1lp7LbEDROWNYqYU&#13;&#10;fxeHKoi/r6ikqEvxP+qoo8h8xG4YP5rVqVMnG5O61P+iJKgN/Z84aRJfEPHHXflukfnIq/ue0UAa&#13;&#10;zgMwzOFvHdndBc/MNdKKK67oL4z4cTq+KDLvHJkBGMwALEVTbei/XcZoQUNPSpgDYR4oKm8UM6X9&#13;&#10;r4tDLdz/mpPzBx98kEaN+pG3BfOdmoqntP4z6W7CVSL/77n3HmrP7ytuttlmEtQofmKdfxCVr4Lt&#13;&#10;b/To0Xawmf14FEDz0fl5TVXd/rzay/oral+Gwa7wLBMvjXJNRe+UZRvUemi86G6PYgaiMnqY2ucN&#13;&#10;xhx9U/yz+Wc+xGh+jWjceGn6bvgw3q/InsUmT0irlH/6N9jcRhYClXO5X8ZT/s3P9rfJJpvQp5/9&#13;&#10;j6bytxGW4GGcQ1hT/tXG/Jv+++98UcQfdzX/fIE0kC+QzDeNvv12KM1QAzCYM5qWLVvYCyPzgddy&#13;&#10;GZ2uB7Vv14F332n918b17w4ivBWn46+cf5hHRmfMmEkjR47IHysylrT/M3sGM817+59Dc+jySy+n&#13;&#10;Pffak7pwjGWqYee/Lzz/PO2ww4501VVX0imnnCKLWQRq+voveATOd8MG3eD4hBKdDB2DRUnjxFRY&#13;&#10;3JdmkT2hRTF5HCG1LyHRIMXfZeZbb71lfy0xG+JVV13lQpTyL6RK2v5CLAQtvP3P8ssvT+1WaUef&#13;&#10;ffaZay3FX6IewMKLv22jGrb/mbNm0bChQ+17RXYABjsIA18c8QAM06ZN8101K38uf8y1CT9C190N&#13;&#10;1c2P0JnBF8xjdZ07dab6/BHY4hThTlhHoVddWIeoCqqG/vs1KE1GILUfwlG4+nz0WNS2859x48aR&#13;&#10;+f7LHnvuSY89+mjop0Zp/Ydo/In1P2bsGPtdpTP4/Z+lllqqxm7//7zkEvrHuefS66+/Tptvvnno&#13;&#10;K1AtWv/yCJxddr9doh9GxiavwQipC1jsHHBDCi0yKEVBcGOT12CEBFmkc8ANmXF7VXkVBDc2eQ1G&#13;&#10;SJBFOgfckBm3V5VXQXBjk9dghARZpHPADZlxe1V5FQQ3NnkNRkiQRToH3JAZt1eVV0FwY5PXYGR5&#13;&#10;3PHH0Y033kjvv/8+rb/++lGdihafZMBh2UpRcH7bjyuOS6E6SHjjjUp5FQQ3NnkNRkiQRToH3JAZ&#13;&#10;t1eVV0FwY5PXYIQEWaRzwA2ZcXtVeRUENzZ5DUZIkEU6B9yQGbdXlVdBcGOT12CE9OQxY8bQCvx9&#13;&#10;mgMO2I/uu+8BWc0ZWmanqrwKVqZ9lEEDqA5S/JFBKQqCG5u8BiMkyCKdA27IjNuryqsguLHJazBC&#13;&#10;gizSOeCGzLi9qrwKghubvAYjJMgszYiCI0d+z+8ZDeZH6QbSEH7HqD+/a2TuGk2YMNEw+J/Piviv&#13;&#10;UcOGPFx6F358rqd7pM588JXvHnXv3t2dAAU2IzPNu33Nw+JBOl+oRnMtzhGlRV80tW9XHOIE6aMT&#13;&#10;hHPADSn+yKAUBcGNTV6DERJkkc4BN2TG7VXlVRDc2DSXnnv2edpxpx3pSv6x8dST+df/Ck7wURYS&#13;&#10;dSKNna68CoIbm7wGIyTIIp0DbsiM26vKqyC4sclrMEKCLNI54IbMuL0avJ/97zN6/4P36dhjjy2m&#13;&#10;InAoAilsAOeAGxJeVON05VUQ3NjktN15+Ounnn7KDijTokULUJV0PJSFFEJkUIqC4MYmr8EICbJI&#13;&#10;54AbMuO2argDBBaksPPAUUoT856sJeiCACDzzYrFUUoT856sJeiCACCltTxwlNLEvCdrCbogAMh8&#13;&#10;s2JxlNLEvCdrCbogAEhpLQ8cpTQx78lagi4IADLfrFgcZS6Zb/i2X7k9v7FMfNIxkp9ScHvjfBVZ&#13;&#10;S9AFAUBKa3ngKKWJeU/WEnRBAJD5ZsXiKKWJeU/WEnRBAJDSWh44Smli3pO1BF0QAGS+WbE4Smli&#13;&#10;3pO1BF0QAKS0lgeOkie++eab9hexS/75Tzrn7LNVwSw36IIAIFXpLHSU0sS8J2sJuiAAyGyjSneU&#13;&#10;0sS8J2sJuiAASNVeFjpKaWLek7UEXRAAZLZRpTtKaWLe4yyjR/8s7xYN5Mfp7EdfBw6h0aN5AAYz&#13;&#10;md0XU+vXr08d2negnj3LqTvfKerJd4zMh17L+N+8eOxqy7di63BVZM5Ls9ygCwKARGUF0lFKE/Oe&#13;&#10;rCXoggAgC9qFyVFKE/OerCXoggAg0ViBdJTSxLwnawm6IADIgnZhcpTSxLwnawm6IABINJaR5/Iv&#13;&#10;/5fwHYB33nmbNtpo44zXqfkqspagCwKALKxZ11+amPdkLUEXBAC5CNrv91w/mjVjFu22+24VtI4f&#13;&#10;JUovaN6TtQRdEABkBUvQvkMHatigPg0dOqyQla8iawm6IADIwpqd0VFKE/OerCXo4R0gaRBOI83k&#13;&#10;98q4Vws3exRUWmw1NehJvBaIpiiwGWmm1L6NdIq/pAKO7u++9x5tzDvh4084jq6/7rqQKyDY/Iln&#13;&#10;yC6XvKIpEmwp/1xQ0vY3v9vff/5zM/3973+nJ598knbddVeVUwEiu1L+cUz80L8hOgYhQnVn+zMf&#13;&#10;kzTvF+FbRgP9x15HjBhBc8wYRX4yP/CsxC+dl/GHXc07Rt35gshIo7du1YpZfltN+z+ELCeRXWn7&#13;&#10;M+ki0VBxgg15F+//t95qa3rrnbdo8sRJtGTjxirTdDlTpngCK8Wf45OJ/80330x//etfaJ111mVn&#13;&#10;cfxl9+gZIdKILOTCif+vv/xKy7denvbc4//okcceq/Xrvx4PAsfvJlYcNBPKYgaskHHQwwcGMy+A&#13;&#10;MR3n86U3hExdrIaVDR/ahYTdydQ+r1p7V2TxjP/JJ59E1/JXk99++y3aeONN4pXPWlr/i/f6D3ul&#13;&#10;mrH9H8tfxP4PP45pXprvxo8xpfxL+bcg+9/ffvudhvA7RQP5ETozMp15jM5cJA3ld49mzpxl9nCy&#13;&#10;zzPvnpXx+0XmG0bmTpEZiKEHf8uoXbt2/v19NTwMF0vHX38+YXcdxfsPCa6PdF0//5g7Zw4P9NHS&#13;&#10;vqD/6aefqqgUxy/t/+Z//zeD7/xcdtml1OfwPrRi2xV16llcIsLsM1lZwmtO7av4/O/VV1/lT45s&#13;&#10;Tf/616V01llnVHv7NhgyQ78hxWHB/OSfvQMUFRdFQFxrgQYmx9vtbL0UKghiiEHkFkVATC7QwEzt&#13;&#10;1534m+Tu2KEDzeATgR9G/UD16/GIW5wIZnuHlFRBgoghBpFbFAExuUADE+1CChUEMcQgcosiICYX&#13;&#10;aGCiXUihgiCGGERuUQTE5AINTLQLKVQQxBCDyC2KgJhcoIGJdiGFCoIYYhC5RREQkws0MDfffEt+&#13;&#10;hvtdmjplGjXkl9tlAkEMMYjcogiIyQUamOg3pFBBEEMMIrcoAmJygQYm2oUUKghiiEHkFkVATC7Q&#13;&#10;wES7kEIFQQwxiNyiCIjJBRqYaBdSqCCIIQaRWxQBMZm1mTNn2ougQfbCiC+QBvM7RnwHafDgb+j3&#13;&#10;3zEAgyu27LLLUll3c0HUw98tMoMwlPEADJ1oCX7UzkxRS6IIcBVVMAcT/YaUIiCIIQaRWxQBMblA&#13;&#10;AxPtQgoVBDHEIHKLIiAmF2hgol1IoYIghhhEblEExOQCDUy0CylUEMQQg8gtigAhm4vwnnyRfcwx&#13;&#10;x9BNN90kdjDRLmSOIIYYoLy1iiIgJhdoYKJdSKGCIIYYRG5RBMTkAg1MtAspVBDEEAPjHsHD7T9w&#13;&#10;/wN05plnUn1+vCyzVcYFMhqqR7uQQgNBDDGI3KIIiMhXXHEFnXHGGfTiiy9S7969rQ9MtAspBUEQ&#13;&#10;QwwitygCYnKBBibahRQqCGIIIPcInOPGJSJbrvZQWTEKdVnEM/n1qaBA1Jb3R7bUvjvLL4hdsclF&#13;&#10;z/gs4tniEP/TzjidrrrySnrt1ddoiy22KO66tS6e/a+gwxlX6j9vMCETFlL+j58wnpZvuRzttffe&#13;&#10;9PDDD6t1kOJfHfFXAc/AFH8T/5/4Q6/2LpIayttcQI3mgTtk4l+PzNDtnTt15LtJPe33jcr4wqmH&#13;&#10;ecyOR7FbdtmmfPDgeNpflaXUPECK/+KS/0cdyd84u+02viv5DXXr1nUe6x3utP7nZ/0/8sgj1JwH&#13;&#10;FNhmm214aw0xM1F0mrct4u2vW9euNP2PGfM1BLrLgNAXi3hWk84/MxdAYWHDOlA2WRm+a+yyv7iz&#13;&#10;WvFTdHEdrnTRXPEECrAFtIZcsDbtyFVdoVOxFU+ggNQ+R0BHY1HGv0uXzjRp0hR+gfhn+0tmyj9e&#13;&#10;Oe48X+UzoF5rsBVJxRMowBbQ2qJc/2ZhalL7773zLm286cZ0wQUX0vnnnZcJro5axhWpiidQgGVq&#13;&#10;bUH6b4Zr7tevH5126mlqCULtTz7xJDVashF/72F79rvEMifRd/TtS+bbOAce+Dceraws7f/NHWcT&#13;&#10;oRA6FU/ACp0gsVQ8gQIsT2sLsv7R6Pjx4927R/YRO/OonXvkbuSIkbw0/AiNLFU9WnmVle1gDOYu&#13;&#10;QLkdrY7fQWK5HD9+V1v7jzg4qaIrUIClaK0q4l+b2l9jzTXtYEO//vILb/d8ms7BSOd/VbP9X331&#13;&#10;1bRt722oZ69VM6moMy7aQ1R7/CdPmULNmjWjnXfaiZ5++ulqb98ERkejKvIvcwGUaYAbLHlO5RdF&#13;&#10;L5Bbc8Vzxwtsi4IqhbRJYyEIcN6KOULOLa0tV1BYmzQONQE5b8UccBHXwLYoqELUJo2FIMB5K+YI&#13;&#10;ebHqvxku8q9r/ZUOP/xw+4tU6RxdPPvvelV3139N7P9tt99GRx5xJD36yKP2Q3Yh84qX1q69go1X&#13;&#10;mzTO1pffo+QZ2uLqcnNzIbP+BhvQ6nywfebZfppm9xPPss0MdfqfW26mww/rY/1m1LJtem9NBx14&#13;&#10;EDVr2oyuve4aevPNt+y7Tmn7i0JYqOj4G4LVnTHia5PGEckqzlsxJ5TKsq1eUBgm8y0j8/FX896R&#13;&#10;eadtwIABrA/ibx8No9n8DSTDw9SKB2Ao5xHrzJ2icn68zjxiZ/7NB6rdOwj5bJ1X+6ZuLAvaiaXz&#13;&#10;VswJJbJsqxcU1iaNQ01AzlsxB1z0JbAtCqoQtUljIQhw3oo5QvaxDGyLgipEbdJ46tRpfIeiGW2z&#13;&#10;9Tb0PH8IM98jqaIQuLpCjRYFVcpok8ZCEOC8FXOEvMD9DzUBVV37kyZPouv4XebjjzuemvPHlLE/&#13;&#10;rbhvVdc+emSkblNj43v77bdp00035R/5LqDzzzc/8mXvVRlW8ZRdWqtnG+Ci2qRxvlbnrZgTSmXZ&#13;&#10;VueZXACVrggv0CuGQAGhJYtK2Y0TPkhXNNacDR7zO1QUaiEL0AUYl7IbGnyQrmisORs8qf2aFf9z&#13;&#10;zv4HXXrpv+jFl17gW8buOVS9xsI6jq1Yn+6yPl7jsabLpfxP+T/v/D/xxBPp+uuvp/79B/DwxWWc&#13;&#10;QDiM6VwyGJkG6fyxpstUbf5N4hHHNttsMxo+fDidfPKpdN5559rG0L75ntZe/JHDUXyR9MUXX9Dq&#13;&#10;q69Gs+cQrb3WX+iggw6mE044wXbh1FNPNUcP/vjw1XphPUZtBa5F3P9FHf/a3v6MmTPo2yFD+aJo&#13;&#10;EA0Y2N9eHJlvHn3zzRB+/+h3XuEm73n9s2i6bDO+EHKDMpgPvzrcgzqZ94/4UTu9jZTOmKrN/9oe&#13;&#10;f7tFSbAEWHOYlbIbBnyQrlSshZoM3+z/33rzDR7ifwt38nve+X7VlSpVyl759hfn8z/z49Jzzz/H&#13;&#10;d+N5n5qbak7+X3ft9XTSKSfRM0/1o5123pGXtNR6LmU3nYMP0nU41pwNnoV5/sEXQGacTXWwliUR&#13;&#10;oJcmwjEDK8pTIicr/sE/3LYKFUXEEB8JVGBmUVwyte8SZfGPv/lQ4C98G/7n0aPtxwRdj9P6ryvr&#13;&#10;H/uBmrT9b7PN1vQG3xGZxr+UNmrUUO3HzNLWjP3fH3zy2nubbWmH7bfnOzhXU98776Tttt2Wl8/t&#13;&#10;/80IY9ttux2dceYZdOppp9CkiZOpQYMG9PJLL9F+++9Po0aNoiWXXNKG/0p+/+6jjz+mx3koVDel&#13;&#10;7a8ub3+zZ8+i4Txs92DzAdiBfLeIT+rMHSOTU1MmT7ZHczwvZb5y3717VztqXZkdtY4vjvhRum5d&#13;&#10;u/H+vNE8Tq59urGoSdu/WZrFef1ffvnl9gX9F154gba1+4wU/6rKv5dffoU/KvoL7bvvfiqoce0h&#13;&#10;6wOKGQs//w488ED+wPd99OOPP9q7u9Xdfui5Q1XRvtwBUpG3tYdwBpRdgMweSNzxgoWanV3PpQiD&#13;&#10;uFRoNSDNtjguIu6sGbqTei5FGIDlbKHVgDTb4riIuLNm6E7quRRhAJazhVYD0myL4yLizpqhO6nn&#13;&#10;UoQBWM4WWg1Isy2Oi4g7a4bupJ5LEQZgOVtoNSDj+br/17TaqqvRIYccQnf2vRPnbq6Qn8c1hZp1&#13;&#10;y1lOYLlKQqsBRY0YJV+JpWTN0J3Uc10jWM4WWg1Iswsb8oS4prCYuuUsJ7BS+yYCIeoB+fAGoYK4&#13;&#10;yiqr8C/ey/Kv4gNzaQHaoow/f1CG9tpnH/6OzAp0yimn8fDI7WncuLFkhk8206hRP/Kdoc3pRh7G&#13;&#10;23zg7qGHH6R3+b0mE4k+hx9BM/jF13vvvcdyzey0006jsaPH0D333Ss2APQ3qy/K/ptLvNS+2V3q&#13;&#10;KGANGRmvtZD1AWm2xXERcWfNP/KF8xC+EOrP28YQHrHO3DEy7xqNG6sGYODS5mK7c+fO9vG5Hnzn&#13;&#10;qLyMB2LgQRi68UXSsss0kfoFZBvyjqwZupN6LjUxAMvZQq8D0myL4yLizpqhO6nnUoQBWM4WWg1I&#13;&#10;sy2Oi4g7a4bupJ5LEQZgOVto1SHzSOzTTz9Fv47/lVo0bwFSOv6qeweIZhzJEFkdec256667OO87&#13;&#10;0SabbIoqeG3gcjogcQLoSmBjmTVDd1LPVaFMqdBqQL169aJf+EJt9M+jXUFUrKtZiO1nmsl31BOy&#13;&#10;iwVd9xw2ewGEuzKhq3EvcgVR2jbIitU5EyK7cRof2wuSxBb1s9Q+h8iGD0nvQoe4ubCqeRRnE2Pm&#13;&#10;y9uIUWQXu/ifd/75dPFFF9Oz/NXkHbbfwQWqDvXfdtXOsJ5ZSf1fpPk/iT8KaEbw2WP3Pejx/z6O&#13;&#10;FeNzs2bs/47jbxSN4RG/zAh1Tz71FJ3OFzDDhrkveU+Y4B6LO5kfbzDv+Bx88EHUskVLuubaa21f&#13;&#10;evKB78Tjj6PD+R0n5F/v7XrThhts6B6hS/m3SPOvtm7/v/76q/vGEV8QmUfqBg4awO8cDeZfmH+w&#13;&#10;H4A1pw0mtcyxrUO7VfjCqCd//NUM582DMPQyI9OV8Xdp+GQ85d9Cz7+VV2xLyzZtbu/qxQNecPBT&#13;&#10;/Csd/zn8w9Sll17Gd3/2pY6dOvApnz9ZtjG1u18XXj1XPhv8aoj/9N+m8fpvRlvzKHUvPMfvgPnF&#13;&#10;rK72ox9uqrD/6g6QC7bMo0aMVRv8pZI2qYJyGi9+Ab4apUu5DMhRtCG1b2OsQyLhU5ex4hdQ6+Nv&#13;&#10;foUwB8gxY8fRkvK4hHSeweLdf9fTlP81Kf8//OhDWn/99ekf5/yDLr74Is5AfxiTzU7AItn+7rn7&#13;&#10;bjIfab2AX15dasml6CV+d2749yPIXBQdccQRtPvuu9OIkSPosEMOtXv5K664kjbacAM65NDDaKut&#13;&#10;tqRmzZvTs/2ekY8Nz5jxBy3fqjX1e/oZ2nSzTfXGl7a/tP9Z4Pw3L9wPMo/RDR7Cj9DhI7ADaeiw&#13;&#10;72jO7NmSb+YcrPUKbewdIzPoQjm/Z1TOF0jdWa60In9MUjY7AYtk+1MLUivbHzFyJHVo357+xo9A&#13;&#10;3XvPPWEbV2GVlZLy/0/l/88//0S3334Hnc6f9TD7ZplysdWG6j/+f/jhB3yM24DOPvts+uc/L3F9&#13;&#10;1IukFrymHf8q2v7UBZDrje6TYAHopTJY6HQzN5NcHIY9kCBV0pFlHupAeeEKAFkZLHS6mZsJ5XXH&#13;&#10;UQLSMfU81IHywhUAvjJY6HQzNxPKp/ZDnIAgXaT03Hm0X7AHZlSinnyg2///2bsOeC+K4z+IdAFR&#13;&#10;UER6e8DDGkts8I81drEjYu+xxF6iSayUWGJPBOy9R9EodhNr7NIeTXpXmiBF4D+zuzM7e3e/B/x4&#13;&#10;5fcee5/3br47M7tzO1vu9nd7uyf2wbmoj9vIRmYV6ExH9L/1Q6x/ruKgOxgxZQ95aiVaLlgAaysG&#13;&#10;wgcfGgJn4Gppjz/5pPklr9Dq30MPPQjv4wo+9MstXflrQ4eaFbt64LLdt9x8C5x//vn47dIiWIWb&#13;&#10;CS/B1b9ewO96jut9PPTCgdGxRx8DTTffHBcceRN22mkn44Bncc+KK/A7oQn4BmmjGrhpn/tJmNKm&#13;&#10;o9DyT9dE10bXxZR44WElWi5YAMdQDANtmM50xPxbP2hvs8eYsoan3ofsP9F1YNlyWoChxLw14hXq&#13;&#10;RowYCWPGlpgpmqTGBy3XS4OhLjgYKqYlu2npbnxj1KZtW6hpFmBgTaZrts+aOl+2Qvm4pMPXr/Vc&#13;&#10;Fqpk/aP2fhxOn73v/vvh3HPOwRxybhhW7/zr7FL5lmX+v/jiS/gcf0A77w/nYbr8nsMY8WaVuxMS&#13;&#10;dynl7//7778Pzjv/D3hveB6OPOpIc63mWozp8revGhWaVQ5ZT/t2ChxnR6VrM4cMmlqFh4gEGLY/&#13;&#10;JfmZYWY6GhJlxCXLc+Oi/eh/rAM33XgjTrn5M7yMU3gOP/xwX/cIcdVibmaYmWHFY246DZTE+m88&#13;&#10;mtNHpfqbhUhNApyKoyHJKENUqAL+pxXRbrvtdvgWV03bFldNMwdnlV1gwsx0NCQVkv9VuOYNTRt6&#13;&#10;9dWhsNeee9E911d7vJ73cLWnY3AVuDlz5th7Dvr/4IMPxjc9/2emzc3BN6+7/nZXuOGGG+DEE0/k&#13;&#10;3KlEHIuzyhomzExHQ5KRBipUgfI3WeSsBfnlAFIjZyVHQxLzz+5ht63l/X8lvhWaMP4HmUY3ahQO&#13;&#10;kkbgdDocLC1atNClRs8xq6FevXq4AENn/Lao2Eyh64orNtLy3bQAQy38Bil40FpL+8ZA6tqR60dC&#13;&#10;Vbr8L730Urj99tvhyy+/hB132DHMl/Ou70QcI9MfzHQ0JBtk/X/l1X8BLUN2BD3PsHvEp8gokP7v&#13;&#10;9DPOwG+uh2A7m4BT9drxFXqaunYUVYH6798Aqcbuc+XLJJm/LB2vraUWm/ipRBQj2pfKrr3HHmKq&#13;&#10;ZYy9zCOWMTWSlFgxqoD/d9hhe/gBGyBNf6tb165GRfnzufCI883USFJixagC+df9CeeLqM+FR1ou&#13;&#10;OimxYsT8593+DsLNQoe9OQx+xrcodevWS7rehI2nlbutkmJUkP9pZa5tt90W5s+fDw0a1MfLcLXK&#13;&#10;2R/Qf4AZBL3xxhty3bSqF60eV9SlM67yNcosinD99X+1WcCzz4VHInTASFJixaig/HN27WVF+8ny&#13;&#10;zyw3ZCpPJVWULLeWkaTEilEO5b8a06QVq6jO01LDo/BtEa9MR6uI6oMGPx06dsQZBrifEb4x6mKm&#13;&#10;1OGbI1yAoUH9+iqPOpbFPhceJbWMJCVWjHLIv76G9bG/1157wldffg0LFy2AjWviIDFx+Fx4lFCx&#13;&#10;/kuJFaOA8089pLrSZNaULLeWkaTEq+Hee++HXXfdBXb6zW/yvv/4ZD1KXmQu+2vb/nfAge/kKZPg&#13;&#10;xznYbtygjG14qx6xjOn62s+dsi6b3Fq57PsBEF8p0WQ6ybDopgVpjih7gEqrcdqEfPDlJRYlE0mG&#13;&#10;RT8tSHNE2QNUivarlv/HjRsLnfCXu+OPOx6eeuopV5bp0k5zfLELiuUf638Z9j/t27WDjWvVwr1Q&#13;&#10;xqS6TqlzGlRi/aN9XBYtWASbNd0ss/+l7y9oi+9NGqpVt/B6l+BHsN9+/x1+jN4WtsIPou2BgnBE&#13;&#10;UfD5N9ddif6P9tEDBeD/2XNn48p0+KaIvjHC1enMwAgHSdOmTcfqjxtfuade2q+oDa6Y2I0GRfhP&#13;&#10;Cy/Y/YyKoQluDFrd6/+KFSvMxsc777wTfIDTaMMjtv/1Kf/lS5fDgIEDzIbuW23FfaptH0G3mnaz&#13;&#10;K4a0IM0JS8yEUGldnn+XLV0GjRs3gj177AVvv/W2SjBtLc1R6gzX0X7um0raWprDRhVV9sMBkBGo&#13;&#10;Is0xKpeklDULFYOUOGgonYiFwx7HZ7ERWCEWTLTvfpNFZ6GHEqNt8ZXzFzcU68uERzloKJ2qrv/7&#13;&#10;9+8PV199NTz//PNw1FFHmbxI/TL5onrDGbZiCVaD/LschURl10LFIE0OGkqnqlv+5uKTJ86fyVfl&#13;&#10;lP9iWh2nYSM45NBD4BVcJlb1XtH/XD6x/mG1iO2Pmm+h3/8X4JS5EvzWlAZFo/F/pFuIgTYOpql2&#13;&#10;5n6LRUn36ObNtzL7F9Emr7RsN31rRLh58+aU1WrR/r/48iugwQ9N86W9v4KD27dkVTFIkYOG0qnw&#13;&#10;y78inz/H/zABnsEfc6+66mq7MTC6qCLtc/GYgrGFk2mfpj7S95+09cHAgQNFXcrXlCu1iUSKHDSU&#13;&#10;TgVY/viamJaUsC3aXKI9hSwVUlCp5wc5LaYqlZClQgoq9fwgp8VUpRKyVEhBpZ4f5LSYqlRClgop&#13;&#10;qNTzg5wWU5VKyFIhBZV6fpDTYqpSCVmrsQHujDejUTB31hyob6buKOV8IRthqtIJWSqkoFLPD3Ja&#13;&#10;TFUqIUuFFFTq+UFOi6lKJWSpkIJKPT/IaTFVqYQsFVJQqecHOS2mKpWQpUIKkvoXX3yBDwg7m00C&#13;&#10;+/Xrp1JYC8hpMVVRQpYKKajU84OcFlOVSshSIQWVen6Q02KqUglZKqSgUs8PclpMVSohS4UUVOr5&#13;&#10;QU6LqUolZKmQgko9P8hpMVWphCwVUlCp5wc5LaYqlZClQgoq9fwgp8VUpRKyVsNS/BV8zNgxMHK4&#13;&#10;n0ZHm7zSW9/luDgDHe6lEb4ZaiIr05nV6WgBBpxS1wrfJG20kfy8mRggKOMIk/blAS0UhJHWNcRp&#13;&#10;MVXxmXXvvffiCpLnw3PPPgdHH3108sJUjDwgG2GqkghZKqSgUs8PclpMVSohS4UUVOp5wQ8/+BDG&#13;&#10;TxgPp55yqhQvJxSaUSEFWTdvymkxVQlp1uAhg+DMM86CJ556Ek44rnfqWlW0dYNshKmKHbJUSEGl&#13;&#10;nh/EtMI3QJJMhpUMllE3fCUUKEAas+esqR1pTXdRGaxoHz1g/KKcI1BAlfc//frWoX17OApXpHru&#13;&#10;uWddhdD1wudVMuuBIKUlvDAxDmlNbYflihpVpS9QgNjynFj/tS+UN3M7O1cEw1dCgQLK1f+PPvIY&#13;&#10;7ptzEjzy6KPQt29fVbAVY99mztuSzHogSGkJL+174mjN3EViJEZV6QsUIKl5TqYFZ4iI1nTsDJaR&#13;&#10;GL4SChQgqXlOpgVniIjWdOwMlpEYvhIKFCCpeU6mBWeIiNZ07AyWkRi+EgoUIKl5TqYFZ4iI1nTs&#13;&#10;DJaRGL4SChQgqXlOpgVniIjWdOwMlpEYvhIKFCCpeU6mBWeIiNZ07AwWSX5dgQswTBhrNnalAdEo&#13;&#10;+tYIf6grwf9FNJ1UHfUbNIAuRUVmcETT6eh7Ixog0eavtXAKrT8yjGWwjL7hK6FAAZIbz8nMoTcv&#13;&#10;McD0aY8//jhMmTwFWrZqqXQcNImqlAUKkNQ8Z+3ti0EdWZgIDF8JBQooWPtP49ufzXGFzf1xb53w&#13;&#10;8Ncu/AyWkRm+EgoUsN75P++88+AfuAIgLUtPC4gERwXY9/kMLNvAetrHAdAqfAeE09LcDxPebd4Y&#13;&#10;85iShDFTr51EWkNj1sMXUNF+9H8p9e9vt94KV1xxOTz55FPQG5fjpINrElOuTWmqNTRmzVj/YvvL&#13;&#10;v/+76uprYABOz/zii8/hN7+xy0RzzbJU1zmNWSvWv1j/8q9/WTWKa1asf+QB7SGN2Uvl0/5oYg0N&#13;&#10;Gmhz11G4uasZHI3GKXUjRsFPP/3Exg2thfvZde7U0Sy80LW4GJfr7mIHSThYqour1vFVM6VIjJkG&#13;&#10;CQYBraExK5We/6LORfDzkiUwDffe07EZM+XU0lRraMyapdsnLY7FNBePUwxpViytUXn2b8XnmoMO&#13;&#10;OhDLurign/92/e1uWH9HAG2YzUvIs1eZao+GWGtozFqV53+6AvUGyF2cIfpCNZ+iaBmF1+2Q2AiC&#13;&#10;+Y6crlEQLUzcYWEJWDfDTltiI4j29dtM5xlDxEsF4f/ddt8dvv3qG5iFS/M2bNgAr0lNI1jHWiA5&#13;&#10;QxDLX3vSecYQ8VJBlL+5SrkkAetY8lZdYiMoi/Kn5dhpX50FCxe5VdVKv6yytl+6tbQ02nd1vozK&#13;&#10;P+3h0jnR/9H/s2fNMm+KaEq3+d4Il+ymxRimT58RVJ6Nam4Ebdu2wQdk2sMI3xbhVLquXYvMhq+N&#13;&#10;cJ+jfI51qX8//vQjNGvWFHr1OhL3f3nBF1y8/+bjehOH/T/vp3lw5913wSUXXwyNGjVCmZMYwloU&#13;&#10;RfNVmGAeh6SMYG3uf7+uXIHX1xh23hEXwfgPLYIhKeRhXcVeS/sSQ8wKKBv75hugjKRSZhIXrL/P&#13;&#10;t7oqBkNDcYSHDSZ8ZGWFDMOOldJAhi6waB/7o+CtifIYQ0Ortv+nTJkCbXAX6sMPPQxexI/MuR7F&#13;&#10;8t8wyl96iAJt/506dYIVv/4KE/GDVveEIH22vVdU7fZX6P6n67PdHXd6wnCC6P94/60azx8LFiww&#13;&#10;b4pG4xujETggGkWr0+G0uokTJ8LqVavw+YfuftQRAmy11dZQjHsY0RQ6u9lrEe5n1A223HJLV++5&#13;&#10;HeRX/2fMmAlPPPG4+fB9AH74fsVll8fnL3R/WT1/jBg+wmwuTXssZR2qN7NiKvYytO9zkmXdV6Hv&#13;&#10;v//ebJvwxwsvgtvv/HuZ5X9t7cvVlVP+5Q1QqpnoJ0y5Cg9S+l6EiIuPqRNykKnoUYxENx3tYx3h&#13;&#10;5hY41wRS/gpU2MFMq67/77zrLvjjRRfBY489Fmy8uKHkPyhWFYj5T/QXyjcV1f8sX7YM3/psAgcc&#13;&#10;cAC89tpr6gq43TF1Ig4yjf0fOsb2can6HPv/2P/H+5/pOH755RcowU1dR9GgCAdHtEIdvTGaMH48&#13;&#10;LFtmF2Dgzoe+KeFluultEb09okFSm9atbVuj5lZK//Pjjz/C2eecDS8+/4JZmWwlLgneDdN47tln&#13;&#10;oRtOz+Mj1V5ZYCgbYOqEHGTqLwRRoj+v5u1/2LA3Yd78eXAcbutBR6Hm/9HHHoWTTzoZHn74YTj5&#13;&#10;5JNdQWZcr0hsbmy/LgVtpRxkWgDlX4M+AZJhncuEXB+GaS5rDdcRab5TFZKSJRiJoIlneBkCzYr2&#13;&#10;N2z/77nnnvDF//6H099mm1exuYaEus74yiXVUzW1BC8VUd0fUDXWvw27/pVW/t9++w1sv/0OZonY&#13;&#10;gbhEbFA3E/UqEfRVNEOgWaXZ9zU5rLM+ca+h02Su4WUINCvaj/U/3v95kM7DdW5Bnuo2Y7gJRiLo&#13;&#10;VTIEmlVa+/v11xUwbtx485ZoBA6KSvBt0Uj8H10yGpYsXmJ+P6VxBF11g00a4B5GfkBEgyKaUteh&#13;&#10;XXvcw8xubkp7/uy222+hxkY1zUfvO/5mR3yzPRGuwe0n3n73HdwM9Rto1Wprc+3Jk75mI0swEkGv&#13;&#10;kiHQrNLyr69Bx/GJe42UHEWGlyHQrPKyP2TIg9AZFxTYa489U5WqIuyTZ9Ym/xfhj89344/QtAdc&#13;&#10;9+7bhPc4797085XOBNtS+gTXxn55+d/bJwtyJK46yFZSxjmQyA5YPTnr93asSiYzf91J2tBhjQNT&#13;&#10;nGrAtNp4jvZTDSz3/kJJH+uwxoGry83/M2ZMh5YtW8GB+KHg0FdfRTvBI6ZrQQnzrs7aq8VzLP+U&#13;&#10;26pK+YcFXPH1b032n8JFOU7ocwI8+OCDcOqppwaNItY/qnax/cX+B/vsRLcd+x9sF+X4/IOz5WDS&#13;&#10;5EkwmhZdGE4DIjswGjVyNMyf95O5Q5oywcuoU6cO0DTerrgqHb3R/s9//gvjcVC1aZNNsT+zvdgq&#13;&#10;fAvUY6+9YLvttgdaFlsOK5agBZYp53j/TdX/lThluv+AAdCnTx9o27at8l/SoTqssYuSweIysyI8&#13;&#10;r6f/e/ToCV98+QUsxOmZG2+sVyrEa6gA+955GcYyWHxRVoTnNeTfTIHToyybADnY9VomJUnOeJ77&#13;&#10;M88NOUZJn0iRvJXZ6FGi3jJF+8ZZ6K/o/3vvvQ8uOP8PMOShIbhW/mm24/aece3P1kKqYbbucF20&#13;&#10;HGHH+hfbXxn1P/TL61vD3oI7cE70O0jfHDYM9ttvv1j/XItULc/C2P/bulFG9Y97ONvzxf5P7pWx&#13;&#10;/mE949qhWqFqfzNmzsANXmlARCvT2W+MaErdrJkzMepGOM2pLzz00EM+HVO9VsM//zkI7sKP9ocP&#13;&#10;Hy4WbM2zZ2tN42z7iitwQ3v+mz59OgwePAT3jrsSateuXbDPv6tWrYYmuNhG1+5d4dNPPjOtiwqN&#13;&#10;a1h1KH/7DZDJicoOQTo4pzZU6jmIEgTS0VJiYpidst1esimFdBpJThAlCCQ1U0Ms99xsLsJ2oWuI&#13;&#10;n04xkeYa4qfExrQ5RfvoXLdpOuy9z97w3//+F2Zg57z5ZptluV14gU+DgKgISImN680p+h+9xP6P&#13;&#10;7V+qjAD6KPnIXr1g6rTp0L5DO5g0cbL5QPn+f/4DevfubV2WqmAS3YCUONa/2P/H+x+2jXj/l66A&#13;&#10;eooKfP6at+AnOLFPX2i+VQsYMmiQ6ae0/cGDBsPtd9xuvj+ywvAc9GlBINSjUEosmd4wyv+zzz+H&#13;&#10;L7/8Es4791zrnALNf8mYElxYowuce965cB/+GF3aEZRpEEjHSokrMf817C5A+iLN1TiGulTH1lJS&#13;&#10;suEcQk4Wxauxg/drsXAqqU+/JEUblfTowJ4ghwnLziG0kU3caL9q+X/27FnQokUL2GeffeDNN4fF&#13;&#10;8s9RxWP9l8cmqSPc7IWik8qi/f+8+Gco3mYb2H3XXeGfDzxgli9difNN7r/vXrjkkkvh/ffeh933&#13;&#10;2F3MCigj+6ob1EkjO0flYK1ov0zKP/o/3cRszYv1Tz+jcLMTWkXa35AhQ+Da6/4EY0rG4nYTDfHy&#13;&#10;qVzxjGSfvfeBTp07wT/++U9qBnLYkrdn7oZEyADFZdH/Vpf299JLL+J3V7Xg0EMOQZf5p2LrLudL&#13;&#10;EyBMR+U8/z711JNwwgl9YBAOiM84/Qx9Gfay8Gyv1l2zvnTRsEqFWv74Bgjfc6GDzbXnyEAOts5i&#13;&#10;qTiITwE6pBVZqTkHilaNzjnYXmENKIhPATqifesHXYUDRzkxkhxsr7AGFMRfS/8/8MAgOOfss+Cf&#13;&#10;1PjOOMMX1xpsZYnzsa/TCeJrwVriIP5a5l8nHcTXgrXEQfxo33otj/b/wAP/hJtuuhnGjh1r5s5r&#13;&#10;95+G3wDNnfsjvPLqK5ptcPR/orslr+Th/5Rj15IR/Z9wd/R/wiHx+YfayPKly2DnnXeCJjjbYhC+&#13;&#10;8emMA545c+fiVK2r4KUXnoevvv4a2rZtt5atzqvF9hdWt3vuuRd/KNsNdtxxR3SS9Y45B47K4T/P&#13;&#10;XmsUJEsBOtai/73iiiuANqH/Hy5CtdNvfmPj5XHO1z6bCuIzcx1oED+Rf1kGu9SnXF60ACNnfVNU&#13;&#10;2rV441lve1RMr6iYDkb7WGGxxm5A/t9///3h3XffhZkzZkDTpk03uPwHjSDW/4Io/7POPAuWrVgO&#13;&#10;j+CSoMnj2Wefg/NwqsDTTz8NXfCD4pYt7GpJvluL/V/6107lRe8oxXQw1v+CqP8b0v0nqIQbUP2b&#13;&#10;gZux9j35JHjn7bdxif8GsBSX4KZpUI88+ij8ZsffxOc/fAyTsUNQSbIDvluz/T/5cyDuq3TOOefY&#13;&#10;PZs4mldkjqeVVP/23Xdf+O9//gO0P1WdunWr5fNnxhQ453fjdMLZxV1aeZnBFBdfZnQXG0nOAVW0&#13;&#10;71yf6cBSx6tV3f+0F0Fz3NCtR88e8M4773JNCmisf7laJrqJnMNHZvWJ7c94bx37n0suuQQmTJgA&#13;&#10;L7/8cqr9PYBT4i7CzeKWLltqPN8Yd8/u2gU3KezWBbrhcrPdzIaFXaF9u3b4rTEVCv6vo30uUqKu&#13;&#10;BDXLYxLyEcufPaGo8170f7z/YvvIbiJYOYwgU1qt29+HH34IPXv2xOlPvXGJ/8txqf/t8ffX0A+u&#13;&#10;Bak2pSAJ+QijOa6LjWRDe/4bP24cPPvcs/hW7WqsXvjmEf2T7SJ0jhFkSsu9/tHGu02bNcVN6NvC&#13;&#10;V199xaUp1JWghANAQj4yL9/FRlLZ+ZcpcOZ6M3IVsvyFm8IJhZxlpFbAYqaiEDBUQEHWDVkuxEym&#13;&#10;rCzUCljMNCF2QSVVkHVDlgsxkykrC7UCFjNNiF1QSRVk3ZDlQsxkyspCrYDFTBNiF1RSBVk3ZLkQ&#13;&#10;M5myslArYDHThNgFldRBWlb4dJxzet9998A5556nOginwFGYSsIMrIDFTFka9h5KqiDrhiwXYiZT&#13;&#10;VhZqBSxmmhC7oJIqyLohy4WYyZSVhVoBi5kmxC6opAqybshyIWYyZWWhVsBipgmxCyqpgqwbslyI&#13;&#10;mUxZWagVsJhpQuyCSqog62rW22+/hfO2D4OvcSpIl65duJvDzQiXwa74XVDbtm1h9913N8vPjhgx&#13;&#10;CkaNHg0/L1xoqptNrwbUq1cXOncqgm7dcYNC/GW1Kw6QuuIO7rQUbe1atVN3Q21fDDKTKV+sUCtg&#13;&#10;MdOE2AWVVEHWDVkuxEymrCzUCljMNCF2QSVVkHVDlgsxkykrC7UCFjNNiF1QSRVk3ZDlQsxkyspC&#13;&#10;rYDFTBNiF1RSBVk3ZLkQM5myslArYDHThNgFlVRB1g1ZLsRMpqws1ApYzDQhdkElVZB1Q5YLMZMp&#13;&#10;HBWfVAAAQABJREFUKwu1AhYzTYhdUEkVZN2Q5ULMZMrKQq2AxUwTYhdUUgVZN2S5EDOZsrJQK2Ax&#13;&#10;04TYBZXUQdrT7MorroTXXx8Kvz/woHj/TTqOXcZU5AysgMVMSfr++++bhXNOPuUkp6ykCoYpJUKs&#13;&#10;x5TFQq2AxUwTYhdUUgV/wP2fOuAiP6eedjoMGTw41GU9ppIwAytgMVOWFtLzl38DxFfJVK42DaxK&#13;&#10;bsW0JMnxYUEMmKbNCseq5FZMS5IcHxbEgKlYSwOrklsxLUlyfFgQA6Zps8KxKrkV05Ikx4cFMWAq&#13;&#10;1tLAquRWTEuSHB8WxADpwYccDG/8+w2YNm0qrkqzVeoCrCpHSInD9mXESV0fFsSAaTpZ4ViV3Ipp&#13;&#10;SZLjw4IYMBVraWBVciumJUmODwtiwDRtVjhWJbdiWpLk+LAgBkzFWhpYldyKaUmS48OCGDBNmzUc&#13;&#10;Wunt/Q8+gH633Ay74WBnMq4C99cbrjdTNT/H1X1oJ3ZOgiY9TJs6LdjBnVaRo+Vn58yZ6yzQT2Sr&#13;&#10;YeOaG0OHTh2gGw6GaE8OenvUDWkR0gYN6gdXY9NnK4HIBNKSJMeHBTFgmk5WOFYlt2JakuT4sCAG&#13;&#10;TMVaGliV3IppSZLjw4IYME2bFY5Vya2YliQ5PiyIAVOxlgZWJbdiWpLk+LAgBkzTZoVjVXIrpiVJ&#13;&#10;jg8LYsBUrKWBVcmtmJYkOT4siAHTtFnhWJXcimlJkuPDghgwFWtpYFVyK6YlSY4PC2KA9OhjjoYX&#13;&#10;X3gRv2mcA5thf5Y8rCpHSErlZxolSOr6sCAGTFXsJLQquRXTkiTHhwUxYJo0qsJWJbdiWuI5Tzz+&#13;&#10;BGzZfAvYd1/aNkH5ilWYKntJaFVyK6YlSY4PC2Lg6AvPvwDHYD24B1d/o6nd+rAqHEFLLE5Lkhwf&#13;&#10;FsSAaTpZ4ViV3IppSZLjw/4boETytmiIaW/Q8q7Kx5UbvY3KAqaSYABEaoCElA7ziNIR7Zuy4HeF&#13;&#10;7B70jIIqFHLJg/oQqQESUirMI0pHxfp//vx5ODe2Of6ivgvQq/iKtu+9Wjn5j/Yrt/6tyf+/rlgJ&#13;&#10;/frfArfcfDNOd1sGdevWgyOP6gW34q+mW+ESsj4+tZ30wbmbiwOgUbhR4Sjcj2Mk7ceBe3PQ4Gja&#13;&#10;1ClAy9LwQVNP2rRpbd4S2YERDZBwWh1OqdsUP1am1mkPTpkp80MqUgMkpJSYR5SOim3/3n/RfvR/&#13;&#10;rH+V0f5atWpt3lSPGTMmtv8y7v8GDBwARxx+OBR1xhkEbul72875XBj977XX/gluvvkW+Pjjj2G3&#13;&#10;3X6L3TLeB9ytgG86fKX2yjnElPMTUpEaICGlxDyidJTv/acGLgKH36ayUWsy65ytwVymYUy/wVXi&#13;&#10;A2BUZ3/ap/js+Dq1bA3mMtUx0AZlzcxdjfaDD5DRXYXq/8cefwxO6nsy3ImbTF544YVSoDlKGOWJ&#13;&#10;VikxYvnH+l8+7f9X3Mm7QYNNcJC+s/lGrVatjV09VJUPYT7+X/TzIhwIleCAaIQZHPFmhePx26NV&#13;&#10;K1cqAzWgOf6S2LUrDohwOh7RbsXF+Aapi7w1zce+MhDA2P5sTxM4RX6CyuGdeP+J998q9vwxFWdd&#13;&#10;tGrZGk48sQ889thjUt1z1HCUx/sv9vTOD+IuA5L977yffoK7774HLrn4YtikUUM7jjBRs+Pr1LI1&#13;&#10;mMtUx8jv/sMpHHTQQTBs2FuwcOECqF+/fq4conrVLn/zBihwnwQEsE9yUtY06xagP5hKBFYQRggC&#13;&#10;sQQEhMoZIdZku0xFlRWEEYJALAEBoXJGiDXZLlNRZQVhhCAQS0BAqJwRYk22y1RUWUEYIQjEEhAQ&#13;&#10;KmeEWJPtMhVVVhBGCLT48MMOh6FDX4VJkydBy5atQsUcIY7PdpmKOisIIwSBWAICQuWMEGuyXaai&#13;&#10;ygrCCEEgloCAUDkjxJpsl6mosoIwQhCIJSAgVM4IsSbbZSqqrCCMEARiCQgIlTNCrMl2mYoqKwgj&#13;&#10;BIFYAgJCZQyVlNgN4i44/3zcHf1uuTmwXaYSMXdSRiUQS0CA0aHvjErwF9lRuGs7vSkaif8l9D9m&#13;&#10;LCxbjgsvkLq7GTVuvKmZPtcV3xLRf3HXYrMYQ9s2bXABho1MevoUWJKAAK2aiVmT881UlFlBGCEI&#13;&#10;xBIQECpnhFiT7TIVVVYQRggCsQQEhMoZIdZku0xFlRWEEYJALAEBoXJGiDXZLlNRZQVhhCAQS0BA&#13;&#10;qJwRYk22y1RUWUEYIQjEEhAQKmeEWJPtMhVVVhBGCAKxBASEyhkh1mS7TEWVFYQRgkAsAQGhckaI&#13;&#10;NdkuU1FlBWGEQIt56tNdd98F559/QaiYI8Tx2S5TUWcFYYQgEEtAQKicEWJNtstUVFlBGCEIxBIQ&#13;&#10;ECpnhFiT7TIVVafw/XffwdvvvA0XX3yJiAhwfMOUgIBANyvAmmyXqeiygjBCEIhdoHnzLXH13WYw&#13;&#10;fPjwUDkjxPHZLlNRZQVhhCAQS0BAqJwRYk22y1RUWUEYHqSmwFndMEbAS6XuE8tGPi2D8CRvHzIi&#13;&#10;BLacPOBF+/icQ6PutT2s90jbIDwVqv8X/fwzNGvWDHbcYXt89fqJZDCWPz3aunKM9b/S6/9LuArc&#13;&#10;kUcdiRug3ofLmYbzo6XSCnDlVk7tbyW+FRo/fjxOpxsFo3FwNBKn1I12AyTauNUOjOzF1MNf8rp0&#13;&#10;LjLLdNMUumJcna4L0o4dO0It3JiPjqCt2WghL9a/Sq9/1bX/j/Wv8tvf5bj3C03nNXu/7LST6QGC&#13;&#10;PiG2/7zb/+v//jcsXvQzHH3sMfbtj+tfNQl87QQBrwL8Px3fArbEt4B9+/aFRx99pFr3/4kBkHW1&#13;&#10;qvUIFS8R4rIwGqGaKzompQpZKUxdoggwejoU7du2aHyiHaM8amGpQqWt9AQKKHf/P407D/fGnYdv&#13;&#10;xc23Lr3kUswcmaw4+4EtMSug3PMf7StfCxRQMP6n73+uu+5a3Kfqffi//+tpa2h4meZa/alUoVfT&#13;&#10;dV2iCFin/NP0iymTp5iV6EaNctPpcJA0asRImPvjT9i2KF08kNDghwZB3WgqXbdi89aIFmEo6lKE&#13;&#10;0x/qoZL/wUVfTex/q1f/G/sfVbsFCuDmIq2hOtb/Hj16msHPgvkLoHYdXJVS90mJUHXMv/R1UuwC&#13;&#10;1rv8Bw0eBN2xf6XFc7IPZUuggPW2n23Tcz/84H24pV9/+Oyzz2DJ4iWwC36H/fzzz5lvsllLX011&#13;&#10;KP/EACis7jqz7ABPrbR0ndzaJl5GZM3S2KfEyEpL12FdzpfXNsgHRVGzNBYFAVZauo4ou27Eaxvk&#13;&#10;g6KoWRqLggArLV1HlKuE/aOPOhpeeOlF+OGHCdAW158vPW/VL/9UWjrPGvuSZBTzTzer0n3EvmK/&#13;&#10;em2DfFAUNUtjUUBwYp8+8MSTT8KsWbOg2RZbyAOR1klim5ZP0SAfFHXN0lgUBFhp6TqiHLT/2bNn&#13;&#10;2yl0uPDCSBwUjXTT6qZNm2Yj0HgHE6bpcjRtjvYxMtPp3Op0NDjatEljVKoc/9uLzD//FN/EznCe&#13;&#10;ZmlsbeqzlZau4/WT2iacEVmzNPYpMbLS0nVYt2zrv0012q9u9Z++bWzUuDHsgDMwPvrvR2voW2P5&#13;&#10;r0v5r0DfDujfD79vPglaY59qvJfReDVLY9+SGVlp6Tqsu+b2//jjj8Opp5wKp55+Ghx00IFAA+C7&#13;&#10;77kHZuM9jmbjtGxpN/bOnaKXZKHk1ZpwxsVrlsbpNK20dB0fK6ltwniSAVDuhHgBAaUhUIC3ZFAu&#13;&#10;PglZxtRGDUOWxxL7Ab/SEChAR0Cci09qLGNqo4Yhy2NJtG+27EJ3uF+CxVkCtMMQ5+KTGsuY2qg/&#13;&#10;L14MW26xpfl2gV6/+yPWv1j/yr/+hbXR1z6qr0n/77D9jmaJ9tlzZqGifzviY+VOLVf9zx0jbV+a&#13;&#10;kAfetEG5UyvN/qKFtADDSJlCZwdGI+EHXOp71cpfrQ0zOKoBLXB5erMaHU2jo6W7zUIMXXFhhuao&#13;&#10;l5/9LE9m+d8nn8tOLj5lgWVMbbbCkOWxJFn+koQHOgLi3Kl5WagThnRyFVf+0f/a74w3HP9/g/ub&#13;&#10;7bjjjuYj/dtuv905YMPJf3nW/6m4HcJDDz2IG6BeiW/cS3+zxjXP0vL3/484I6Btu7YwcMBAOPfc&#13;&#10;c8T8ihUrYP/998MNUbeE5559GvnOQ9JZCZA4FuTik5RlTNcUo3zzjwMgWnRVFb1clwB7hRnnUIMv&#13;&#10;1CkGQgy4D0/4tZlPLlD0/hFHec0kCmNG+/ZGXTX9/xzujnzsscdBf3wFeyV2EqoiJItdwrH8dcuN&#13;&#10;9b8i6j99c9OwYUPYeeedzX5Avuesvv5f+ssvQEvi0sILI/BtEX1jRAsxjBk7FlYsXy7tkcBmm21u&#13;&#10;B0P4lsgs243fGNHUutat2+IbJXxjhI02/IQxbMW+20/wAys2EGpUX/9nZN2wYv5j/1eW/c/999+P&#13;&#10;e76cB8888wzei4/BOuZTz6qDsf5pD5Xe/3z6yWfw7fffwVlnnlVw/d8TTzwJV+C3X1OmTIGNauAi&#13;&#10;OabYbem+++67cOCBB8Ii3NC7dp06QTWoDuUvb4CSD5y+OD0Kck+B0AMiTrI5bKk+S5RUYt6qR1rb&#13;&#10;YE44IUiyOawtM89HDTneqkde16EwioiTbA5bqs8SBQFrWZ636pHWNjiMIuIkm8OW6rNEQcBaluet&#13;&#10;eqS1DQ6jiDjJ5rCl+ixR4Pjjj8OO91kYiw9V9D2Ct+qR13aIE04IkmwOa8vM81FDjrfqkdeN9o0H&#13;&#10;QpeJe5JsDluqzxIFAWtZnve6R1rb4DCKiJNsDluqzxIFAWtZnrfqEUnGjR8HnTp2wsUPzsFFEO7X&#13;&#10;d0AbEc9hSj6sLSd1vJZNxlv1SAwwSCdiJEk2hy3VZ06IKGtZnrfqkdYmvHLFrzBuAi7AQHsZ4bLd&#13;&#10;vPjCqNGjcQ75YqdOd9PVsEmDBtAZl+guxj2M6I1RF1y2uxin1HXo0AE23piWEV93+4kozl4yJR/W&#13;&#10;OQ+tUdSQ43PtkRhgEEZhbiIln3K0T81Fe0FchiB0pve6R1rb4DCKiJNsDluqzxIFAWtZnrfqkdY2&#13;&#10;OIwi4iSbw5bqs0RBwFqW5616pLUNDqOIOMnmsKX6LFEQrIZTcArUI488AhMnTsRpWq2xrGzbDX5Y&#13;&#10;CqNs0P1fosjEM+xvZlD4pReeh1p16sKhuMm7bwWsQTSM5UvdI61tcBhFxEk2hy3VZxvlzjvvhCee&#13;&#10;eBw+/9zPvGGrY8aU4LegXWCP3feE7bffDoq741YL1HfjlgtNN29a5cvfDID4VznOdNK52mUGW4Zz&#13;&#10;OAZMGBtLwCcxyZBP7aiUI9pHFxn3qa5G+dJCdVYy62N0rk0g4WtUrAL+X7JkKX5otwV06Ngevvn6&#13;&#10;G1tTVB5Vzm0VU7LqkP9Y/7n6Fn79f+XVoXD4YYfh8td3wgVmmVhqY1W7/ZV1/aP0Jk+eaL8tGjka&#13;&#10;RpXgv/vO6CfcC0MftWvXxh88OpnvjLp0LXI31244yOwM9cwCDM697uZiXG1OnAoGTDjef5yL2DFI&#13;&#10;yTfx/hufP1SVyIDc/rvgm9qFCxbC9OnTudEZbdvc1NlClxLVMYRV+PmD81+ez7933XUX9OjRAwcR&#13;&#10;26dKoCLsp4wqxptvvgVHHtkLpk6bAk02bWIlrowfeughOO8Pf8BvZVbBL0uXuVjUp6w2nywUF9MP&#13;&#10;WcU4MOruaDE0aeLSqAL9j3oDpDxCMKjkSYarKikdqyePMSIX4NJVYYqSdaRUNCPaNz7WLhEfqmYs&#13;&#10;cgEF6f+XcVnhXtgAb7zhRrj22mttTtQlpxmx/KtT+UvV1aBAy3/AgAE4j/sqeOvtt2HfvfdJ/OBA&#13;&#10;Gah67U+7XXA5+X/mjJkwerRdrpum0fH/9BnTzcJ0ZJacirPloF37DmY6HS3VTW+L6K1RV/w1snHj&#13;&#10;Ruhl/H06dY0UN/o/3n/tuwv/DKMqioEqTFUm60ipaEb1u//MmzcPf9HfHA47/HB46aWX3HOCdkz1&#13;&#10;zr/OqcE6uynGupX/YtyO4NZbbzPTC5vh3jo5Oq7wEsrQflCYJt0wcZrWvT0ufNGxQ0d8E/SE2fiU&#13;&#10;2s7wESNg3333gT/gfnfXXH0VjBs3HkYgb8SI4TgVGvvu4fjWf2wJLOdp0BgHu21o3qIFbEObcpuB&#13;&#10;EQ6O8DvRbsXdTb9t22RoP8y4C6VUNGPd/F9a/tUAyBoIzbj7u2aa61MMA22YznSQE+zh9RgxZQ1P&#13;&#10;rUTLBQtgbcUw0IbpTEe0b/2gC549xpQ1PPU+ZP+JrgDWVgwDbZjOdHD8tbV/4oknwpPY8Ebi1Jmi&#13;&#10;oiKJL1YE2PR1urpB5WvfpmqNaFOCBUT72lcGG99YB9GZjnUtfxvLp8HxLQelAqxmwDAyH5c0OL7W&#13;&#10;4ySYckqe+jQ4vugKADjl5JPhkUcfNb+SboULAcT6Rw73viN/sv/Wxf8L5s+DEdj+R+GNlTZ4pdXp&#13;&#10;6HujKbgAw8pVK20xYcJkqsXWLXBghDdVHBgRpcUYiNKKfPna52tVRe2rnWYaC4phoA3TmY588h/t&#13;&#10;ex+y/ywHHSrAuDdkGJmPSxocX0fkJJhySp76NDi+6ApgbcUw0IbpTAfHr0r2h735BhyA33rccks/&#13;&#10;uBp/4KFDcinAsLXEKVX9/HNudVYFC8gv/2PHjoHnX3gRrroSv23GN2W+fnB6RL0PWS5mBbC+Yhho&#13;&#10;w3Smg+NzmsTjGEyJp49xeI0HHHQQ/Dj3R+ix556wAhe9eQe//+l97PHw4JAhULMWTVPmw6eyYvkK&#13;&#10;nBY+FgdFI82AiQZII/GfPmX4FRdRYM3VmO9WLVviQKgYuuN/MQ6IirvTD1rd8JvaTTBhq8n6ZEmw&#13;&#10;gLR9q+Tjksa65N9OgeNISUP8bg7lIhJAptSR5GeGmeloSJQRl260bxoMeYM954HyfaDg+BJBh5kZ&#13;&#10;Op65qbQrwP/LVyzDB5ctoXWr1kA7Javai5nGK6NX63jkvEaXPa/gGBJBh5npaEiUEY6DCtG+cQZ7&#13;&#10;LuVn56oUXyKwL5HKT/ah40VVAMdBRoH5f+eddobx+N1LcirXhpL/VD7LufyX4AIMJSUlZgEGs/gC&#13;&#10;DpBG4kp148aNA1qlyB81zC/YNI2HfnmkN0VdzfLdXaBVq1bYrWA/Ug3qX0X7v9DaX8w/1nj/hOer&#13;&#10;f6rvTOgZOSs5qsiNN9wAf/nLX3Bvs3fhd7/7nU033n/L5P7z3nvvwdQp06DvSX1coSjHY1lyqXjg&#13;&#10;irWC/f/Lkl/ManC/YJ977rnnwkE4IO75f/9nLibnNbpLTV778mXLzSI55m0RvTUaPhJ/0PoeN+2e&#13;&#10;ALTcOh8b4av+Vq3b4KCIptDRmyL7fRFtu9AAN+4u7/7HvwFSzuaLI8oZZ6pljL3MI5YxNZKUWDGi&#13;&#10;fSls9hlR9hBTLWPsZR6xjKmRpMSKUUn+Hzr0dTj00EPgL3/+M/z1+uv5coXyFTIVgQJe5pESG2gk&#13;&#10;KbFiVFL+5W4W7Rd8/afW2GiThrDtdrhPxkf/lSrma5FHInTASFJixYjlv07lT4Of8TglgwZD9D/a&#13;&#10;LcRAgyX6ppA+tifv0rEJ/sJYVIQLMOBboi44la4Yb640ra59+3a4AEMtqxT9v07+t05zrkNin8lV&#13;&#10;fdYKiI0kJVaM6P9K9T897A576y3c/2U+NNiEfpG3B5cQU+Zr6mUeaTlhI0mJFaMal/9jjz8GLVps&#13;&#10;Dfv8bm9uKM49hZX/+QsWwOabbQaHH3EEvPjii+Ya+QqZugsPiJd5FChgwEjwtGz5MijBN/00vc4O&#13;&#10;jnBghPiHCRPwTf8q048YXdyDrl3btvaNkVl4Ad8cIaUfturWo825/eGteuSlFhlJSoyThXHHcGKH&#13;&#10;R1IxGRbttCDNEWUPUGk1/hqX62Wg9ZZXT4VFlLaW5oiyB9F+wfj/1FNPhYcffhi+H/69+RXAFFKy&#13;&#10;EJNhKcm0IM0RZQ9QKda/2P7Wtf+ZOGkidsrt4IwzTodBgwZjfUrXtjTHVztBsf6VW/ujm+jkSZPs&#13;&#10;t0W0yStOzeDvjObjw50c+MRet3Zd6NS5E06fc0t209LdOEjq3KkT3mTrimpGMTtZurTTHJ+MoFj+&#13;&#10;5Vb+0f+JZ2ypdAok6h89AjbbohlsjQ/p3377bbpby+nUtCDNUXYZJuwzW2gykWQ4p2L60kVVgwq0&#13;&#10;T74dOHAgHNHrCCjqXGSvogLt62wLzmGf3lTtjd+10tvAa69z32JTpArw/y9LfzHTn2kqHU2hGzGK&#13;&#10;3hqNMCsSruKBEfbZNWvUhPYd2tspdMX4YxYuvtC9W3f8gauzWaY756VK5m1++PkvHAAZx6gGlGNU&#13;&#10;LmkpaxYqBilx0FA6EQsfOxyfxUZghdgxRvvoAntUc/8v/3UFbLXlltCsWTP8MLrE1JdY/rH+F2r9&#13;&#10;f/311+FgXMb09ttuh4svvtj3b9habV+W6NE4aCidYv9Xmf3/jJkzcGU6/M5oBH7ASwsx4ABpNH5n&#13;&#10;NHPmLPNjHL8zqlkTb7Lt20M3/LWxC02nc5u80kCJ9oCSg8vXlCu1W8UgJQ4aSqdY/pVZ/tH/2fWP&#13;&#10;vtegh/MzzjgD/jnoAazH7qjmzx/cPDm71F7L+vlj7o9z4d577oXLLr8UGjRogCYK9/mX7muXXnYp&#13;&#10;DB06FA4+GJfrLoDyX4zT8mhzbrv4Ag6KcLsFGhhNmYybc9P1maMG1Ny4Jq4c2sF9W2QXYOiOfXdn&#13;&#10;/IHLbDxrBh0Z9d+8AUrVBFJUD2I6FArcBeRJOC2mKpmQpUIKKvX8IKfFVKUSslRIQaWeH+S0mKpU&#13;&#10;QpYKKajU84OcFlOVSshSIQWVel7wzTfehN8f+Hv40zXXwk033xikEZpRIQWDCPkEOC2mKo2QpUIK&#13;&#10;KvX8IKfFVKUSslRIQaWeH+S0mKpUQpYKKajU84OcFlOVSshSIQWVen6Q02KqUglZNvS3226FKy67&#13;&#10;HN54Az8YPuAApZ0nZCNMVTIhS4UUVOr5QU6LqUolZKmQgko9P8hpMVWphCwVUlCp5wddWvN+mo+D&#13;&#10;oRHmF0h+W0SbvtKbJDNBgp4ISZfmq7doaTd4xal0Xc0bI9zoFeeuN22Ke2Ks68F5YarihywVUlCp&#13;&#10;5wc5LaYqlZClQgoq9fwgp8VUpRKyVEhBpZ4f5LSYqlRClgopqNTzg5wWU5VKyFIhBZV6ftCl9fhj&#13;&#10;T0Dfk0+EIYOHwGmnnWbSCs2okIL5GVWxOC2mGSLLUgoKKvX8IKfFVKUSslRIQaWeE37zzTfwwQcf&#13;&#10;wEUXXZTW4bSYKo2QpUIKKvX8IKflKC1GRavA0TLozXGBHxkIF+Dz/6KfF5m3+zIwwrdG9OZoytSp&#13;&#10;yhc1cPCzMQ6COpuFF7rigKiY3hrh90b0lr9mzY1zTIHTGebk2FkcZmr4SihQgKTmOckBFifGVGs6&#13;&#10;XgbLSAxfCQUKiPbRUXwP50rtvcM+1zRDmsFaX/+fdeaZMHjwYPjyq69gxx12UBeQYSyDtb722RfK&#13;&#10;sIMZxjJY0T56wPhFOUeggGrT/k7HX0gffHCI+fWpJX5YH8u/epf/YtzMdTStTIeDodG0+ILBI/Hb&#13;&#10;I1yAQT7kpYmUq6EpvsWmN0Rd8K2RWf4VV6Yrwul0LbfeGjtfO9nSt4h4/9O+sA1JnzOkGazY/sqm&#13;&#10;/dEyx/ffey9OQx+OD4fFnKgukNwV1pSLKhyBAqpN/69GBN43a8j/a6+9ht8kLoFjjjlG/ECRvXd8&#13;&#10;Uh5lSDNYRn8N9kmHozLVPJOGO9EPOfQN2LTp05CTeDrSkXWkMrTvk80wlsEy+gn7C+YvgOH4lmgU&#13;&#10;LtU9HKfT0QCJvjeaOWOGTx5R7bp1oKhTZxoA4YskfO/nFlsSZ2ltts2UZIyZav0Qaw2NWQsnHkT7&#13;&#10;G5z/aSWQFrhefKNGDXHJxPEbXP659lNLivW/avQ/v91tN/Mr0wL8WDTrodaXqUa6z9OYdWL5V7X6&#13;&#10;T/tejMFpQ7QqHb0pMoMknEpHCzDQCkp80LCnYaNNcFBE3xbRd0Y4OOpKO6l3xdWW2uEvkDVRNZZ/&#13;&#10;VSt/Kl9uyUy5zNNUa2jMmpVf/jvttAvQMsg/4V5ANfDj88Sjb2ZeOSdMOTdpqjU0Zs3Kz3951r9B&#13;&#10;OKWwe/dtYDe8d/haw3knWhj5/2XJYmjUuLFZCv21V1/VF1gtyp9WbR0xcjjev3F7BRwQ8QIM6hsg&#13;&#10;VzkN0RVV822BpUaHgbtKD0jKCIL5luxmoyBamJjDwhJQuqEcUomNINrXJek8Y4h4qdz8/87b78C+&#13;&#10;++0LV155BfTvPyBhp/ztU7WK5V955V/l/L9qNWyKK+QUFXWCzz77PEfvsma21OxY/6pd+6OPdX/4&#13;&#10;YaKZs26m0uE3RrSv0SikC+YvdH2cbXN16uACDPjhLm3w2o1WpzPfGXXDeeydoE7d2qjLj6GuxuiK&#13;&#10;I7I117ekhk4m9n/ey+FzhnjJlRmWhbAEJF27VmGJjaAQ/L9s6VJo3KgR7NVjL3gb78k2n3KV1T7/&#13;&#10;3MqkgE3Wyyb/tH9ZP9xX6cS+J0LbNm1N/ZCUERRC+XP+aVXTPffcC6679jq44cbr8VpZ4q5YX7jI&#13;&#10;TJbW6aSTKYj8m2+AMrIgF8oyZOgL1t9HWV0Vg6GhOMJFh7E7bXKswImnaUoDGdG+qpboj/CtnfIY&#13;&#10;Q0ML0/9/OO8PcN/998Pnn38OO++8c6oCcBZEgIxY/tWn/H1OpIQDUGjlP23KVGjZpjWccsrJ8NCD&#13;&#10;DwXfh9prVVfM0NDCbH9Vzf/JAXNVu/9MnzZNVqOjBRhoIQZ6ezR79hys91RR7FFr441xAYYOZrlu&#13;&#10;u9GrXbK7Gy7jXR+X8+b7aFXLP1+3zSU3EM51mqY0kBH7f99qy6r8P/roI3zw3RP+9Kc/wU033SQF&#13;&#10;Ef3vfW2ckkf9mzF9Bgwa/ABcceVVULdOHfGtbe9hi1BCNidtnRnlWf/vueceuOCCC8zy17169bLj&#13;&#10;YH1ReeTfJlLY9z95A5S6TN3CtCMcTukHOtx8mEokW6uELQB9lRgmRfvoq9yNJOWvKuT/VStXw9Yt&#13;&#10;W0CdOrXNL6Y1MJ+p/MTyr7blbztGqrBVp/2/NWwY7I8LHwwcOAAuv/yKdH2tQu3Pu73q+D9wr6k5&#13;&#10;iftFoMD5YuqEHGTqHZEuzwrqf3788SfzlmgkDYrobREOiuiN0ZRJk81F00MPXSb1ka1bt7ZT6ehb&#13;&#10;I3xjRBsH0vS6zTffPMi9b1eSUSvnINMCyL99IKArTpRnBfl/Q7d/++13wKWXXgr/euVfcNihh/l6&#13;&#10;FP2/3vffr776Ej7++BM4H7+xMge3O6YF1P5OPQ23I3noYbPsdJs2bbBB4kVW0+dP73bsc+gToHCo&#13;&#10;6btPKjRaBYc6X4PxlOuRXMrUaOIpwUgEjZbhZQg0K9qvfv7/8MMPoWfPnnDxJZfA7bfelqpUsfy9&#13;&#10;S2L9L4z6//e//x2Xvr4Elwh91S4Ryv2co7rO+s7NK6XkKDK8DIFmrUv5L8WPbcfiB/rbbrtt0P/S&#13;&#10;3goLFi6AHbbfHurV85vIkZ1FCxaaPbha46IOrfABm4587Qf3Bp1IIk1jhHkJPZJp1rrkvzrZX/zz&#13;&#10;zzC6ZLRZ6ch8a4SDIlrC+4cJ42Elfj9pfIQZpueULXErAdrYlTd47Uor1BV1xR+ZcAEGd2ifBrwM&#13;&#10;gWZtqP7nulTd83/8scfBs889C7NnzcK9gLYwVSOWf9ncf1//92v4TeBSOOqoo4I+rRDb3w7b74Ar&#13;&#10;qE2BuXPnBtda3eu/vAGyhaKrPnF0WGNXhBksjmNFeNbv7Vy03KPLZII6rHG0bzyQ4ZKq4P8L8VXr&#13;&#10;3ffeAx/99yPYfffduVYgTWZIhzWO5V+Vy78qtv+zzz4LHnhgED6A/oAfsLe1FTCjSnIdtiI8V1D/&#13;&#10;t2LFCjji8CNgxcoVMOzNYaYlLZg/D3m9YM7c2dB4003x2iei7A3YZptt8A5fA15++WU4E1di3Ha7&#13;&#10;7cxHoeedey78+c9/sXkzZ51BjZ1KBquy8u8v2l6UnCvI/xVlf/my5bhozBizH8Yo2tOIvjPCt0Zj&#13;&#10;SsbAsmXLsNwp5/Zo3LgRLtXdDXdTp9XpaCGGbuabI/qFdyOzAANrMk0WqA5r7PQzWLH8rVPkXOD1&#13;&#10;ry3VBZx2OWH8eCzUZIHqsMax/I0HMlzCPiTRkCGDcC+xYth9D/2MQ25GaebblWSCOqxx2fp/KfYb&#13;&#10;tBhVzx494K233naJE9E2NS5b+95g0oYOa1x29s0ASI/ybKbJgPsNxNi1xulMh/w6YrC+MI2Nqj2Z&#13;&#10;iHjKLHSqD/5X3mjfOMt72bjUnOTWVpX9v2r1KmjTqjXmpQZMmTLZvF2M5R/rP79lLtT2v9dePXG5&#13;&#10;9i9h0aJFUBNXSqLDt8qwRRqhPpkmjady6v/ofnrqqafBY48+DNdc8ye40c3lP/8Pf4BJk6fAyy+9&#13;&#10;hCuObQTn4w8PE36YAK+/9jpOdZgE2+JA6NWhr0CPHj1h1syZuEpZMXz00X/MvjbSy5tMmlO16H90&#13;&#10;sTCuDv3PypWrYOIP4/Etkf22yCzdjQOjkaNGY52lBRjcgVW1ft160Bm/KbIbvBKlgVE36IALMNSu&#13;&#10;vbFXJBTLH5tC9az/M3C/lxb4lvD4446Hp556ypU75ZUO16fF8s+r/GlBlP79+kHvE/pAu7Zt0Z/o&#13;&#10;yHLq/6Ws3B2JSi84TJHmtv+///0Pdt1lF7j8iitgwID+LuqGUf72DVCikrtNU71fA29mB4yPUWTc&#13;&#10;FgTS+ilxtI+OM07w9xtym6uDaQ+mOYFPg8AadElcgf7/+OOPYY899sCHsfPh7rvuthdXgfY5u0TF&#13;&#10;vdH+BlP/8i3/pps3NW9+vvjiC0oidQRNLgikVE1zI25Z1b+rr7oa96gZBV9++SXch/t58Fz+t999&#13;&#10;G7ZusbX5boTsDRkyBO677z74AvVuuulG+OqLL+ElfAvE7f+ggw6Gw/At0jlnnUXq6gJtsLRzkOUg&#13;&#10;kI6VEhNjA+n/yBsVmX8a3E2dNtV/X2QGRfTWaCT8OIemu1AtxCtCUmvjWtC+Q0f81ZoGRbg6XXE3&#13;&#10;Q4u6FEGD+g3o0nMeQZ6CQDpKSkyMWP7kBG6K1mnSQaR9mOQEPg0CSU1f//6Fbb9XryPh73fcARf9&#13;&#10;8UJUrFj7kr1qWP6zcErh/Q/8A6664kqoW7duUAip4qnk/D/wzwfg7HPPhqefehqOPe442xTpiqWA&#13;&#10;gsvPDAR5CgJp9ZS4EvNfw+4CpC/SXI1jqEt1bC0lJRvOIeRkUbwaOzi/Fhynkvr0UVK0UUmPDiyJ&#13;&#10;HCYsO4fQRjZxo/3C8D99cHn7Hbeb3ZF77LUXFquvFba4XFmaAGE6YvnH+h9UA1Mr6FQR7X/mzFmw&#13;&#10;Fe6MTTtlP/rYY1Qb5agI+6XV/zvvuguefeZp3MH7SWjXrp3ZxZuuVR8rcNrU8FEjoE/vE+Dsc87B&#13;&#10;XckvhDNxkNME930Y8LdbJT/du3eHs84+Ey68gHctj+3P+rF69j9z58zGqXSjcR8jWngBp9PhXkYj&#13;&#10;sZ5MmzrdzMrgOrQRvvFsjW/tzbdFuFFmMQ6Q6JsjGiRt2qQJ1h/bCphwPKEojvdffadz/kKHaa71&#13;&#10;F8soRJiO8ql/11x9FfTDLSg+/fRT2HXXXa2poBDL1z7lrzLzX572v/nmG/jwPx9iX4oDS3RjIdf/&#13;&#10;c/Ge8M8HHsBptCXQqVNHW99Mbaj+5Y9vgHCDC+7CKL/67p7RJBxrnUiQrPKpTcRKzTlQ9CZysL3C&#13;&#10;GlAQnwJ0SD6t1JwDRatG5xxsr7AGFMSnAB0boH36NbJ923awFB/Ipk2fCnRjZe8aHwWOMl4ypxxs&#13;&#10;r7AGFMSnAB0boP9NvmP+jRvWpfzfefc92G+fveGWfrfAVfi2ZV2P8qp/zz77DFx/ww3w4Qcfwqef&#13;&#10;fALnnHOu+ZA1eX3d8KGVHm5POukkeOThR4y4X/9+8OJLL8In+EZ2Y/zl/4knn4QT+/SBZ555Bo49&#13;&#10;9tggieD6A8naBYL4sf5ZpxVw/0PTPM1qdGZFOlyIAevOaNxd/YeJE+HXX1cGhd58q+b4nREuwEAr&#13;&#10;0rlBEYW3auEH4bH8E7cb8mAllv+KFb/Ct999A2fhjyAjsVwX4EIotXGZZvcSLihfCgTll5KumRHE&#13;&#10;30Da/7///W/4GRcyOeaYY0L/FWD+d9llV1xwpQQWzJuPG+FKxZSCDcpPuGsPgvgFln87BY7yElxl&#13;&#10;InM0yZzmLyLJ+qYvoR0EfbJZo32l6hUV08Fov1r4/zOca/pbbGzn4sfWNBUnOGL5q5ti4BlsdOic&#13;&#10;2P4qrf+55+674YILL8RvaV6Gw4443D+7JIopK+irddn2f//5z3/x5no0vPTiS9CmXVu4/bbbYfjw&#13;&#10;7+Hhhx+G5s2by6Ww/ddffw2v/Qj45quvcWfy7kA7Y/fAj17r4INPq5YtoQQ/oqdVx8bjx9Dt27eX&#13;&#10;+AbE+hfbH/Y/S3FFqxJcgIFWpRuF3xbRwzMNlMaOHYsLMCzHqkK1DQ98VGiyaRPzhoiW6+7WtRhx&#13;&#10;Ee5t1A3atsaP7t03dFbZnbmiBkyWoTD2f2XS/73w/PNwIfZlNEWLv7u8FFdjvfnmW2DjWvz9V6IQ&#13;&#10;Yvtf5/r34IMPQufOnWEP3GPJDinKtv9PlFDOoG9W2fZ/xRUlGzVsiHsx7gIffPhBdjrVuPwzpsA5&#13;&#10;H5hME7bFl/SMd2xSgmES8pEZ3cVGknNAFe0712c6sNTxaqH6/8orr8R9VAbCO/htwt6/26f0Dj2W&#13;&#10;f7Urf+4SbAeB9bqKtP/zzjsP/oGb9paMGYNTBDqZbLgezGdJIxLykdl8Xez1yD9NZXvyiSfYCizB&#13;&#10;JbBr16qNK7ptC599+hlOaxqNA6GtcIpSY9Hp0KGD2eywd+/jkVcDli1dBu998L65AdKGiE8+9SR8&#13;&#10;jQMkc8T2F9ufqbuZFTi4/9BD1IQJE8xgaCQuuc5vj0aPLoGfFy8ydc3u9IYLMNSvjyvSFeGACL8v&#13;&#10;oql0OCjqhrhjxw5Qq1YtW/foHOtfmde/1157Db/56QU33ngDnIcbkdevVx/+jatCnnXmWcg/Au7F&#13;&#10;7wfliP7P2/+rcEGS/v37m8Ul2ndM/JhkHLz+/b9LQYorACTkI7P5evvffv8dbL/d9vDHP14Ed+C3&#13;&#10;YHJsIOUvU+BMxjO8GrK848y4KBSK7/gBh8VMRSFgqICCrBuyXIiZTFlZqBWwmGlC7IJKqiDrhiwX&#13;&#10;YiZTVhZqBSxmmhC7oJIqyLohy4WYyZSVhVoBi5kmxC6opAqybshyIWYyZWWhVsBiph1xlaGFuB/J&#13;&#10;9Gkz8NemmhVuP3F50b7xAJcOBhRkX4UsF2ImU1YWagUsZpoQu6CSKsi6IcuFmMmUlYVaAYuZJsQu&#13;&#10;qKQKsi6x9v7d7+ATnCe/+GdcAa4m/krKekxZWagVsJhpQuyCSqog64YsF2ImU1Ru1qyZWclp3333&#13;&#10;xdBq84veiX37wkX4ay+pjcXB2zbbbAvf4w2vQ/uOsM1228CLL7xgHkZnzZoN2+FS2H+/4+9wvBkc&#13;&#10;sXWfVcvJbd/HIGT1+PKYik7AUAEFWTdkuRAzmbKyUCtgMdOE2AWVVEHWDVkuxEymrCzUCljMNCF2&#13;&#10;QSVVkHVDlgsxkykrC7UCFjNNiF1QSRVk3ZDlQsxkyspCrYC2GJw2ZQqMoDdGOI2O3hrR4gu0fPeP&#13;&#10;837EaoJ69ICGhAY/nfD+0AX3MOqGU+m6mJXpupjV6urL3lXOoCOumolVD6xCTjUWmAgqoCCnFbJc&#13;&#10;iJlMWVmoFbCYaULsgkqqIOuGLBdiJlNWFmoFLGZaXNwdjsA32DffdLN7uKcIq+GTTz6FPfFNRQkO&#13;&#10;WDuab0AkoYSLXUqcIFOv7pAVsJipqAUMFVCQdUOWCzGTKSsLtQIWM02IXVBJFWTdkOVCzGTKyo7O&#13;&#10;mTMLZ7j8Ay67/HJcPKR+woeoFMRTAQU5yZDlQsxkyspCrYDFTBNiE3z4kYfg1FNOg0cffRT6nthX&#13;&#10;1QurHcZ1IWYylYQZWAGLmbK0kPLv3wDxVTKVq00Dq5JbMS1JcnxYEAOmabPCsSq5FdOSJMeHBTFg&#13;&#10;KtbSwKrkVkxLkhwfFsSAadqscKxKbsW0JMnxYUEMmIq1NLAquRXTktXw9dffwI477ghnnH4GDBr8&#13;&#10;ACZqf5oQXQZM02aFY1VyK6YlSY4PC2LAVKylgVXJrZiWJDk+LIgB07RZ4ViV3IppSZLjw4IYMBVr&#13;&#10;aWBVciumJUmODwtiwDRtVjhWJbdiWpLk+LAgBkzFGkBz3GiyOS4sQB+20mFVMhRdnLQkyfFhQQyY&#13;&#10;urSyiFXxivTrO72Z+mneT9C4UWNzfa+++gqcdtppcPlll+OUoxpw55134TdCZ8O1115nctAbF0SY&#13;&#10;iN909Op1FAzG9tgTl8IeNHgQZy7LrPCS9kXggL8yliQ5PiyIAVOOmkGtSm7FtCTJ8WFBDJhm2GWW&#13;&#10;VcmtmJYkOT4siAFTNpZBrUpuxbQkyfFhQQyYZthlllXJrZiWJDmrYfbsOebbIlqme7QZFOEgqWQU&#13;&#10;LsAwjc3YO8RGNfG70Tb++yL6zgjfGnXFt0ib4jS7rCNpLV2pvYYgBkyzEnY8q5JbMS1JcnxYEAOm&#13;&#10;ZWx/Dq74twVudEpv5+gNXPL+S4PPa669Bk49+VQW5bwCe4m5LzQtSXJ8WBADpjmtc2nmVkxLkhwf&#13;&#10;FsSA6XrY/+bb73CRp/fwxye9mIx+FeONCGLAdD3sp5NIcnz4Alzw5p577oLh3w+H4u7F7NxSrLOK&#13;&#10;TyOpnJYkOT4siAHTZKIqbFVyK6YlSY4P+2+AxAALidLhfqLhuWosRomCKhRyKQV9iNQACSkV5hGl&#13;&#10;I9o3nq7i/v/Tn/4Et9xyC/z7jTfg9wcc4CoPl7UtaXtmXix/649Y/yuz/s+d+6N5u9L7+N5mipju&#13;&#10;9Limpuutvtnpuq36TBM5TCGdDnHWXP60g/f7770HffuehPo+TZrORgsd0BSlgw46CPYyqy7aFOl7&#13;&#10;DvohYjLuE9SjZw849JBDrXmJT+nQsWb7Vo/tMrXc5FmkBkhIqTGPKB3RfmXW/4r2/8IF883eReZN&#13;&#10;kfvWiDBt4kt7yHGVoA/2m7doYd4WmdXpcDpdN9zHivY22nJL/w2cjeDPXLtsNZeQV6im9X/OnDl2&#13;&#10;AIRTY7sU4QDIZN3nn75Xufrqq3E/sVPQF67NGa/E9reu7e+NN97EmS4LU4vJkDvF4wn/G1ebE2sQ&#13;&#10;paN8/b/XXj3gq6+/goW4EEZNszlyxdq3+bM5teeKtV8DF4HDlQjZqL6QEGdrMJdpIg4lTR8vYrEH&#13;&#10;yx2iOj/PJxtimIIP5bCACtxYiYaH3+Au2q9s/xfhL3dz8Vc/WlK4Fu48HcvfNX1TsbNrt67N2RrM&#13;&#10;ZapjYBuL7W+9+58PP/wQevbsaVZb+/N19PZEH+x3ploW/R/rX7z/ldX9f8kvv5hleu3AiKbS0f8I&#13;&#10;XIBhHCxfTgsw4IHPGviLLmy22WZmKl0X3Oy1GFdA7IaDoiKcWtemVRvbH2Bz3RDvP7RS39FHHwM3&#13;&#10;XH99kP/P//cp7LbbnmY5dP7G0TrUn3P0cOR0/M8h3UDvPw8/9BB0wKmEe+6BCyAU8PMv9c+NGzaC&#13;&#10;bbYtho8//tQXdgbKUcJVvvzNG6AgcxIQkOGOkMWa6E/qg2TRKtFiBWGEIBBLQEConBFizWi/MP0/&#13;&#10;/Lvh5puDU08+BR58+KFUCXL5GYEEBKT0kwzWjOVfmOWf4/4oxcjlV4jl/49//APOw1ULn8PVk446&#13;&#10;6ii5Zg34+mP9i/Uv3v8q9v5Py3KPHT8Wl+kehVPqcFA0egSMHDEKxowpgcWLF5tmSjvN0U+gm+Bm&#13;&#10;rkW0Kp1ZeIG+M7J7GbXHxUHoRzlzcGNeU6elOgCOUujt/9VXXoGjjj4a+vXrB7T3S138tuqtt96C&#13;&#10;004/Hd8AHwLU1/lsc65URnNA1iz0/Oe4fJ9lUuDMeJArmvA5CuWfEujXrz8cd+wx0KFjR6vDChIj&#13;&#10;BIFYAgJC5YwQa66r/2mhHNrL61xc5Ic20DYHJ5Zn/qta/5eaAmfzL15QPnE89nJGQWSzfFoG4Ul+&#13;&#10;fcmIYLV9HFIJeNG+fcrI8F02y/vSIDxVtP//+tfr4Xr81enVoUPhENxtvqLto8OMayor/9F+1fX/&#13;&#10;hbhp6N133YMPV8PNylXpX3eyW53nVn77i/Wv6tY/qke2Brl6FO9/a3X/W7VqFUyeMlkWX6C9jEbi&#13;&#10;lDoaKM2bP880T6oV5NXatWubb+hov6wuNJUOB0ldcTpdUeciqFu3TrXy/7NPPwNnn3s2LFq4yM7E&#13;&#10;wPyff/75ZtUyWogiqGvGS7H+BT5ZQ/ubO3euWU3vsssugwYNGrgaVpj9z1O499sJuPfb4MGD4XQc&#13;&#10;BNMR5NVwErw15N9FUcSmSAyD8FRIz3+JAZC/WOcJvmzJkNKQZwHOmHvOFF0PdCzPTSOlJ1CAUdch&#13;&#10;LgvD04JUwqUKlbbSEygg2kcPaG+srf+748d1U/Hj1lmzZ0Gd2nWUv5NQpS5QQPR/nv4PSy3pcx1W&#13;&#10;vhYoYIP0/7777gO0585i3NRuY3lAsD5b2/of/R/WIV3jQqz0BArYIOtfsu5ob8T6Z8dCxifaMWGl&#13;&#10;wlAonDljFi64YJfr1st2z5wxw2hydPomoi0uwGC+LcLNXelbI3prRKvUNWrUqMo+/1x00R/hrrvv&#13;&#10;NA++vY7oZaYM2jwrPwkUYFR0KNa/dP37/vvv4e2334aLL76YqxFS7TXFTkGlJ1CA0dah9fX/ZZdf&#13;&#10;Brfdeht89dVXsMMOO4TXKYYElLn9VPa1n8SsgHKxnxgAhUUVmk5erpWWruPjJLVNOCOyZmnsU2Jk&#13;&#10;paXrsC7ny2sb5IOiqFkai4IAKy1dR5Rd0Xptg3xQFDVLY1EQYKWl64hypdmn16x0wzjhxBPh8cce&#13;&#10;xQsKfw1JDpp1fjT2OWFUNfKf62rN1WdkULM05nQ8tdLSdXJrm3gZkTVLY58SIystXYd1q277a7n1&#13;&#10;1tCkyWZmk1GfG0IbRv5taw1zbkMx/9SXVff6vyGV//x5uADDaHxLhP80MDJvjPCt0aRJk2HVqpX2&#13;&#10;1oUFvhHO82mxdQvzRpgGRMX4T8t3095GW+By9FlHsrWYcEbl0SyN02laaek6PpbW3nvvveGjjz+G&#13;&#10;xfgWaOPaau8lVNfpaexTYqRTZF5umtQ24QwDmqVxOmUrLV3Hx0pqm3BGZM3S2KfEyEqTOsOGDTOb&#13;&#10;TB9/PO215o+ktgknI6O6ZmnsU2JkpaXrsC6n67UJ7bc3/rj30X9hEW7vQHvI0eE1QmyEwclqav1A&#13;&#10;nAgktU04I7JmaZxIDoNWWrqOj5XUNmE8yQAod0K8gIDSECjAWzIoF5+ELGNqo4Yhy2OJ/YBfaQgU&#13;&#10;oCMgzsUnNZYxtVHDkOWxJNq3s6h58CIu9EA7DLH35k033QjX/fnPuGP9y2YPAi/zOhQ5DOnkYv2L&#13;&#10;9S//+qdrksVc05iGXK0/b9488+vo0cccC889+zSK3OOgRBWgoyHOxSc1ljG1UcOQ5bEkln/llH/0&#13;&#10;P3kg9r+LlyzFBRhoUGSX6h6FlH7YGztujFlhcTXN6THtGqBp02Y4EMKNXs1S3bjJqxkYdYWWLVuZ&#13;&#10;76MLof03bdoUWrdujb/8u02P3dVnD3Zj+a9L//vII4/iW8PWuHDO/6FXsw7u6ZlanTCk45WP/1fj&#13;&#10;ioqbb94M2rVrC19++aXclbRli8vHvm8HbEXurolLKF/7OABahb5XVV9KQkDignww1OALdfJAiAE3&#13;&#10;8Y9f2+VKxZdEkIBXVyjUiPZtQy0s/9Or1fHjxsKsWXOgXv16Mm3AF2NYirH80TOmOSb84h0mKNSI&#13;&#10;9b+s6//HH38Ce+yxB/zlL3+Bv/71r+J3BtH/+s4R619Z1z/tXa5zmsb6pz1U8fVv+YoVeG8bZ/Yz&#13;&#10;otXpRuKgaDQuxFBSMhqWLFkiRUXd+SabNHQr09kpdN2K7ZS69u3a2c2VWVsKVQBLUjTUWLv8T5o0&#13;&#10;xUzrO+WUk+EhXK0s+SAa77/okjzvv7RI+8D+A+HII3tB506dVeXEkiqw51/aO65Dxw64L+PpMGjQ&#13;&#10;YF+3pFIJ8LIECjXWrv4V2vO/vAFKNgSfHY8S+U9GEXHoGK9m+fosURCEsbxVj7S2wWEUESfZHLZU&#13;&#10;nyUKAtayPG/VI61tcBhFxEk2hy3VZ4mCgLUsz1v1SGsbHEYRcZLNYUv1WaIgYC3L81Y90toGh1FE&#13;&#10;zOxxeHPohB3BsccdC888/bSzUHH2+YL4erRl5rFOeeSf02Zb0T7dE7QX2ENE2UuW52udR1rb4DCK&#13;&#10;iJNsDluqzxIFAWtZHlkdMvhBOPPMM+AprLvHH3ecVmYldZPz4jAln7K2nNTxWpw0P05XXv7pvQtd&#13;&#10;F1+Jz6FD6UwYQZLNYUv1WafIWpbnrXqktTMNOYUwJe9ZbTmp47WiffKA97pHzr2epJ1oZEk2hy3V&#13;&#10;Z59UdfL/SlyAYdLEiWbTUdp4lKbSleAAaQQu3b1w/nz0LR22bdWpUwdoDx7av8juY2Sn0nXq3BHq&#13;&#10;1qmLemXr/9eGvgKHHno43PH3O+GPuMCLP7iULMdb9cjrOhRGEXGSzWFL9VmiIGAty/NWPdLaBodR&#13;&#10;RJxkc9hSfZYoCFjL8rxVj7S2wWEUmPfTT/ht1d1w8SWXQKOGDUWd1bRl5olSGdjntJJpc1jbf+75&#13;&#10;F+DYY46G++67D87FVU7LIv/rYp+vieNUln0zAOJRWVDU6gq14wxWMnPhJowNOuBT1pBR2pIPLvfR&#13;&#10;PnaHxn3qUUP50kJ1VrJC9v+AAf3hqquuhueeew73Hzja1/UEiuVfPcu/qrf/Sy+9BG6/4w749rvv&#13;&#10;YdttcJdsHr5VkfZX1f1vnhHR66rnszj63z4/m34UnWH8Ee+/rqKouwv5Bv2Cf6UdFXn/mT59ugyM&#13;&#10;aHBE/yPwe6PZs2fjJVJB2nvBRjU2gg64PHcXtyJdMdIu+I1RES7G0GiTTVSe1q7833//fbjnnnvg&#13;&#10;k08+MbYuuOAC+Nvf/mY2v6zI/JsMJk7Vxf6I4SPgjTffgEsvvdTlsPDqH7ueN6an+rDrrr+tls+f&#13;&#10;pj2tof2rN0DsGl92YcdBjZN7EjdU0iyJroZRIhfgOmsVlngJkFLRjGjfDJW0S8R9heH/yfgLWLt2&#13;&#10;7eHIo46E559/Dq/O1R1zzZkXLjkwIKWiGbH8C738TWlLkQmoUu2/Tdu2UK9eXTPf3124q6Ox/sX6&#13;&#10;h+/HVLX2nVdh9L/Vof3xLcP6Vjt7w2l/tJfRKJpaR1PsaPNXXM6bptuNGz8BVv36qxnfcd1rht8f&#13;&#10;FeM3R0U4UDILM+BgaeNaG8P+++8Hzz77HPTq1Uv63ylTpsIuu+wCl+NKYJdcwg/snBJS7W7D1owN&#13;&#10;x//eI2vO/6OPPgptWreCHv/3O1t1JYoA8b88D3kDIVJRrEAz1t//W27ZHLbYYgugVesyD23OKGjG&#13;&#10;+tuv7PyzfTUAshkMs+nUNDPpDCPzcUnsHnUR+YiMmJpkgpNPg+OLrgCOoBgG2jCd6eD40b73EyOm&#13;&#10;1lP6bCVaLlgA6yuGgTZMZzrI/7fddhtcjmvhP05rzffuLTVBxTS6/uTT4PITXQGsrRgG2jCd6eD4&#13;&#10;sfy9nxgxtZ7SZyvRcsECWF8xDLRhOtNRHfxPK+M0atwYjjy8F7zwwgs6U5jD6p9/KkfJpQDi0qEY&#13;&#10;BtownemoDuVP+ZBcCiAuHYphoA3TmY6Yf+sH7Sf2GFPW8NT7kP0nugJYWzEMtGE608Hxq7N9+v5o&#13;&#10;3NixZmGGkaNG4ABpNE6xw6l2JSWwbOlS8QP5ZJedd4ZPP//c+MV6yohh4N8GwtNPPYOLIXyJDO9D&#13;&#10;9p/oCrDxWNeEjMzHJR7H13qcBFNOyVOfBscXXQGsrRgG2jCd6eD4FW1/wMCBcPjhh0OXoiJ7Iaqf&#13;&#10;4Ctm6hQU8Xng6xddAayuGAbaMJ3p4Pi58j9t6lRo1ao1nHRyX3jk4UdspA20/O0UOHaa8qvxCr+b&#13;&#10;xICIBDi/MUnyM8PMdDQkyohLNNrH2myrM3vOFwQ7nn2F1Nf8DF+SnFMJHc/cVNrr4f/dd9sdvv7m&#13;&#10;G3zdPgsa0nxYY4Qtlb/9dF4qNv/RflZ9LPzyX7psKTzyyCPw8ssvw5tvvAEHHXywGQDVxrn6pnlx&#13;&#10;FjB7wZHkZ4aZ6WhIMtosKlTR9h/rP9aOVH8cy986Jaz47JV0nXGePJQAAEAASURBVIn1f13b/8qV&#13;&#10;K2HixEnmTRF9ezRkyGDYc8898XvGIan7/0svvgTn/eFcmD5jZnbfth73/3RZUnvgkq5+5T/vp/n4&#13;&#10;/c9duP/PH80eUYWc/1dffQUOOwy/A7v9DvgjXi+XigfuzrYBlL9/A6Qyq2/s7BymWsbYyzxiGVMj&#13;&#10;SYkVI9rHDkLfMa3n2ENM2Z+aeplHWk7YSFJixShD/0/FXxja4DKbhxx6KPzrX/8yl1KR9pN5r+j8&#13;&#10;R/tpD1SF8p+OGyHuv+9+MG/BfDPwoV9SX3v9dfy1rCUOhobBlltukc4Ycnwr8iipWBXyX136n6Tv&#13;&#10;KRz9r54/xUGqvpZh/y/JKxD9Xzn+79evHzz73LNmyWsZf7hyue66a+Hdd9+Djz76CBsIllA1ef5Q&#13;&#10;1U5gedc/mpr4+uuvwWWXXS42NShv+/bJ0VjRZgVr+9dff71Z1fSDD96HHj16Wp0NtPz9AEhchSDp&#13;&#10;x2RYdNOCNEeUPUCl1dga7SpDni0omUgynFMxfemiqkG0X+b+X40r39Cv5m/gRmDf4pufzz77DAYN&#13;&#10;HoTLLJ6hPW9x9H+Z+5+dnLOpsALR6P9M/++///6wfPkKGPrqq7BJQ/zQGI8FCxbAgb8/EOdLN4OX&#13;&#10;3WDeCMwp7e00x2sLiv7P9L/2T/rtiUgVSHs7zVHqDKP/o/83kOcP+jGyCKdk3XDDDf7jfKz///vy&#13;&#10;f7Dv3vvC3ffcDSeddBK3DEuTjSgZFu20IM0RZQ9Qqbo9/737zjswc+ZM6N2nT9B1+UwrVMn5Pxzf&#13;&#10;/rz6+quw4KcF0LCRX61OrjBZiMlwTsWq9/wdDoBMweAPAZzBHKNCFuuBkvVRwlMcNJRO5CD/8SiL&#13;&#10;dXrBog3RfuavMtpfXFjWlwmPctBQOpWP/5cs+QWO6HUEfIq7Sx922GGw0cY14ZV/vQJNNm0C77zz&#13;&#10;NrRv38H9/FU+9m2+qN5yhk1WfWss5/xH++zqquv/CfhRMe2LQB8cyxxu1/98gwP6HXfcEaZMngJb&#13;&#10;t9zaVS4kKrsWKoavFE6PZARj/8e/RCe8ZfwU+/94/43PH6arwPaALSTjrYyTun7FhmxbSrQoF6Sp&#13;&#10;bif06Q2dOnfCBRF+D1MnT4WXXn4RzjjrTLj37nskOerPYvvLr/099vjjsHWLrWDvvfcJ/Gmez0w5&#13;&#10;0ImKrPL7/9YtW0P9BvVgNH4vJm3NXtyGV/6r8dA3clNKpqBURdAKrlGx3npRToupSixkqZCCSj0/&#13;&#10;yGkxVamELBVSUKnnBzktpiqVkKVCCir1/CCnxVSlErJUSEFWv/DCC+EN/F7ivXffxQfEloa99Jdf&#13;&#10;4Ljje8PUqVPgiy++wH48aGo2KqfFlBNEGrJUSEGlnh/ktJiqVEKWCimo1PODnBZTlUrIUiEFlXp+&#13;&#10;kNNiqlIJWSqkoFLPD3JaTFUqIUuFFFTq+UFOC+mwt4fB0UcdDQsXLjRpscgmvBpq1aoNRx59FOy/&#13;&#10;z364yzvt1dEVmjRpkp9djsVGmDIfachSIQWVen6Q02KqUglZKqSgUs8PclpMVSohS4UUVOr5QU6L&#13;&#10;qUolZKmQgko9P8hpMVWphCwVUlCp5wc5LaYqlZClQgoq9fwgp8VUpRKyVEhBpZ4f5LSYqlRClgop&#13;&#10;qNTzg5wWU5VKyFIhBZX6GiEtmNC1WzFsttmm+KH+EWZfM/OwTrfljDRDlgopuEaja1LgtJgq/ZCl&#13;&#10;Qgoq9fwgp8VUpRKyVEhBpW6WFD/0kENwqfKuml065rSYKu2QpUIKKvW1hvRNNq0A1/v44+HJJ5+y&#13;&#10;D/kZaYYsFVJwrY3mUuS0mCq9kKVCCir1/CCmFb4BkmQyrGSwjLrhK6FAAdK+PCezzYn1TKmOrDRt&#13;&#10;4kooUEC0j/5K9nPeO9qZjDOkGSzSXrZ0OWy++aa4WeQzuMHaoaroVsPsOXOh5dZbw3vvvQd77LGH&#13;&#10;lAPFy5EcifDIkGawvKoSChQgqXlOpgWTnD1pTcfOYEX76AHjF+UcgQKqhP+H43Kg2263HczAfTq2&#13;&#10;bL4lZswP2Cfiku60Yzv9ekcZ5ra01VZbQdcu3XADwyKzR0e3bt2gS5cuQHxdw9gTTFEoPiGcPrSm&#13;&#10;k2awjMTwlVCgALHlOdG+9kX0f9IDGd7JYMX6hx4wflHOESigINoffaNSXFwMtP/PXXfdJdeULHkb&#13;&#10;9tcu8gyWkRm+EgoUILY8p3r1PwsXzjcby1500UWwaeNN3a3D55YRU/KbxuJjARnSDJZRN3wlFChA&#13;&#10;bBFn2Jtvwu9//3voP3AAXHn5FWIxBD6u8DNYRmb4SihQQGCf76peKhYUyJBmsMrCPg6AVuE7IHwt&#13;&#10;564syw7zmJJhxkzV1Seg1tCY1fAFVLRfZf1P+xF06tgRZs2agd9J0INjeBQVdYarr74GTjnlFBTE&#13;&#10;8tcP1tZTsf4XRPvHurnd9tvDdjvsAI889JC8scTuEY7rfTyurPQDPPDAIFxu1m5eSCssES4ZMwZW&#13;&#10;4HdDtm7bEqU3Q/RLYDHux9Gla5Hs8N6mTStMt6ZVknMs/4Io/3j/MzUyu4fO/QNalr5U7VSKWdqx&#13;&#10;/ldE/X8St6Poc2IfGDxoMJx++umqiKL/19f/tPT4K/96Ga644krlV4a6zmvs5etrnwcVnGJItc3V&#13;&#10;0K9ff7jmmmvgrbfegn333RdVN+zyV2+AnKMMCZ1muj9hCQj9vJYhiY0gmG/KD8dGQbRMAUX7WMXF&#13;&#10;JQLW0uOhmsRGUBb+p4/EN99sM1xJ5mPY9be7BsaWLV8GtDnbM88+Yz4kJ2FZ2w8MrkUg2ndDsDIq&#13;&#10;/7VweaBSyP7/9tvvYO/f7Q2dizpB374n0a0BnnjicRg3bjx88O770LW4G+ZFcmDy9StuRjhh/HgY&#13;&#10;ORIHRqNpcISbFdK+HKNL4OfFP3t1bGwNGtTHtIugu3lT1BW64FS6YsQd2rc3Gxb6fk7bcFhYAgK/&#13;&#10;rm1AYiMoi/a/tnZZL9qP7c88sMX6V6Ht78orrsJ9fwbA/3A6+k6/+Y3pl2L7d23RdE6uZzJEeimU&#13;&#10;aD4papmJCO/jDBfaWLbvSX0to5SzxEZQGf4/+phj4MXnn4c5ODtns6abq3kOOp9ylT6/whJQSi5z&#13;&#10;iyQ2gsrIf8q++QYo43pFkWWJC9bf51ldFYOhofQYgW+YOB1DWSFgBoGUBjK0w6J9bLzOqdZXymMM&#13;&#10;DS1//x9y6GH4K/gvMHTo6/itRC3pI/583Z9xJbgHYPyEH6B+vXqqfPkCFSsBUxrIiOXvO+xY/8un&#13;&#10;/k+ePBmOOvIo+G7499C2TRszXeCKK6+ErbdqsU71j+rqZNqPY7TdwZ3eFo00u7iPgp/m/WS2xKA6&#13;&#10;TiVau3Yt6IhvUWkKXTd8c9SF3hzhVLouXYqgHrebWP/Xyf/mhmM6kfLv/4wZ/WBkGa4fjPbj/b/y&#13;&#10;n39+f8ABuOT1u7Bo0SKoW7eO6XdM95PjxFVYxMiI99/s++8T+HZtq+Zb4AII9EYFD3aeoYXV/jt0&#13;&#10;6ACrVq+EHyZMNJea68RZEHk1LX95A5QqJv2EJV7wIKXvRYjYfUydkINMRY9iJLrJaN8/4QW+tYGU&#13;&#10;vwIddjDT8vX/pEmTYK+99sIpcFvAGWecAfXr18P9f17FdfGH4tLY/4IDsPM1B18O01j+6BY7ik2V&#13;&#10;Z6z/lVb/aUXDV7De0sNCg03sctiuBQlJlZdICHAFZ+qELjhr5iz3tggHR/TmiAZHo0bi90czrCJV&#13;&#10;CdStudFG0LZ9O/zOyC66QAsvdO3aBf+7QaPGjbDmuF9AXPKesF2mTsJBpnKdsf9NlWdsf5XW/kxt&#13;&#10;jf4vU/9v1by5mY1BP+z4Zi8dAbLi81fQn65D/bv11lvhoIMOMj9g2Z6W/cq0MPrfBfPmQ5Omm8ER&#13;&#10;hx0BL770Il6Uv74Ntfxr0CdAyfuodwu6iMTuVYPmuyIVkpIlGImgiWd4GQLNivarhv9nzZ4N/XHT&#13;&#10;tYfw+wma+tbr8F5w9TVXwTbbbOvLWmqLBbH88R6nK7vzj2bF+l/x9Z+mqS1ftgy/+5lYof0fTScd&#13;&#10;hQOhkTSNjt4W4ZS6kSNGwmT8gWHl6lXYGduREZ1b4OIi3XAKXRc3ODLfHOEbJPoRwhy6EiEjEfQq&#13;&#10;GQLNivWv4utf9D/2i7YWV2j7cyaDtlId6v+MGTOhBS7R3KfPCfD4409wNm0+dWVjnyON/rfOWFP5&#13;&#10;06qhd9xxB1yAK+FuplcFTfg1ETSJG16GQLPWZN8VWVBnfeIstf0/TdXbe++94cYbb4Rrr702lj+6&#13;&#10;R94AWVdp1xNHhzW22oHYsTiO1cazfm/KOjlH10kbOqxxtG88kOGSyvZ/j5494Juvv4EF2DGYfXli&#13;&#10;+fu7Saz/1gMF3P6XLl0GDTdpCPvtv5/Z2dsXXkZjy2CVR/v7ZekvUIL7E9HbotHmGyMaJI2CsWPG&#13;&#10;wopfaQEGe9AvmE02b4LT6Gjxha5Iu+B/MXQr7gotW+ECDPxYU8D+9/6mPGkHa+wynMHiOFaE59j/&#13;&#10;hC41bkW/8Pxp50pLkg7VYY2j/40HMlxSiPXvzWFvwO8PPBD+NvBWuOyyS/ES8cJj+Qc1P9/6XzKm&#13;&#10;xGwAfyVOk9Zp2KqB5wLqf2677Xa4HMt/6NChcNDBB5dJ/vmW4hOTnKOosPIv16jqvxkA6VGmbcCk&#13;&#10;6n4DMPnxmVISd3uyMpu4xpZjzsQm7cxGR+3R/8oW7Rtnob+qpv979ugJ33z3LSyYv8AUvTnF8o/1&#13;&#10;v4q0/++w7tJqcJdccgncdutttjtyr+kSLbPS+7/lOPiZgPt7mDdGOCAa7d4ejS4ZDUsWLzE9CPas&#13;&#10;pu5t0qCBGRTRHkY0QKJpdDSdrn2H9jjVrqa85Y/9b6KUKVig5W8uzdVC088G2HLM2WQJT/H+q5zi&#13;&#10;YXV//uiPK39dfc3VMGzYMNhvv/18xh2q7vk3zYJO5VD/P3z/PZiEG2SfdNJJ6E3bItMOJk752A83&#13;&#10;fy/dfp8TT4Qnn3rSTLVujlMi+diQy9++ATJ+s84TSN7h96DsqVIoxaPDRAkClq/PKbEYdcWZUtCx&#13;&#10;s3EQJQik9VNiYqibnIEULeY/7bwcHPZpD/wW6PvvhsP8+fNy+o91xb3R/7H+FUj7o/2sTsBlrwcP&#13;&#10;GgKnn3FajtqeZgd1OgisQZfEZVz/V61cDZMmTYRRJfh9Ea9O5741mjcP26U7qP3VrlPXLGPfrTt+&#13;&#10;X4R7GtECDN1wAYbOnYugbj36WHrtjiDLQSAdPyUu4/wbf5JZ6WDCa4j2rT/EPdH/1br/7X1Cb3j6&#13;&#10;qadhNk5Tb9asWbp5xPLPu/yfQr82a9oU9tnPLoBg2lSqgymM/ocW2Zk/fz5Mw73u6IjtH31gdwHS&#13;&#10;BWRag2OoknRsLSUlG84h5GRRvBofcGQKhotFsTXXqmsLhOnAosph4v/Zuw44L4rr/0QQqVYUAZUm&#13;&#10;5bDEFkvsJX9rYk+ssStqosauSayxxERjxxJ7773EErtRo8ZIR4oNUAQVUIrA/d+bme+bN7v7O+C4&#13;&#10;O+5g93O3r31n3s6b2fbbKV5dwegTu7SlfxvpEK96iP/PNvuZm+3KPmhJ3ZXxb5j4x6saGj/TMv7z&#13;&#10;3P7+dPYf6fzzLqA333yDNtlkkxDERef6M27cODcznUzXPZTHGQ103eqG0Pgvv+R2wg1F7opMllyy&#13;&#10;GXXr1s0N7HVfi2SskYw54ptoezMxBEM5id+DhKBFwuby/C/P//L+j0fOcL7wCWNbhT9hYBNJeNkW&#13;&#10;7PojX3y/nfItjf3cP/j6fP2J3hD+pRiL6vkv3cr+7/+2pzXXXCuG1Vda3DeC8k/5YQot135Z1xXy&#13;&#10;ySef8G2qgdpfY65//gLEK/3hFibnG87RWH3uNCxQG0TNbJKtCLJpht7q9gnQw2RfQR0Bc+GS9CLI&#13;&#10;Vvr3cQjRdTFKAhXMTCqoI8Bwm266Ka+BMpQmTZqk2iS9CLKV8fdxqOP4h0wTUsY/09wkOhXa3977&#13;&#10;7E0P8joJ8gK/7LK8qjdvSfycZv52SfpG2v4ncXmHyssQT7wwyE3XLesZ8QQMn31Gc2bP9uFyMVuC&#13;&#10;unTpwt3nwsx0/FIks9TJekYr8C+hRVtTKL87xuRAY0kqqCNgLlySXgTZKrS/qPcw2Sfpo3qeuSR9&#13;&#10;6d/HbTGJ/7QffqC27duTTIP91FNP+cYkEVhMyi9Fra/2//3UqfTXv/2NjjvuOFphhRXEVeFWX/4L&#13;&#10;nRUoxf+bb7xBm222Gf3pD3+kc887r6z/0P7jJAhJLWWiiEFDjCka05VBJ2LMtujXDgONQKMMbOmf&#13;&#10;GyzXWBOIv/xqPmzEcJr09URXebFay/rP/9pmmnoMlFGW7d83Ig5OA7X/flX96NvJ39EXn38e62Ex&#13;&#10;vv788P337gcNmXRButMN5hckWdNIFoedZSZgkDtqhw4ruhcjWeC1il+KpMtFHx5n1KUzT8DAPQDK&#13;&#10;9h+/gcTGhXOcqT6UZqyLcftzkSjLX+vr39vvvE0bb7QJnXH6afRnnqW1UhNL3xLK9pdEoEL7G8Hj&#13;&#10;Lx968CE6jWOLmZKTdCzE2/rCvf5dddWV9Lvjj6dHHn6Edtttt+xh2gMtsDXc/TfvXIJYf/4LusCF&#13;&#10;Q3BOhS8+ZWLFBrwlYsRWmDykZlLxhar0H0JfGEBzYiHQhi7E+G+88cb08YiP6euvv/YHVHj4Zf27&#13;&#10;yi3bf6M6/2VGtTat29CWW25Jz/OAYX/pK2zAjfb8cyddA5z/M2bO5PN8hFvDSNYxcv/8giSzIk2b&#13;&#10;Ni1cjCR21dS+/TL8lai3n4RBZqfjWelkvFG3rt2oWXOegCGgE1Je/8v25xpGYetY7M+/cAdNThkV&#13;&#10;zPl/44030JFHHU3333cv7b3PPgESUjMpn7/CaabBQ4g4OHNpf6+9+iqNGjWKDj744DS1iX+Fixvj&#13;&#10;OfMGjP+hhxxCt9x6q1vaYfXVV2tw//kANWz5K/nXLnAOIBWXud6kqiBBCZrmzpI3wAyqsERhBMMC&#13;&#10;m6qCBCUowEq9AWbQjDmIxmpYYFNVkKAEBVipN8AMmjEH0VgNC2yqChKUoAAr9QaYQTPmIBqrYYFN&#13;&#10;VUGCEhRgphtttBGNHj2SB1x+rTepHCxRGMGwyDJVBQlKUICVegPMoBlzEI3VsMCmqiBBCQqwUm+A&#13;&#10;GTRjDqKxGhbYVBUkKEEBVuoNMINmzEE0VsMCm6qCBCUowEq9AWbQjDmIxmpYYFNVkKAEBVipN8AM&#13;&#10;mjEHMVplzZ1+a/aj3/GaDldccYWzR6uIQYISNOQUiTfADKr2RGEEwwKbqoIEJSjASr0BZtCMOYjG&#13;&#10;alhgU1WQoAQFmOmcOXP4JjuKxwHytN3chW4YjzUa5GaoG0LffTeZESER32eWbtmSevVew70Mydci&#13;&#10;t+Arfz1aY401qCXbZEtdBAlKUIe0O2+AGVQRicIIhgU2VQUJSlCAlXoDzKAZcxCN1bDApqogQQkK&#13;&#10;sFJvgBk0Yw6isRoW2FQVJChBAVbqDTCDZsxBNFbDApuqggQlKMBKvQFm0Iw5iMZqWGBTVZCgBAVY&#13;&#10;qTfADJoxB9FYDQtsqgoSlKAAK/UG2f/22GPpmmuvdV9xe/P6Zm5L0hnBsMgqVQUJSlCAlXoDzKAZ&#13;&#10;cxCN1bDApqogQQkKsFJvgBk0Yw6isRoW2FQVpEDuvfdeWo7X/tGF3pEoXLWQFjRjXmD/mYujZo+r&#13;&#10;JvwKXZdnNv3ii7E0YcJXMDeo/+S1AgfmjsAIhkVhUlWQoAQFWKk3wAyaMTsxfgECClTRecZDKgPz&#13;&#10;lqwmysqBAc27VY2HVAbmLVlNlJUDA6re8oyHVAbmLVlNlJUDA5p3qxoPqQzMW7KaKCsHBlS95RkP&#13;&#10;KQb+9Kc/pdG8gOQEnnEmbllslJUDAxoT5zgPqQzMW7KaKCsHBjTnNSo8pDIwb8lqoqwcGNDoLsd5&#13;&#10;SGVg3pLVRFk5MKA5r1HhIZWBeUtWE2XlwIBGdznOQyoD85asJsrKMfPgww/S3nvtTQMGDKCjjjoq&#13;&#10;5xcKn0ZTQq00b8lqoqwcGFDNLc94SGVg3pLVRFk5MKB5t6rxkMrAvMVrvvjic/5S5McWCR3MY43k&#13;&#10;RWnCBJ6AQTa5SzK0efPm1L17dzeuqDcP4O7H3ehkXaM+PDtdW56AweeW9+Ly8FlkfsfLYqOsHBhQ&#13;&#10;ZFZAPaQyMG/JaqKsHBjQAr9QeUhlYN6S1URZOTCgcFZAPaQyMG/JaqKsHBjQAr9QeUhlYN6S1URZ&#13;&#10;OTCgcFZAPaQyMG/JaqKsHBjQAr9QeUhloLX87Gc/ow8//C9NnjyFmjVrFrKICOXAgMJZAfWQysC8&#13;&#10;JauJsnJgQAv8QuUhlYF5S1YTZeXAgMJZAfWQavo7/0i27dbb0lpr8wQIZstnkdVEWTkwoCa/LOsh&#13;&#10;lYFZy3ReR06+wm+11VZuKnT7BqRYMKBZp0b2kMrAvCWribJyYECNvyzrIZWBeUtWE+U4Bki9wChU&#13;&#10;tnBXwrdSmNliWCOlWsnBbmp1jEoGAp1Q2Ur/LtJNJP4bbrgBfcrz4n8ps0oVbKhd33hUMkjoyvr3&#13;&#10;QSnbf0O1//PPO5/OPvtP9Ap3bdh8881CmyzjX9/xnzhpop+u240zGhTWNRpMn/EEDNITDpv0s19t&#13;&#10;1dWpbz9e4JXHGPWW7nQyOx13qVth+eUZFuoq8/qD9EJxdSmvPxIujYYJEXQIfNn+67v9m+CbFrrg&#13;&#10;8ZevscssswzPULYmvfXWW84Nards/xyOBWj/MrnEJZdeSsf2P4Y6rNQhU29yzhRvCyP+7777LskP&#13;&#10;07JY60UXX+yvju5A9GjMwUInVLZF+/xfgieB47GpKLQvctG+GAEtaJoyLrCUGQDGcDzPVz4RM3mx&#13;&#10;mG9W8AuaSSNFk8HT7CQZgFv6r7f4b7jBBvyp9Qsay9PtlvVftr+mdP7tuy+vl8F95SdMmEgrriAP&#13;&#10;1HGrcIVhQLhBFF2dyuvPAl1/p06VCRh44gX5UhS60clYI+l3P2vWbI691IrfVl55Zbe4a1VVH9+V&#13;&#10;rh9PwNC7D3Xu3JkB5fW/vP+ZCSgWk/v/8OHDSbq99T/6KLrmugHxCrWYlL8+nz9kEpgHHriPTj/9&#13;&#10;DL7GyTWo4Om0kVz/b7ieezT070/38Rp3+8g4sLL+9fnXfQGS24hWnwrKSO3WuAHJ9e0aA6gmAkAV&#13;&#10;KZOYVVAmBRdIQMIvqEIBUEXKJGYVlEnBBRKQ8AuqUABUkTKJWQVlUnCBBCT8gioUAFWkTGJWQZkU&#13;&#10;XCABKX7X32A9Xml4PI0bhzUHOAEABWlFlZhVUKZCqqgGEuUGVQQAqkiZxKyCMim4QAISfkEVCoAq&#13;&#10;UiYxq6BMCi6QgIRfUIUCoIqUScwqKJOCCyQg4RdUoQCoImUSswrKpOACCUj4BVUoAKpIGZjXWWcd&#13;&#10;Gj9uPH35lXy9hDbFFklAwi+oYgFQRcokZhWUScEFEpDwC6pQAFSRMolZBWVScIEEJPyCKhQAVaRM&#13;&#10;YlZBmRTM0owZM0hmYBriXoy4K93QwW4K72HDRrANEzD4ZPILeJUs8MovRv5rEY814i9H3bp2pSVC&#13;&#10;l6DEkwrK5PxnFUCi3KCKA0AVKZOYVVAmBRdIQMIvqEIBUEXKJGYVlEnBBRKQ8AuqUABUkTKJWQVl&#13;&#10;UnCBBCT8gioUAFWkTGJWQZkUXCABCb+gCgVAFSmTmFVQJgUXSEDCL6hM57/33tyl91p5AJ5bl96Q&#13;&#10;MTIrr38cEH0qzkX91Vdfo1EjP6aDeXIBhAxxB9VEAKgiZRKzCsqk4AIJSPgFBfToo/rT9TcMoBH8&#13;&#10;QtyTx1dmN6R3ehWUycJzMpDwC6pAAFSRMolZBWVScIEEJPyCKhQAVUQm1wXOY9MUiS6Xe8ysmIt5&#13;&#10;OY53+vWnIEHiK9gTXenfv2UWxK5Y5aMnNsfxrj7jv95669FX3P3tc/4K5LeG9R+cGlL6x4W8Ierf&#13;&#10;BD6wTSP+s3mtm7bt2rlJPF7+10t87PHm50sQylFefxrt9UfWKxrJX4dkmm43bTd/PZKXJBlvNGXK&#13;&#10;lKRptmrVir8QmZnpZBIG/u/Rowe1XKpFWf9l+9f20lTP/z/88Q/05wv+zIs6v+kWdXbl4F193v81&#13;&#10;aMqE6ybLi5L/++6/n5Zdpj1PgLCDlrSYWfjl/+lPNyL5GihrvTXj87qs/3h3z7wAxcrS19rIuPo1&#13;&#10;CDs991x60dlUxc3Eaw1OWWVK/xwBGw08izmdNeRCXKPRoA1OWWXmKf4/4dlGZArsz+06KslRG3c5&#13;&#10;1vhSVpl58p/LMpeqGOG1xpeyyuRyaozxLy5dWoZijGgNTlllXDIrLUrllxuEPBD3P+YYuuaaa0wo&#13;&#10;bImNWqLFJun+4BApzMUq7mo0RthiHH8fBBMnZZVxECvNa/x5sW++Hn1BQ2QNI1nLiCdeGDJMJmAY&#13;&#10;TF9PCNP1c+7yytu8RQv3ElTFky/0lUVeeQKGvsLzBAytWre2NVTWP1dG2f4b7/m/66670tNPP8MT&#13;&#10;IHxLbdq09adYjXtzdimrjEtppXk9/9KrZk0HYHJXVplG5f/KK6+gLbbYin7yk3Ua9fX/xx9n8QQI&#13;&#10;bfmHvY3p5Zdfrin4bDOxVlaZRhV/OZi6aH+ZF6AkBDYcrvDpzgcmDU+KsFIW7eSCxFZleZuX5721&#13;&#10;ZkxMlUU7uSCxVVk+5gTOW2vGAIu4RrTjoqhAq7K8ApTx1poxCg51GdGOi6ICrcryClDGW7OYddZe&#13;&#10;h39pmOQGMCuUmSzaydnEivMpC8wmy2yOxlTAZtFOLnBgVZbPZ+mtNWNiqizayQWJrcryMSdw3loz&#13;&#10;Btgy/tloOdkE77HHHnMLxF119dV0HE8dK5sxx0Aql81RDYVMFu3kAgdWZfl8pt5aMyamyqKdXJDY&#13;&#10;qiwfcwLnrTVjgEUsI9pxUVSgVVleAcp4a80YBVe8/kz4ekJcy4hfjgbx1N0y7ugLfmGSMQR+W4Jn&#13;&#10;0OIJGHj9DHkxqpIZ6cKLUR+ehGH55ZeLjipw2aN1csHBW5Xl89l6a82YmCqLdnJBYquyfMwJnLfW&#13;&#10;jAG28da/+dDlDtaWx/KxJOAaf/lXXXVVas0v7cOGDavY/hfl8qOmhGZry8kFFWxVlrd5Ted1zi75&#13;&#10;yyXU302AsFI2hBaqvM8r5ui4KGZwXiwwKy5fImMy7IcffuimwD7+xBPp8sv+xhbfs6Gh/ONQfFli&#13;&#10;iRqLf30BioeGQwbFAFKDUFYZgAOtpBczbKA+SSqFbBwp/fsBrCZCyipjA8Z8Jb3AYAP1SVPJ62CZ&#13;&#10;H/9r8wvQt99OcjPB2VwiD0+g8IJTMyJhmR//SFMpt/ouf+lfIpDWrY8J9rCBen0qASu0Yc7/C3mV&#13;&#10;9LPOPIteeulF2nrrrc0BNIz/hV3+0n96xZg8ebJbO2UIvxAN4i9GQ4cM4u50Q2n0J6Np9qw57jHC&#13;&#10;tQx+nujYsZP7QuS/GMkYo9682Gs/6rhyR9OOwCLSoF6fSsAKLdtfef2XCRxMC1FWGdtgXJuZOGkS&#13;&#10;T+TSgQe970X33Xe/sSMNqDelkoGX7Y8jkMZ/1MjRHNN76bTTT+UfRpa0wQp85WjGe2OKSSWb5YKd&#13;&#10;/7fy4qeHHHoI3X7bHXTggQdwxvAE6n2lUt35tzmlnlKPqWRTLVj5bU5F/vkFaA779m+FDqBHokw+&#13;&#10;j6BJETjQIiMjQ8dDfLaKmaa5aP1EJkIzXJqy9O9P1IUb/7XXWps/uX9Hn4z5xDSrsv7L9s/XGP5r&#13;&#10;rOf/gQcdSHfecSdP4DGOOq4iD67p1SVz6XFiiiivP43h+qN3sqRy6u76M336dNefPjsz3YgRw3kC&#13;&#10;hpncLuQIxDm5RRJlwoUqWceIJ2Ko4kV2+/TuS7ISu3xR8ltyoKbZZfQBbUmKKNvf4tD+5rX+X3zh&#13;&#10;Rdpu++3ogj//mX/YOYPbFbc3/mus118tlzZqZdSUZVJEw7X/N954w/04cuhhh5kn54bzjzjMS/ll&#13;&#10;Ue+rr7qKPvpooFvku6x/Pg1w6eVA6hcgc+V18Y3VGTkEXmlaAxXVgHlq95qEGaC8LnqNnEU7Pk2i&#13;&#10;5qwasqd2r0mYAcrrotfIWbTj0yRqzqohe2r3moQZoLwueo2cRTs+TaLmrBqyp3avSZgByuui18hZ&#13;&#10;tOPTJE4law5MmTqVX4DGKBww6xk6BdWRf8kvmzfk0r/cA20UYvSzUYu1HjmLdjwCmzFk1ZCtZ+hi&#13;&#10;0lQTvUYuYgOXJlFzVg3ZU7vXJLT++uvRGH5pnzhxolNGr5GL6MAh44whq4ZsPUMXk6aa6DVyEVv6&#13;&#10;dxFIQ6bhyaohe2r3moQZoLwuRj1yFu14k2TWrFk8K9RIN/nCYOlG5xZ85TFHQ4fR1KlT9LVI7r2t&#13;&#10;27ShXjxFt7wYuRckmYCB+R49elILHoMkW/QaOWewO+O/JjVgntp95VTRa+Qs2vHIOGPIqiFbz9DF&#13;&#10;pKkmeo1cxAYuTaLmrBqyp3avSZgByuui18hZtOPTJGrOqiF7aveahBmgvC56jZxFOz5NomZRX37Z&#13;&#10;ZXTSSSfR0089TTvstKNpfw3j3zxjasms5/yhp5pY6shpAcGkSaBVf1AA5qndAyEUKK+LXiMHtMyu&#13;&#10;J10Ld9pxJ/dSCT1omlPM2XrOYiJq7v7hJ3PIherNNtuM3v/gA5rKX7SXWHLJ8v4fgob4uxcgvBUm&#13;&#10;VQ0EhzVXccbmrE6WnxcYbFu+KGqaciJUWemfw+bCZ37DMrH0rNkbW2OLfz/+lfOHH6bR6NGjfMsp&#13;&#10;6z9zToRGb0jZ/hdu+589u5oHirajddf7Cb3+2uu+Zsw5Zs48f4kztoY6/6Z9P5VOOPH3dMqpp9Ea&#13;&#10;PFOZXGe/++47+vvfL6cP//shdevenU4+6WRapdMq2rKk+9ZVV15N43la7/XWXZd+z/3A5eE7u5Xt&#13;&#10;r/7aH8+/QJ9+9mkcZ8Qz1MlaRvIFaRJ3U4rbEtRiqea0Rs81uPscvxDxl6IqnoRBxhr1Yr51q5YM&#13;&#10;DT9fLIT2l/xwUvp355+vOw6Gi0fjev456KCD6I477qDPP/ucOneRtbAqb+X5P3/n/9V8Td1si5/x&#13;&#10;2Jp1OaiNs/6ltufMmU3LtF+W1lpnbXqTv1pV2hbn+jdfgDLhSS5yYrOK8KpkVZrcvEapXZmQjZE1&#13;&#10;XYbJQayi9O9elWxINHwLN/79+Kb9w/QZNJqno41NxhyoY42sx51hchCrKOu/sda/VLq+xmuVKdMo&#13;&#10;z//Ro0dT9x7d6cgjjqTrr7/eN0RzyHlFw7a/H3/8kX75y1/Qc/98nr7lqUzbtWtL07m71aY8s0/f&#13;&#10;NatIHnZuv/12eu8/79HAj/5HS7ZYikbyOjky/enxJxzPU+BuTAMGXE+z+Yb42COP8d0+V7jMycdi&#13;&#10;DmIVDVv+hR3/+vL/5Zfj3RTd8kIkM9QNHiRTdg+hsdwNM1YAn028XlG3rqvzrHT93AQM8rWoD0/G&#13;&#10;0I8nYGi/7DL+8HTf9M4/PXTL2Obm9FZRtr+5Xf/X5TXNpB19NeErjp6JnWONbGNu+RzEKhbf+EsX&#13;&#10;2EsuuZiOPOpoWkXG+PF7b7o1nvNvCE/qIj+mHHvsMXT11TyzqWxl/Sf3P/MC5Bt42sxD/VpljKLj&#13;&#10;bEAFJltsEzEhOFCPtHtvsXbllQHeKBzrZdnLVvr3cbAXPkQMFIhIYwwRP8UqA7RRONbLspcuHT/O&#13;&#10;nEkjuTvIwvAvR4jjL/3HegIHKnFKN2+xduWVQQqjcKyXZS9bU4v/0089Rbvssgv9jb+mnHD8CXr8&#13;&#10;WkplfPlsu6r36x/7PuSQg+n5F16gZZdbll9wBvJBVNM/n3+eTuIvQv/lrz9LNm/G59yP1LZ9e3rt&#13;&#10;tdfopxtuSKeddhr/CDGS7n/gQXfQwz8ewV8V+tAMPjebc1eI/OYLaYuqvDJIZRSO9bLsZWtq9e+P&#13;&#10;OpYBx+81bFXGIxOFs8W0gkB6i0MWoMgp0pjHFP6yJ+sYDZZpuwfJ1yKegGHoUBrzyRiqnj3HHQ78&#13;&#10;dOrUmV+MpDtdFfXmay/GHK3sJmCI3sCBRr/gon8cv2KVSbFOcraYVnRIX9vyI726Vab07yNgAuJY&#13;&#10;L8tetpm8UHA7XtNsqy234OvEC06HFKBOmexiHmX8fWA0VsqQ69p/55130hlnnUnNlmgWmng1zeHz&#13;&#10;8maecOCll16ilVdaiY497ljqKV/qw9mALECT0DvBW6xdeWWQyigc62XZy4b6u+fuu2i//Q+gf/zj&#13;&#10;Jp4IwY9XMik9WPcxD6RXrDIAG4VjvSx72ZC+KZz/vgscDtqUy5UE38ZYUJMyDhF3WX2hDGWgKTFO&#13;&#10;Qralf25NvjkhcrEiYugdpwDEjmlsiXqiemUaeE2qDPJgxXz678PrZczmi4GsOrww/IcjL2hLEg8U&#13;&#10;MNCUFKSZ//KX/tF2JN4ajQZrf+oRVQ2Fk6EMNJC/XHopncZdy5579ln6+f/9HCn4mBkwn+1fE8MV&#13;&#10;FE6GMtCUFLa/M848kwYNGkSrrrYaTfvhB7r5HzencQ35jx41hnr37kUjPh7Og+y70gXnX0Bvv/MO&#13;&#10;PfHE4w5x8z9uob9ddinnNZjl1DGOCmoccmMo/8KOf2PyL9PvDuMxRW6qbvlqFP5H8Nc+We9DTjf5&#13;&#10;/VkayArLL+8WdvXrGMlEDP1Y7k2rrrpaKBKj02agcln/IQKN4PyvTfv7gMd8yILkJ598Cl166V98&#13;&#10;YVxd40xPKx5atIey/ivX/5tvvMk/Tgymww8/XMMkzG8OOpjXXHqK9tp7L552fDh/jf8PvfnWW9SP&#13;&#10;v8C4bSHE/+RTTqG//e2v9P777/vueuXzD1eFv0o6ynUSvwCZk93XmKk3ZvUkscbAR1vksjBnyZmN&#13;&#10;ovTPtWGfGH0EESHQbFxFjrbIZXHOkjMbRR3Fv1evXuy6Gc+UNCw5hIby7xt44toJpX852TkUSRMz&#13;&#10;ijqq/4wDrYjGHP9DDjmEZLrQzz77jLp06aLHLAwiBJoYgxBtkcvinCVnNoqC+F/Fs/fcdffdbmru&#13;&#10;bbfZjg76zYHU/+j+Sdb/4RvtQw8/RPfdex8dc0x/99AjAOkqtw4vSrwavzi1aduGxo0bT/fefQ8/&#13;&#10;BPc16Wv2L0AgQE1iZaMtcmoMjLPkzEZRUH5JCgRoNl+Lieg8yqXPZWIUTdj/TO4i6SZgkC9F7qVo&#13;&#10;GE/CwN3p+KvRD/zSrPd8Dkvbtm3dlN193Nci/nJUtaabgKF7t25uEdhs5BAh0Kxd5GiLXBbnLDmz&#13;&#10;UTTh+MdSRG5hlv+WW26lww7lqY95DNABB8jUx6GOcodnFGX8+TxJbo4xbogf04cfeohaLt2Kdt6Z&#13;&#10;J0AI2yAez7cWT/704Yf/pbV4FlzZdt9tNzfe8q677nKyi7QJt1OaM8f+2ORtKSKX1ICiLXJi3mab&#13;&#10;bejNN9+kyVMm8+QqS5X3/zQ8HCHuSMqLvYk63bLArKzovCGvUXBkGFTNT2Myu3rhls0kK2uivCGv&#13;&#10;UXBkGFT6r5/491xjDVqS+6zL4msVtzL+ZftrROf/xhtv7MZgfPvNt3wP5GtS9iKSlbVh5w15jYIj&#13;&#10;w6C5XX8eeOgBOvtPZ9Orr77KA1mXoWV5rMcrr71KG6y/QcyHD/RfvLr3XXfeRQ/xjfnJJ56gTXnW&#13;&#10;nxncT11ufh1W6kDH/+54ki8EZ/KXpH/961+09tp8g54H/8mluWKh8oa8xhwu2NL/XOu/LuI/h2dg&#13;&#10;kOUI8KVIKY8N+Oa7b/jmL1MbSI0RP9S1dBMw9A0Lvfbtx93peOruXr3WoKVbLl3hd418bec1qHRD&#13;&#10;y/qv1/o/8YQT6IorrqCPBn5Ea/Zb0wQ+sGX8ax3/q3mh7E033YS/sK3PwfStXWba2/+A/ekb/tEJ&#13;&#10;7f9S7lXw6GOP0huvF0w+UCH+c+bMoWuuuZYefeQRat22NY9JPYp23XUXuMnXo3qLJviXx/rlV1ie&#13;&#10;enTvQfIjWbJV8K8YZAJFVoa+Bv8KKWIakf/0BcgdmLnWVfhVQMtkAuNZoxAQREdlJyp+7Ql6mJ3B&#13;&#10;G7lhlv71tbAJxl9mMVqyRXM3DWxZ/9yopTLL9s9xaJznv/zyJi8X/fiXcPm1rDFcf8aPG0fdunWj&#13;&#10;XXfembryDezbb7+hm266iWRNh6P7H80PpuErjrmAHvfb3/JXgI+5G8YzdPMtN9MFF/yZhvFUzC2W&#13;&#10;auHa3+577EZrrrUmnXfeBeX1N8TNhM/fgljRGOq/Ia7/48aP82OM+GXIvRgxlZnpxvPEDNjkOJot&#13;&#10;2ZzbYlf+UiRTdfsxRn6cUV/+mtROb9Y+lpmIQnRUduX9vyGef7baeit6+99v05TJU/irXvPy/lNH&#13;&#10;7W8Gj6265JJL6IgjjqBVVlklxJVo7BdjaXU+R26/7Tbad9993ReXLbfcirbaYku6nMeVzuv9X36s&#13;&#10;uuueu+mY/v35mv8t3TBgAN1y2+2c56/duZPb4fxy55Wcil4hP3y8wV31tth8czqCu+rdcMONjfb+&#13;&#10;q9c6KRwffoNff90XIBNIBDlVGcmwwNaaIi9Qk1GqMpJhDbx2LPICNbmkKiMZ1sBrxyIvUJNLqjKS&#13;&#10;YQ28dizyAjW5pCojGdbAle3BA/+WWmopd1NVZSUGeYEaXKoykmENvHYs8gI1uaQqIxnWwGvHIi9Q&#13;&#10;k0uqMpJhDbx2LPICNbmkKiMZ1sBrxyIvUJNLqjKSYQ28dizn9dnnn3E3sdV5kOjBfnxNyCl1YyTD&#13;&#10;1s6pSYW8QINpFM+geBvP6oabwxtvvUGjPh5FB/Birf2PPJo+/N+H9N5777mvOsjtnHPOof+8+y49&#13;&#10;yRM6nH766SR53H///TDT5vxlaJddf8GTI5yqunC/1Bt5NGRV5gANa/G14pEXqMkkVRnJsAZeOxZ5&#13;&#10;gZpcUpWRDGvgtWORF6jJJVUZybAGXjsWeYFyLvIrtrwQySQMQ4XyS9HgoYPps08+I3mwcm2GcUvw&#13;&#10;Qq5dOnfJvRRJ17oOHTrM2/HAL6hJlaqMZFgDrx2LvEBNLqnKSIY18NqxyAvU5JKqjGRYA1dWfvlf&#13;&#10;YYUVqDtPi5/75V9RgUFeoMaeqoxkWAOvHYu8QE0uqcpIhjXw2rHIC9Tkkqq8NObTT+jO2+6gM3hh&#13;&#10;2SUzE8nIlyH58tabx0CPHTuWx9qt6iZEkLqouMEJ028nf0sdVuxAz/I41G233dadZhfyIrb33nsv&#13;&#10;L2L6P84i3A2QpkKm0m36wgsvpPHj5YeMJbgddHPdqDfeaKN8CuQFahCpykiGNfDascgL1OSSqoxk&#13;&#10;WAOvHSt5yQtQfpszTyoHclCDV1aZanCgks7y8+SsUgKnN0ZllVFfUVP6t7Goy/h37dqtmm+CSQ3D&#13;&#10;F6j4s3xd+o8ZRw/gQEv/ZfzRFviG4y6D3GXBNENYa1Y5q4MavLLKaJOMmvmL/2GHHVb922OP04N5&#13;&#10;4/XXq3kq7GqeadFlNGjgR9UrrbRSNXeDc/Ld99xTvWqXztVffvWVS3PfffdV89iP6jGffKJ52GNR&#13;&#10;pTIF1gKVgzu9MSqrzAKXP/rRA4xM6Z9jEWMd2agDByrBs3wMJri89fspU6vfe+/9ap4Bq/qsM8+s&#13;&#10;3n333ap5wpvqFs2Xkh9t3TkkjxPyv2KHDtVbbrF59VFHHVX997//vfrZ556r5vF1PIFdzDdy8Glp&#13;&#10;gbVA5VI4vTEqq4yWNWrmv/yaiT1M4V2mJmdlldGkUVN//kePGu3qgMcA6ZHCL6getiKyjEUGW4HK&#13;&#10;WZzeGJVVpkHLr84io1w8otrF/623/l3NyySkwXKZ+pz5x4Lq6669rvpBvg7PnDFdcfALKgbLi/zx&#13;&#10;iBGu3saNHavWhx9+uJp/TBBzPoHXBr3P7Y9//GN1+3btq6+7bkD1p5+Mqf7oo4+qebKG6qVbtap+&#13;&#10;5513Ep9Z/8jO0wJrgcphnd4YlVVG/UZN5eI0tH/uAieHxd3SanjBlJoRMyizylud6PObRVgeSO6F&#13;&#10;XPpfZOLfrVs3t0qyzFzlN1vnli/rH/Ep2//Cu/5cfvll9Pvfy4rpT9GOO+2k1zW0TqFotaCVdDZN&#13;&#10;5ItSRavkPrf633iTTbn723HcFWI//A7IM7pdRhdfdBH3816BJk2cROeeew5PgnCMy1j6kkuXuHvu&#13;&#10;upvHAa3oZgiTLnTbbrsN28OFXg9h7v5RAlBJCh5Us8sxFmF5AEv/c6t/RA1UIgceFNHMU4uwPJAL&#13;&#10;Fv8ZPP36SO56OXjQQP5yNNR3p5OvRzwGdMa06dK64YjaL9OO+vCirr4rnUzAwDPT8ZpGXbt2p+bN&#13;&#10;/dTsxUdYPn/M6/PXY489RrvxAPwrr7ySfsvXgNhSpBqKo9uU219RibTBOcYiLA/UvLf/h3lsTovm&#13;&#10;zXlczq4ayaIckbOnFmF5oLx/4q+r3bn3zE68HMMVl19OU6dOpd1++Uvq2HEVuue+e+f6/P0pf53q&#13;&#10;0aMnz/r5BO2www7InGk1HXbY4Twp1XBeIuFVlsvrvwkOdwfnzStC5ThiK8rqBWltNqt54zU1M0l/&#13;&#10;P+TrAIqK/lSlzLw5zKA0NTOlf3s6hMg4olGa7/jzFyDuG96aBg7EC1BaAZozM2X86z7+abTzUhn/&#13;&#10;EPPQ/o4+6ki6kftIjxo9ih/EuoXLm0Zpvtt/PuKpRnMO/uPtKFgcUVSN/mfymj4TvprAN8mVeS0g&#13;&#10;7uuf2WT2HxkH0KlzJ77teU+aMzPl+VeefwvS/jLNLRHlJXz0mNEkizHKIq9DBvHLEXelk651ss6R&#13;&#10;tEPZluADkEkW1uDJFmQCBhnfViUTMDAvupbcndrVkm24uYc4l9U87Ww2i2L7P/fc8+icc86mV155&#13;&#10;hbbYYotcTBb18ucKnFEsSPmvve46Xlx6A9pggw0zuc67WJP/N998i375i1/yWm3TaSb/sNCLlzV4&#13;&#10;9tlnqNMqncN9SfxoDolTmfnvggvOD+svJiZ67/33aMMNfurGkrbjteLcOc/ZLIrtPy15XtLoofzx&#13;&#10;BSgFKxBqJAiyvDbJxUs2jzUpwDoqvwHh9uvxSAGpiCILtbHCVljpv3HGf/XVVyf+DOtmoPENo6z/&#13;&#10;sv033vN/s80258VEP6ApU6bw9Sz3OKiXH2nL5fXHPYq6mJTX38Z5/fWVw3tpyo30/vvF2M9p6OCh&#13;&#10;7mXIfzXiFyMea/TVV1+FVxs/O11zfqmXsSzyxagfvxD15jVVqviLUR9e0LdNm7bl80fB89cee+zB&#13;&#10;s4g9yrP8fUvL8H1YZjwp7z8Lfv/5ccZMuvAvl9Dhhx1KnXnx4fq6/n3//VR6/bU3iLut0c9+til/&#13;&#10;GQ0/bM3l/nP9gGvpuuuu56m4P4yP1+H8H8Jrh1XxOSSL467J03X3W7OK1uRJf6r69eN1ivpRp06d&#13;&#10;3GXD7lzSjGJRvP/pF6DcaWJr2AYi8Dl8gkH4QDWRuTCLLtpz+ZX+4x02ia0XcvFKMIgraDBCBK2H&#13;&#10;+Mu6IzKr1v/+9xE7VUc46LL+9cFEQhLjk6vPsv03SPtffnk/YPjd/7yb/kxTxr9B4u8vCHImZB7T&#13;&#10;yvgvdvGfyF05ZeIF+WI0mBfsdZMwMP/Zp5/JWGV/D+G9/FDRZdUuPMVzP+rDX4zs7HR+0Dmuq6Ah&#13;&#10;KUTQRfD6Ky+McjaNGjXaUZxfLgIoN+giWH5f0yggqNdqcVWtDJtqvv7IGnG33noLnXHGme6lJIcP&#13;&#10;LurLf5I9C1n/MuGFLOcgy4/06CFtID5o/OUvf6FLLr7YTXM/eBh/geVeAXZbbrnl+GWoil+G1uQX&#13;&#10;JP9SVMU/OHTs2NHCEj7rPzHmA+3NCDeo4vLlSd4w08ydVFf+l5AhQOFnF3Wjx8caufDgl1GrV3Bg&#13;&#10;craMIiO6VE5XYLCq0n/Tir/MfrLCiivQf9//b+G117absv45RLaxF5xLZfuvv/Y/lqeb7sy/fh14&#13;&#10;4IF0O8+6hs1WSRn/+ot/ef6X5/+8XP9++P57finiL0b81WjIkEH+xYhflEZzt9Uff5yF09Y9xqy0&#13;&#10;8spusd++PNZIutLJC5KMNVql0yrZxxz/+GVP9iZ+/ZWuhcvyw+xuu+9GDz/4cHn/DV/IpFoLqnm+&#13;&#10;6p8nEeCuZB/wQtRHaXuzTC7/jCIjuqROV2Cwqvm5//yCxw99yi9qDzz4APXqyQvS88l1//0P0MEH&#13;&#10;H0LXDbiOfnPQQe55/pNPPqFB/APDQB63N5iHKgziBZSH8vi973/43haJVuywIi8P0c8t8lrFL0ZV&#13;&#10;feUFqcrNMpgAWbDHHAsXUTk70hQYrGp+ym+qO3dANk8cldOxA6Fhy8KsbPkKcKf2ON3b72bqhq2m&#13;&#10;uwnUuaNOwlr6T65oErSCkEC5sOLfuUtnWqnDSvT+Bx/wDYePoqz/XLVV/nUjW6FWtnw4YwpUC7v+&#13;&#10;m5L/F198kbbbbju6kCcTOIOnjsaxh+hm5IJgF6iQhzfxvmz/ZftP7szSrLhdlPe/eJoplz2hrGx5&#13;&#10;n2DG9Bk04uMRrvucTN0t3eoGDR1EI4aPoOm8GDA2CXX7ZZZxC7tKFzqZqrgfP9DJeKNuXbvylN7N&#13;&#10;AjTrw8qWrwB3ao/TfQOe/6+98hptsdUWPAboHPrT2WeX9986fP54jBc1lQvZL3liAt0KmsTCvP7L&#13;&#10;l50DDtyfJ0J4kjryOkXVc2bTt998x/e3P9OJJ/5eD7vo+iNT3I/mpRPkxUi+vsrL0SD+H8rd56bP&#13;&#10;4HNJysqbdCaUMafuixF3o5PzSLrRyYvSssstywht+U2i/bkucPYtS0vKh+82V55YKNEFS1JUA/as&#13;&#10;3bvg8a7wos8ezVem0r8LVoyyC73boQ026vh34v6xHVfpSO+/935sAa5IvCvrP8bEcGX7j18ZGvL8&#13;&#10;l7Ubfvu737o+8/HG5hprkz3/4tXZNjDhy/OvvP7gzm3ahrSMRez+O5sf/EaPkgkYZNIF/mrEdMgQ&#13;&#10;/uevSFOm8lg/PhX4iuPOiVatW1GvNXrxA1wVyRpGVVXcpY7/e/KC3ku14AkY5HIQPlNlrgzeFPY+&#13;&#10;og7sWbt3CXlXz/e/q6/imd94Mc1H+WFdBtPr1kD+Q7DUrTKLgP8BA26g9dZfjzbccMNG/fwl1/+V&#13;&#10;+QWl2RLN6Iq//5223mZbXl9oRa6K2rW/ObNm04hRI2jQR/xSxF+KZHbfwUyHDxtOM3+cGc4lX9Nd&#13;&#10;eLKdKulGxwtuywuRdFHty7Rd27a19l/f558fAyQN1JzkjpUyFV8vxZLbXBtnrUuSCDmoK5NoNfvS&#13;&#10;/yIT/078y4PMWvLee/8xFZy2gVzzKOt/kan/pnT+H8fTRl973QD+xXg49Vyjh7siaVNMLlBp+y2S&#13;&#10;kjadCHl0zqxOw1reOUA+j6wmSZIIWaR/TBFtef0NsSnjv1hcf+RF7/PPPw+TL/iFXmUShsH8UPf1&#13;&#10;pK/DiSFnRTVPd9yCevTs4cYXya/dVX3kBYknYOCvR61btw4NJ5LklEuEiAGXM9dR++P1wuiWm2/m&#13;&#10;l78x1LXr6uYEh2dP68u/5N6Urv/zev37cdaPdMlFl9DBhxxMXbp0SYMZpCSmiZCH58yiqKPn76++&#13;&#10;/NJNnb3vr39Nd99zd945a+rCv3Q9HfHxcBo0UL4YDaKP3BejQcTrGdEsfmlyXjjA8sVotdVXcy9E&#13;&#10;7ksRvxTJ5Asybq9tmzb++Oqw/PPb/pbwqwDZOLmjCQoTqqC2VgF5uYIR2bK5mis4zsWBXIqGMsGG&#13;&#10;3IVysSq48OoKxtK/jwCHp6HiL19/5CKRrELdgP6lqeS20n+D1X9Tiv/WW21Jb739Dn0/dapZ2Ttc&#13;&#10;S1wjEl628vpTXn+TZuBahex8awltxjYdRXhQQ11/m9L5J9GzTwU+ZDaIwstW/+ffhK+/9l+KeKru&#13;&#10;ITJDHf/KLd3qvvjiC9djyB8HH8mSS1JXHufal78YyUOc+2rEL0Yybfdyyy7nDhVYpVyMhqj/Ddbf&#13;&#10;gEaOGkmTJk3ij03mRthA/nGN0HKDaeL+P//8C36xvIVOP+N0at6iRXKKjR//Ja/BdjbJBB6HHnIo&#13;&#10;7bCjXYMnBKABy//sc8/SjjvuSDLxwSmnnOIPoAH9z5g5w03EIF+KZGzRIB5jJOOMPh4zkqpnzXFN&#13;&#10;RALYjLudduMZg/vyF6O13Mx08tVIfmTozdPit4qBc1z9nf/8BWgOh8f88mjOm3AUFds17HOj7CA2&#13;&#10;GhFkUz/e6vYJ0MNkX0EdAXPhkvQiyFb693EI0XUxSgIVzEwqqCPAcCvzIFSZCe7dd99VbZJeBNnK&#13;&#10;+Ps41HH8Q6YJKeOfaW4SHW5/K620Ek8BugpPg/2hr4UkUDGEFdQRMBcuSS+CbGX793Eo279rDK6N&#13;&#10;JA0lhIdJBXUEzIVL0osgW9lY6HsSAABAAElEQVT+fBzm0v4m8/T4bnwRd6Ebyl3oZIyEyKNHj6bZ&#13;&#10;s/mXbokjx1SILFop3efsrHQy/fDK3CsiCbd4ThQL/vw1e9YsXn+vHW208Ub08ssviwfdyvrPhFsi&#13;&#10;Mx/xf4efZd7nWdaO7t9fYyrMm2++QdvyGNKWS7V03cxGjhxFh/I02bLotN0aMv4XXnghnXXWWfTC&#13;&#10;Cy/wwtfbusNoSP+23ODF//Rp09z5Iy9DA/kcGjRYxhgNojFjRtMceQUJW3P+gUEWhJWvRdKFropf&#13;&#10;jtyCybwmUouluEtqLbaayq/TYNd4leVPx67/KpOiMX01HVN0XvRrj0kZgUYZ2NJ/k4m/PFSu3q0r&#13;&#10;vcu/rMsWq7Ws//yvnS5EfhcDZZSBLdt/nbf/CRMmuBegfffdl+6+m7sKlPE3DwWZJli2vzpvf5kI&#13;&#10;l+2viZ1/03kChuHDh/HXIp6yW8YXyVgjpiO4C5D8Cu6uJ6GSl1tueZ5woTf1cV3p/AtSFf/aLT8U&#13;&#10;yi/hbluA8ssaZo8//gQdcMD+9Lvf/Y6uuOIKbV4x2/L+W9v77+OPPUYyWfJuv9wtef7twQ/qnTt3&#13;&#10;pueff55atmxJ199wPR137HE0ih/qV+3su8o1dPz32msveuiRh2nS1xNJprduaP/a8AIzN//ff88z&#13;&#10;PPIYvYH8YuS+GPFL0UD+/5xns3NjEzkfyUPWQ1qDx+XJbHTuixF/OerH51PPnj2pBX+Vq7TNzX9B&#13;&#10;F7iQlbvpCa+vyomPmHGi9oIYsRUmD6mZVHyhKv2H0BcG0DRsBNrQhRj/Dh06UPdu3entt9/2B1R4&#13;&#10;+GX9u8ot2/9CO/9fffU12nLLLem888+nP/7hD+bkCWx5/WmS1x9Xewvx+lf65wgsxvGfxV9iRvGX&#13;&#10;AFnY1b0USZc6fjkaxusZTeGutm6TeyLHqDUvdtlbJl7g7nN9uRudH2vUl9dx6eEXwHT3zsIbqAvx&#13;&#10;HP4CdTbP9nbZZZfRjBkz+Jf0OW6K4ptuvIl222236MtzZi8VxPkyKZ+/wmXORMex5vp//fXX07o/&#13;&#10;+Qn9dKONFCURXKZ9e7ryyit5mumDnV7qfin+SnHjDTeSjMdyW2H11V/83TpQnP0ontFtYfh3PqV4&#13;&#10;2GpZ/sk8pbv8sCBfXN3EC+HFSLqkSpZwIfHu3bu3zkSHcUZyDi3JX5OKX19i/LULnDveoMexC01V&#13;&#10;MaEeRQ0FRFpQzTdRGMGwwKaqIEEJCrBSb4AZNGMOorEaFthUFSQoQQFW6g0wg2bMQTRWwwKbqoIE&#13;&#10;JSjASr0BZtCMOYjGalhgU1WQoAQFmOmKPOPIGjyg/K233ta2k4MlCiMYFlmmqiBBCQqwUm+AGTRj&#13;&#10;DqKxGhbYVBUkKEEBVuoNMINmzEE0VsMCm6qCBCUowEq9AWbQjDmIxmpYYFNVkKAEBVipN8AMmjEH&#13;&#10;0VgNC2yqChKUoAAr9QaYQa15AP9a1//oo+mhhx+kPXbf05tywPL6l4YkSFCCamDBeAPMoLDqhcEp&#13;&#10;jNWwwKaqIEEJCrBSb4AZNGMOorEaFthUFSQoQQFW6g0wg2bMQTRWwwKbqoIEJSjASr0BZtCMOYjG&#13;&#10;alhgU1WQoAQFWKk3wAyaMQfRWA0LbKoKEpSgACv1BphBM+YgGqthgU1VQYISFGCl3gCzUBlI9Ckv&#13;&#10;6Opmo5P1jHhBSjc7Hb8gTfx6kqYURh7qZBa6qiqedMG9HPmvRn1696JWrXgChpDx8Tzj233330cD&#13;&#10;BgygnXfemeTX9GuuuYbOO+8cevTRx3k8yo7Fj2k4MOfVCIbFAaWqIEEJCrBSb4AZNGMOorEaFthU&#13;&#10;FSQoQQFW6g0wg2bMQTRWwwL7I7/UXMyLiB7Ea+isvtqqrOYH3oBbhbs8bv/z7XUNOVlWYfvtt6cP&#13;&#10;P/yA1lprHcCUIs9UYZwaFthUFSQoQQNYxn7J89eee+5ODzzwkLrJwPT4fTJjNWxt/CMNHCA7ULUn&#13;&#10;CiMYFthUVe2m9R44kLvPhfFF+Gr0JU/+gE2Gv7VsubSb7n4tmXCB//HVSCYHkRny8GIUvwDBEyhy&#13;&#10;K6AeUhmYt2Q1UVYODGiBX6g8pDIwb8lqoqwcGFA4K6AeUhmYt2Q1UVYODGiBX6g8pDIwb8lqoqwc&#13;&#10;GFA4K6AeUgyUlbh78Rv5W2++aVJmsVFWDgyoSZ1lPaQyMG/JaqKsHBjQrFMje0hlYN6S1URZOTCg&#13;&#10;xl+W9ZDKwLwlq4mycmBAs06N7CGVgXlLVhNl5cCAGn9Z1kMqA/OWrKaau4ocT1dddRVfSIfwL7B9&#13;&#10;cM2ONOvUyHXhH1dgPTIwoMZfli39S/QqBypvyWqirBwY0GzQjewhlYF5S1YTZeXAgBp/WdZDKgPz&#13;&#10;lqwmysqBAc06NbKHVAbmLVlNlJUDA2r8ZVkPqQzMW7KaKCsHBjTr1MgeUhmYt2Q1URZOZu6SrnTu&#13;&#10;pWhQ6FLH8rhxY7mVy9RR0n3NDxxfvWtXN8ZIphy+6R//oFf/9Sr9bPOfmaMjOuPMM3ktmMdp4EcD&#13;&#10;gz7684ooKwcGNMkxFTykMjBvyWqirBwY0NRlInlIZWDektVEWTkwoMHjF2PH0c033Uin8Tpx8mIq&#13;&#10;m4dU0y233kpHHnYkbbDRhtSje3d+6XiA1l13XXrr3//G83XIJZNpyCHmpZki85CumMA/7iFAvfgS&#13;&#10;r2u37XZ0wZ//TGdxG4hbw/iHv6y3fKEiQjkwoMisgHpICvyaJzFxEy+EL0UyiYnIX0/g2R3N1oZn&#13;&#10;npOvrf1CF7o4BkhByFiobPKJh3l8K4XZa01FwwAqafObWh2jkgFCJ1S20n9Tiv/yyy/HDayK3njj&#13;&#10;DV99mT1q118DVDIo6Mr690Ep2399tH+5Ubz2+qs0der3mT7EZfvTa65rgGX7q4/2V17/uHGFqX/N&#13;&#10;xZ/Z8vzD+fcddwPSbnSDeGY6GWvEL0ZjPh1D1bPnuMkVxo0dG8IX4yaLV8pEDF99+RV1WKlDEl6g&#13;&#10;yvbHYZmH9vcer2f477ffomP7H4dq8TS01Geefob++Kc/0JTJk2nnXXalyy/7m2ScxNwK9Rn/v1z6&#13;&#10;Vzrt1FPpmWeeoR12KJiNLhyzOzp3IHo05hChEypb077+y5cheRFyX43Cy9FQPo8mTfrGl44ngeMf&#13;&#10;GVBopyvcFSOgBU2TxgXWMgPwGI73qconYiYvFvPNCn5BM2mkaG46yNJ/MgCwHuO/PA+8k36Yr73+&#13;&#10;ullgr4x/Q8XfngHl+Zee/zN4dfjLL/87PXD//fxr6zD+Ra8F3X3nXXzj2qnw6pLEshCB6w6oTcHX&#13;&#10;uPL6U15/y/sPnxTl9b8ur//Tpk3jaY4vpdtuu4XHeox28bVPR7IWyxrcXW4cf73o2LFjGf8FaH9P&#13;&#10;PvkkzZw5k3bfY49G//y573770X333EPjx4+nlXg23vL+k97/9f2Bb9ef8w8H8pXIfQFKbt8qKJPe&#13;&#10;1QskIPl+7yeLC1ShAKgiZRKzCsqk4AIJyNL/wo//Msu2p7W5/+vrr78WawoVFDUJl5hVUCbBFglA&#13;&#10;lvW/8OtfnvdQD1pXqCBVpExiVkGZFFwgAQm/oAplwLTp02h7/urz2Ref029/+1tajdfyePmVV+gf&#13;&#10;3I3k3PPOo9NPO83DkZn/ZUazqIlBEvgF1TQAqCJlErMKyqTgAglI+AVVKACqSJnErIIyKbhAAhJ+&#13;&#10;QRUKgCpSJjGroEwKLpCAhF9QhQKgipRJzCook4ILJCDhF1ShAKgiZRKzCsqk4AIJSPgFVSgAqkiZ&#13;&#10;xKyCMim4QAISfkEVCoAqUiYxq6BMCi6QgIRfUIUCoIqUScwqKJOCCyQg4RdUoQCoImUSswrKpOAg&#13;&#10;DefFm2WK7bf+/TZtsOEG/nd6TiLX33POOZfu4UUwh/GPPG6rOav0SqdYZQr9WyWQKDeoYgBQRcok&#13;&#10;ZhWUScEFEpDwC6pQAFSRMolZBc/ceOONbvzIxptskiYyEpLAL6hCAFBFyiRmFZRJwQUSkL1796Wp&#13;&#10;30/mGdR4ogB92ucEABSkFVViVkGZCqmiGkiUG1QRAKgiZRKzCsqk4AIJSPgFVSgAqohMrgucx6Yp&#13;&#10;El0u95hZMRfzchzv9OtPQYLEV7AnutK/v8oVxK5Y5aMnNsfxrj7j355nRpEZU1559dVwOA3rPx+D&#13;&#10;0j83GBeWhqj/xhr/8/gl5+ZbbqH/vPMurdBhRf0176mnnnIzJn344Yc86Lgq3Axim5HyeCnoyutP&#13;&#10;o77+NNb2p+2Im1F9Xn/L8mcjEM9lxy1C8T/iyCPouWefo1t5LMrW22xNM3lq7utvuIFOOflkuufe&#13;&#10;e2kP/mqBq1fZ/kIk5qP+Z3M3w4suvpD23/8A6saD5919tJFe/6dMnULLLbMM7bTzLjwl+uPmJHCt&#13;&#10;3smOm4/yIxOfQ8inkZYfx5qn4bjZ4Dje2etv5gUogsNdH8k0X4PQX3qRsT5VKBqMTQVdETU4ZZVx&#13;&#10;CayEunA6a8hlXaPRoA1OWWVK/xwBG42i+Ldr147WW289eoV/XY+bTRW1ec7glFXGwa1U5D+fp2hs&#13;&#10;qmKE1xqcsso4iJVK//5Z2MXEBiYX4hqNBm1wyiqzQPGXxdSOOfYYt06DcejYLbbYgrbZZhv+5fRs&#13;&#10;lsNPZ+pWmQXyr/lmnSey8aWsMqV/joCNRnn+NZ3zr2z/4bqSnO9ZwbRuZZXJnf8zZsykU045ma6+&#13;&#10;5lpqIVP+8uRW7du1526+l/OaQAeYzNM8jCHDGpyyyuT8L+rn37jx4+jGG2+g00473a3zIwGw0WhM&#13;&#10;5X+dl3XYYqst6Ow/nc33sXNcXcWdPeqozXMGp6wyDm6lxlT+mkfx2KNOS515AcpUMGMrn7Y+08pZ&#13;&#10;p46yaCcXJLYqy6e5ieStNWNiqizayQWJrcryMSdw3lozBtj80bp0BYmtyvIxJ3DeWjMG2Ibz37ZN&#13;&#10;W/dJ/uWXX47OmcserZMLDt6qLJ9k5gRvrRkTU2XRTi5IbFWWjzmB89aaMcCW5c9Gy8kFwbMqy8dI&#13;&#10;gvPWmjHAEi3PsxPeftuttAsPVJXNpQuJDzjwAHr2mWfdDDp9eCX3KlnNvU9f149+aV7lu3ibP/9Z&#13;&#10;tPVv8w+H5FSWtxjPZ3PMI6wmi3ZygQOrsrzNq/QvEfDRqTlGMWpZtJMLEluV5WNO4Ly1Zgyw+aN1&#13;&#10;6QoSW5XlY07gvLVmDLCl/2y0nFwQPKuyfIwkOG+Vfa811qBvv/uWHnroYfrphhvS0ksvDZDSiPZP&#13;&#10;dE72SsUIY1WWT0BO8NaaMTFVFu3kgsRWZfmYEzhvrRkDLMoV0Y6LogKt6r3333ez2R53HE+AkNs8&#13;&#10;0uJzEKPIop1ckNiqLG+yCqy3AnPFlVfQCcefQI/xoq2/+MUvcvAUHeKBxAZtVZY3kEL/eXuqaaz+&#13;&#10;9QWocmExgNEglFUmLW1yGmVMakvTppJNU/r3AyhNhJRVxgaM+Up6gcEG6pOmktfBMj/+2/AL0E9/&#13;&#10;ugH9618v20wMD0+g8FLpZbus//mJ/9yiWd/131j9b7rpz2jbbbeh888/jw9RHgJ8+5PFA2XNjQlf&#13;&#10;T6CpU2ShQom2t8pCaj16dOe1OPpxf/ve/FLECxa6l6MqatuujebBTGZL23ZqhA3UW1PJpijbf9n+&#13;&#10;/VTIeoXUxqKMbTDMV9ILDDZQnzSVvA6WMv6NN/4//PADtWu3DO244w4kA/ZRZ9pWbFU6HjUNOrcU&#13;&#10;i+/1R7pHT+exo3vsuRffE0y8lFUmE+VKeoHBBlo38f/Nb37j1iP67LPPqUuXTpxppU8X8AtaN/59&#13;&#10;LtineUObekoxqWRT1G/74xegOezbBEuPRBl7NAmfInCgAZIYWQgd7/DZLGaUAGP70IYSkVkuTVn6&#13;&#10;9zeqhRv/Nq3b0MYbb0QvvfiSaVZl/Zftn68x/Lewzv+77rybjup/NH/peY4222xTd5LIFeOPf/gD&#13;&#10;Lx54LQ0fPsytHD2EFyl0083KCu6yYOGQIbyA4aduRh1cf2RmyVV5EoU+bhV3v0ihrC3Ql8cQrbjC&#13;&#10;ih6WXJzK9l+2/4Xb/sv4L5rxf5vXnNmEB+ifddaZdP4Ff45PcuX1Z4GfP2666R9uXOimm/r7Ba7/&#13;&#10;oEmI+V6yMJ+/1lprTfryqwluTSl3fMnBlfefStc//QJk3jxC/FCdmYpF7QtNghwNWTVkT+0+pslm&#13;&#10;Fr1GzqIdj4wzhqwasvUMXUyaaqLXyEVs4NIkas6qIXtq95qEGaC8LnqNnEU7Pk2i5qwasqd2r0mY&#13;&#10;AcrrotfIWbTj0yRO1apVK9pk0038C1BIAJj1DF3MM9VEr5GL2EzGGUOaUyxZ6V/uCTYKNnBp1GLU&#13;&#10;I2fRjk+TqDmrhuyp3WsSZoDyuug1chbt+DSJmrNqyCefcgpd+ffLad311qc111qb3n3nbfdy8+CD&#13;&#10;D9J2223L6fkhKWzRazVN4RXWhw0Z5ldxHyoruPM/vxiN+ngk/Th7Vkgn10vidTdWSl6M+vHYo978&#13;&#10;ctSlc+ck8jgm+GuI8nufdh+9l/7TGrH1jzuhjZbj0yRqzqohe2r3moQZoLyu9I+ox0jYaDk+DZma&#13;&#10;s2rIntq9JmEGKK+LXiNn0Y5Pk6g5q4bsqd1rEmaA8rroNXIW7XhOMuD6AdS//zF0//330d577w21&#13;&#10;uZLFnK3n1JskSzXRa+Rc5naXJlFLVg3ZU7vXJMwA5XXRa+Qs2vFpEjVn1ZA9tXtNwgxQXjd7zmy6&#13;&#10;+KJLaL/9fk1du3VP4qmp0iQV1YBZz9Bpooz/WOrIRWzgQibTpk2n9u3b0fbbbUdP8xpA2bwhe2r3&#13;&#10;NkegvC56jZxFOz5NouasGrKndq9JmAHK66LXyFm049Mkas6qIXtq93zH57nCZbpwP301H4R87M1m&#13;&#10;bpM43iuCQxaczOkSvZjFxvqQZUiQI6X/RSf+S7damn9h35xeeOH5sv7L9t/ozn+Z9vrwww+ntdde&#13;&#10;m/bdd186+OCDaeWVO9bq+ifrQ8iXI/dCNJS/FsmLEb8gDRs23HWd0AsdfzFqz5ODyOKE8i9fjvrx&#13;&#10;1yLhu3btSs2aLVkr/z7/8vpb3n+4JXAbK++/Egc965hZ9J8/+vNX7QEDrufr0HBag7vyLm7l93Vc&#13;&#10;9+3/S15L5/rrr6dTeXmEljymKvnhMHnOXfjX33+/xV8B+SvVmWecSX++8M/mBFj02/+C1r/5AmTi&#13;&#10;JmxSyVlFeCvLYTxOX6PUrkzI18iSpGjLQayi9O9ibEOiMTRvzGpXpt7jv3TLpWjzLbei5//5T9OG&#13;&#10;Gs6/OC3bX/gZQ8OuTL3Xf2OP/6233EqHHnoI3XHnnTy96f561uQYEzJvs4qarz+zePrUT0aP5oXW&#13;&#10;/AvREF55eoh8QeJudZO/m+yeUSQ32eSLaa9evcLYIpmAQV6MqqhXz57Ugs+luM27/7L9l+3fvQdo&#13;&#10;k1FmsT///XONiUc8wVIuB7GKms//hjz/NuXuvB999BF999131GwJngauvP/Vyf3/vx98QK++9jr9&#13;&#10;7ne/De2icda/3EyuG3AdHXPMMbzA9wO011571kn5/XliT4nGW357lPPb/s0LkC9gWszwg4JVOm9G&#13;&#10;4Vgvy162+CNMxIED9Ui79xZrV14Z4I3CsV6WvWyNwf/HIz+mkbwi83bb/9yNLcARg/ojtftYBhy/&#13;&#10;YpUB3igc62XZy4b04W7ndEgB6pTJLuaB9IpVBgmMwrFelv1SSy1F22y9FT33HL8AmbMIKUCRU6Qx&#13;&#10;jwXxL/khfek/RhscaIw7uMUj/qeceir99dJL6f33P6B11/0JCs+0/ssvA6A+/+ILGsrd54YM4S9G&#13;&#10;YZyRrEj99YQJ7mO5HIa03yVbNKfuPXpQP5l4IYwvcjPU9e5Drdu0ZkRo5e6w47FLgcr2L1GQzcfF&#13;&#10;clHjAGYXY4j4KVYZwI3CsV6WvWxIX/qPcQIH6iNl995i7corA7xRONbLspdtcYk/j9+mdm3b0zo/&#13;&#10;WZveeONN19oXp/K7yq6n+n/m2WdoytSptM9e3K3QNy/nzu+Mop78ix/1ogwOwSiYPeLIw+kfPF5p&#13;&#10;xMiR1L277a4XceBAkVOk3mLtyisDtFE41suyl60pnX++CxwO2pTLlQR901hQkzIOEXdZfaEMZaAp&#13;&#10;MU5Ctk3Y/y68INVTTz9NnTt34l+cD6VDDzmM+5KuxgWT5pEWHFGBWoPaBMvfvHlzHk+xPQ82f8ae&#13;&#10;CaHIKOmiW/5Yd6GqoXBFLsu/sNu/TIP9zDNP09Sp31OrpVu5w0GtLMzzb+LXX2sXOhlfNHiwTMIw&#13;&#10;2L0wuT7KoR3Jt43VVl/NdZ/zX4vCJAz8orT8CsuhteklRhVl++O6Rk0HmpKCmDFAupbxhpSR0ch6&#13;&#10;RgFBXyhDGWhKjBPkwYDSvwsGIlfGn8MRnjCl21vv3r15DFB/upYncoE+DRjakqRDFNOGB20utk3w&#13;&#10;+SOUtuBcmr/y33zzzW568c0239xlWTFGcKiAoCiUoQw0JQXHzIB5OP/XX399Gj1qDE2aNDG2AbhK&#13;&#10;jg/K1DG0i2P9xy9AprEjZkIRHFBrAx9tkYMN1FlyZqNYhPyPGzeOVl9tNfrbZZfR2LFj6fEnHne/&#13;&#10;+G679TZ0+JFH0B677UYt+EtJjK6wHIvQ2BEzoYgQqLWBj7bIwQbqLDmzUdSRf5k6+Oc/38E9ZMK3&#13;&#10;0IbyH68A1nvpv4w/twwOQjee1nrJZs3o448/Rqv0DaWO2n9dt7/JU6bwmCKemW7QEBo6jL8cDRrM&#13;&#10;s9QNpVGjRtIc7monnXGwrbzySuHFaE2etruPG2sk44w6depUnn8cJH3+Q8B8VLzUSOvfnbd8hKB6&#13;&#10;6IaJtsgZs2OdJWc2irL83EDib9eIHyIECr2l0RY5axfeWXJmo6hF/B+4/37a51e/4okQrqejjjwS&#13;&#10;XrKunVwf/uEoliJysIE2Jf/yg9OFF11Ev+bYyld485M1ipPQWOrIJQAW6qv8Mg61bbu2tDmPu37x&#13;&#10;xRfYU74Ny7HUl3/NW5garlKN1X98AXIFCLtsPWZlxeYNeY2CI8Ogar4b6YQL0eK5bCZZWfF5Q16j&#13;&#10;4MgwqD79X8wnjwy2vo9nZnFtgj0PGzaMHn30Ue4a9hy1aN6CDjz4QDrysCNd3/94YIHLFiIra4K8&#13;&#10;Ia9RcGQYVF/lX4IfLnfcYQd6mr9+Vdzq0f/CLn/pv9Il2LSGhVT/fs2MdrTzTjvTY0881qSvP7IK&#13;&#10;/PDh0o3OT74gX4yG8ovRUJ6UYeaMGT7Y4c697LLLuhcjTMIgi7z26deHuq/O3SWaFdwws404K2tV&#13;&#10;5g15jYIjw6D6uv6U/hvv+acNoKz/Omn/MvW1PKjLIPiNNtrIhbds/wve/ifwdNLXDriWTjn5VGrd&#13;&#10;mnsJVAxq3pDXaKuPDIPq6vr3Po9V2mC9Deikk0+iS7lrd0P7z0a7qflPX4BcxZgiVfhVQmvSlNaz&#13;&#10;RiEgiI7KTlT82hP0MDuDN3LDaOL+uVA91ujJq/H+kg7YjwdZh4cQV2jmp02bQS+98KL7KvTeB+/T&#13;&#10;JnzhOuKII+lX+/yKT7bWTb78MhBzx513oqeefGrxrH9X4aFFo4E7KrvFoP034vK/z+fb+nyzOO3U&#13;&#10;0+niSy7Sy1OoLddem/r1R74KjRw9ynWnG8xfi4byrHQyGYN8PZI+7a7Q4aLUiscS9ZEJGHjShSr+&#13;&#10;79OHvxrxQq+ysnyLFi0Yy2224FdxGy9Ut2/qfp+zO7Xsyva/yN//0CB8Zaf3v7L+6/T5R37Iee6f&#13;&#10;z9HkyVOoFT+oY6YyCb3bcDqW5x+3w3m//vzvww95Ifd/0QnHH9/or383/eMm9/x419130X77/pqr&#13;&#10;3fygVdb/3K8/bhJsBCqcN0JSlZEMa+C1Y5EXqMklVRnJsAZeOxZ5gZpcUpWRDGvgyr700ku8KvOO&#13;&#10;9Ax/AVmGf3mVTZL4+Vmkcc7hf//ta8yYT+ixxx/jl4WnaeasGdyA93NT9G6wwQZNM/78wCRfgHbe&#13;&#10;eWezKjUXt9KGWIIaXKoykmENvHYs8gI1uaQqIxnWwGvHIi9Qk0uqMpJhDbx2LPICNbmkKiMZ1sBr&#13;&#10;xyIvUJNLqjKSYQ18ntg777yLDjzwALr11ltJVs7Wk6wgz1RlJMPOk9OaQMgL1GBTlZEMa+BzZ/nc&#13;&#10;/OzzL7grLnehc1+L/IuRTNv99dfSd5wzlrx5k5efHjwLXRV3n3PTdlf1oX59eT2jPr2p9dI8AYO5&#13;&#10;x/oUtdyjLKAmm1RlJMMaeO1Y5AVqcklVRjKsgdeORV6gJpdUZSTDGnjtWOQFanJJVUYyrIHXjkVe&#13;&#10;oCaXVGUkwxp47VjkBWpySVVGMqyB145FXqAml1RlJMN26dKF2vH0+jJmsFYb8gI1maQqIxnWwGvH&#13;&#10;Ii9Qk0uqMpJhDbx2LPICDblIL51veVa9X+2zT9AYgGFr59SkQl6gBSavMgDDik1mf7vuuuv4h66h&#13;&#10;bjyYyWLuLPICNSlSlZEMa+C1Y5EXqMklVRnJsAZeO5bzSr8AaTYFXgpUDu70xqisMoXPGdGqTg1T&#13;&#10;YC1QNTb/kyZNok6rdKLLLr+cNt5oQ37V8S860qdUVo+3RXC/NIuCN6uX+edlzNCTTzxJEzm/Pffc&#13;&#10;k9/wj6AtN9+C36IKnjxcYpODsspo/lGT+vRHYfcWGfQFKmdxem+cPXs2ySQIu+66Kz3OL3Z4UkJS&#13;&#10;UElneZdPsiuwFqhcEqc3RmWVUV9RU/q3sUhCH4OaqislcHpjVFaZRhP/X/LYuycef5x/MZ1Mbdq2&#13;&#10;reE5Ph67BqFAFUNljMoq02jKH49o3tq/xEkeruR/KH9FGizd7fgFagxP8T2Lz3W/yTWumjqusorv&#13;&#10;Zsfd66r69eOXp968AGwVrdKxY5Mtv9a9MDZ41uD0xqisMpo0aipn57O2yOCsQOUsTm+MyipT+udA&#13;&#10;yZ0zRiTlQ4QNscigLlA5i9Mbo7LKqN+oWXD/L7zwAm2//fZ00YUX0+lnnMqHEp4N1Iky9eJfg+Xc&#13;&#10;RF/qLDLKGZTqNJ+EschgKFA5i9Mbo7LKqK+oqSH+/Kx20cUX0T577+N+BNLDsolVyYzTG6Oyysyf&#13;&#10;/1go66XwgGfNmsXryy1DG2ywrpuyO01a//6jv+hLCxsZ5QxKdWkhIVlk0BWo6sI/vwDN4edzvoll&#13;&#10;zx8cC1P4BhUTeFADz7AWYXnAeBjvIuL/yiuvdP0wH374Yde3vhl/96kOX3xcad2vrHiJQSx8+eXd&#13;&#10;RjTVXBFcKTRnzhx65+236bHHHqd/vfIKde26Gh122OF0MP9y3bHCQwUimlL4Ea3lgaq7+MsJKb8e&#13;&#10;/+IXv+Djlhcg2axPy3ur2BeV+keJUmrLbHmgyvI3VP336r0Gj4/5kcaMGYPgMy3jP7/xnz59Onep&#13;&#10;G+am85YJGWRa78GDB9KIER+TDMrFJq9Gyy63jOtiJ1+SqvrxFyU3rXdfWo0niWnGX4vL+Jftb37b&#13;&#10;n7QvXElB0eby1CIsD2TTjP+lf/0rnXrKKTzT7DO00447oDAF1JbZ8oA2zfKjJKAoTZ5ahOWBTMs/&#13;&#10;YeJEuvbqq+nkk0+mNm3aOBBSgYoSPChyy1OLsDyQqf9iRPEL/KCBA2mttdai33FXvSv+/ndkmKE2&#13;&#10;R8sDVnv/8iRblCNy9tQiLA/UwvVvvgCFg3PEHqjVy0FbGwox71RTM5P0t0e+DqCo6E9Vysy7U4PU&#13;&#10;1MzUtX9pjJvxbByHH34oe+TmYVvIHJG5sr3FhVH8u486ciywOEBASXrWf/PNt/TU40/yl6En6dPP&#13;&#10;xtCuPJXvEUcewbOt/Z9bY0hQ87pl/TsXLnGwWP85vSg0B2e1ux9//JHXAWpJu+32S3rkkUesSXlN&#13;&#10;zUxdx1+d1MCU/n2zlGpcnOI/ffoMatu2DW3/85+77qmLW/lxStRn+5cfQEaO5PFHQwbxv0zQwC9G&#13;&#10;PA5pGE/MMHXK93wI4t23v9at21Av7lK3Jn8t6itjj2StI/5i1LNHT2reYsmAEnQ4Ynvg+LVbzPO5&#13;&#10;2WwWp/aPMJXlXzSufwcddCDdccedNPaLsbRKp1VQvXOlZf3XXP8f/e8jeuHF5+nEE38fYhkiZgPX&#13;&#10;SK4/t99+u+vKrV2651r7ejV1THn947bgxgAVBE7rGzZW2IDxR4rMVyOTAqyj8mgvvwXaDQCrS/kc&#13;&#10;ghWN2f+77/ybNt10M3riiSdopQ4r+UE/brhPQfn5RWgJLoyUsXhjm+s2562Ca8a7Ofy29OF/P6DH&#13;&#10;Hn2Mnn/+RVqB1/2QNYYO4f9uXVdnVIiyJBDW0QL/eKhgSKUNWaidFXOL/8yZP1LLli1p9912p4cf&#13;&#10;ebjB/S/s8pf+F277qyn+H/3vf7TOOuvQSSedRH/966XcrMOxagNPmdq0f80TiR1tuPOvsfqfw3H4&#13;&#10;7NNPXVc6t8YRvyANHcxTe/OXo0mTvuHAS6D81pKXB+jZcw03GYOOQZKxSL16U0s30NvjyvsP13Zy&#13;&#10;uqHRcXzAOlq2v0Xx+WOttdahr74aT19++WWoblR6Wf8L0v6ff/6fNHHiN/SrX/8qvUNweOf2/NPQ&#13;&#10;198TTzyBrrjiCvqQX9rWXqsfV3xyQSifv+bh+qcvQLnLpL3D+HtOss/hM1ZfGeakFDtEUFWIKXOZ&#13;&#10;amL+ZZyOTHV9OY//8QWV7h1+wgMpumuaXO7qRB0CIXrpHscoh5MvRZy0Gd/h5KRzoZBMXLyELsEz&#13;&#10;Ok2hf/JgPekiJwPgttlmGzdWaDce57DUUjyDk8sp5C9JZIMIqgoxLXj8pWtMq1ataI89dqeHHuIX&#13;&#10;IJN/Q/h3PoodeRPKDWqOry7KX/pHBBBg0KCHCNqA8b/v3ntp3333pRt5evrDDuEvtDghPcNHsuDt&#13;&#10;H6WP7V4L6k0QQRuw/O4A4Be0Efj/8suv3IvRYB5bNITHGbkxR/zlSH7ZliqS658cpnSX69q1K2Hx&#13;&#10;V/li1K+qir8e9aX2yyzj46t7FBA0GCCCNoLyh4bIR1K2v+Rn0iZ2/9em5xg0MNC6bX8zeJp7Wftl&#13;&#10;W77nP/vsc6nrBvAvLnLtNTkKlBs0GCGCNsLz77bbbuMF61fnMddb8qnpbhJJySA0hvJvteWW9O67&#13;&#10;/3FjWmXsddwQYNBggQjaCOOvZWig838JGQIUngGib+ZQ9RjAL0aNmyIjk7NlFBnRJXS6AoNVNQX/&#13;&#10;U3l6WRkEfO4559BWW27Fd2suHr/A8IzQ7uVFoulPGFuyEM+gCvd5TmhOLVZy/XB2eBHiW4S8KCGN&#13;&#10;sxP3xx9Kj/KYm+f5hag5j8H5zcG/4Ye8w7jPfZWLs+xSz17tdAUGq5qf+M+YNo2n42xNe+61Jz14&#13;&#10;/4OxETWQf7RZVzpbiNJ/g9R/Y47/H//0J7rg/PPpzTffpE022SQ2kUw7EYNVzU/7b8zlt2VyhUc5&#13;&#10;CwxWtbDKP5lnYUIXOjfGyE3nPZQ+GTOar4myACxfXuT6x0znzp3doq/9+EtRH/laxFN59+3dl1bu&#13;&#10;uDKKmtQplC4PW9hgsKqFVX60pdI/P56EB1FbL6hD0Jwto8iILpnTFRisqjHG//33eDr/DdanU089&#13;&#10;hS655C+xLAiGUFuIvOiQTbX87uAzu0xxa1V+qetLLrmYdt9jT+rNywPI1hjrX45Lxogvt5ys71ZF&#13;&#10;//73v7PVXavyS76y2Vg21vL7I417e8xOm1FkxAjhAootbFmYlS1fAe7UHqd7+91Q3bC18O0668PK&#13;&#10;lm9c/mXR0zNOP8PN3NashbyuyAuPf+2RnzDti5BY3DunKb/Dyh3PVYWk9i9M2hQr2dzPo86Rg87g&#13;&#10;cQ7Pv/Q8z3T1BL33Pq8xtDGvMXQ4rzH06314jSE/oM9FTvwY/07nDSEzaGzMLR/sGdW0H6ZRa15b&#13;&#10;ZK+99qL7H3jAR2ExqH9Ey1MfFN2X5ZcTId3qqf3VFH9pk/JV8rtvv6H27dvXS/uvyX8SgIVQ/kXF&#13;&#10;//RpMgEDd58bzOOMuBudvCTJV6MRw0eQjEGSn4+wrbDC8m7SBZl8oQ9/KZKHhX78ciTTB8t0/fkt&#13;&#10;c0ELV3GPy9pYW6CC0pt4X57/jeL8T+q6iZ9/t9x8Mx162GF0F0/rv9/++yVFK9ufnnnz/fwxadJE&#13;&#10;uuqqq+mk35/kvrAhlo3x/JfeRrJuW//+/enaa681baD25U/LK1n6vBpj+d0x2cPzB6nHrFGYy/XX&#13;&#10;dYGzb3m+0JJbeGpxOWl2zg2eZ6I21TiQ3QlQgln40M0WviDhV56m6H/jjTfhm2tf+u1xx3IpEQsf&#13;&#10;QSfLBRflF7OLBzPSz00Iy667m4TJ4YSKAUYG8CQKIjqL+wrkX7Jknjn49K9NHvTJJ5/Q4/xVSCZO&#13;&#10;+OabSSRjINbkSRqKtrqK/w/fT+XphdvR3vvsTfffd3905crLu0W0/n1NS3GloKGSYum92tVrgU1S&#13;&#10;NfH2H8vceMtfxQ++k6dMoc8//9zWjOPL+Dft66+0vx9/nEWjRo6gQehGxy9F8uVoyNBh9MMPMgFD&#13;&#10;2PgUbNemLa9pJC9EMvGCn3xButN1696Dp/HHi1E4V12T9u1a9rLhLI7aVONRZu8S8q68/pmgRLY8&#13;&#10;/+bv/DvhhOPpyiuupI8GDaQ1ud1mW2SMbODK9seBmPv5N4gnbHn22afdOFGNqcROnrf4rHdhdBzv&#13;&#10;eIvahj//75Uu3ftxl+7rr6fDjzjSH1A4oiBE4g6cd+X1J8YkcH4MkKtJU50uYIxAveaS5RVJkkSY&#13;&#10;C1bMzrXbRVb0TcD/wIGDaJ2116YHH36IVl11VX/I7k2FX0x45gKZ7MApEZNQXCm0fOlxRvcGxADG&#13;&#10;Oq17YYrll6SuG5yLjqTgvGUwkcyMwGkkF98pJITM+H/91dfpxN+fSJMmTuJPpssx0odbqIZXHJiT&#13;&#10;3LEJQISaN8lCugK254XZ9tn7V3TfffcaB2lawcpW1/41z5wD5053ObMo6qD8pf9Qp7kAa+gdkzPX&#13;&#10;c/x/nPUjteEvoFtttRX985//DGdR2f4Wh/NPuop88ukncXwRvxTJ5AuyntF3PLumXG/dFZFJS57B&#13;&#10;sucavaiKf1n103bzGCP+YatX7160dMul00ackZI2nQgZoPfmlItD/POlr7/7j/hyMV3E4y9jP95+&#13;&#10;510eBzyZmi/px34kRU6EfA3kzKIo73/0wgsv0pdfTaD9eayo2/QEzccwq0limghZZN20/1NPPY0u&#13;&#10;/etf6D/vvkfrr79eek9rAP/ZUiUuEyGLrJvyZ3NNXCZCFpn6X8KvAmRBkho1b3IKamuVVF6uYES2&#13;&#10;bJZB/v5RPaaS1Fbr4daD8LLx8VRw4dUVjD6xS1tf/o8/4QR66803eDXeAXqMxq1ekHP++W2c3z65&#13;&#10;OxxTCbfs3ItPKIsrMHIy5WdcM8YJSjZJ4sYFmRh5iz+cM04/nTqutDLdftcd9R7/KZOn8IDk9vSr&#13;&#10;X/2K5BcK3fgYc+V3kWn69e9ry+/RRrXcYMryL9T6H8K/7FXxLDkn/O54utytlxDqiyusqV9/yvYn&#13;&#10;d4fanX/jx42lQWEdoyGyyOvgwfxyNIjGj/sSZ66jSy65JHXr2s2NLerDv7ivGcYaSReUdtydsrb+&#13;&#10;5Qpdtr/4VOCDjnNTJOFlM/c/Lzmt7Ba39i/TKq3IP2T26NmTB8C/u9iV37aOuq5/mVZ6tdVW5R/K&#13;&#10;tpaseWu87W+77baj1157jb7jxaqXbrkUH2s8R9yh2x0Xo3z+sldatCLWyUKoeguB3gaP+QrqDKqy&#13;&#10;mKQXQTauL795q9snQNgbr/+ZPBvLKp070YknnMiLke3o31+kXKYcIspFC8WVH1rmsORfWgTqK6Zi&#13;&#10;+fmFx3UREJzjY1ysI+cWfgP95ptvaOeddqJn+VfvrfnXb7eJTTYcUDjYiv4Zimxduhp2snL8Mjwj&#13;&#10;069//Wu65557FJmkr0f/6jDDlP4z1S3xqYf6z4RdxYUd/wcefJC/Su5NAwYMoKOOPMof12JU/oUd&#13;&#10;/6bmX66bMq7IT74g440G87Tdg3gNts9o9my5mocmxNfjzl06u5nopAudm4BBJmHg7nUdVuoAWHr9&#13;&#10;lGDIVrY/H4c6vP+EDHOkqbW/bAHs8Y8ePZq6d+/Oi6IfRjfddFMWWijb9C7cgirbX4iVj47sL+UJ&#13;&#10;JWQNw169ewebJ0n8Esu8CUl6EWRbgPjL8+CKK65Iq6++Gr3//gc+vxr2de2/BleFpsbs33eBk8NO&#13;&#10;jjJTDv+ZwWGkd5XWXQZWJMZs8ahfhGJdBOYBjdS/fOU4+uijeTXmp0MXCSkEF0Vi5FkulrzgcHc1&#13;&#10;Hu9Tzev4QO+BvA/xlCK6wDJFjEXFKd0LEL/9MBNtEQyd1IqkCDKzd955Jz3x5JNugLC8cPlXLQfJ&#13;&#10;7ySpZFG0zWP8v5v8HS27zLJuYKYM0JQtZlv//gsPnZW+WKX/+q7/xhr/8887n84++0/0ymuv0ha8&#13;&#10;UHHhFhtq3jyP7T+fsGz/MaxN//z74fsfaAhPwODGFvGXIzcRA78ojRw50o1BwvVXLjgrrrCim7Jb&#13;&#10;puuu6suLvfbtzWsbVdGqnXkCBrmWZ7cYqKyFs2Vj7vqfhxVpYrZNP/7p/a+otHndolb+Rx57lPbY&#13;&#10;fXc3WP84HnM8t21RKz+ejeZWbtjntfzf8HpkV151JS+AeqKfJAcZCG1k598Y9xLcg1+CD53rS/C8&#13;&#10;lt88qNmSe76Rlb/g6pk/5qCZW/kLusAhJSd1nordxYwLfIsRW2HykJpJxQbtgi6ZFGZQY305YwP4&#13;&#10;327bbalDhw50yimneG+23E7Dx76E//4jpYhmlJ9vSnxj0xJaUKb81iS8jPkxKQv977PPr+jIow6n&#13;&#10;00473dt1D/91G/9vuU/9cssvR/vvt797+XLutHDqnJn68a8eYqArNJ/SvwsMh6Epn3+FTUsaQab+&#13;&#10;5Yvk/ffdRxO+/poXD16hbH/l+cdtgFtPHbX/mTNn0scff+zGGcnXIreWEb8YDRs2nKZN/8H5cuM2&#13;&#10;mWvHYyT7VvEYoz6yhlEf91JUxbPTde/ejaSrnW6Z67/qAxOuYFm1lzPtPw8Kqeuo/Ln8S/8xJIUX&#13;&#10;qdrH/9xzz3XLbbz86iu0xeZbRD+WK+MfozGP8Zfz9ulnnqaTTzrZp23E59/DDz3ES43sRddccw0d&#13;&#10;c8wxsazgyvpHJOb6/Kdd4FyKcF7G1PqoGlTxxHVP7QV4D/QGmEE130RhBMMCm6qCBCUowEq9AWbQ&#13;&#10;jDmIxmpYYFNVkJiMGj2KevboSXfdfRf1CnPGI4372sJPlvKbm0xeELvAeZ2bGMF/2uEK4szkKVQ2&#13;&#10;w0rNNWObdFCMm+TH877xyemSMC36NVH8f/DBh3QUf536grttrNSxo6suzUfy1AuDEQwLbKoKEpSg&#13;&#10;ASxdR5Zffnk68MD96fbb75TiODegyFMNTmGshgU2VQUJSlCAlXoDzKAZcxCN1bDApqogQQkKsFJv&#13;&#10;gBk0Yw6isRoW2FQVJChBAVbqDTCDZsxBNFbDApuqggQlKMBKvQFm0Iw5iMZqWGBTVZCgBAVYqTfA&#13;&#10;vBZPUjLhq69o/PjxHgGDk4xgWGSVqoIEJSjASr0BZtCMOYjGalhgU1WQoAQFWKk3wAyaMQfRWA0L&#13;&#10;bKoKEpSgACv1BphBM+YgGqthgU1VQYISFGCl3gAzaMYcRGM1LLCpKkhQggKs1Btm8wQMn44Zw+OM&#13;&#10;eNIF92LE44zcgq9D6bsp3/H1nnFyHWay9NJLUy+egKEPz1ZY5cYYyZTdfdykDEu3bBlyDg4DSa+j&#13;&#10;6txnyBlXhMHgkhjBsMgtVQUJSlCAlXoDzKAZcxCN1bDApqogQQkKsFJvgBk0Yw6isRoW2FQVJChB&#13;&#10;AVbqDTCDZsxBNFbDApuqqvnrz5706KOP0rfffcsTDsl0/kBa6lMhLagiEoURDAtsqgoSlKAAK/UG&#13;&#10;mEEz5iAaq2GBTVVBghIUYKXeADNoxhxEb33xxRd57N942v+A/RUmTJo2SFCCJiliKphBFZYojGBY&#13;&#10;YFOVl8468yy68KILkzXtgPfU45AWVDGJwgiGBTZVBQlKUICVegPMoBlzEI3VsMCmqiBBCQqwUm+A&#13;&#10;GTRjdmL8AgQUqKLzjIdUBuYtWU2UlQMDmnerGg+pDMxbspooKwcGVL3lGYH88Q9n0WOPP0633Xwb&#13;&#10;z1AtX2Pi5rKAQgQ9jVhwP7k7hNPLbG5uPJCo5KUIb0ssS68HGS/kp7r2uTDCbe72Jl+PeHrsIv/n&#13;&#10;nXeu+0XxkYcfYTz8hcRGVgsYUEALqIfkgRMnTnR9Uw848EC6gwcUxi2LjbJyYEBj4hznIZWBeUtW&#13;&#10;E2XlwIDmvEaFh1QG5i1ZTZSVAwMa3eU4D6kMzFuymigrBwY05zUqPKQyMG/JaqKsHBjQ6C7HeUhl&#13;&#10;oLXI2jBt27ahTTf9Gb300kshr4hQDgxozmtUeEhlYN6S1URZOTCg0V2O85DKwLwlq4mycmBAc16j&#13;&#10;wkMqA/OWrCbKyoEBje5ynIdUBuYtWU2UlQMDmvMaFR5SGZi3ZDXVNHbsOPelSKbtHupeivgladgQ&#13;&#10;+nJ8nIBBbiHNmregnjzmQ7rSyYx0GGdUxXJbXnKgaMt6a6jrP46l9J99L8lGJMrKgQFFMDO0G7cF&#13;&#10;+dFz1MiP2YKHjBSUzyKribJyYEDTLBPJQyoD85asJsrKgQFNPKaCh1QG5i1ZTZTB3XnHndSpSyfa&#13;&#10;ZqttKoVVD8KnQUpVK5O3ZDVRVg4MqOaWZ3bg8eYvPP9Pt6xD61atc4B8FllNlJUDA5rLNSo8pDIw&#13;&#10;b8lqoqwcGNDoLsd5SGVg3pLVRDmOAVI3MAqVTU4y5t2Du2dx3gEpqHiRTbXeFvdqdYxKEaAP52KT&#13;&#10;rfH5nzVnFq2+6mr0m0MOoT133wMDdfjIpVOaKZNhfVkkSv6rkPz45wcEcflCEX1SJBIqW3H5Reve&#13;&#10;lQQmL07yVSj4nzr1e9qRT5IHefD3TjwJgt2Qe+qrCFGzf0mhebnk1dzFaCKtxF0CDzroILrtttts&#13;&#10;psprGseopPaYq9hkKy6/WNLUkEAFkd/U6hiVDBA6obKV/l2km+j5P3z4cOrNg1qPPfZYuvrqq2Ob&#13;&#10;Keufmzbaum/pfg9d2f59PBr2/JfFGAe7tYzQlc5/Nfr0k8+47YY64UOSngWdedkF+VrUl78aue50&#13;&#10;3JVOFnpdgccfVdpQu/5EUMnAoQu+yusfx4Zj0Qiuf/LVZ/nllqfd99ydHnrwIV+FWnO23qTNFm9A&#13;&#10;lfXP8THXv0svvZR22WUX/pGhjxj4v/G2/46dOlIHPsf/N3CgO1Jf06hZUK/N7tXqGJUMDDqhsjXs&#13;&#10;9c/HveHivwRPAsfPzSi0L3LRvhgBLWiaMi5whofzYGc4rieVT8RMXizmT2v4Bc2kkaLJZxR24l8O&#13;&#10;gn0B/T/xxBM809m+9MwzT1EbXlTPVZorEF6AfPlkgj3xLy9F/KGGwyzHwpK8/Yhe4s5vMUvwej5u&#13;&#10;XR8JBkOqGedfpMLxeg9iMpxI5nOR8S8vPrffeQeNGT2GF/aTdQLqtvxyFH7j43VH5emECV/Tyjz7&#13;&#10;0W9+8xu65dZbXTnrI/7wLuWy/qPec4tq+4vlLMs/t/p/jBcDlkHDV15zNR13TBg0zGFzp4sE0oUQ&#13;&#10;cYyRzXLFCGhB01Rl+6uf62+MMuIOGi3CLUrxn/L/7F0HmBVFEi5QMKCIioloQLJ45pz1jJgxYEIl&#13;&#10;GRC9MytmQRBQMYuoZ0Ax5ywGzN6ZQbKgRCMCKojAVVV3VVfPzFuWZfftAjPf7lT6u6u7pif0m55u&#13;&#10;XGNtFE3VTW+LcAIG9z8cJ2AYD/SWkze6p+C9Zd111+WhdM2b4QQMOPECdYqa4X+Deg0cDsOVt393&#13;&#10;5Viazv9h77wDu+EaQPQd0GWXXUYtHP/pOUCoO7yyX5baf4Ealkv9Z86aATfcMAC6dz8L6tSpI+GL&#13;&#10;aEX6X5zn78mTJ0GDBg3xM4MT8TOD+8ql/ovjPwqKtrsC0amg5+9QBvErNFiIK0375zdAUXIVlIlz&#13;&#10;zZAE6Z/r0TGelu5p3aEFkJGWVJFZBWUKpApqQYpfoYoQgCpiJjKroEwMRunggw+G6tWrw2U9emDZ&#13;&#10;sauCHRnqy1DHhSc9QBrXn/QeQ0BMI5ctylw9EYMbpaUuC+FYxh2bTCKqI04qh/q0/xNPOAmOPPII&#13;&#10;uOqqqzi9ycrJiX3w5B2x20ibSBGLgpw+/UdYf/11sQPUAe67794AEkDQRFxkVkGZCJslCFKOu1DF&#13;&#10;CkAVMROZVVAmBmdIghS/QhUqAFXETGRWQZkYnCEJUvwKVagAVBEzkVkFZWJwhiRI8StUoQJQRcxE&#13;&#10;ZhWUicEZkiDFr1CC9uzZEy695FJ4Y+gbsMcee2SkNucfWSWzwGSmsUpJIn6FKkYAqoiZyKyCMjE4&#13;&#10;QxKk+BWqUAGoImYiswrKxOAMSZDiV6hCBaCKmInMKigTgzMkQYpfoQoVgCpiJjKroEwMzpAEKX6F&#13;&#10;KlQAqoiZyKyCMjE4If311zwYNWYUTtONC7yOwI7RyOH4vdFIGD16FMyZM4fR7ue0hbAGfjNC3xjx&#13;&#10;Iq/85sgt9Np4ww1xQU0/AYO6VSbhMS0KUuotVJECUEXMRGYVlInBGZIgxa9QhQpAFTETmVVQJgZn&#13;&#10;SIIUv0IVKgBVxExkVkEZBQ+4+WboftZZQD/q0DOIbIIUv0LFvqhLmaRnvArKaDaFGEGKX6GKF4Aq&#13;&#10;YiYyq6BMDM6QBCl+hSpUAKqIGVoD7Dn8nOH888+v8td/+vGdjn3//jfgjHVnc0WkelJvoVpLAagi&#13;&#10;ZiKzCsrE4AxJkOJXqEIFoIqYicwqKBODMyRBil+hChWAKgKTGgLnsHGKSJfKPWSWzYW8mMOd/vqU&#13;&#10;kSDy5e2RrpL9T50yBRo13hDuGngntMGPq/niQuXETgP9+kYdEt2IpfJ6HXO4k0WpyEyTHGhnCRVc&#13;&#10;PX/ForzchAqUowydcwk4L86fbLghT/6/GTkKTsIhaGNxatYNN9wQDYwkhONQrKj4/zB9Gqy3/gZw&#13;&#10;Cg4NHHTPPeyzmP69wwQpXv0TjvP6cwQqN/7H40etDz00mCdAWHe99dwPFXSuZB8sPfMswtXA14NP&#13;&#10;0EKpszKt3Prn59/yGf/58+fDtxO+NZMvYAeJ1jbCjtLMWTO5oVIrpuisssoqPJFPC1rLCGemozdG&#13;&#10;LVq2gk2bbAo1a9aIz4m8/eOloXLO/46nduT76gScWKNx48ZZF5sM3fLZ/kMgFl3/N998EyZNmoRv&#13;&#10;VU6I27rPxOXg86nk9n/lFVfAFVdeBW+9/RbstuuuoZoFuUXX3yaN6loF659+u2JLn8WXXP9EByiA&#13;&#10;fUvAHI0uIUlbYEQMS5SkRKPBGpyyyjDOSpXhv2evXnDPoEE8ra50XrhMtOOhbO7tDoeNSswXywXE&#13;&#10;uD/E8ZsixPLmCfE07E07UKTn66xnYsKmLP+9r+sDM2bMgFdx8dOwaWZBlckZnLLKcAorJeM/7Yep&#13;&#10;sMH69eCUU06BQRijsNlUQZvmDE5ZZRhupaR/F690rsk2nIVwOpO7ssrk/jECNhpLQ/y33HIr+O67&#13;&#10;CfATfp+26M3UTlll8uO/FB5/d8zjY1i4HRicssosG8cfT9pJk6bghAv+GyN+c+T4n378UW9bVFka&#13;&#10;Pt1kE5qAAYfR4T+9PeJJGLCTVKtWLX0W4QjFYUqEuESjwRqcssowzkpLw/XHVc6W2lQ3xRqcssrA&#13;&#10;VlttBeO//RZ+wcmGaGj58lZ/CleIBj1H4SMSPiOxzhpKimvKBjB48GAeNrr33nuh1XduNT9lOKWV&#13;&#10;yst/KJLJXVllGHbwIYfAC7i244wZv+IkKLXLpf6L49+WpjLqX97+Ex2gRAPDyPjmEGKknCuKLZCa&#13;&#10;MpgkmuWMxFZl+XSWzloyJqRKolnOSGxVlqecqHtCU18fio3w2OPaY2zCRYgCxQ0imQjTEM51gRxP&#13;&#10;EPqnPhC9jdHNy9xnIh4Nzkx7kvzGOJ8X8oxHyJ9/zoED9z8A7h50N7TDle/t5vJye9IzF0SFWpXl&#13;&#10;FaCMs1rMlKlToX69epmrVCfRLNvEPl+rsry6VcZZS8Yo2McyoJkLogKtyvIKUMZZS8YoOPePoaAO&#13;&#10;vrRo5oKogbIqyytAGWctCbMApyGmdVe23mproHUziu1fi4pMsrQsZxTeqixv83K8s5aMCamSaJYz&#13;&#10;EluV5UNOwjlryRjB5vVPRovljOBZleVDJIVz1pIxgi1d/H/CbzhHjMS3RPj/DXaMhuPU3bTo66RJ&#13;&#10;k/Hehncwfxuqjjecho1wAgZ8S9S8eQt+Y8SdI+TXxmUQsrZkaVnOKLxVWT6dp7OWjAmpkmiWgRak&#13;&#10;VQAAQABJREFUMxJbleVDTsI5a8kYwZYu/oS2+Vl+3ry/YfXaq8EO2+8A9MZCkBYTvKU5hwto5oKo&#13;&#10;CazK8gpQxllLxii4Sl//+vXrB/vttx+0atWqYPxDTYSrnPo3xIlPaq26KozEBZnjO6qUK5smS8ty&#13;&#10;xsGzKsunc3XWkjEhVRLNckZiq7J8yEk4Zy0ZI9j02cLpcKcdoMIZubcS9uEhtJJCqQrpqUBiE+oK&#13;&#10;GUuh4IQP3QbXHdAsAmMTGB8JNYviSajDxJJNF/wPHfom7H/A/vDi8y/BmmvWQe84STXeDPiNDvd+&#13;&#10;KB2VkW4WSLl349/++LsH5UYz+BCluXwkHs4Lirj5+4wTGEkpMB8Zu4ZJ2W/C/wsvvsArRE+e/D0O&#13;&#10;XZC1I3w2SqSmQp0hlhSMTKi/KxmrPBunmoLDA+vjSucdO54CAwfebTMxvKQR6kyxZOCL4T+kKpyb&#13;&#10;xDvQ3D9FoHDESn/8q1r8x4//FjbBX7C7dOkCd9xxhy+e1FSoU8dSqMnitP+QqnBuIdIxJpZCTrn/&#13;&#10;pbf92aMYeDnSQp0llgK6Khz/mbN+xwkY8C0Rfls0gujwkdxJGjd+LNCPDHz/4ysI4DegG+A3Rs1w&#13;&#10;CB0t9ErfGLnpu+vhD2NxTeMax1LVqn9VeP74+qsvccj95tD97O5wY/8bM++/IWqFo5lffyQ2js6c&#13;&#10;ORMnQLgRup3VDWfYWzOEULmqc/35Ab+xXm+D9eCYo46Fhx8ZjCWUumhhPVNIT2axCXVJYslnw6Tq&#13;&#10;1H9Rz5+h1IVrk6w/doB4IFVG2pIycfAYIYHyWUVGFPzDu7w2y3CYyDTKIMANFyMq3n/79u3hJ3z9&#13;&#10;3As/rKYt7Z8Oke/UeCMRXseH6o+zFsgPaTxZgnZ1TJdHOjk8qwLp4836tDyVplPnLrDH7ntAv359&#13;&#10;E4VDZBHiP2nyZGjYoBF07twJ7rzjTm2vXJgi+Hc3Kh+vKDjFqX/u3w//pENQBeL//AvPQ9u2bWHA&#13;&#10;TXiD69ad2+PSfP2JrwSJEGPA8/ZXtdofX975oC2b1585c+fCGJxm/ht8SzRixHD8xgg7RvhPEzDM&#13;&#10;RZtsdBdbY4060KIVDqNr5hZ6bYGLvLZEuXGjRjihkJ+AgRLodUMZySZFY8Sy3f4ffPBB/kbl3nvv&#13;&#10;hQ4dOnAslqf6pw4+Ksqj/qPwTcrTTz8DF1xwgXOhmSqT5Zp1MaLi298rr7zCb6p69+7NEzYU238y&#13;&#10;EMuCf30DVLg5JQ6sjUIcAbUk1SI7aveaBBlBOV3wGjiLZj5OouakWmRH7V6TICMopwteHffrL79C&#13;&#10;vXobQP8b+sN2227HoNBHcR0Y6caEtJKX6wSFRU3pDRDdrMmnbFn+qTOFv7Ax1ucuTtBi/U+cOAHa&#13;&#10;HXkkfD18OI/TJphskrOjdi8IooJyulCHwFk083ESmIwfEjbAV7Sdu3R2HSCfQGDWs+hCnrEmeA1c&#13;&#10;wCYyThjinELNcv/UB7BRsIGLoxaiHjiLZj5OouakWmRH7V6TICMopwteA2fRzMdJ1CzqPn364I3t&#13;&#10;Qnjl1Vfgn/vsE9VcMJqoAvxL3uLLUbsXBFFBOV2odeAsmvk4iZqTapEdtXtNgoygnC54DZxFMx8n&#13;&#10;UXNSLbKjdq9JkBGU0wWvgbNo5uMkak6qRXbU7jUJMoJyuuA1cBbNfJxEzUm1yI7avSZBRlBOF7wG&#13;&#10;zqKZj5OoOakW2VG71yTICMrpgtfAWTTzcRI1/00TMIwfj50i920RTb4wijpJONvW77NmsSf369hC&#13;&#10;WBWH89A6Xe5NkZuVjobWbdJkY6hZoybmufj+k8US2VG71yKzH1cmpwteA2fRzEvGCUNSLbL1LLqQ&#13;&#10;NNYEr447/7zzoW/f6+HTzz6FLf6xhUsWJ9GskmqRHbV7TYKMoCRr+TkllMSimY+TqDmpFtlRu9ck&#13;&#10;yAjK6YLXwFk083ESNSfVIjtq9wBvvfUWfiP6Ha5deAKmD09NwWvg1IEwkrHInibVIlvPogtJY03w&#13;&#10;Grhe+P35xZdcDK+9+hrsvffeyZBpVnFOAbak/tWBMElHXp9Ui1wV/XMHSH4VDaHGmkiplTXFNzYG&#13;&#10;soyNJ9JTNFAhbzRILLAtDf5vGXAT9Lm+Lzzx5JOwQjX8xYo/4KEKUR2R8JA3oqSjHQ19wy2j/skw&#13;&#10;ufrToyl1kfxJiEo3zM0dFX6LhDZOS3km/N80YACMGzsO3nv/PefXOc/0bwAOhZm64stFD9WmkI41&#13;&#10;e2NjIMvV4LuJ30HjDRtD166nwe233+Yyyah/Rfm3ZXY+sGC5f98mk1EP8tJw/kUdtwLtL3n8O3Q4&#13;&#10;CRfkvZ9n+Klfv36ocIJbVuvvzk28VvhLSqLaKub1L5/rX7L95fFPXH+xoX33/ff8xojeGsk/Lfz6&#13;&#10;M46s4Hjhnu5FK66wImy66ab4Y15zPwkDDqXDjlFTXNuoFs5aF9o0+fCJousCNe+Ef1JlbEtD+993&#13;&#10;n71x5q93cAa/2bByTewY6jm9fNS/LNf/0hz/hx9+GBcOXgf++c+9sbUs2fOPa4e2gZVv+2vX7ihe&#13;&#10;3P7nn36BtdaW4Xr58XdxxxMCQxHOCzoOi46/eQNkD5xLm8pMFb6ppBw6p9qM1K6ML6SRE25VTEGs&#13;&#10;ovj+N9usNey08y7QqWNHDg7XEYu0EF/S2GuRdGN4IJwUWa6wLjx4gXfld8EgpeZAAm50MOk7Ijec&#13;&#10;zmVjT89Qf/I/HxfCO/DAA6EvdtDooa+y4j9x4kTYaMMNoctp2AG6DTtAUv/AeJ0aXHWz9imIVYT6&#13;&#10;p0KHviqr/q4auf+qEv9tt9kWRo8ZzTPm6DnGzci2pazGh7oUxCry9ifXv/z8S7af/Pwvy/n/ww8/&#13;&#10;aIeIF3nFIXW0pAMt/EgLGspG6+81btyIO0UtcdKFlq3dWyNa26gODrOjE7cs/iV/pfZ0Z6VVFP/8&#13;&#10;XxcXGF9/g3rw5RdfhDraIpmCL4v1jy/I5Rf//v37YednX2jdurVGMHW4U4ry8x87NVLq2C6EjXEC&#13;&#10;roX4zd233453bTyFofTLZvuvqONvOkAumjamyisjB8gomHUy7WkLj/MBJ5xQh7R7Z7F25ZURvFEw&#13;&#10;62Ta01be/j/68EPs/OwMz+H0g+uts467IOPPVOSHr800Fg2l4N/JoTMU3u04iy+ljmGjSxZi/Fsk&#13;&#10;mR3OvehBC3eGkKJDtvkOlfh/Y+jrcO0118JknIWNpict7/pzxUKmVGuuL9XCsU7+Ftcn2HijjeD0&#13;&#10;00+HW2+9VYwBFmlYbXYuD5Nz8GKVUW6SYUhL5lDUkFA4oZxNtAt5SHrFKiMJjIJZJ9OeNklv4yQp&#13;&#10;hDqk3Yc8JL1ilRG8UTDrZNrTJumXZ/90G6hTuza0ar0ZvP/++9qWTORcsHQfYijxU6wyAjYKZp1M&#13;&#10;e9ok/fIcfxeJECfhhDq73TuLtSuvjOCNglkn0562PP4uDstC+5s9cxZ/X0SLVX5DM9TR7HQ4zHsC&#13;&#10;/ti2AIfa2WO+3gY0AYP7xoi+L2qJ03U3w+m7N1h//aX6/Jeh5SeedCL8577/4MF17Z2PMrNOtrFw&#13;&#10;LSDghBMqLSRQZ7F25ZURtFEw62Ta07a0nH+zf58N/fr2hzPPPAPfAtHshfQUFsqvvDJUO9qMglkn&#13;&#10;0562iqj/rzjt9dp114bDDz0MHn/i8eClSP5NpdC3qy/V1bEVX/+K8u+GwGE9+KCZernKoYIeynFT&#13;&#10;kzKsDrukPlMWpacxMU58tubNiaQMBQmumVOApEUaWmJ0oNRRKf136tQJpx0cBTfecAMnzRxVpUo/&#13;&#10;6xvnTQUghgjy1bxNKkEmfIPD1WQM7qIyIyAj/uqK0uDWvXt3aN1qM7jjztudgvbsP4hOFqWnMclI&#13;&#10;g4AM/1EZxQVCaYG2jTbeCM4440y4BVetjnDsyzuUwnlRtKKWLF1gXEAKYgSsAK/IlEXpaUyWuP7p&#13;&#10;+krhkLKv3L9rFHHgJSrlefzdcMwNcUr2U+Duu3FGwjz+GHqJdMXHP30s8RzI/VMQ5GKg1xs5KumY&#13;&#10;oWUxrr/L0/Vnzpw5MArvyTKMjmao++abEfzG96+/5oUYY1DXxNm9eEa6ls146m753qhRQ5yAYQUa&#13;&#10;XO6OSmBQQVsVef548cUXeYQHTdf8r3P+5Qvriqh7rYTXZMqi9DQm2h5DnghYhtvfmNFj4ImnnsAJ&#13;&#10;BS7A+anwvJTwSACqyPGn4rwxdCjsvddecM3V18All14iJQw0VXY0Rc+SJAvI05hU6fpLyVPHSCKg&#13;&#10;AK/IlEXpKZLwBsgcbMmTaCKJNSkvmIBWkzKMCUCvN4oq6n/W7Nk8+cHll10Be+yxO7cp6cbIrSy8&#13;&#10;dKT60ObfDjmBRHctRXPcecmov1eJhSmlpxFxSMmn9T912jRoe3Bb+OTjT3ChtC3Zt7i1lPORTNVg&#13;&#10;FOUQ//Hjx+G0w03wF5VuOB33APVCTDH8ey+RXxFy/9h2zOF2cTGKcjj+VSn+r7z8Muy3//44IyI+&#13;&#10;NPzrX3n7wwO+PB1/Oe+F5uf/8nH8aQKGcWPH42x0I3BWOved0QjkaVjdH7//Ls2Baa1aNAEDzkbH&#13;&#10;U3bTN0b41gjfIG3SpAkvAksguUIKjTLwQrAFLoljS8psFCVcf3v16gmXXHwJPgS/AXvusWcyay1j&#13;&#10;KG0Kkl//MCTJ6987uDYcLZXAs+qVEH965jJHKhXcYAtcEsSWlNkoFuH/evy84fwLzoOXXniR72s2&#13;&#10;/5BL4KydeLakzEaxCP8GmczaxKYwii0ps1FUkv/QAbLVMuVidVJWbNqQ1ig4MAhaiK1RP/gPFscl&#13;&#10;M0nKik8b0hoFBwZBpfU/aNAguOjCi+D555+DFWqs6Hsf5AV/OcJeSTWc2ppbAGps54SdyZkTPDvO&#13;&#10;+6/uJsh2OsVSfghwn/8onn+gUAfB/8C7B8LHH34Mn33+GWPJQrASN++/vOM/ftx4vHlsglMOd4MB&#13;&#10;OClDwa2C/JO/yqx/7r/qxL9///7w73P/DS/iDWN/7AhFW97+Sn3947gVPKnShrQmirwT8vjn8S/y&#13;&#10;/Z9+pKS3wjSM7pvhOIxu5HAYNWIUdpJGwC+//OJumtR48e5Zs0YN2LTZpvjWqAUPqSPasmULaNq8&#13;&#10;GayyMk7AoFu6tac1Cg7MYrb/o486Gh577FH48eefcKHZtUM+GXe7ivCf4caXIe0trTHFFXYx619R&#13;&#10;/h8b8hisUWcN2HfffaVkjiYrkZQVnTakNQoODIJK+/zJiRB/3HHtYfAjD8O0KdNgvfXX83mlvaU1&#13;&#10;wa1yZfCf/VCZ9pbWqNfAVCH/cQeIC2YeoAv0yrQmpraONQoCiciUdqTCx26vFzMbnBEbRtXyv/0O&#13;&#10;O/IUnWeeeWaoD5aVOhkUHscg7xU8cxvzaDJ2FlBPi8aJnuvKmVA21KHCyzRiKDlteHBQNj0hyY9s&#13;&#10;+D9//gI45NBD4JJLLoXTzzgddQZAGYjIlHakMv5RFl/eGPnnCvpX4GxP7iR/1BM7buwYaLppU+jW&#13;&#10;/Sy46cabiu6/suuf+zcNgtqKiExpV7Htz8b/VJys5B788YKGZTZu1JhOpqL6987cCVYJ9c/9c2PL&#13;&#10;408X+Lz9lXj+T58+Dd8YjeJvi0bQd0b+zdFUXNib7pcugPibJE7AQEO8uUOEb4qaUwcJO0Yt8Duj&#13;&#10;2mvUrrD7L00T/scff8D3OINetPFxdRrHGgWpRWRKu+Jdf72zKn3+3YDrw+2Fb9TatGnDxaV42eev&#13;&#10;xX3+sfef8q5/c/yebRZOIT8Z11rUTY4vKhxrFAQSkSnt8uOfev7Fh276ccQ1VA6R28UqIxnWwMvG&#13;&#10;Sl5CTS6xykiGNfCysZKXUJMLqYZ//TWfHDROtBEu8Mknh4w/M1hhw6VSNI5SXq4bQwiXAWPFL2Ws&#13;&#10;01qHNIShjX8tQEzSP33cTQt4TcELdZ06NAPOYm7qH9OJM5+FmJxoJMMmvY0dMwY2bdqUv0m68UZc&#13;&#10;rXpRm+Ql1OBjlZEMa+BlYyUvoSaXWGUkwxp42VjJS6jJJVYZybAGXjZW8hJqcolVRjKsgZeNlbyE&#13;&#10;mlxilZEMa+Apdscdd4SvvvoaZs38Ddt2onELWvISKnqkscpIhjXwsrGSl1CTS6wykmENvGys5CXU&#13;&#10;5BKrjGRYAy8bK3kJNbnEKiMZ1sDLxkpeQk0uscpIhjXwsrGSl1CTS6wykmENvGys5CXU5BKrjGRY&#13;&#10;Ay8bK3kJNbnEKiMZ1sDLxkpeQk0upPptxgwYiZMvjPgGZ6TDb4y4c4RvjybgmnsLaEw6gfxG0+zT&#13;&#10;8Lnm+E8TMfBkDDikbt111xVImopfoQZBQ/kef+wxoMUv77v/PmjTug18+NGHsMpKdgpwk6AsrPgV&#13;&#10;avKIVUYyrIGXjZW8hJpcYpWRDGvgi83+iR3KPn2u5x+O16m7Trk8/yx2IaQuQk0GVjX791mwRu06&#13;&#10;sP+BB8DzzzyXKqtJtnisOBFqUscqIxnWwMvGSl5CTS6xykiGNfCysZhX/AZIs8nwkqFiOOuNUVll&#13;&#10;9GEiaJIPGOrYMxZZWFXR/s8++2x477334I477vAFpgcp+U3IlxF7JdVwcgOnRSu90cEHLvq0Ulb1&#13;&#10;IZ1b0ye0Xe7MUBacY9A7D4XqH/unRR43WL8ePPDgfzAXsuGmSZVRVdAYmEuV2FukN2Wo2MJ6ZxyN&#13;&#10;q4LTr1Vnn3MO3IDTS0qZJKlQSmd5zifaZVgzVJyE9caorDLqK2hy/zYWUehDUGN1oQSsN0ZllamU&#13;&#10;+K+1Zh1ogm8jP/7440rxb1uYREIoBZZ4mtKUflWONrxWzJk7B1Ze2Q618Qn8KR7jUZJXymRQJ8qo&#13;&#10;KmgMLMpMBIv0ugwVW1hvjMoqk/vHQLkrt1wR8/iH1iFtztIMa4aqstrfnD//dEPp8Lsi6hiNxOF0&#13;&#10;I5Afgz8AzptHEzCE47322mtzp0g6R63oeyPsIDVo1BCfEbJOaICZ+KPNQQcexIua0/Bden547ZVX&#13;&#10;oS52pl7FRZ0b4mLjunFcTHCUVSY//8zxkIiPxe+VHxvyKFx44YX8bKbxZCbETvUZqgA1RmWVWeL4&#13;&#10;v/vuu7DrLrtAj8suhyuvvEKLVCz/wU/sOuhDXbWygVHOoFSXkSOqLNIjMlTl4R87QAvw/KKHeOco&#13;&#10;y4/ohBJSeKEuddbeIiwvWHwBVQX9z507F+rXqwfn4Kwr++6/H8eH+za+2FITRyl48asheq3mvvEx&#13;&#10;enpQoZ4PbyEHqr98SrQQDwQNfaPNIathztSBwqSoltQ/47jlg3Dtn9defx1223VXxmfvxA9ZLS/o&#13;&#10;8os/zcpDr2rpo3P6+Nxt1qfly9+/5BhT69Pygiq/+kuOMbU+LS+o3H95n//0RpR+ke1wUge49757&#13;&#10;MNBy1lSd+N9yyy1AK3u7dU7c9ff666+H6/G8+QtnuGqCH2IPfughXPixGcz4bSb84x9tovNfavLp&#13;&#10;Z5/BWjjLVeFNkISwvKTI2195tz+JrKM25pYXVB7/ZSX+1PkZO3Ysz0xH3xaNwmF19PZoJK5nREPY&#13;&#10;+DJETQC31Var5YbQ0UKvzVviLK4tuaO00SabQGccvvu///0P3sB7+zrY6aEkf/zxOxyKUyBT52vY&#13;&#10;sGF6Jme1KHagO4uwvACWz/Y3bNg7eKzGwcknd6iSz59ydIjeNOBmOPvss+Cpp56GQw85hE1yJIVa&#13;&#10;fMxbhOUFtXwef6m9eQPkg8PEBsrqKZm1STalp5oaGeoLyKOJ5ssARQV/qlKm9E4NUlMjU5L/Rx4Z&#13;&#10;Al1P6wovvvgCrLTSyq5/Q6XFtz34uMIF536KZCiUa+Q7PVQ50S+gNNjYUEVqYsg/dXyYFwsDPEqA&#13;&#10;lIKyZL/O//0P3I9le4mnAqW3S6Xdkv5DSm+x/jlTqyeF5pByScMFaDz0v/99DvTtKx2gGKapkSkp&#13;&#10;/j5KwZ9N6CIYZ1xKyWaT+w9R1uPKAdIoLZXxfx0fHPbZZx/o3ac3nH/e+VHL0JohU1nH/4nHHwf6&#13;&#10;sPkgnL3xmaef5vI9/PBgno71HVztvfGGjXgmxS++/ALew1///sQO0ddffo04PFvx+jP/7/l8bdpy&#13;&#10;y63gnnuog1f6rSrUn685lRj/3D+2lzz+RTv/abjcxAk4AQN2imhmOv7GCNczoiF1v+H6Lu7+787h&#13;&#10;lWquBPP+/guGDn0TdtttN3eg6LzH4/Xdd9/jN0iN4fPPPofN5LuV0p/6jMRs3N1zOT/+j+Lbn9Xx&#13;&#10;u63999vPR9BHholGCW1WT1Br80kXg2hqZEp7/+lw8slwP67/NHHi99CwUX30xlewxfAaoGXxz/5s&#13;&#10;wmXJP77+oaqlNq2vWFBhDxi/jfDHwWFNCmGZ0kM/dxkkJ6QCMKoEm0Kgopj+98Q519fFRU/PO+88&#13;&#10;Li19orMAeyv8oRuVBQtTjYeeuPpVp84NFZA2KjyNbOF+UEb9EVsNsQTL3tCGAZZ+DWeHO/GPL+2g&#13;&#10;Xbuj4bTTuuBD0/k+moQy/ollVYZ/nyLbt9Oa3FSxqPiPwIt6q1at4Nx/nwvX972+6P4ru/65/8pt&#13;&#10;fxL/ATcNgO7nnA3PPfMsHNT2QGztVef689Zbb8GpHU+B1WutDu2OOgonMHFrOgwZMoSHw7Vr147P&#13;&#10;t3feGQYHHXQgDoeZmTr/zsEhpqNHj4Vnn30GVtB1TMwZK2yRz3+Jv15ecv8YkuJdf/P4V43rz+K0&#13;&#10;/6m4eLmuZYSdo09wyO4nn/wXZuMbn1VXMcNg8Vyi+2+DBvV5gqEjjjgyej5wTxNLX/3dxS29l0uY&#13;&#10;Wnz9fQ3x+Qhbe1Rdk0JYptnnH90jdtt9d9h8883VhWUkC9WhYlHPPxV1/tEkDdOnToNpP/4gT3hL&#13;&#10;XH8tq1YwZqpS/blkFRR/fQOUaia2hcWx8eVJP1YEmIRPqLeIKFSvFPSsnMivEv2P/3Y8NNl4Exg8&#13;&#10;eDBOh9nUNTZfa1cTutzgEDc8A6mY6Y2U2gNiM5+rqF4YqX0gSM+dKf+gRjdN7Dxx/piQQ8G5EB7g&#13;&#10;M/wF6LTTTwNaIXrddWVKRDb5nc8Xyxg1dBGFGnt5xJ9W6G7dujV2Gs/lDwzpqBbTf4iA+BVaKCzB&#13;&#10;Xh71z/1LBCSuQosb/65du8Cddw7EIQ6jeV0qKZU2Ry2WMmiq+OvPV198CW0PPRieffo52Oefe8OD&#13;&#10;Dz6Ab6r+ycWz/v+e/zd0POVU+O233+Ap/4ZI6vDSSy9BRxwi8+VXXyamxBUEUamXUG8TUajiKEXF&#13;&#10;11/d5f79ZVEDkcc/b3/8Mw11iOrVr4dvfL+CVngvtRvNAla3bl2gN9w777Jz6medgJV2JTQ//zkC&#13;&#10;Phx//jEH+lzfG39A7qrPT1X1+kdv/2uvvjrshT/Iv4xr28mWKq8YbEX1guuN0hyEGnsqv0p8/nZV&#13;&#10;wEJKDzeqmxNS5Y0wUkGh3iiiULrm0CdA2q1M4Eh0byJcV1vTeZwlKVtCkRA5KesyDFZVGf4vufRS&#13;&#10;ePaZZ+C+/9yHHRH6lgc7OtwR8W99fAHp+FBHheKnZSbGd3JoBmvXQXIdJtrbDgFLXkURJpb2+ijC&#13;&#10;+af9X3nFFbAirlXw5JNPcgqXyubM2USK2LNLZv1rRomkixP/EThrXuvNNsMFu86H3r16F90/xVC3&#13;&#10;RIUTIsPKu/65f42+OSGcrpjx33W3XeG/H/8Xfv9jNl5D6WRMFSfoMgpmVYvT/ks6/hMmTsRFDHeH&#13;&#10;QYPugY022gg23nhj+Onnn2GtOvj9jknYseOp2Ol5Bprjtz8v4PDbNWqvgXVwgD/nzIVWOO3u1Vdd&#13;&#10;DccdfxzXQXa2zKFyYq38+qfKh0VjXYbBqsor/jZPiUruH5teRmCsKo8/3o39+WfjIm1IaMqWUCRE&#13;&#10;Tsa6DMPue+wBddZYA5548gn8ERSfPrz/7mefA8/hW98xONnQCivimoRmS2WTUCTEEv1b7LJ4/MeP&#13;&#10;Hw+PPPIIXIATIKxA9wdz/aXAVKX6f/jhh7DjDjvAhRdfBNde2zNZVG0Btszh4Ko5qpNoOU0qYdWq&#13;&#10;f8W3P/KgWzIaVra8T5ChkvA5E+7te0PxU7B3mczQypavOP9/4/h6Wjekw8kd4PDDD0NHeHbQCcJh&#13;&#10;ojc0rjPD9aS60cZ2Ijhhgf9GyJUW94ixHSFKzX1Of1Gj5Iwt5IMyN7bZs2bjwo774cXxSRy/ur+z&#13;&#10;USa6qWdM5vxzerUjU0Hx/xqnHd6szWY8NXev664run9Xxcqrf+6fIlD58a+L05o2bNQIPvv0f3z+&#13;&#10;Fav9Fzr+v/z6M+yCE5X0uPQyOOaYo+HRRx+FS3tcCqNHjXZJdL8QJk2aDC+/9DJ0O6sbfuz8Dmy9&#13;&#10;9TbeuhBuwmEb92AH6nNc9LgazR7nQq2pHVP58aeLkpZiKbv+xxdUG2DL6yGJ4azWmufXvyLff5aV&#13;&#10;9j92zFh+w9OwYQN829sJaq5Uk6fEfhu/D6RrA739MU3N8brP29+irj80q9qo0aPgVHzLHm/Jc9zK&#13;&#10;lvepMlRyUXYm3C/h9e+OO+7k0T6P4hDpdu2OKrm4bFXP+fVnEdef+TjVPA+Bs70sdwApkvTUjRvH&#13;&#10;MwSVVN4SbnIJDWGijZIT2jz0W3tV8v/cc8/CMcceAy/hhabWqqthsbHc/AEQ3tR9xfnbHxSoWjTd&#13;&#10;tbxCI43wVD/ut9CeO0++/k7prPT6yJt5uBslwhxcOMkgRtThJAokPoZrAwwe/BBM+HYCVF9hBYRS&#13;&#10;KdDAm+W9igipOV/BkRy28or/V/jRdpvN/wEXXnQh9OrZyzggFguxFBx/Hywsr48Vh9TFlcMYLD7y&#13;&#10;zkY1dGkzYswJcZfX34UpsS+v9kfx/+GHH3ml7OPaH4dDzB50nio5/tfjehMX4y94666Hw1WxefyO&#13;&#10;P2LMmfsX1NtgAxiNw/RWqL6CmxIbz2dpf/Qr8D57/xMuufhiTLMQ/v57AS/CeM0118BJJ57I9XIt&#13;&#10;z+1DRfP252Jh9pV8/PlCkV//8uvfYlz/p06bBm0POhiHwn0J69dfH3bfbU++r9IyE3KG5+c/XU4X&#13;&#10;//r3OE5Cs+qqteCAA/AHZNzK8/7DF3hz6XEO2EuZ2n+XTp3hrkE4nHvMONh4k405u/z4uwAvafun&#13;&#10;aevdN0Cck8mOWNok0k4qcR8liYR0spSZFP5dvLKUrBL8H3zIoTyCrUePHuqfysTD4NydjE+6hfQx&#13;&#10;Dy9eSu99aL4DVysuMveUsDOEdprsgAHOTLXySOoqERr/pZOFWNZyh8mZBC/+TzjhBJxB6ii4HIfB&#13;&#10;2U2yd/69hQWLcnyEJRUpyiH+X3zxBWzxj3/ARRdeDD17Xqvxc17DvqL8k4fKrH/uv/Lj/zZOMrAH&#13;&#10;ru59LXYULr4EOw8ZW7Hb3/QfpsOMX2doSdofdxzffE/pcDJ2ajaGww87HDbfog1cftkVfCr+/dc8&#13;&#10;aNq0KfS6rhe+MTqG072EMz62P6490DcCK6+Ms1ImtqhOkZAAopgyk6Iczn/ylJ9/WQGmyIQtj7+L&#13;&#10;hd6e8vaXef4diJOg0EKoM2fNxAkRVg0NKIOL2lQkpMEp83IW/wE33ww777wTbLnFli44Vbj+W2+9&#13;&#10;NYzDNYt+/RlnC9QTZhHHNHWAY3zKXIXrH5e8sBTVKRLSacRMM7BWc6sAWRBHwysEipH3amslkJML&#13;&#10;GCVbNNNH/u6BP6Si1Fbr4NYD8bQVxz89XDRq3BDuwg+o2+BQrrAZ//grTnXsoEjJqK/iZoMLGEmn&#13;&#10;NUEmVX/MB3ufOBwOKSblHXd8JBVR2Vze3+C0mSd26AATxo3DcjZmo0P7NJ5IKqWoT/nns6l840/T&#13;&#10;c26x5Rb4a/fFOF4VO0CyFcm/b4ziNdDcf1GOf1WI/2233wZnnHEGrpnwFK6bcahrA1Xo+NNr9zXX&#13;&#10;qoMftL7CY7vp+kcX4s5dusDAu+6CddapC71794GffvoR3sLOXA381o+ufzRcY+5fc3HR4wf5zJXG&#13;&#10;jVVD2e2FiE1pFaq/K5MvLxa4Kl3/47KRROWkLVzbpeRO7xB5/H1UksExQSrG/WdZa//1cTKENfBb&#13;&#10;IJpdVeqWDLGT8/jbc1SanVIMj7S/OTipQO/e10GXrl1hfXwjX5WvP3/h9b527dqw4447wdA3hmZW&#13;&#10;MT/+Zb//9bz2GnoGx6/85RbqzyNtOJ4poE7CCspRehJoo4d+3pyV9xFQ7HruB8ViclG2JNCW4f86&#13;&#10;HLZ1zz2D4BEcb6kb9k74FSmdKsyrBZmQM2XH/RdmUPD5z8SZnObhQ8/aa63FCemHVl7Jh39xpRzc&#13;&#10;Kcg5hewY6xIE/71798aZoWbyr0IBsGguypYE2jLq738Ednazj9IbfZL97NPPYMuttoRLcRKJq6++&#13;&#10;Ws1R+gr0rw4TTO4/cbgpPhVw/BNhV7GY8T/zzDPh1ltvxcUHRwINF6GtmP610oax/n/+8Se46OJL&#13;&#10;cHG7G2EVnubWWZ997jm45+5B/Gsvrf9x7rnnQa1a7ldfQlx91ZWwC64GTm+3Fnez/jkYlMEyevyz&#13;&#10;YpPXP3G48+OfCIjvwkYNJbSkAuoAWAQXpSeBtkWcfz/+iEN5cRHUo489lmejVbhLvVj7svi3DqL0&#13;&#10;1lBKPkpfyvrbrKP01lBK3qafiJ8OPPDQYLjoogtwCQEZclz1jj9V7TNc5HrLrbZyC8v37VvK2qZh&#13;&#10;tv759d/HB0+oY9sfSx0gfmxPPCUkgkgQek2BREZ0JRAFxRB8edQvAA3ANKAI/qkf2GTTJnDIwYdA&#13;&#10;e5xhiS44VCQc6MYdoHT9PUJjIil8jCgxbrQY4w/Tf4R+uC7OQlpHyOvZSDwm45SetzEmlfifM3cu&#13;&#10;T3ow6N57oN2RR3Ly0uwkW6pN+tcOk0MAGqVnSxn/Tz/9FLbCE7bHZT3gqiuv4sQh24r3ny64O4YU&#13;&#10;32LUP/efjkCxj/+ee+4J733wPn9nsyLOlFRs/8kI5P7lWS8//yv6+ptseyTn7W/pbH+vvfYa/POf&#13;&#10;/4TrevXiSYXSzx9ZRzuty49/fPw//OAD+Bpnq+3UqVMcrBCoWE9SKZ9/0gmX7PwbNGgQdMIlD+hb&#13;&#10;Vho2TSfzsvr8bS5U6TBWUPxpyZaMIXDePzsl3j0+JktVUnvhykiCzOQ+dUkHtMj+hw4dCvvjR3Ev&#13;&#10;vfAirFGnjm/0of7cSfF1Ip6++QlD+ryBqhVt1Xi++enTf4D+/fqasEj98aEAO5YaIuskUf8Xnn8e&#13;&#10;bsFftmmWqJo1a5TYXoyjAodP/JdwQiX8R9VCwecQqf+LC7hts+02cFmPy+DKK690Nq2chVaMf/VA&#13;&#10;2cuW+5dIGLrsxn/99dfHBYzXhS/x42He8uNvjruwy+7x5xrm578c6KJe/9VpHn8NRbi5B5XePTFO&#13;&#10;hR5o+15/PZyHi5zTul/77befTcy8P4NTejWKJb/+SSSY0tIhK61cEw484CA+DIXi7zo9lCQzgJnP&#13;&#10;P+qonNr/GWeeAbfddjsvlNu8eXPNnpj8+Bc6Mj44Eq3Mw0eTCs3HSc5WDUPgGJ8R1VjlJVEKFWdK&#13;&#10;nUHMQhNmLxqrYQUbq7wkSqECVuoMYhaaMHvRWdu3bw8///QzXNurp9fjtz74uoYGCIaN1uTBed+w&#13;&#10;c0AnDp0kMkd/wOCBwXQLEUC/efbFGaCmTp+OHaB+CHE6nhjBvdpBFTrgzCi/wBLW+qdfLPbaa0/o&#13;&#10;ez2+CnVFDtQ6Z94BCsLEYLBJVrKMoOJYlEI9+JNPPoFtt90WrrjiMrj88isFrVTyjBUmE8MKNlZ5&#13;&#10;SZRCBazUGcQsNGH2orEaVrCxykuiFCpgpc4gZqEJsxeN1bCCjVVeEqVQASt1BjELTZi9aKyGFWys&#13;&#10;8pIohQpYqTOIWWjC7EVjNaxgY5WXRCnUg3/GdXVoocBjjjkKHn54iDazBCxx3hirYcviX9KIA8lO&#13;&#10;qNojhREMK9hY5SVRChWwUmcQs9CE2YvGaljBxioviVKogJU6g5iFJsxeNFbDCjZWeUmUQgWs1BnE&#13;&#10;LDRh9qKxGlawscpLohQqYKXOIGahCbMXjdWwgo1VXhKlUAErdQYxC02YvWishhVsrPKSKIUKWKkz&#13;&#10;iFlowuxFYzWsYGOVl0QpVMBKnUHMQhNmLxqrYQUbq7wkSqECVuoMYhaaMHvRWA17/PEn4NC3B2HS&#13;&#10;5Ck8W6QDe4DghGrGwjiDmIWKVS+MrDBWwwo2VnlJlEIFrNQZxCw0YfaisRpWsLHKS6IUKmClziBm&#13;&#10;oWS+5ZZbYIftd4SttvYTINhgWKDPK1Z5SZRC1a8wziBmoWK1LuVewbYEcKeddoQvcEFc+oyiOi17&#13;&#10;IAkFJ1QzFsYZxCxUrJKNk43VsIKNVV4SpVABK3UGMQtNmL1orIYVbKzykiiFClipM4hZqDWPxGnQ&#13;&#10;W2CnMrwBEpRQRacZBykMTFuSmiArJ4zQtFvVOEhhYNqS1ASZuF9/+QUvMvWg/439YbtttqO+B7c1&#13;&#10;GvVH3+u4qa5d85NC8KhRenuD01MvwE6M7Why7l7RBz9onj59GvTr199lyj85iH/qKNFCZyiTitq4&#13;&#10;X1iVZPE/8dvx0A5nfhsxYgTQLwEutdtLeSxNW5KaICsnjFCbYYJ3kDTw448/hu22245nqLvi8stN&#13;&#10;qiQ2yMoJI9SkTrIOUhiYtiQ1QVZOGKFJp0Z2kMLAtCWpCbJywgg1/pKsgxQGpi1JTZCVE0Zo0qmR&#13;&#10;HaQwMG1JaoKsnDBCjb8k6yBpIK3vQN/JXIFvHy+/7DKTLIkNsnLCCDWpk6yDFAamLUlNkJUTRmjS&#13;&#10;qZEdpDAwbUlqgqycMEKNvyTrIIWBaUtSE2TlhBGadGpkBykMTFuSmiArJ4xQ4y/JOkhhYNqS1ARZ&#13;&#10;OWGEJp0a2UEKA9OWpCbIygkj1PhLsg5SGJi2JDVBVk4YoUmnRnaQwsC0JakJsnLCCDX+kqyDFAam&#13;&#10;LUlNkJUTxtPNcEHxn/A7IJoOO7k5iCRIWvUx2RiS2CArJ4xQkzrJOkhhYNqS1ARZOWGEJp0a2UEK&#13;&#10;A9MWp5mLnxH0vq43dOrcETbA5z3aFCuMUOMvyTpIYWDaktQEWTlhPKXJctbACRA2x5nq3nt3WFQE&#13;&#10;B5EEkYmFtCWpCbJywghNZ6saBykMTFuSmiArJ4xQ9ZZmHKQwMG1JahbCE088iWtsdTTfAKkfAROl&#13;&#10;zfcG+MEdRTHHrJEMALXJTa3MqGRgoiNKW8X7H3DzAKC1Op7EoFRfgfx5nyX4JwT3VaiY/m2OGxQn&#13;&#10;5Uc9sn2upw7QdOwA0RsgUtFbJOw+McxjxZ3VcaApRTW48cYb4NvxE+Dd996t0vH/8KOP8deV7Xn4&#13;&#10;22XRAyjVw22+xr4eKokZqeiI0uaDswy3P1dP2ef112POISn98b/rroHQBWdTo7WyjizwnZxE1zUz&#13;&#10;lST4SEVHlLbS+1csp3Gpk3vJPfdPodVomDCJLo+/C0re/vicXI6u/3PmzIXVV18N6HvGV155FZsB&#13;&#10;ngvLUf3DdZTOgPJr/xMnToT7H7if11arXg0nQKjC15/hw7+G1q03g27dusGAATflx7+c2z99oz7k&#13;&#10;0UewCeA82NkNwV1+ZS+3JZEdFa3QhFWHiNFjv/nWxZzPhR8EEnmhSKdCvIlfoQlrKf232bw17LTT&#13;&#10;rtgjPJWd0PA1fsNjsgsehKPSmNc1fIBCOhJpYoXrcSzvD/gG6Pr+/TDMlIY6P5gHvT2iExCzqIbr&#13;&#10;BfG6QhQMSmf8z5s3Dw488EDo178/dDjpJFMiYhHPUREam8mPG6JXnPh/+OFHOLXv9nDVVVfhSvc9&#13;&#10;uJ7F9B/XnuJY3Prn/uMIFDv+Z59zDgy48Ub+yLVlq1b58c/bf1Gvf3Hrz68/xT7/l5X4//d/n8I2&#13;&#10;W28F559/AU/ZTPUqcIdHCz1TFLDm5390/n/04Yf4behX0Bk/J+DHNQ1sdvzILFs2QrRCBe3okrT/&#13;&#10;Bx54AE488SS4Fye96tChQ6EjjI7y41+W9t/u6KPhl19+xmdy2nwY+bCpoIw7miXsBUkZ0bAtoZpE&#13;&#10;AKqImcisgjIxOEMSpPgVqlABqCIwH32ED+077QTP4zS09PE0bVwH0+SkiWlbQwz5wEndEIUdGuzI&#13;&#10;UF+GOi44Jg4Z6txwVtCnTx/4YdoP0Ld/X4fxvzponpQX+SQ4MbhZ/++//z50P+ssuODCC4E+imtQ&#13;&#10;v4EDmb2kl3oLVYgAVBEzkVkFZWJwhiTI99//EDuSO2AH6Gro0ePSgBRA0ERcZFZBmQibJQhS6i1U&#13;&#10;sQJQRcxEZhWUicEZkiDFr1CFCkAVMROZVVAmBmdIghS/QhUqAFXETGRWQZkYnCEJUvwKVagAVBEz&#13;&#10;kVkFZWJwhiTIffbZF956eyjMnvU7rLRSzYAUQNBEXGRWQZkImyUIUuotVLECUEXMRGYVlInBGZIg&#13;&#10;xa9QhQpAFTETmVVQJgZnSIIUv0IVKgBVxExkVkGZGJwhCVL8ClWoAFQRM5FZBWVicIYkSPErVKEC&#13;&#10;UEXMRGYVlInBGZIgxa9QhQpAFTETmVVQJgZnSIIUv0IVKgBVxExkVkGZGJwhCVL8ClWoAFQRM5FZ&#13;&#10;BWVicIYkSPErVKECUEXMRGYUaCmOU3F4zkMPPQT0bfKiNkkvfoVqOgGoImYiswrKxOAMSZDiV6hC&#13;&#10;BaCKmInMKigTgzMkQYpfoQr1gKeffApWqLEitG3bVk3ESHpWqqBMhM0SBCl+hSpWAKqImcjshXPO&#13;&#10;ORtH/twEtLh8mzZt4gQJSdKLX6EKE4AqYiYyq6BMDM6QBCl+hSpUAKqImcisgjIxOEMSpPgVqlAB&#13;&#10;qAKgZYsWPMV4mAbbGx02ThHpUrmbXDPZkBdzuNPedwY+8pVVpnL236ljJxiFH0TdcMMN3Avh7P0p&#13;&#10;QZ0bN6EBFUSGrmEJsYfC5bS9GOQxmKjnrowrObJ9cO0emgWOhsBxGtzJolyE5FWYJAnSpP+5c//E&#13;&#10;RR2fgWeffRq+HTeep8bs1Lkz0CrRNVakRRIXtbFXBgX/XNXMhA4d0hAo0pUQ/w/efw87kzvDNddc&#13;&#10;A5dcconPP+TFHO6q0vFPBiGqa1QDX48S6p/My8k+HQrM4S6vf8W0v4YN6sPqtWnhwBHmUOTxl2jn&#13;&#10;7Y+u0fn5l19/5IwwlwnPuqtFuGaQOtIV4frf/axucPPNt8Lw4cOhZcsWRffvn240OMWuf0X5v/W2&#13;&#10;2/Ab721hq222tk9pWs/UsfaWyqj/brvtAR/hN9WzZ8/E9YpWxPL6NlmE9qe+KrH+9gwt7/j/9fc8&#13;&#10;WKlmTTjxhBPomZ0iKpsPMonKKsMgK8mxYJ01SHZKSzQqyjg1bJzWSkvqf/bvs2GD9TfAWcuugN13&#13;&#10;350bmXZg1JFnYsInkHRe2EQ7HspGw+BwIxm3PjgEbvr0qW4SBDTomyLE8uYJ8dTwSvL/NY4LffqZ&#13;&#10;Z+C1V1/lMcInntiBh+012XRTztc5dtnGe3IivazYEksGp6wyDLVSMv7vffAu7LzTLnDttdfCxRdf&#13;&#10;bLK2qYw6xRqcssos0n/hKsZ5pNyqwuCUVSb3jxGw0Uge/8qM/8wZv0GdterAEYcfAY8//rgeUcfY&#13;&#10;UidMkWhwyirDSCtVpfr7F8tRbYJgSx20ac7glFWG4VbK649XVfrRCiOTx5+CkG5RTmNbTSEM6Q1O&#13;&#10;WWU4oZWW1fa36667Ai0pMXPWTFhxRfxWxQR2eah/fKBtjaMWoiONGBHDOIuwWwjz5v0Nva7rBR1P&#13;&#10;ORXq1a8fTBFnMlFWGUZaqaLa34IFC2DNOmtC8xbN4aOPPkS/4cQqhv+4otZj2eNv6xCFPBKML2WV&#13;&#10;iYuFUlnjP+PX36BJ002AZo1NdIASFUQnIfRRSck9W+PiJTFBTqJZzkhsVZYPOQnnrCVjBJsuLaW7&#13;&#10;F1dev/Dii+A5HP5GiyZSlfjXMao08Uhc/b1CsmMcvx/Sg0BAPiAhEaM/wIW3fp89G/baZx+E+DQu&#13;&#10;e+ovsT/JtrT+//j9D3jt9VfxrdBzOE3il7ArznzVqXMnfvhzq8trjsq4YoXCMRfEBM6JGWbFSXQs&#13;&#10;ZhjOwkVl6dmzJ660fJHBptEV4T9ymBBcOUNpc//YtkM4NFpWZXkFKOOsJWMU7M+lgGYuiAq0Kssr&#13;&#10;QBlnFcyHeKPYYfsdoMeluAjv1VcpSpgY7dujJBYQUquyvIF4NpljGmE1STTLGQ6syvI2L8c7a8mY&#13;&#10;kCqJZjkjsVVZPuQknLOWjBGsxDWgmQuiAq3K8gpQxllLxii4wttf8JTNJUvLckbhrcry6VydtWRM&#13;&#10;SJVEs5yR2KosH3ISzllLxgg2P/7JaLGcETz6JHuttdaEpps25TcA7vkjxDFwyRyDJYtLogv5t0Wy&#13;&#10;fDrPZI5phNUk0SxnOLAqy9u8HO+sJWNCqu++/x7+c9+9cPFFF8MK+KzH6TISW5XlQ07COWvJGMEu&#13;&#10;XvsfM2Y0NGvaDLp07Qp33H57yCTiKs6/tLmS67b0+//5hx9DB6hwZeUDeoNQVpno0MjhTii9KGmE&#13;&#10;OnUs2ZQV53/77XeEFtjLPvPMbnhC6LsX7vRQedxGFpq3zX3bI0b6uB9XCcJfAJFSr4l7P5SCmg/N&#13;&#10;bEA6z7OOeMrLD6VD6qeP4zRl9T9+/Hh4+ulncc2Ah6BWrVowdeo0fDtUi/PEXcYmkRbqILFkk7mS&#13;&#10;UW2lOxhYo0PrsGHDYNddd4PrruuJq1dfaDMxvKQR6kyxZODoLHQbKYa4KVgZp9d9Ib1NHGNiSTNC&#13;&#10;Jve/NMT/nnvugVNPPRXX/3mE1wHStmoPJfNypIU6QCzZRPnxXxqOvz1i5gIRq1mSIy3UQWLJJsuP&#13;&#10;f378aVSHaSHKKmMbDPKF9AQTm1CXVKRvv/0WNtl4Y/4GaODAgYzP47/k8f/440/g00//B127dsGY&#13;&#10;umcxe4+Q+LujYffFP/8fHTIEjj7mGLjzzjuhM/6wnR//JT/+4YjKkXYU3wDxQK60XU/UYEpykpXT&#13;&#10;S0PxqMiIgh94LK+tQl4RMFwfKtj/119/DW02bwNP4HCZRo0aY3GoHETw5KDzg8eq+QduNridLa3l&#13;&#10;Kb2TeU5srQfpeB0hyhdnTVhIfSPKiiZLiE5EQuJWRv933nkHvPLqazBxwgTOJg4f5l3B8Z+Fr+t7&#13;&#10;4fdOva7tBYcddijcduttsP4G67uyUGEq2D8F3F0ogksXaJJz/8t6/M899988zPTzz7+AzfG8pkOe&#13;&#10;H39/LuTtP7/+5Ndfvh5UlecPOTMTFyp4Cj/UP/yIw+GWW2+GM04/M8AyuOgSh+d4fv/znx9QrKLg&#13;&#10;LIRn8Ediev46uO3B/Nt0CGcENOkS+pBAuRhRfvG/4MILePmUT7DTtvXWW6u/JFNR/t19M8496Zvk&#13;&#10;GFF+9S+mfzMErlB1EhWzkYiTqCWpFtlRu9ckJYSzYvx3P/sceB/X1bnjjjt8IaSUTnReqTOzwF9Y&#13;&#10;qNuCGE8IFfpITimmZIkpZ+oEhUVV6fck6dVSTrSV3T9d1A8//DD4F04DTFMBxzmFnJ3e7p1nt49T&#13;&#10;hToEzqKZ90nee+99XHflCOzcLQD6HoleN//800/8C8bxxx+v5bGeY2+UW6wJXgNXyH9SH+cUcs79&#13;&#10;U/O1UbCRi6MWoh44i2Y+TqLmpFpkR+1ekyAjKKcLXgNn0cybJAcccAB/GzcLh5uutPLK7hrqEwjM&#13;&#10;ehZdyDPWBK+BC9hExglDnFOoWe5/2W1/tgnkx9/dJiUmEo+8/S+6/dP3yFfiQs7vDHsHdtl5Fwxh&#13;&#10;fv2JOnbSqIhKw7K6DDXB7sLnvH9suSVst+02KMld0CaMMwtRD5xFMx8nUXNSLbKjdq9JkBEUwD74&#13;&#10;ucRbb7/lZzOtgRbTsctOYrUmJ6eWnK1n0YWEsSbUOnAB67k4iZqTapEdtXtNgoygnC54DZxFMx8n&#13;&#10;UXNSLbKjdo8tgSZBkF9FIleSCrO1SZg3NrayjI//kZ7Kgwp5o6HFSzPF9k8rAterVw/Owc7C/vvv&#13;&#10;77/joZOCuijUjcENC+WGubmo8FscOXGoTvwBDwN9vW39KQ96w4NbRv2TYXL1L7t/+qWg+9lnw+RJ&#13;&#10;k6HuOnWdX+c8078BOBQWyH3Ma041U0jHmr2x/fDDdGjRvAWccOKJvJhsjZp4wqKd3kh163YmvDvs&#13;&#10;Pdhu++2SLiO52Mc/co5C7r/sx58bP7cH2/4lwmjIaP9iFVoe8d9wo42gZo2aMBrHT4eteP79CUT3&#13;&#10;VrPl/ot1/PP4V+75l8e/fOJ/2KGH4TfJz8Kvv8yA2mvU5msJX17tU5hT+OsMXWOQdTfw/PqTcf39&#13;&#10;e8F86IXfJdN6Og0bNjTXZ8eWx/2nPONft+7a0LBBQ/js88+5gPnxp2ZtouBYfxxRYLls5595A5Ro&#13;&#10;F5ETslmF7ypZlSY33Si1K+OzMbKmSzApiFUsmf8hQx7GD8xOgxdffAHXC1kJHUdnjZN5rJobzuY8&#13;&#10;m3phLLirgIaFCNHUKEs3hlNKkeUMoyoSBl8dUXoXDFJqDiTghvJi+O9x6aVQu3ZtGPLIEExryin+&#13;&#10;yan4YNbI5C5rS0GsItT/WvzeZ8gjj8DneLJWrybxct3I49ofB3/P/xuGDHkEPfg6lrN/yTZUobj1&#13;&#10;z/2HyDuu+PGn2Ryp/dPwhqefforPLW5t2mSVcadc1uwP6Wpok5V6BUVo//nxTwdOf0bRsCuTx59D&#13;&#10;YeKRDJ/IKYhV5O1P7r/L2vm30UYb8bTHY8eMCZcbbhP58Q8BWbz2PwlHpNx7331w4UUXQo0VcOmQ&#13;&#10;Knz9n4CfMGy00cZwyskdYBB+1xq2/PiX9fj7m44LJYcxxNJ0gJwymEwyq0yejGwLackcHudDQuGE&#13;&#10;utLYfchD0itWGcEbBbNOpj1tkt7UQLsAhNl7r71gHVz09Lzzz0UIoelyiu9//K8oMjube9GDFu6M&#13;&#10;IEUo23yHhlNm+nflCZ2h8G7JWXwpdQxd2f3PwOl/Dzhwf3jh+Rdgz733powXWf8QH4b7nStZKJ+J&#13;&#10;nlUyOiiOOfoYWG/9deGmmwZwjMks+d+LC7pdgrNy3XbrLdCsZUtosvEmsGKNGmr3jj0pm393YENa&#13;&#10;69/UwMHQGEoeexeLtSuvjKQxCmadTHvapP6SJ+kkhVDSxVvIQ9IrVhlJYRTMOpn2tEn64DVwJqUD&#13;&#10;6z7kIekVq4yAjYJZJ9OeNkkfvAbOpHRg3Yc8JL1ilRGwUSD73/99Atvi+g4X4MyDNAOhpA9eA2dS&#13;&#10;SmaeOou1K6+MJDEKZp1Me9py/y4OIeqBM5ETkKchhhI/xSojSYyCWSfTnjZJH7wGzqR0YN2HPCS9&#13;&#10;YpURsFEw62Ta0ybpg9fAmZQOrPuQh6RXrDICNgpmnUx72iR98Bo4k9KBdR/ykPSKVUbARsGsk2lP&#13;&#10;m6QPXgNnUjqw7kMekl6xygjYKJh1Mu1pk/TBa+BMSgfWfchD0itWGQEbBbNOpj1tkj54DZxJ6cC6&#13;&#10;Xwi/zJgBa6+1Nhx5+OHwGH6brFhlBGwUzDqZ9rSV1T+lNDkH3irZg1Ew62Ta01bV/P/3k4/h4//9&#13;&#10;D07HH71NyV1hdR/qIOVXrDICNgpmnUx72iR9OOqBMykdWPfO8sSTT0K7I46Am/GZ6fTTz3B5pRIZ&#13;&#10;BbNOpj1tS+Lf5BxiZZXswSiYdTLtaVua/LshcFJoUy+uiXlzoSZlGBF2SX2mLEpPYxJaieRaAf7H&#13;&#10;j/8WmjTZBFdZHsxTTeLHOW4IFPmU4i3Cf+aoHlX6yQ04L2oKxBBBPjnxAZmW0P8j+PaF1j0ZN3Y8&#13;&#10;VF8hNL10XdCX/vLhKxqTUtfftHDo0qULzJo1CwZjPK2e/Pfu0weuuOJymDNnDjmHmjVXxNhvyjPv&#13;&#10;tWzZiofOtWjVAprilI+rrrJKmfxjxm7zdRGxWPUv2Z9afd2kkHHgRZsuM1qoU45bQYy4UIBXZMqi&#13;&#10;9DQmxonkgYClwP/9998PJ53UAR544AE4/vjjXOGlqlF8RBlXXLQhyEtX/bm0WgkpO1JzOXB1E1Be&#13;&#10;fw5OHIaltv3nxx8jIE3bN/9sWUDxgRdtOg1ainj9e/utt2H3PXaHq666Cnr06IF1Kq7/yq5/Rfl/&#13;&#10;9tlnYcH8hXDoYQf7i2LVPP5U/0t7XMrrKL7//vu4rMP2RW1/FRX/cH3ycRdH8WHIOIcRUMHnX3gD&#13;&#10;ZE42uYYQTRTZmpQXTECrSRnGBKDXG0WR/FMDexYXE6VXolF5xb8vkpSMKT5I+JdA/Ewh87fR8wXZ&#13;&#10;w6AfkmhzQ8BEokScPSq0n8Q4QvinlDL6P7Z9ezj+hON5/RNXGp8f5x927Mm4cxajEP8hCXOCEJow&#13;&#10;wwsvvABHtjsSPv/sc2jWrCmanf/f8Nesf2yxBeyNb6W23B+Srj4AAEAASURBVGpLGDHiG/hm+Aj4&#13;&#10;ZuQ3MGXKlCib6tWrw4aNG0MLfEvUqkVLaI6rXzdv0QJa4n/tNdbgHAv5p4yCLXCRA8GkzEZRxvrn&#13;&#10;/is//jxrTu8+8N//fgJbbZU9aw4faXO4Xfswivz4683GnjsSIaHWJnywBU5sQtmSMhtFHv88/v5h&#13;&#10;R9oMUWkhQq1N+GALnNiEsiVlNooq0P5uGjAAzsFveZ/BB/a2bdty0aWEQqU+lgZb4KydeLakzEZR&#13;&#10;BeovD7u27FJCodYmfLAFTmxE77zrTpwZ9B+w/bb4LXL0eGTwVaT+B+JkPq/gQvczZ86CVVddZblq&#13;&#10;/xV1/KkN8JE2h5t0pA0dIKdx+yQwKSs2bUhrFBwYBC3EtxGumxDUyiUzScoFgb6iao+Zv//+G6e8&#13;&#10;bgQndzgZDjviMHz54qY2YBSdGOSHzhA6GdznLGwiPV2bqfPCcxvwmxRMi72iaji1okvnzi3pHHFC&#13;&#10;wnOeLhvdo47qv6T+v/rqS+jYqSNM+HYCNGjQgLMnd+S2xM37L6/4tz+2PQx9cyhccfkVsAV2dsaP&#13;&#10;GwfXXHMNrLzKyjDsnWF4Iq8aFec3HLY3YuQIGPXNKBjxzQjsHLmOEdVjAc3KzgF3hCaroEkWWrVy&#13;&#10;HSPiae2m9dZb3wESta2M+tvK5f6L3/4OOfgQeP6F53HWnNmwMt40it3+8+MfIpC3/+K3/xB9d7vJ&#13;&#10;27+NSAaPjbQynj+0JAX8n3LKKXDvvffxUhaNGjdSOD9DZB7U9NmW1oRslCvg39qji2jBTNOGtEZz&#13;&#10;DUwR/dMz33XXXQcn4iRN9OzHWxH9h0obrgT/G2xQD9Zac00YPmJ4SFAwqGlDWhOyUa4E/4xJZpKU&#13;&#10;bUZRQ1n6rj9xB4gDYy7gBXrFWfV3MUpESkSmtKMA4WO314vZ5he9ISln/889/xwcffSx8PKLL0Gt&#13;&#10;1WpxhwYDwO6rUWcIeeufbAv9h/0MMgWm6xEnZYYuqE7BM8d5ndTTXcAwMepp0VTRs68l8H/NNdfC&#13;&#10;3L/m8lsYVzRTQCqwiExpRyrjH2Uqqm4IsfXnCmb8KmfxlMH8+Qugb7++cNMNN8C0abgQK85ec8rJ&#13;&#10;p8CVV1zpZrIppf8///gTRo4eBSO/wbdF9D98OHaURsHYsWPgr7/+cm59bNdeay3sCLXEt0bYIcJO&#13;&#10;Eb01atG8Ob9J0l8S2C8mK6V/wpWl/lQw50ocuqJ6Ze6/guNPwyrn40w/344fh4E3LVoORwX7z49/&#13;&#10;3v5dU5MGl5//HAEJR37+4WWJgkDnSeH775ZbbAkTvpsIv/z8M2NLe/91+dKVTwLukqu4HMd/ytQp&#13;&#10;cPfAu3EChAtwCH7NEuNP8arM+/+UyVOgfoP6OIz7eB7OnR9/PCCleP5covbPk2AnzpuQoT+R9ExC&#13;&#10;OQMrqMWmkpdQk0GsMpJhDbxU7CGHHMrxpPG1/BwteVGr12mtXVZiIol/LUIMnxzRK57YrX82j5WU&#13;&#10;Hv/dCyVCuAyW1P8ff/zBU3g/+OCDcOihh6Z8lkohlRRqEsUqIxnWwJl95eWXYb/994ebb74Zzjyz&#13;&#10;5EXcOIHkJdRkaFXz/v6Lv3EagcPnvvnavS2iDtKoUaPg999/11QU01qrrQbNsSPUAofP2f8mm2wC&#13;&#10;K6y4omKZESdCjTVWGcmwBl42VvISanKJVUYyrIGXjZW8hJpcYpWRDGvgZWMlL6Eml1hlJMMS/M8/&#13;&#10;/4TV8JjTdPbPP/+8yaEUrOQl1CSJVUYyrIGXjZW8hJpcYpWRDGvgZWMlL6Eml1hlJMMaeNlYyUuo&#13;&#10;ySVWGcmwBl42VvISanKJVUYyrIGXjZW8hJpcYpWRDGvgZWMlL6Eml1hlJMMaeNlYyUuoySVWGcmw&#13;&#10;Bl42VvISanKJVUYyrIGXjZW8kM6bPw9WX2112HHHHWHo0KGJxywBohvDls2pSSV5Cc0wOZUBGNbA&#13;&#10;y8ZKXkJNLrHKSIY18ILs/3Dygw8//BDOOOOMNEbyEmoQscpIhjXwsrGSl6d0/6Khj/379+f1HOl5&#13;&#10;xm0CRMmwYi0zlbyEmoxilZEMa+BlYyUvoSaXWGUkwxp42VjMK34DpNlkeMlQMZz1xqisMnrMgmZR&#13;&#10;x9EifaEyVIvjf9rUqdAQX4EOvOsuaNOmjevMUJ642ay5YxJpHMapnDXCYK+oGk5uQL/scF70Rgd7&#13;&#10;rTS4TlYVojdLbk0h+pXGbdyZWgL/Tz/zNNx110CY9P1knFmNulc+Z62MMlqboInr7ItkiEV6dYaK&#13;&#10;Lax3xpdeegloQcpbbrkVLzinodnHxHM2C8t7D4ZkWDNUC3Dh1e8mfg8jRw7HV8burRF/a4Qdpd9+&#13;&#10;/ZXrLZnSrz+bNm3K3xVRx4jeGLXEN0fNmjWDlXHhzHjLcJah4jSsN0ZllSla/EN5iFs+/H/+2Rew&#13;&#10;5Zb/gHPPOw/64KQbodrLR/1dfUNd8/pj0+fLToiJcELjs4Ok5GaR3pahYgvrjVFZZfSQBI1ppknX&#13;&#10;IdPYYhNbC+uNUVllcv8YL2oSISIxb8PpeIv01gwVW1hvjMoqo36DJu3/qy+/hDabb86Lmffr3w+z&#13;&#10;9vdz714zEVkoZ2pyVlYZTRo0af+SnaMW6S0ZKraw3hiVVaZS/VOngtZ9PAJnVgslqpr1p8kvrrj8&#13;&#10;cnjzrTdht91294FfuuNPpZe4C7U6X7sEsUhvylCxhfXGqKwyJfrHDtACfD6nh3jnKCQLZRKdULII&#13;&#10;LzSgk5xFWF5wOMysCP579eqF86rfjWvWPOodS1mcf/mUZyEGIgyLI2g17MhQBwbrjEnkshRSk460&#13;&#10;8ashzNV/42P09Bqcej68hRyo/ovr/2QcL0wfzPXEekmOPuMEET+ktrzAyi/+NCHCQQcdBLfeeitO&#13;&#10;4Xi6d2B9Wr78/UuORKdOm8rfGA0f8TUOpxvphtThd0dTp0yzMFxzASdg2HBjaIUdIpp4oTlOxNDS&#13;&#10;v0GitWVok1ILLaRjcGqXlcqCyi/+NtfAL9v+Hxo8GI4/7ngcO38PL3QX6i3csl1/WzupcUwtwvKC&#13;&#10;yttfMe4/Ltp5/MMdNG9/0iao/T304AO8mPi9//kPdMDvVewmrUYo2YQXavExbxGWF9Syff4PHHgX&#13;&#10;tG69Geywww4malJ3olWn/jSS55nnnoMZv/wCa+DkT7LJURPqSu3OJKsTfEwtwvKCqjr1t/WS0lmd&#13;&#10;Lb3wQi0+5i3C8g5l3gB5IxMLtHpbnNhNaSXNGRnqC4SHd+tHUZit1ZfNPx5iXINmUzjk0IOh/XHH&#13;&#10;OZ/eP3U8yAVhuDRMPM+F8zz1Yyglvu3hDg+y/PmON0tyVyPf6fF5s8MFlFa9OJ+oKov/8ePGwzHH&#13;&#10;HoNDwEbjtNJNqGCl3qS4XGcqkqb0FiaKQqvVE9jaNDEz7hXuwXDbbbfCaafRG6D0pqmRKdbxt6X4&#13;&#10;Bd8M8TdG+MaIhtSNGomdI5yEYcJEmYDBoemNHY3HpQkX6Fujls2og4S0VXNeQ8rmuTh8Zdd/WfN/&#13;&#10;KS4C3PPaa3GYw0ew7XbbLvJQLGv1X2SFE4C8/v6ah4GojOtPHv88/nzPTbS/f//7Xzj06Qb47NPP&#13;&#10;cPbUzfGslTuzbzG24agtcXKXQrTZLOvtn74L7dWzF8+Su2HjDTk6tv7zcRKr6fhDad2160LNlWqi&#13;&#10;HWPOAEWhzvOqUobzW9ydpkYmGf9GjRrDyiutDKPHjHJl4cx9CpswP/6LG3bF2zBy/PkbIDUHRoGi&#13;&#10;QoU9YH6kF1sd1qQQlik99Lt3JJKVNqqgSHGShRpQUVb/bwx9Ew7AbwRefPFFqFOnDrZzLBFmRj6y&#13;&#10;N7TxsDVnJRx9IrQAeyucisqC6avxh42uftWpc0MFpI0TIOV+UEb9l9B//379YdKkKfD222+qO1cb&#13;&#10;459YKgeVq0jxf+655+Hggw+G22+7Hbqe1rXo/vWmwfVevPrTN1UjqTOE3xaNxDdGw3F2OuoojR07&#13;&#10;FubNm8eXHHo7SJWiC2bz5tgZakmdI/xv2RrfIDWD+vUb8lBHF/fF84/oaJMqqBIVZW3/xTr+SxJ/&#13;&#10;radnSlv/w3HRwKeefhpmzZyB3wK5N3Z5/DGIlXD+V8bxp+bi2oppMcIyLd71L69/5d5/lub403IR&#13;&#10;w4YNg9mzZ0GNGvSxvtaGmjg38vz6H2JSmufPaVOnwV0D74TzL7gQOxYruTj6YA59YyiccuqpMHHi&#13;&#10;d3jfqAWXXXYZnIfDqGUrdvx//PFHWHfddXGSrqOB1nYstn+pt9Dlxb++AUrdJmwLk6gYmsIbm9yS&#13;&#10;AvVGiapQc5hT+ZWj//a4Vg7NrNLz2p6wkD6X8S9otHxYHprogE4vvoRTpwEx1fGBly46XBSuAmFo&#13;&#10;o+4GDnEju6icwe9JGTly+aJ6Sf3TbGgHHHAg3HzLzTz0J3KrAvnXJyDVarjFrAqKROIxuQzxpwXH&#13;&#10;DjnkELjjjttxgVTsAJn8uRDiV6ixl4f/EirqTOJXaCn8z8NpNMeMHu2G0GGnSIbTjRw1EubgB/j2&#13;&#10;+K+++up+AgbqGLXyHaSWsPHGG+NQuxVCOBbDf6hTzKXiFZnFgVBvFFFoKeofZWuEquKfJrygzut3&#13;&#10;330Xla4y2n8ogARYqLeIKHQZiH+os+WkgkLz+nMEJBxC8+OPYXGdptT1pAz3n9ACJcBCq377q7tO&#13;&#10;XWhQvwF8/vnnrrDLWf0r4vh/9tmn8O6770G3bt18TJFgc5s+bTp+D7wpdO3aBUeqnA4fvP8BnNLx&#13;&#10;FPw8Ygg/vzC4jPGfit+a//nnHzgb7UZ+YXrXvl2ezn847UP7fOXVV2C/fffjKbsvuOACfFZAG//g&#13;&#10;yilTu1S8IoTkK9QbRRQaCoLckj//hSKIA6FV1381+gTIX4O0/LbY8gE/Ga1ewZ5J2RKKhMipWJdh&#13;&#10;sKol9f8LjqesV68+0IeF2/MQmdAgrX/Skkx7bQqoxPhgV0Y6Qv6tjy8gtU/qKFH8tMzE+L4PzaBN&#13;&#10;7ZgALldFkdKl8arS+n/11Zeh7/XXwxQ80ezH+3HOkjm74V3KLpAMg1UtTvyfwwVmD8FxrLTwWOeO&#13;&#10;nTkuUgKbZ6TLMFjV4vinGOpmM0FlQmQY6zIMVlXIP03AMBGHzfGkC/imaATNSufpjN9msENuH5jZ&#13;&#10;Svhamy64LfFtUcuWrbBzRDPUtWTdyjXxl6mo4HFZC/nXenrGljlULqBSdjSxLsNgVVXZ/184BXyt&#13;&#10;WqvBXnvtBS/hDIRRGG0lpK4hHMwt7fW31UlUN25Eef3L/fy3sSc+j3/iMpYISELk8LEuw2BVVfn6&#13;&#10;Y9uALXOoXECk7GhiHe4mTZ4EjRo2ghNPOhHuwwXaLXZ5qH984Y7PpSWp/+tvvAY//fQzHHPMMVFM&#13;&#10;77//fnzjczmM/3Y8P9uR/04dO8GcuXN4+umyxH/Yu+9Cd+xofUYdWMyv7lp14ZJLL4bu3c/mUSE2&#13;&#10;T2kVrPOG3rhW0YUXXQSv4iKoe++zj4ZkSeqvmUhbE8eeWv/WZMu67PunGupmq05KK1veJ8hQSRpn&#13;&#10;wr19byt+CvZukxla2fKl9z/gppvh+r594Mknn4Lq1VfANoGzs1Gfz/SuOWd6euJQ0Fsg12GRunBD&#13;&#10;yrJR3WjjtERwwgT/jZArLe4RYztCS+r/zDPOhG222RoG4FTT0eFxJcG9esbSOP9cPrUTBPWm/sHk&#13;&#10;0mbLSRvlg/8+BJTmmaeegUMPP5Rnp6MFWovtn8oghXJFw30ltL8pU6Zyh2gkTrrwzXAcVoeUOkjT&#13;&#10;p/3AMaGyUdxWwPa4Cb4d4okXcBIGWseI1zbC2elWW301rQvBpV6O9/tE/J1Wa77Mx/+rL7/CmZPa&#13;&#10;wDnnnMNThy5v9U+ef3n9KQLLT/vPjz8ebnP/WVrb//M4eVDbtgdB/3798Fr2L1cN3tsLvOU9JEOV&#13;&#10;t/9w/j88+CFYb931Ya+99zIxBXj44YfhX/jN1Xc4/K1GjRpsO7b9sbDqKqvAoEH3GKwNsOXj+H/w&#13;&#10;wQewx+57QKdOnaDbWWfC6qvXxoW5X4Dzzv03nHlGN7jm2mtMnsgmnr9mzZ4Nx+I33S88/wJ22H6C&#13;&#10;tddeO3bAUmH/icxR5CevZf7+Xx7XPx4CZ3t57gSikPorC8fdBZ/2tMk1J2hjjUOZPSfEXeZDN7UH&#13;&#10;2yFJeGEnvOP6Lq7/zTZrAzvvtBN07Hiq809FZRfI0OsbIijzcDYuMgpcHTKIEXU4iYH2d2i4HAq4&#13;&#10;x18Q3LsdV67AOxlh4oDQVH/KmxKyfvH8T5oymdf8+fzzz2DzNptzNtLUKUeXMTlIbOzP+0+YSCyv&#13;&#10;+D/91JNw2OFHwMC7B0LHUzsGT0XyX9n1X5R/moDhG5x4YSRNwIDfGY0YMZzliRMm+mbhGgd1mBs0&#13;&#10;aIgdopbQimamw4kXWjRryVN3161bl7F83HBXlY7/oupf3uf/kEcfhWNxzPRdA7G9daT2Rg2t8tp/&#13;&#10;7j+Pf97+8vOPrs3Rtoj73zXXXAOX4dqE9K3yHnvs5pP6OPIp5c4rzgatEuGgjTWRbxI4Ie4q4fmL&#13;&#10;y1JJ/m8eMAB2xemkN8dlTzgIvv6zZs6EZvgj40645lLnrp3h/ffe54l03sD1l3beeScuskaZg8w7&#13;&#10;F0a0xtFeiDPM7Qib4xTmNPQ/WAFew7c5Bxx4EK5hOBYaNWqYij99X9ztrG7wysuvYPEW4nImNeGS&#13;&#10;Sy7CN0eXwIoruI6Zu6WV7D/4dDhfgUBITRktZ8dfA1BC/d03QBw33oV4U2o50ppTYYZ9SJJISKdJ&#13;&#10;mdk178rVf8cuHWH0yNFww403+IuAK4vzLwPdsJLcA0Itd2rwjQ3JtPn6k8TD4Lh0pMaODn3Mw4un&#13;&#10;0nsf+qzIpeEk3FNCDNppsgUG+CwpW8cunv+F8xdA24PbAs0V37kzDi9LbJK98++NLCSAKEZYMpPC&#13;&#10;fwOlLOkLpCdTcqN0TzzxBLQ78ki4Z9C9cPLJHQqmryj/VKbKrH95+/9r3l8wZswY9zaJ1zlyb5LG&#13;&#10;jB4Ff/w51x0zbF9U59Vqr85D61rS8DrsOPHkDK1awEYbbuS+P6LC+W1Zif9RRx8Fjz36OPxK04au&#13;&#10;iZOb4LYsHf/FPf/y+ufHP2//eBakLnB0ZoQtZSZFOdz/yENZ4t9006Ywd94cmDjhu3Ar1syIWfQW&#13;&#10;1SkS0mlT5kquf6i0/zkvVcB0HZKaKAkK06dPh9vvugMuwgkQVoomQMhoHktQ/x9//AnfMq3LM8rS&#13;&#10;moLJ478JLsBOQ+3WXmtt/j6YME3x/5VXXuaCvP76G/zju7S/L7/6GrbaYgt45513YIcdaeru0m3J&#13;&#10;+nMqLkw6fYQl8xLUX3KP8owEQQSaMlei/2puFaBQOB8NrzBF5ULGVgI5dQGjZItmmmTAPaqFVJTa&#13;&#10;ah3c58UC8bThkSzgwqnTxt/xteJ69TaAKy+/AnbHXwFS/rE3TB2dBfQASQ2Fdtzx8XmxQ3Ye+0dc&#13;&#10;dcQRijZK4maDC2V0Fi0yM0vq/52334Eel/WAyfjtzxr4sb1srrS+zJ6ITSnqU/75VC3f+D/+2OPQ&#13;&#10;7qh2uCbLvfGaLEXyL21E6y3MMuZ/4fz58O2ECTwxw/DhOFsdDbWjtY6wkzRz1kypNZ82NK1m86bN&#13;&#10;oBm+RWrJHSPsIOHsdU1RVxNf/1fU+RcKgVwFxb9169bw88+/wNSpk9FJ+vzTMlSQf8ofs0bPbi9E&#13;&#10;/QqT+y/K9SePPzdGaXWB5u2vyra/WbN/hzq45suBuH7es/gNrVxR3MGj6wpt4drmrzROjXsne23S&#13;&#10;KCjUF+P+X5XOv+Fffw2vvPYaLyxL5arI+jfZZGP8UboLXHA+Tl6Ah0q2UfhDZUv81nffff4J036a&#13;&#10;DmNHjQEa7kYYWph98IMPwuFHtrNJMOlCfAu4J2y77TbQu3dvn1V+/KVtJZu4k702aZQDgfpCxx/7&#13;&#10;APiVPx4CTlsggwJqyX6RNEpPAm3aUJyV9xHQwWhfQB0AGdygQYPgIvyo7HlcWKr6iiuqO/qhh1fy&#13;&#10;4V98KG/3CFjQP3Z4eIgY4Zi3zkLJqDrcf2IGBV8/In6eBE5YVv/n43jSjfB7kXiMKme5yF0oJUJJ&#13;&#10;oM2XT6JbsP4IjdJz4uzdo0MehaOPORruu/c+OKnDSQqK0pNAWwX4dxmn98uT/8mTJ3PHaASubeSm&#13;&#10;9P4Gp/T+Bn784QcODIWdWvyKK+L3R0020e+OaBHYljgsgN4c1VqNvj8KWxS/oC41F6Uvp+NPU5Ov&#13;&#10;huXcZZdd4PXXXy+xLBXhv0SHCWPuP3G6U3zy89+3Etc6eB81lNCICqgDYBFclJ4E2vL4uzj4uxvH&#13;&#10;KAqUNyMpoA6ARXBRehJo8/F/7/33cIj+znApDoG7+sqrVO9Abh+lt4ZS8lH6hH+pHWMiYMi8gDoA&#13;&#10;FsFF6UmgrYLb31tvvQXff/89nHDCCfHxqwD/D2JHpjN+/3P33YOAviWi58Thw4fDUUcdBc2aNoUn&#13;&#10;nnqKq0vPkZO/nwQjcf3Ggw9pC0/iJwP77bsvB4Nj5AN1wAEHwEsvvYxvltaBZnhfbop5tGjejEd4&#13;&#10;0A+XG264YWpUB8e0wM5n66wVUP8CblVdlf1jB4gf2+U80EJHjHvNwRgZ0RXZSxBC5aWrUQAcgGlA&#13;&#10;Gfxvv/323GDOOPMMbHw4XA2/91lI6/hIAyAv3iedixwFZpBH6llKyR0g94Yo2BSBeTi8pPCy9+Nq&#13;&#10;vWT+aY74g9q2hbffeht22GnHcO2gOixi81VEVMXHf8iQITzjyn33/wdOOuFELlkx/WeFIvfvWurP&#13;&#10;+HHlcP/9EXWM5J9uEtT4fXPFtlUNGjZuhL9cUWcIO0X4T1NNt2zVCtZacy09N7JinaWrqPjTG6+W&#13;&#10;OHEETXE6AMd6F9oqyn8hf0l97l+edSr++pOMPcl5/PP40525GPc/dpPYLar93Xbbbfih/BnwGI6e&#13;&#10;OOLIIxKpvViG5x/JaFH+BWdOFFUpsxT6f/zxx/kHsn33288/L1Xs9WfAgJvhggvOxx8WV+Th2FMm&#13;&#10;TYYjjjgC7sHRMKvzD4qx/z333JPvr7feeqsLsz9Qv/32GzRs1Aha4/2WlnegJTj+wOU27Eaz/zZp&#13;&#10;sinel3FkBw6na4b35+bNmiNtCrVxAga7La/HX2KwqPpnDIHzSbnRE+8uH5Kh0JCxaAwlo2yZyX1q&#13;&#10;JNLZELjSJfD/NY6jbIMfvj3xxJPQqHEDzJIe69zN0OUv/rFRYm9di2hBCf/WRDx982NShmwd5/eI&#13;&#10;xFnhltQ/DSl7Ez/QG46/6svmayBiTMkoGxU2tUn9yzf+jzz8CP8Ccv9/7udfXthtEf1rNSup/kuj&#13;&#10;/1m/z+YFX7lDhB0kGkZHC8COGzcO/sahdrLRYVx3vfW0U0S/TLVqSd8atcBp5usJzNEixP+JJ5+A&#13;&#10;I484Eu64Hdec6kprTpmtCP79GWScGjb3H4KRn/8hFsr51oOkIu5/+msG+cvjr1EPTNWJf2dci2bg&#13;&#10;XQNxwe0xQN+L6JZ4/lC9Z3wNkmonk1G25fT43473hW222Ra23mYriYShFXP8+/XtB+eedy6c1e0s&#13;&#10;XGOoK98bC51/Q3HCC3r7c8NNN8FpXU/DGYqrwbTp0+CE40/g0RqffPIJ1KhZAxbgAK2JEyfC6FGj&#13;&#10;cMKkkTAK6ShasB3pNPwcwm70PFqvfj1869SMf7SkTlHzFu6bo8bYqeIf8TlBxdRfy7IUtT8dAmfj&#13;&#10;ohVBxofKq0Lg+MDGRpPMGcQsVAGRwgiGFWys8pIohQrY03PO6Y4LYL0Pt+OsHDR5QRiCRkP9sONC&#13;&#10;dx33agcbBWZCMm2GpTtHdbTRAMGw0ZpAOO8bXpw4CVI7nbbg6JughQggX0vqfz4W4Ej8JaH72Wfj&#13;&#10;eNaz0QWWVeotVBwrdQYxC02YvWishhVsrPKSKIV6ME0vSYvOPvjg/XDcceHVcwIWys/pjNWwZfEv&#13;&#10;acSBZCdU7ZHCCIYVbKzykiiFClipM4hZaMLsRWM1rGBjlZdEKVTASp1BzEITZi8aq2HnzqUJGEZh&#13;&#10;p9t1iGga75G4EOyY0WPhzznxL1Jr4Bh2t7aRe2vUCidfaI7fGzXeEF/VV6d5ErnVqvtYYayGFXCs&#13;&#10;8hKSq3FqUZo56e2334Zdd91V4J46nKQVqqBIYQTDCjZWeUmUQgWs1BnELDRh9qKxGlawscpLohQq&#13;&#10;YKXOIGahCbMXjdWwgo1VXhKlUAErdQYxC02YvWishhVsrPKSKIUKWKkziFlowuxFYzWsYGOVl0Qp&#13;&#10;VMBKnUHMQhNmLxqrYQUbq7wkSqECVuoMYhaaMHvRWA0r2FjlJVEKFbBSZxCz0ITZi8ZqWMHGKi+J&#13;&#10;UqiAlTqDmIUmzF40VsMKNlZ5SZRCBazUGcQsNGFmcfsdtsMfnUbCjBkz8M6O93b/KCLYOK2XRClU&#13;&#10;wEqdQcxCE2YvGqthBRurvCRKoQJW6gxiFpowe9FYDSvYWOUlUQoVsOS4cD707HkdtD/uONgI70Ep&#13;&#10;WKQwgmEly1jlJVEK9eDu3bvzaIQRI77G+2Er9ZuAyeMJPPTQQ3D6GafBSjVXhvXwx8VRI0fBlltv&#13;&#10;hW8DH4OGDeiHe4V6D7H/32b8hsPpXKdopO8cER03bgzMnTuP01BzolSrrroqvi3Ct0TNmuLbohY4&#13;&#10;tA47STwhw6Y4/Xctl3+qoCX71wq61GbvMpLshCogUhjBsIKNVV4SpVABK3UGMQtNmFkMb4AEJVTR&#13;&#10;acZBCgPTlqQmyMoJIzTtVjUOkg2cO3cubIC/SP/rX+fA/vvv746gHilMQz0XHgfnmgbN5saTGFB2&#13;&#10;1CmS3hLK+HIIRRpAR10Zn5UvBX81RW+PcHrsBZgf5SYbYSktbyQsgf+PP/kvnN39LFwsbTLQFMgh&#13;&#10;N/bCcnKXtiQ1QVZOGKHJTI3sIGng4MGDseNzHDyAY2KPRxq2JDbIygkjNCROcQ5SGJi2JDVBVk4Y&#13;&#10;oSmvQeEghYFpS1ITZOWEERrcpTgHKQxMW5KaICsnjNCUV6eYj2+Fxo0fz50h+kVqJN68R2DHiN4g&#13;&#10;zZo1K6TC9r8KrqtAv0bxjHT4MSgNWaN1jprgt0c1a+ICsLipO2GEhpwibjQOCfgPLmQ3+KEHYQL+&#13;&#10;Mvb2UOwA7R53gNJZJDVBVk4YoZHXWHCQwsC0JakJsnLCCI1dRpKDFAamLUlNkJUTRmjkMRYcpDAw&#13;&#10;bUlqgqycMEJjl5HkIIWBaUtSE2TlhBEaeYwFBykMTFuSmiArJ4zQ2GUkOUhhYNqS1ARZOWGERh5j&#13;&#10;wUEKA9OWpCbIygkjNHYZSQ5SGJi2JDVBVk4YoZHHWHCQwsC0JalxMl1LV199Ddhqqy1g2DvDXOcn&#13;&#10;CY1ds+QghYFpS1ITZOWEEZrhV1QOUhiYtiQ1/2fvOwC1KK62j2IHC/YOFpQSY0/8jC2xa+zkiz3G&#13;&#10;hjFqLPntxhgVezc27F1jTaIReywxtpj4iQIqINgLRkWR6n/OzDxnzszue7lc7r1wYRbunueUmbNz&#13;&#10;puzOu7uzkVcEAApnNdSbNDb8jFcFvfTSS+ioo46iLvyhbHOWCbnFtIoAQGv8QuRNqoZb8h2dJ554&#13;&#10;ghc6+JonNWEZa5cot438559/QY/xB1tH82I+fVbrQ+uvx6848N2gprZG/pFmwsRJNGLEMHe3aDA/&#13;&#10;Kj6Yn+wYwu8dyeRIvjOUbrNTt27L+btGvDhSz1XkUTqZHPV0d5NSW89NyX8sHVLnksgrAgBF0hrq&#13;&#10;TRobVjW5JPLxHSB1BKVQ2aQyGLuJg4e42oelWMVGlkq9Lu5V64By0UAviUQn29T5v/322/j246/o&#13;&#10;wQcf5EbIF1lZW8JdGbnDrBOh4MK7xjE17V+SuLmSmIW7Sf6hOKRnuYHMuW1q/Z944kk8SHahO+/4&#13;&#10;k4YCZUqzBwcKjylVrQPKGSPIhMrW/PjffMutfAt3T/fLhtwJqtuQexprawmLqfevx4oA2WwDRu7F&#13;&#10;PwdEfwiwgUKEpi7+vJgKjeLnnuUukVuRLrxnJIsx5IPuXHxyWHEFXoCBB9zevfsw5YkRL8AgzzN3&#13;&#10;7jyfHBj/Vf3fwO+WHXjAgfSD9X5A3//eavSPf/6T5HHXs885i47gO6QxnaSv31C6Uv8cn1as/zjY&#13;&#10;aYRrK0C1DihnbCETKlvzxx+1Lf3fh65mj+iW9i9NS6NhIgVZ27e/wUPecD8IyXvKl15yaTiG9vM/&#13;&#10;vcvfVv7lYv9+XlHv6KOPNvXqIaLbFu1/+eW7ufOXnP8abW3pvznj36effcqfhhnCkyH+4/bnJkZ8&#13;&#10;F2nY28No4sSJGG3d4S/An9ZI7hq5iVEv6rHqyu7aWsvirMGB1kdAtQ4oZ4whEypb247/s/EicPJM&#13;&#10;WHDkPNbu6i0gBU2TyqNi/hExuew3b8ywOeZTjRtilhez1csa+AUl2vQnP3Grf9xy263Oo/iXuzV8&#13;&#10;o4aLKTkwJ7MfkUu5eRYzG3+vx33XRw6GTeTxNXeHxxxC9AAkeZnbRa5AMZ2wssDetPj/8suv+C7W&#13;&#10;VvQXXslus803l0PLNhwLaKpu7/jffPMttPdee5LcCdp1t91cnNu7/m0E2rv81rfg4t+3/08/+Tgs&#13;&#10;wMDPLvPJQVbIkbtH7/OHfb+bzPdYQ5+T56CX5wUY5DtGuFvk7x71cndA115rLf7Y3BW07777hlB/&#13;&#10;R/fddz/97Gd96fHHnqANN9owqYIS//Yff20FlPiX+JfxX87a9dc/d9zB78zuuhuvHnYV7bffAbbr&#13;&#10;VHCDMzzb+fw9TZPNqv3vH88+S4N5Cepf7vNLd/3VKP7uesoFtj66Npr1FpB+x08/jKEFF1qIdtph&#13;&#10;B7r7nntc0o4U//HjJ/Kjc2+5R+oG87czh+hdozfc45k2Fp06daLu3Vfgx9xXcRMktxgD3zmSlWQX&#13;&#10;55XrsHWE8rs7QKhGX2u8jy0DZWmSIn2YV/CFH2fh8gjJYNAgl0StjIIGqaIYluL30MMOoT9e+kda&#13;&#10;ZpllaDteOW377benxRdbgg+IT0asl/XApYAYNiQXpHdAtKyUIUvsZFNbBaxntdyp5Fxdni5vNwni&#13;&#10;SZFMoHxSl97P9qbe/+233+GeBx3OjxzNxu9SNNpwpIg7qNrDQAUpSNTKKEiNazhY3njjzfSLX+xF&#13;&#10;t/FiCLvycti6wUAFKUjUyihIjWs4WKLcoGoKAxWkIFEroyA1ruFgCb+gagoDFaQgUSujIDWu4WAJ&#13;&#10;v6BqCgMVpCBRK6MgNa7hYAm/oGoKAxV48CV/kVtuy/v3i94gt3Q3v3M0YsTwygIMsjT3D9f7IT36&#13;&#10;SHXJ6z333osm823/W/gOpOu77C/tf+zP9sfsOJLDU0ZBZl1lYYlyg6olDFSQgkStjILUuIaDJfyC&#13;&#10;qikMVJCCRK2MgtS4hoMl/IKqKQxUkIJErYyC1LiGgyX8gqopDFSQgkStjILUuIaDJfyCqikMVJCC&#13;&#10;RK2MgtS4hoMl/IKqKQxUkIJErYyC1LiGgyX8gqopDFSQgkStjILUuIaDJfyCqikMVJCCRK2MgtS4&#13;&#10;hoMl/IKqKQxU4IF8puPMM8+k5194gX6w7rpeqLYKslRVFpbwC6qWMFBBChK1MgpS4xoOlvALqqYw&#13;&#10;UEEKErUyClLjGg6W8Cs/inXii7Pt+NrPbTCoSSuiRK2MggapolgsX+JFC37wgx/SsccdQ/1PP2Om&#13;&#10;Ov98zB+VdY+7hwUY5Jw9mPHIESNI3lH3F9YSj9mo68IL8eN0Pd1j7/JEh6wgK4/VrbjyijQnf3ew&#13;&#10;bksirYyCuiSJDJaof1A1goEKIqg8Audt0xSJrJJ7zKwexbwc4p2bJ9Qbh8YY04iZ54KsGf5H8zOg&#13;&#10;sjb7gKsH8AuGr9P66/+IduCZ+Y822IDm7DSHn7BwZck1kas/XBwxddmrR5nIyN0hfxSyoIHMaqV1&#13;&#10;u6ORdE7HlDEHk1lk5mU+sZe5NLzDR5lE2pT/3Xffg/bae0864YQTxbPPMPhnpplbSMfW0b873Nr0&#13;&#10;3jqmEaNE1oT/m/gRpb1/sQ/JctiyBr7fYl4O8a6t6z84Lv5dBDpe/MfxIgtD33yLJ0S88AJ/5HXQ&#13;&#10;oDfo8ccfpUMO/jWdcsoprv/ZOr7kkkvozLPOpKOOOIJ/heK7R/xL1PLduvHKOu7ZVDbN+x8kNheP&#13;&#10;fbRizESayJpo/9XcYmpFnFlp/yX+vkVWW0zS1oI6kZX2V+n/1ShaiY+eSBzi3YzS/7bhd5Qf5o91&#13;&#10;yruT8r6kHmMYcZwAxw1Zqf8p1v81V1/Nj1X35uu+9TV6Gts2qv8bb7qR9tn7F+79VPn2UNxm3PYX&#13;&#10;jzEif7TxmEWTyEz7GzfuWxo69E33I6YsxiCP1slESZbu/lLeB5ZBThLzJpMf+Y5lL1mIwS3AwJMk&#13;&#10;nhz14HeEF1lkYW/E+8RXkCYy418TNQl8ajFxiHe2/2cToGgcjgTJ1IWx8JMFLiQyttf+msABmyrV&#13;&#10;pJyxU6igkhNi4SxSM832hRdepAEDriS5mzLvfPPStltvw3eFdqTluy/nbSRd2GSSoRMYzS+AlLii&#13;&#10;YvLiVLJzj9L5iZULiuTrfooOj8pxrPROEdu6LRBnavzLuw377b+f+zV82WXDsbKR8+VTznDxv/7G&#13;&#10;691t5zvvvJMfS/pZOEoh9qiNuAKNnUIFztpyzal/78Kmqjg1AmOnUEHxzxGw0WjP+MvjDBMnT6Ib&#13;&#10;eQEEXDzC/+FHHEmX8/cUxk8c7w+Qj1NWvZFfn2TRhV484DrK7xr1WGllmqPBL1FJ6bSgCkr9T8f6&#13;&#10;d8Ev/qdb/yvx9xGwowHGHyezCgRLab1SlizuulBX90hwJXdNosCZWG5a/evhKTC5K1TQYfzLXTX5&#13;&#10;Bk+PHj1CydIyaHErwNgpVNBk+U847ng646wzSK43111nnSznNI9MaVhjp1BBk/7lulJPjCZHD5tU&#13;&#10;Gmtjp1CBs7Nco/YnNwne4/eBh/BjiPKu0RB+18hR5t8dOcqvrOwOmLPkDBdffHH3/q987HUVniC5&#13;&#10;u0ZMu68gH3yVHzFxxk/O0K1y/ZtNgDIHiWtmks2HwgYkUWdMbu34msRWZHGWHbNe27RNTPXVmDG8&#13;&#10;kMDtdPWAq90t57XWXpt22n4H+vGmP6G55/YrUkmWbnYo8RbMxIc+CJCds5OpktwRYhtR85/DMVGw&#13;&#10;9nZ+ChTSsEbMZA4k/nQLvOR3+mmn07fjxtGDDzyg6hR4R36fauq43NrxNYmtyOJqnl5rbeR7RfJ+&#13;&#10;hizj2Ldv3yRJbu14mzhYW5HFSWaO8dqmbWKq3NrxNYmtyOKYE5DXNm0DW7SlaO1QZNXQiixWAwVe&#13;&#10;27SNGoe2HK0diqwaWpHFaqDAa5u2UeNp9v/ww4+4r2c/8/QztI47wXjPQ/jXJnl85NTTTnUr2bw+&#13;&#10;iBdhkO8ZhUUYPvvsM9eHxVq2uXjyszKfGOV55T688EJPnhT15l8L5Xa9/Apry2OxT233Xtu0TbTP&#13;&#10;rR1fk9iKLI45AXlt0zawLe0vj5bja4JnRRbHSAJ5bdM2sC3xz6Pl+JrgWZHFMZJAXtu0DWxnvPh/&#13;&#10;yI8VLb3kkvzdvN3dokE4Ulsei6GPtGOX3x19TQGtyOJYbiCvzW3kbtr5559Phx12GHXt2hXG03z+&#13;&#10;0YwUpP532nkn9z7qV/xYdxf34VM1dCC1Du0xP3i2tCKL09yEy3OsWlhJbu34GgdWZLHNy2Ovbdom&#13;&#10;poL1N19/4x6fk0fohsoKdTJJkrtHvHDF2LHh8xpyTcwJ5uLr8lX4XC0LMcikyC3hLY/U8bl6fl6g&#13;&#10;QS66p9Y/ruhdOt7pBKhxRv6uSOJKjRXEkjrUSC5K6EB90pTzMmjitCHMFtRYgU3AuJFczL5zv7gM&#13;&#10;GDCAbrrpFpo0aSJttdXWfHG1PV9AreLyCfF3WOz1az64d8bZy8udvLSCpyJ3sx9JIql5uiOzGDe7&#13;&#10;CXd/wmUYchMalo9zaXyUGfI2lr8AvBXfHpfH+HbccQe2dFMt1kjevGnxFHi57hvJbeLUJuU0Iwb+&#13;&#10;yJpT/9deey2/zLk/3XXXnfwLTDoBijnCE6jXpFy0nhr/MVXj3GLwUpuUizkV/82v/xi1xtGclvgf&#13;&#10;csih/IjBDXTwQQfTGmuswROd10m+pL355lvye2fy/k/oH7GD0Mcff+QepfMr08kKda+7W/bv8i9U&#13;&#10;vj/5Y5WlR1fovoJ7dlkeoZMJkkyM5AXPBflX2ua0/7Yu/4ze/0v5EYG2af+l/mfs8x9qP45xURKR&#13;&#10;bxsPPzyQttxyazqLH92V1coat5gZZ/ztCO1v+PARfC64hY47/nh31RTjDoRIg3p5ysFWaPPiLxfo&#13;&#10;cgEvHy1tTv3nNtPq3x5xnne9LvWYcjZF88pvU7TE/yReDGnUyJFu6W73oVd+lE4++ipLeH/wwUec&#13;&#10;vRwhbzIE8HX1Mvypm1VW7cHna1k9Vv74+0ZcB8sttzw/+g5DofmGknrKEyD3IFe0gr6JLgljNXUC&#13;&#10;BCpoEyUzYfKgd0yQSe5H0ylQyxykFlPvf9z4cXQvr9gxgO8Kyfrtffr0pu2324G23GpL6tyFl+N1&#13;&#10;E5jUq/VpsVSQ58N7B0EpxH1HSPLiiyxeLdhPY2bDxAi5COWN7e7/8/10FT+2N2rkuw1fHHOmvAun&#13;&#10;BEnI/8LjdxUl590O8b+aJ0AH8Go2d999F+28087m4NrH//Quf/Hf9u3vVv7Y7tX848Xw4cNpGf5Y&#13;&#10;3D6/+IW76ygryE1N/L/44otwlygs2y13jfh9weHDRvAt+tBJQ5dcmgdbfOhVJkXAi/PH62ak/jc1&#13;&#10;5Zchwm9SyFiKMIixLJMHa0tSi+k//pTyt33/K/UfIzAt7f/ss8+iY449lgY+9BBtscWWNZmmuUeD&#13;&#10;iFKL0v+k/7/Ij6C98sq/qN+B/cywxpFqw+uf8ePHu+Wvf/yTTenhgQN9BSWV07b+4XBmHf++5HO1&#13;&#10;3DGSCZG8YzTUTYz4XaO33qLx/JSU3eabrzOtsgrfNVqFF2DoJd804sfgeXLUowd/YqNL5/jEVkik&#13;&#10;d4DyE17sThFZRw4nlRy1uRi8p3Yf00xv/8OGvU3XXnsd/11LcnG06Wab0o477ESrr75auLCSiwQ+&#13;&#10;9kDkyN37PO7awQuhyiMmJZZJUPyoKi7WRIPNx0W4/fbbz03CzjrzLOby3GDvVKaTR3nMycvAe2r3&#13;&#10;MU1rxF9ePtz/AJ4A3XO3nwCF7NvLP0oDfzlvS57btEb5c385X/xLc7VRQISEpjUSW31E1trhNImq&#13;&#10;czF4T+1ekzDwcvkVTwZa+bjr4Dd4wH1jEA3ix+nefvNtGs8/mNj+v0jXhd0jdPJ+kSzbjTtHyy3P&#13;&#10;v0Lp3SjkDNq0fxxRLHVE0Cn1WSkLkIvBW8+QIQ2ODnz0GhF0SquZOFUuBu+p3WtODGDlZdFrRNba&#13;&#10;4TSJqnMxeE/tXpMwgJWXRa8RWWuH0ySqzsXgPbV7TcIAVl4WvUZkrR1Ok6g6F4P31O41CQNYeVn0&#13;&#10;GpG1djhNoupcDN5Tu9ckDGDlZdFrRNba4TSJqnMxeE/tXpMwgJWXRa8RWWuH0ySqzsXgPfX73ffY&#13;&#10;k2679Rb68MMPaQn+IaW9/eOY9KDbufxt5V++//jN2G+or3kCBb48tftY+mmJvyzWIz+eH/6b39AF&#13;&#10;F16YRTLmbD3jmOIRpJLY6iKKtgGlSVSdi8F7aveahAGsvCx6jchaO5wmUXUuBu+p3WsSBrDysug1&#13;&#10;ImstWFZ+HTZieHjPiO8Y8eRIJkryCPynn+CDr/6qXM7Hyyy3HPWW94x4UiR3jeSdIzcBwl2ZxJU5&#13;&#10;HnvIDhudO3DHs6NELofIgjDzFq7RNiP5n8RBfeihv9GAq66mv/3tQfddku34XaHttt3GPQrjiihl&#13;&#10;ci/wSImkjEzkgsdRkUnQ5Q4PbzXlVzNvEWalcmk42X2QarfddnUXXz14Juuy4F1y4ZhkwIzjrf+Q&#13;&#10;sShq/EML2lrxH3DVADqw34F07733uUf33IG1o/8Yfy1Zu5a/+Oe4S9PXrX3bX1vGf/LECfTWW8N4&#13;&#10;MsQTo9f5e0ZDXid532gIP7/8NT/XbLfO/PVx+UaCu1vE3zRyH3rlW/Urr7QSdZpjDmvqcGv1v7Ys&#13;&#10;f0cYf0r5uTnNpP1vZmt/ffr0IVmt9oMPPtBfpcv1l7mH4a5p/FDpodkbnb/GkHbvr39kNbZu3brT&#13;&#10;xhtvxEI2bIfrj7vvupv68qJPV1x+BfU7iO886dY+/v24N/2v/2ak8fcz/uCre4SOf8Qc8uZQvp6W&#13;&#10;j74O4W8dve0++IoqMneAIAo0aWQis4LQVa1Ik5turHoFIRvDa7oMVEysoH38f8C/zlx//XW8nPbV&#13;&#10;vKrFKNp4kx/zXaEdaN111+Hv8nTyd4D4iTc95/Ah+mnMbHzHh4uKQ8YVjhRRbPjWkXR1HwwRag7u&#13;&#10;Bb733nufnuRH8ow42MKufco/tf6vuuoqOqhfP7rnPp4AcZxik0EgUAzDS/HrtoqJFcyY5ffFCMcm&#13;&#10;jB6ygiAzfF3Zk7QwsGlK+d2p0oYEYeKg62lU9QpaPf6T+UeLkfzsslt0gX8JfON1uWPEv0bxgDv6&#13;&#10;88/1qATMNfdcvApdD/61UN4xkkfp/Cp1sgDDPPPMk9jGtgOxKQPKaEUwg0541Sto9fKnY4R32p7x&#13;&#10;L/614gNo3/Zf4j/18f/222/4Je4FabPNNuMfWf+WZ+B502WrgjL+Nxr/zz/vXNpy622oDz+q3F7j&#13;&#10;32mnn0YnnXQS/f3Jv9NG/DHuMv6FR3G1DSuY7uefCeMn0LBhb/FdIv9+kZkA+YM0h1rbfiqd0SWI&#13;&#10;aUWPy3TTAjUvm7/PC/uYB9KrrYLU1nFOF9OKDOlbzT+/JvXk35+kq/i7QvfefQ8tsugi7iNbO/CH&#13;&#10;thZbdHF2mPv3fJwM+cff5Li8JhylPkMnXeY7+nbCBNqGO+9ll1xKu++5R7SNiSQhb0bgoOdlL1ur&#13;&#10;l9+48x6MwEHPX3HllfSrgw6i+++/332A1h4nUoD6fOzea6xesQLYG4GDnpe9bNOr/MV/ib9tfx99&#13;&#10;+AE/Sse35fmW/Gv8ftFgniDJR18/5F99XSsN/V+W+lxxhe60au8+7tsIfcIiDLJC3YLzL2C7kQ/w&#13;&#10;DNr/S/v31VPGn9BMTTv1I3RNU4ZpsIWdiBUrgLEROOh52cs2o8cfH8085tij6cwzzvQHPQuVP9ZP&#13;&#10;KLojsQ6h9xJWKoC9ETjo+bHffsuLSpxFB//qIF5aOX2sEClAkVOkXmP1ihXA2ggY7rHn7vw44230&#13;&#10;Aa/sJ0s64/jtgSMFKHKK1GusXrECWBuBg56XvWzFv49Dc+LvH4FD0ExcXRbmzoWqFMBJoLm8locw&#13;&#10;0JTY4/WZzoD+R3/GH1m9hT+yyi9iy6++8rEt+cjqBj/akL8vIo+3yKNv3ARd2aQpChDCOF/4QFR8&#13;&#10;q8gVk+HDAx+ms885m95//33/YbQZsPzVwUgKxxuX5UqeAB3Eg89f/vJX+um229qe6MMQJoqByYny&#13;&#10;PkPJkzMN71JIqFzHVqBWHuTyWh7CQFNS/CM8CG2Jf5u0v//+93MeOwa7R+je4G8kyDPkg5l/Z0RY&#13;&#10;gCHEX9q7LPQgiy64VemY9uKlu3vx8+aLL7YYasnTSt2x2HWYYOb0MAo0JaX9IzyIbGn/bdL+taHN&#13;&#10;ou3vav4h9YADDnQXzbvy4+7a7BSgz7KgnP9cMDQ0CtBJESuid997j6677ho6/vgTqZMsBdZO49/a&#13;&#10;/EmVd0aMpE8/+yQeVH6cjocw0JRot9BMyvjT5u0/3gEywdYKYJBVmVUphk20VpUCZxMNg9wIOqD/&#13;&#10;F55/3j0ed9vtt9F8885H22yztZsMLb98N9f3pHRu447oiseC9JHUtPy/PuQQ902Ti/nL9thgAQq5&#13;&#10;pVEXkdULdpqK2ghaIf6XX34ZHXzwr+mvf32AtuV3puzWHv5ntfaH+MZajAg60BJ/Hksr4TGCVmj/&#13;&#10;09r+vhk71k2E7HeM5I7R22+/RXLrXgYVd9OIwaJ8F7o3P0YnK93IXx+5e8R0WX7R06wFhupvl/4/&#13;&#10;reXHxZ4eNAPUEKjVAUddRNCBOk1FbQQzQP2X8tsrVl9zqCFQ1KelUReR1Qt2moraCNqx/g/l8/yl&#13;&#10;vHz/6/y4rCyg4rZ29O8dyn76lL+t/Mvqb8/+4x90yK8PiS4Caqv6n8zLN3eZvwutvdba9PTTT7G3&#13;&#10;ahuWQ2gr/5q3AFufjo+74r/+/B8nQDFW1TiafmLNqoZ1kjSF4zi/7/hMXneihj5pRzO4/6/HfE13&#13;&#10;8EdWZTntf77wPK3DvwjIXaGfyEdW55q7GoBQ/tn9AtlO/9777/F7MzvyEo7/ptW///20H83g5UcB&#13;&#10;L7/scjr41wfTA/zx1m22SSdAsHF0Jqt/W7aGVZUZzUztPyta0nWtTnGp/6ka/2Ty89Zbb9LrslT3&#13;&#10;IP4TKu8Z8d0jmTTNxr+q4M2Pznwy7iVLf8rdIrcynV+2e8WVVuRfRTv5Kijxn6r4N76uqPb2qkRb&#13;&#10;fQQl/rN0/DfcYEN6+d8v05gvxtDs7kv3sWk4lDeinFfzqqIqUeMI2GhmPP88+sij9Am//L7brrvG&#13;&#10;stahViz/CP7uz4rdV+TVb/cneQd6Vo6/hLqjlT+dALmGYa69G/wqoW3KlNZDI7DRcGLZSYB42hPM&#13;&#10;MmsXveQOSQf0P+i1QTTgmqvpphtvIllRbuutt+L3YXZwH22SK8PvuIBafveLro/L5ZddQf/+97/p&#13;&#10;xZdfiheQHaz8f7z0Ejrs0MPoAV49b2v+uKz2BlfRvpwze/2b3lPKjw5e6j/8/CRNwvR/Hg+T3ws5&#13;&#10;TlMz/k2eNJlGvDPCP07Hq9PJd4xkKVCZKP338/+68Vbyl/DPzQswrOI+Fteb+vCvzjI5kneMVu2x&#13;&#10;CuvCjzRT6V/7d/Ah07CkRGAdlV3rlt+6867g0LnyBUcA3KBb/Ldm+yvx53YWOnBz2598dbHrgl35&#13;&#10;ru2q9E9+gmRa+n+Jfxr/2269lZbgd3A25cUl3IbhwFHZtX7//xuvGLzNNtvSubz4wlFHHsEeTI22&#13;&#10;g3+4867g0BW1jH8Ih6Oyq6n/73izHSmELhMhJ5dDUsewbxFFtqAmk1RkOAONecsg8gI1uaQiwxlo&#13;&#10;zCtQPtB0z733uneF5COr3+NlL2U57S233Jw/mtXFtVuZ3wiYNHEybb/jdvSHU/5ABx54oMsrdWM4&#13;&#10;AytOp1aAvEBN+lRkOAONuYOX8qN7hx52mFvZZquttsrVVR55gRqLVGQ4A415yyDyAjW5pCLDGWjM&#13;&#10;WwaRF6jJJRUZzkBj3jKIvEBNLqnIcAYa85ZB5AVqcklFhjPQmLcMIi9Qk0sqMpyBxrxlEHmBmlxS&#13;&#10;keEMNOYVKO8Ryl2iwTwxksfoZHIkCzJ89NGHzlZO05JVp06deAGGlfi9op7ukTp85FU+ILfA/POH&#13;&#10;fI1TA4Oy5QR5gZqcUpHhDDTmLYPIC9TkkooMZ6AxbxlEXqAml1RkOAONecsg8gI1uaQiwxlozFsG&#13;&#10;kReoySUVGc5AY94yiLxATS6pyHAGGvNmQ1mGd+WVV+YPdR5IV1xxpb+WqskzFRnOwGY7bWSIvECN&#13;&#10;XSoynIHGvGUQeYGaXFKR4Qw05g5ecvHFtNHGG/O3G1fPVfU88gI1VqnIcAaK+fnnn09HHXUUyfeH&#13;&#10;tt6af/Sdmg15gZq0qchwBhrzlkHkBWpySUWGM9CYtwwiL1CTSyoynIHGvGWQ80rvAGk2NV5qRM7c&#13;&#10;yY1SoQKdTEVJnJyqywRYy6CoEXUU/28PG0bX8QdWr+E/+aqtLH+5w0470uqr8aNuvD319NN00gkn&#13;&#10;0Pu8OtQCC/CqTxoxp/a7DlD+i3kA+g1/DOyhhwa6iR5myjh0UCmQxaaUAdZoa0TO2MmNUqEC9RUl&#13;&#10;xb+NRYl/HoGa6NSIOmL7+5y/PSKLt8hdIrcqnZsYvUHv8lLek/kXGUyM3IfjeAEG9y0jfpyuNy++&#13;&#10;0JOXlpX3jBZddNEYMBcXExyFCkr/42ghrkJli9HxfLqv0daIXBonN0qFCtRXlBT/NhZp7IWr0daI&#13;&#10;WhL/e++5h3bZZRe69LI/0q9/dXDVdcw01bWS/5m1/U3kp2369+9P++67Ly3L45atQ4QOVAJrcRro&#13;&#10;BtoGCQ48oB9dffVVNGz4cOrevbvJOCYAAm3gwRyGtQziGpHTOLlRKlSgZY0Sc5jGa4TWcub2zxMg&#13;&#10;Pu3JY1mhZ9QUvckA1tnHQAqyFhbDim9AzSL+J02awL8UPMQd5mqmD7gPdm2//Xb02GNP8Et0a9K1&#13;&#10;112XRCtGqPEJtC6iSOfIzE5ZAABAAElEQVSptbAYVq0X/4suuogOP/xwGjhwIG2xxRbBgfVpcev7&#13;&#10;R44ptT4thlXrlR85ptT6tBhWxf+s0v/TsXDGqv+x33zN7xbJ43N810gmRfwnH497++1hNGHiRPmp&#13;&#10;zB8+H/ZivAJdL54M9eaJkXzPqDc/Sidf1V5mmWX5PIJLrFg+/BAyI5cfh13fQzvG+IuIp9SWyGJY&#13;&#10;lfGnPcef3/3uZDr11FPp2Wef4RVkf8SVUOLfGvGXO9tyR+3YY4+Nj/S6Jm7bvMWt0/432HBDeuVf&#13;&#10;r9BXX31Js8vKc5XN+rQYhqX+W6P+Ec0qtTG32FuaO0BB6Yg1tHJJZHVVd1OSaGoGyfPuyNcZqFX0&#13;&#10;pyIFU3JVq9fUDKan/w/e/4Cuu+F6uoaXxBw+bDg9gwHRHaAeZYcq/4UXXkhHHHEkPfzwQNp8881n&#13;&#10;6PhLc5ue9V/8l/h3hPY3fsI4evNN/nAcL74gy3W/MXiQW6luyNAhNHbst66Py5RHRiy5ey2rWvkP&#13;&#10;vMZFGLqv0F0XYNCRrfS/Mv5ww4nT5dAyHNFWEloWW6lIAeumftPUDKZH/9ueF0d68K9/pc/5Hb0u&#13;&#10;C8w/y5W/reI/aNDr/MPrQ3TkkUc22Sha27/cDe/erRu99PLLTfqFsrX9I9/m0uI/jDkcCNf/3TtA&#13;&#10;NdHTQEGHBIGX91fSX81MCkBHeYbL3TwOdJIBDJB5lVYsWGAHrJnFv5RjyJDB1JOfubdbRyz/BRdc&#13;&#10;6AagRx5+hDbbnF9EdIUo9V/af+n/M9v4N5HfW3zHLcDwOg3iu0VDBstdo8Hu8bovv/zSnxxkcONt&#13;&#10;7nnmoZ6rrupXpnOr0/Gy3b360Mo9etBcc81lhz3FHXH808t5HHwZ/zgkZfy34383vliee565aOiQ&#13;&#10;N7Wt1wE0IdWxYGa8/tHyZWBqy//U35+gkSPfpb322iteXrZx//vkk49piSWWoN1234NuveUmLkEY&#13;&#10;5XHwbey/XH/7RuPDjaCzDLAZ8dc7QJVhys4wssYpbMU+sUmOIGoqYghq8iv+/UVEjF6CZsT444XA&#13;&#10;Rx99hDbdVFZiifXrDh4sqNFXylPqv8PVf2ygqGDQoAELWuqfA+NPmjNL+5c1dd7nJf3f4MnQ628M&#13;&#10;cgsxyDtH8jjdxx9/7C7iXLVzyeeYoxOttNLKbmIk3zKSu0d9+NE6wZ35u2r6C1tsWIoq8VKNADQw&#13;&#10;0KAEC6p25fxTiWcZf1u9/X3OH1FfeLFFqO/OfelPd/3JtNPS/qa1/d111128uFTnsBABOjho2/T/&#13;&#10;Z/jd7Y022tg90njiiScGJ0LgF7Rt/Oc/K8YDgF/Q4t9FAOEA5XqaTV4BwsQVAVQ9C+SEhue6rRy2&#13;&#10;oBVdJshYl8zJahRWVPx3nPiff9559Nvf/pYef+Jx+vHGP8a1XaxrNJZAS/1ziGxjt3EBLv2vjD/h&#13;&#10;p76apqI9qqLLBBnr0jlZjcKKWnP8/ezTT3RC5BZikIkRP1Y36t1R7ppBLoLcxuXttvzyfqnuVXu6&#13;&#10;FTR7yvtGPXvTIot01TJbYI/ZyTNBxkaTGoUVtWb507uA4TLJOgsFsqLiv+Oc/5L6tZXI9Srsk7wa&#13;&#10;7E9+8hM67bTT6ARe9MiZZHbSBKyo1H/z6v/yK65w319cd911JYRpEKtsNLHBdtI0aVPxv+qqK6lf&#13;&#10;v4NIJl8788IWU6r/RI9jmgb/4XBjWZoQ1Lgp7Y/jpXeAfOzyMFne4hDpGhGaj1fx3t63RQU1/HUp&#13;&#10;z9DyFhf/LgI1IZme8T/vHJ4AHf1bkmW/N95kEx4Q+ABL/ScTQV9vHBfcv0afqK1QW8EWh0Q1oulZ&#13;&#10;//6o/EHpvtR/qf/KmZ9bh2n/X40ZQ4Pl4678KJ1funswP1Y3iIYNe5sm8beO3JWFNCjellxiSf+O&#13;&#10;kaxIxyvTyfeMZOnupZde2huEy8fS/iRsHIXS/2aY/nfhhRfRkUccTn/+85/pp9ttF9qrJb7VRonl&#13;&#10;LU6aejR3yNvpfhaof5mk9D+9P+25557UrfvyHAV8kYyj0IblP/w3h9NFF19EgwYNcqtl+orQyJf+&#13;&#10;1wHGHzcBsrNcfwElVRnOWq4+Y6UaTXKqsZXvsdlLcrE2Jz2jTe4yFf8uWByejhf/c84+i44+5lh6&#13;&#10;8sknaWNej1+3Uv8citL+S//PZwK+h5TxN/7Ka8f/cePG05tDhtDrQ+Qjr/JInSzE8DovyjCUxn07&#13;&#10;zg2RWJxuoYUWcivR9erdx02IZFIkq9R1674CyZLepf+V8Wd6jz/7/PKXdMONN9CokaPCUs2l/0sE&#13;&#10;pnX8Gz36c7qEv0H426OOpM5d8O0yH1u3b6Prjy222pKefOwxGvP1N+FdRnFUM8a3kX/vzfq0uO3L&#13;&#10;PzP493eAXElMcQTKVlOXXlHdJ0kSZgq2onau3S5CkRf/EoVmbUnIE6aavKJ2oXe7aYr/WWedRcfx&#13;&#10;MpR/f/IpfjZ2w4b111b+paSuyVQcpDGoqF3R3W6ayl/8l/iX9se9oNLBWrf/TZ40id4eNpxXpPMT&#13;&#10;I7lzNIg/+DqYl/Ae89VX7ExqgQ+CybzzzOveKXJ3i3hCJBMjeZyuhyzAMOec/sBK/+dYlfFPGow2&#13;&#10;BWkZrjP7JjKlvaSTran+v+aaa9KoUaPok08/jbaC1Gnb+ndOgzvBWrwO7v/NoW/S3ffeQ8ccc0yT&#13;&#10;8W/t8nfr3o3Hl/nc3evm1H9r+0d+Qot/H42m+h/iZWM1m/8KEFRCXW8IAmMaxFYbrRsoQy6S5Xc8&#13;&#10;wMaXtpBL5dW34r8Dx//MM86k444/jp566inakNfH163Uf2n/pf+X8U8vudpm/Of3Wend9951K9HJ&#13;&#10;nSJ87PUNfs/o09Gfumt88SyHMSdPfnqstBKtKt8xkomRe6SuJ0+OVqX55u0chi5n7ROEQ8aRB4Mw&#13;&#10;WjdQGqNy/pu1z//jJo6jBbssQD/aYAP+7t+jvk1x67FR8c3FtjDBsnGDbdDEvLiB0id2aWfm9vcP&#13;&#10;/oTIkCFDad9f7mtmdSg8Uw5Pa5d/DD+2K8v+y7Lm9/Hky9aR8exhG/iHj1L/EvmWt3++A8RnDWQR&#13;&#10;8kFwQRuIoZ4iTdILI1v684MvQmLozWTfQBwNpoCS9MW/j1YbxP+M/mfQ8SccT08/9TRtsOEGWisl&#13;&#10;/llzl8i0Qfw14Bko8c/CXeKfBcT88qztMjaipP1EcbNRkl4Y2dSP17p9YujNZN9AHA2mgCT9p598&#13;&#10;4j/uypOh19/g5brl7hE/UvceT5jklVRsnfhjhsvzUsX6PSNZlY4/UdCbV6br2nVhmE0VTY4fvtq5&#13;&#10;/Ik7OfpEMPPXf1Lcdi7/uPHj6cEHHqCdd96ZjuLv5J3LiwWV+KML+d7h9klHgX7K/f/+++93j7lu&#13;&#10;t/32MZFBSbbCyJY0iKlv/y+99BLJggvyg6+8f9TU1hb+m/KX64r/rLolQKH+4yIISZSyEGLRArap&#13;&#10;e6css07YmG3drx3GNBoaYYDFP1cY19gMHv/+/fu71W2e5l9kNnBfubaDV6n/6q99pqmX9q+DkomK&#13;&#10;h6X/d4j+X6k3FsRmPWP2f/lmkSzR7T/yygsxCOa/EcOH8wIMk9x5Usog21JLLkU9edEFd8dI7hzJ&#13;&#10;Agy8EMOSSy3pDWr2M3r59ZDjgapIQel/Lep/kydPpjPPOpPOOftc+u9/P3fj23LLLkc33ngjbcKL&#13;&#10;BCVbiX+Lx/9rrrnG/WCx/vr/k4RUmBjW1h1/brrpZtp7773oxhtupL2YNtrayn8jf7m8+Eezqq//&#13;&#10;mkfgQgjdoCdYp8pJbGNgE7FnRImtNnlIzaThhKr4D6GvDaDp2Ai0odMp/qefdjqdeNKJ9Owzz9L6&#13;&#10;66/vD6j28Ev9u8ot7b/0f+4f9V2EG4dT1GpnyP6vI9B0Gn9a0/+3Y8fSkKFD3Kp0+I6RTIyGDh1K&#13;&#10;E/gXfVvErl27+oUXZFU6fpyutzxOx7Tb8t1otk519SepWc6knP9m3vb///7f0XTd9dfShRdeSNtu&#13;&#10;sw19wZPtiy++mP542aX02KOP0wY/2qDUP3eDuh7ibss6Ra02Gf/k3WO5uybv9bnNds7a5NPe/447&#13;&#10;/ng684wz6IUXXnB3gnTsEdAO/kMJErfKFP8aigaNi/XcMDhO+gicS1ET1VQUOAhBo7uAvAJqUDVL&#13;&#10;BIYxELapKHAQgsJYqVdADZqpA2u0BsI2FQUOQlAYK/UKqEEzdWCN1kDYpqLAQQgKY6VeATVopg6s&#13;&#10;0RoI21QUOAhBg7F83+Ckk06i5557ltZbb30dpDIzP0DowGS0BrbEP9LAAbIDVX0iMIyBsE1FgYMQ&#13;&#10;FMZKvQJq0EwdWKM1ELapKHAQgsJYqVdADZqpA2u0BsI2FQUOQlAYK/UKqEEzdWCN1kDYpqLAQQgK&#13;&#10;Y6VeATVopg6s0RoI21QUOAhBYazUK6AGzdSBNVoDYZuKAgchKIyVegXUoJk6sEZrIGxTUeAgBIWx&#13;&#10;Uq+AGjRTB9ZoDYRtKgochKAwVuoVUINm6sAarYGwTUXf0aSJk+mtt95y7xfJ4guy8IKbIMkCDPxe&#13;&#10;gGzuZj0nnI8/zNhr1VX5PaNe7gOveKxupRVXpjnnmiO4MB4MDEodQz0fDGAHCmOlXgE1aKYOrNEa&#13;&#10;CNtUFDgIQWGs1CugBs3UgTVaA2GbigIHISiMlXoF1KCZOrBGayBsU1HgIASFsdLveAn34dRjlVXo&#13;&#10;8UcfpY3cJyFUSb8++BB6+ZWX6Z/PPcdCk4mBsE5FgYMQFMZKvQJq0EwdWKM1ELapKHAQgsJYqVdA&#13;&#10;DZqpA2u0BsI2FQUOQqZfjfmK5APshx12GD+iim+EeQNjll4HQ+GcGMbAKfnfaZed6f577+NJ7Rc0&#13;&#10;//z5ynM+I2QHijxtlZf6N9ExELFKRYGDEBTGSr0CatBM7dh4BwhWoGpdBd6ksWFVk0sirwgAtOpW&#13;&#10;Jd6ksWFVk0sirwgAVL1VgTdpbFjV5JLIKwIArbpViTdpbFjV5JLIKwIAVW9V4E2qhqeeeir97ne/&#13;&#10;o3/wwP4/661nEua2kVcEAGpS59CbNDasanJJ5BUBgOZODe9NGhtWNbkk8ooAQI2/HHqTxoZVTS6J&#13;&#10;vCIA0Nyp4b1JY8OqJpdEXhEAqPGXQ2/S2LCqySWRVwQAmjs1vDdpbFjV5JLIKwIANf5y6E0aG1Y1&#13;&#10;uSTyigBAc6eG9yaNDauaXBJ5RQCgxl8OvUljw6oml0ReEQBo7tTw3iQ1lKV8R44cqY/QyXeNZCEG&#13;&#10;WYBh9OjRJjXxkrlz0sor93CP0PXs2YdpT/co3aq8AMO8c8/b4CfxmEWd/6hNLqmCOD1Wa6EaAFCb&#13;&#10;YYa9SWPDqiaXRF4RAGjm07LepLFhVZNLIq8IANQ6zLA3aWwommuvvYbkzsRQfjnfxluy+ve/X6G1&#13;&#10;1lqbH4v7L83PL9K73wKRHagYNti8SWPDqiaXRF4RAGgD3yL2Jo0Nq5pcEnlFAKDN9D9i+Ai6+dZb&#13;&#10;6AS+IzObW+4ex2czyDONvCIAUJs8w2Ii7wR+/c03NPKdkZm2ffzri/8V78V/tQpzSeTjO0AaSCiF&#13;&#10;yibdkzHu1UPtpWZmDQWopK1uqnVAOWMImVDZiv+OEv9T/nAq/f7kk+mf//wn/fCHP/TVl+1Ru34U&#13;&#10;Vc5YQVbq3weltP+O0v51rDKjomnYDqJ1l/bP4QhLL6cxQoRmnv7/0UcfuYmRfOT1dVmum/9eH/QG&#13;&#10;vf/B+77ooYvPzgswrMBL6/pvGfGkSFan43eNevEEacH5F6o0L0TKZwIONI0qONU6oBzUTCETKlsZ&#13;&#10;f1oy/lx5xZX8qNsf6dVXX/VhDHuJ6hCeHEu9fvrpJ7TIIosm+hL/qWt/Lz7/Ar3yn1eo34EHchxD&#13;&#10;W23j8Xf8xPE0f+cutPGPf0wPDxxoarZ9/KN4iJQ/AHCgWbPKjrKcfzggsjItLwIne+HqI5YHLrFC&#13;&#10;OtBEaT5wlb2AxOaYTzWuiCwvZqtHCL+gWRopWvgIHqOYvvhvk/ifcsof6JTfn+yei12HV0iJHzgr&#13;&#10;9V/aX+l/On6V8adNxp909OdzzAw+/ssCDG8M4gkRf+h10CB5lI7vGPHF8Yjh79DkyZPCGU/ObURL&#13;&#10;L7NMWHzBv2fkH6dblZZYQhZgKOe/2quD6Vj//3n1P7TmGmtyvQ7iyU5PrqE4/p166ml00803892h&#13;&#10;waHq6uvPVXzY1VtACmpTzPjt342H7tDrj9+Wpt7iO3rwwb/R2LHf0C679LXmDrdV/5c7u336fI8f&#13;&#10;uzuELrroYvbV4OimY/uTALRV+V1w3Q7lBo0aQR3Bv7sDlBy+MgrSUtVwsOT61uefw91Ibw2DmrQi&#13;&#10;StTKKGiQKophWfxP3/iffPIp9Ic//J4nQC/yi4HrVCsoShKE+nNCZRQktnUMLEv9T9/6L/Ev8cf7&#13;&#10;L2X8NyMVBigjsjBRM/Ptt2N5UsR3i/jxObsAw5tvvckLMEzQpHIBuTDfQejJd4h68wIMPXvKynRy&#13;&#10;56g3L8CwnG+MYp040OQKErUyCtSuEYBl6f9p/+/bty+99tprdNutt9Oaa61B8gHf62+4gQ4++GC6&#13;&#10;iVeC+9n//q8LKeKXMom0UeiTJLNi/G+88SZavvvytMlGG/MFdxp/DdoUQpmolVGg2QDcc889POHa&#13;&#10;ha64/HLqd9BB2r3ayz+OAxRHWvxPff1XHoHzwURIfYgTGaKM6E+Rxrwc4p3e/alJm/gK+kRW/McT&#13;&#10;W038qiIfPZE7xLu2iv/J/P7PH/g9IFkjf+211w6H0n7+q2XXUjtVW5e/+K+LQKl/7rCl/XEESv/j&#13;&#10;lsBBaOn4O3HCRL8AQ1iqWx6lkkmSLMTwDf8K7vLmOEtr69ylC3/UVd4t8hMiWZmuJz9St9IKK1Kn&#13;&#10;OeeIT0O4lhl3vrfGPiuaRFbOv80+/379zdd04AEH0G233U4LLbQQTeQJEPFnF88579zwyFaMO1AS&#13;&#10;6yBMZCX+SfxlAYQtt9yS78j0QQgzGtuyQ7xraf9zPYvjfzp/7kNWu33yySdpY554Nb21vn93l6Fp&#13;&#10;p0Zb/PsRsf78k02AYrB0WhuBC6qxiDNu1jT9FJ1NZeqmAo2dQgXFP0fARgNjoZNZRVNxreiswGSi&#13;&#10;UIEztFzu/6STT6LT+Pb+yy+/zC95rmUytqmMuAKNnUIFU/Tf8KyeRK3i1AiML4UKin+OgI1GXv8l&#13;&#10;/qYpJdBGLVFkjLFTqMDZWq7E318LuZjYwGRRTVttRWkEJhOFCmbY+E/ii+pR77zDK9Pxu0UyIeIJ&#13;&#10;ktw5kr/PP/8vH7eUgTeeGc0z19y0co9V3HtFbslueceIJ0ar8Ipl88wztzcSWy22ApFGsWBWuTt+&#13;&#10;jMv5X4LAfzXb97+/mlsV7o4776CNNtjQLXxQY8YiE2uFClwSy83q8R879ls6++yz6KBf/YqWWGzx&#13;&#10;hvFP4lof+CA10VWoQOO/15570q288MIHH3zEj6Au7mstNcu8NKk0tsZOoQL1j2Y2q9d/a5Q/mwCl&#13;&#10;TSUNvaknUxVN28Q03i5aOxRZNbQii9VAgdc2baPGYWiJ1g5FVg2tyGI1UOC1Tduo8Szh/4QTT+Sv&#13;&#10;Ip9O//rXv2jNNdeMhWeUR8vxNcGzIouTzBzjtU3bxFS5teNrEluRxTEnIK9t2ga2pfx5tBxfEzwr&#13;&#10;sjhGEshrm7aBbYl/Hi3H1wTPiiyOkQTy2qZtYFvin0fL8TXBsyKLYySBvLZpG+KLtPd5QjSEBoXF&#13;&#10;FwbzQgyD+B2GDz/80F2vS3oBnWbvRCt0X8F96LVPH54UySN1sggD30FagFcqq27N8490ubXjvRAm&#13;&#10;jlqRxYmRsWzaJqbydtHaociqoRVZrAYKvLZpG77hwx9DXYCXSV6DfxB85umnOLW/fHXpahJbkcXq&#13;&#10;VoHXNm2jxjPl+ffdd9/j1fau4xXgjqNOc2BZ+Vhmi/JoOb4meFZksc1rHX66ZcQ7I3gRi89CXK22&#13;&#10;Hvu8Yo4ORVYTWZHFaqDAa5u2UeOZsv6lL01r+XUC1DgjvMBuLBQqiJF2qJFclNCB+qQp52XQ+BcI&#13;&#10;jYVCBTYB40ZyMYMO1CdNOS+DpviXFzhNhBQqcKE64YQTqH//M+gV/sbBGvwCaP2GNKCIMk4NearS&#13;&#10;/kr7a177iy0nbVtRLgg6UK9NOZuitL/S/ma+9vf556P5DpF86JUXXgir08mS3SNHvkPf8UW79AfZ&#13;&#10;5A7P0sssxwswrMrvF/XhO0c8KVrVf+x10cUWEQtnl+4a96ZZrf+9/fbbfMdtZX7k7SC64orLOUyI&#13;&#10;DaiPXMrZaJbxp9H4I8uJP/PMM3TIIYfagJkYZ2LHItKg3iblbLo0/sLN33kB/oF3DXr6mTihtSli&#13;&#10;HafS1FPqMeVsutS/06ixApuAcSO5mEEH6pOmnJdB0yj+MS9rL7hxblGX2qScza9ty88TIL5/bgcx&#13;&#10;PRIF9mgSnFrgQINJomQmPHiJ21Yxo8QwxqfJIPrUacri3zfU6Rf/43gCdGb/M913Dlb//uqmWZX6&#13;&#10;L+2fL5T4f+n/HIbkmjEdxeKwl8njgKkotSjj3/Qe/2YG/998LQsw8ONz/DjdG6/LQgwyQXqD5EJ+&#13;&#10;woS4AIM0wkUWXTR84FVWpuvJd494EQZeiGHZZZfhru77u2+ss+74f//999NOO+5IF198CR1y6CFl&#13;&#10;/OOm0Frj38OPPEKjP/uMdt11V25m7TP+jeBHTVfo3p32339/umrAAGnlYWsf//AmtIz/5hKzhfWv&#13;&#10;d4AahzOr2MY1oJq0YmLOXm73mqSJ6iz+kxNr45CpZnrF//jjjqMzzuQJ0H/+Q6t///uV47E1nx9j&#13;&#10;bCU+Waz1iDRDgGomTpOLwXtq98hIKKy8LHqNyFo7nCZRdS4G76ndaxIGsPKy6DUia+1wmkTVuRi8&#13;&#10;p3avSRjAysui14istcNpElXnYvCe2r0mYQArL4teI7LWDqdJVJ2LwXtq95qEAay8LHqNyFo7nCZR&#13;&#10;dS4G76ndaxIGsPKy6DUia+1wmkTVuRi8p3avSRjAysui14istcNpElXnYvCe2r0mYQArL4teI7LW&#13;&#10;DqdJVJ2LwXtq95qEAay8LHqNyFo7nCZRdS4G76ndaxIGsPKy6DUia+1wmkTVuRi8p3avSRjAysui&#13;&#10;V49k9bm3eBU6Wab7dV66261OJ+8bDR3CyxB/69LLxaDk0oUf+ertvmHkl+yWR+n68F/3FVekOTrN&#13;&#10;zhbJ8wTMy9a0/3ih6a1rkqgizSnm7OV2r0kYpKny8rfU/+n8SPiJ/Gj4k088QRttsomWPPUmx5FK&#13;&#10;Wsu/zdmWPPVmrQTL0eCqIyKvMftqJk6Zi8F7avcmrxaU//Zbb6NFF1+MNttsM5tRllOMrPWMY4oJ&#13;&#10;U0ksdURi+9DAh2jrrbam8847j4484kh7Ba5ZpTm1rn91IiB3FJS5GLyndm9zg5WXxVJHZK0dTpOo&#13;&#10;OheD99TuNQkDWHlZ9BqRtXY4TaLqXAzeU7vn6uO1umW5bjcrT1whFWdrkzhsdE7reB4iErkcDwua&#13;&#10;WnIjHHLxP3PE/9hjjqWz+KXEV1/9P1ptte+V+i/tv/T/Mv7VXiSEod+RMv533PFfvlc0YvgInhjx&#13;&#10;3SKZGPEESR6pe+ONQfTFF1/6apaf/LmS55lnHrfYgkyI7ASpR49VWTcXj5a46PanDvy87i8rzD65&#13;&#10;zpBrDLZ3PoR6l34vOhYkMqsPVmzmk7e+/9123Z1u58UPPvn4Y1qU75jVbaX9tyz+l1xyCW244Qa0&#13;&#10;xuprIIOsrlu//s+/4AI66sij6MG/PeAmQq7xzcDtb3q3/xndv7kDlHVNV6lWZgVhqLIiNTXDmOoV&#13;&#10;hMHK8JouAxUTKyj+3VBtQ6Lhm37xP+aYY+ics8+m//wfT4C+xxMgPT4Fpf5dKEw8tN4yUDGxgtL+&#13;&#10;Z8T272tw+vW/4l8iUOKvl/E6ZCho1/H3/ffe93eMXh/EE6LwvhHfNfr444/cqcG3V6I5+AX2FVda&#13;&#10;0X/LyN05kkUYVuX3jfpQly6dg5kpA+rYipAZdMKrXkG7ll/8r8YrwH366Se8GMWH/gjdoZjj0ePO&#13;&#10;QMXECsr4P2HiJDrj9P607wH70bJLL2OC17b9/8ADD6QB/Ojb28OG0YrdV8gmXHIYbevfF7TUf2ud&#13;&#10;/80EyHewtJuF+rVCVwNG4KDnZS9b/MEl2gGBeku79xqrV6wA9kbgoOdlL1vx7+NgzgB6LjCRg1Gg&#13;&#10;MYaIn9oqQBIjcNDz/+/oo+ncc85xX7+W7060t385Ctlw/MV/rCcgUB8pu/caq1esAPZG4KDnZS9b&#13;&#10;ib+PQ2l/sZ0AgSJCkXqN1StWAGsjcNDzspettD8fhxm1/X0+erT/yGt4z0gWYhjMfyNGjXLfyZH6&#13;&#10;kxs3clum27LL8wdeZTLEkyL+k0fpevLKdPL+kdtm4PqfOGE8f49pftqI71I8/Ohjrl36luoPPd3H&#13;&#10;Noz2q7YKkMIIHPS87GVD+hm1/uPx+eP1+1gG6L2EtQpg/x199NHHdOUVV9Ax/NTJ3Hz3UErdHuXf&#13;&#10;eKON6KWXX6Kvxoyh2WfjxzndsfkDbA//NlYOF/9c9S2Pv38EzjUf3vl8fIxlj3uzVpXbwDqX1/IQ&#13;&#10;BpqS4h/h0ZiyQO7N86YqBTAKNJfX8hAGmhLjBHmywVT4P5onQOece447ucnyqWYkDnm3rf+qPxMj&#13;&#10;57r495US4pCSaa7/Ev+8veV8aX+l/cl4nnY8tAqItdXMYuffMV+N4QUY5PG58B0jWYCBH62TBRgm&#13;&#10;TpyoYRGw+OKLu+8XuW8ZyeSIF1+QFeqWWWZpb6dBDckcD2GgKdFqCSmYZ4OpOP/l458sN/697/Wh&#13;&#10;3/zmN3ThBRdyXu3rPz+emcn/oEGDaODAgXTkkfwejmwIreca8DAKNCU1adggq//FFl2Mllt+Ofep&#13;&#10;D7hyFFlDWMtDGGhKmuW/Us4m/UHJ1Pkq/vPzT7wDZDq7CZvGG6GzOuCoiwg6UKepqI2g+NfOhpgJ&#13;&#10;RYRArQ446iKCDtRpKmojaIX4H3XUkXT++Re4Z8DlVzu7tYf/GC3r2ePi35x/NTytW/8l/iaeGuPS&#13;&#10;/iQCpf+V/qfX/9o3TH9p4vwzge+kDBky1H3gVT7y+ros282P1b059E0a++1YzU3AggsuwHeIeDU6&#13;&#10;XpXO3TWSR+p4YtS9+wrUSX6xx+0Fl6p5/s2UNfEFJuYSkejuuOMOt0LZgKsH0H777R/nH0ioZ3cW&#13;&#10;NFH+lvpXN5I9/7U0/jOi/yeffJJGjRxJe+29t4liGv/WLv+nn3xCS/DEe7fd96BbbrlZs49eI1Jl&#13;&#10;ADNb/G35YqkjsnrBM2r54wTIHnFejpxX26qiKlHjCNjoO+6NbqnMKI0ozyTn1bKqqErUOAI2Kv5b&#13;&#10;P/7ycuD5F5xPg/lXu1VXTSdAMfiMSvxL+yv9v4x/6dVoHCLyQTzn1bKqqErUOAI2KuN/64//EuD2&#13;&#10;jP+kSRNp+IgRNFiW63aP0Q2m13hiNITPP19+yQsw4Mqdj2veeed1CzDIo9nuI6+9e/LjdH3cN3rm&#13;&#10;mkseoTJbXoicV9OqwkpO+t1JdNqpp9Fzzz1H6623nqYq579p73933XU3de48L2299TYxroxs/BOF&#13;&#10;ZdioJf3/Kf6Q7cYbbUx/+MMpdNJJv6v11pb+bRE8rnqrSqqpSvuL9Z9OgFzDMD+SNPhVQkNqou2h&#13;&#10;EYgRWEdlJyKe9gQ51E7hldwwi38Zt93WweJ/5BGH00UXXuSWRl2lxyql/tHAHZVdaf+l/5fxr4z/&#13;&#10;PBDwII/hwQ0MfnAo579WOP/LK+LvvvseT4x4mW5elW6QW53Or1D3ycef+uBL9NnXHJ060UorrcTf&#13;&#10;M/qee7eoJ98tkhXq5D2jzvPNxzZ6NtZqUmAq0EO/f5HfEbnphhvpnrvvoffff48/1vksrf+j/3HJ&#13;&#10;yvjXOuOfvP+z1lpr07o/WDfEVarTVIhIwToqu2k7/1555ZV00K8Ooj/d+Sfq27dvzF9dwaFzFfWt&#13;&#10;5D/kGolx56ERiBVYR2U3beV3Gdgd8nf5tn38rWuHW8O/WwTbZAQnqchwBsK2xRR5gZqMUpHhDDTm&#13;&#10;LYPIC9TkkooMZ6AxbxlEXqAml1RkOAONecsg8gI1uaQiwxlozB084vDD6cKLLqKhQ4dSjx49cnWV&#13;&#10;R16gxiIVGc5AY94yiLxATS6pyHAGGvOWQeQFanJJRYYz0Ji3DCIvUJNLKjKcgca8ZRB5gZpcUpHh&#13;&#10;DDTmLYPIC9TkkooMZ6AxbxlEXqAml1RkOAONecsg8gI1uaQiwxlozFsGkReoySUVGc5AY94yiLxA&#13;&#10;TS6pyHAGGvOWQeQFanJJRYYz0Ji3DCIvUJNLKjKcgca8ZRB5gZpcUpHhDDTmzYayIpss0y2P0vmJ&#13;&#10;Eb9vxHeQ3n1/FLlvwiMnnvh079bNvWfUk+8WyQde3eRo1V608CILw6pCz+FFgI4//njaaqutSO42&#13;&#10;PfXUU/TSSy/RBeefzx9CPTS1R1lAjTYVGc5AY94yiLxATS6pyHAGGvOWQeQFanJJRYZjKBPc/v37&#13;&#10;0+67704rrLCCSTWVENmCmuSpyHOHH3kEXcTvcr322mvUp08fY91CCCegJptUZDgDjXnLIPICNbmk&#13;&#10;IsMZaMxbBpEXqMklFRnOQGPeMsh5pXeANJsaLzUiZ+7kRqlQQToRDT6iVp0aUKOtERX/HAEXFxMc&#13;&#10;hQraLf7ysufFF19Mb775Fq288op8cP7XMxwJqNSbxcKnW422RuTSOLlRKlSgvqKk+LexSGMvXI22&#13;&#10;RlTij1CZ4ChUoNGMktoIu3D6nbUM4hqR0zi5USpUUPxzoGQkihFJcYiwIdYyiGtETuPkRqlQgfqN&#13;&#10;kuLfxsIEvnGwGyVwcqNUqKBZ8R/z1VduwYU3eOECPE73Ok+ShvFyx5MmTQrtx7eipZZcknrKO0a9&#13;&#10;/OILvXv7Jbvfeust+smPf0L33X8/bbvt1lwWf/676667aLfddqNnnn2WfviDH8RmUy34dCt/eigx&#13;&#10;diqvETmdkxulQgXNir/6iZk2FMkqghdfcjEdddRvqUvnLnIVy7Y+1uosAkXGSmWpE3DWMshYtNXW&#13;&#10;W9Njjz1K33z9Nc2JxyadqbFXqEB9RUnp/zYWiHqkNdoakbN3cqNUqKDJ+PMEaDLfBOLbknn7iUfT&#13;&#10;ZAbRjUmQQGthMYx4Pl/8zxTxP+yww0g+TiYnAnmswG+2zi0u9Y/4lPZfxp8y/qI36KUMBohy/uFI&#13;&#10;+EvvGBuMpKAarAqwFhbDsJx/mxp/x48bz490D+W7RoPc6qZy50hWqRvCsvHjxoUg+tqR94y23357&#13;&#10;uv322xFcpj7mu+yyCy/dvTBddeUAoxNY4t9U/H2E0vYvT5jcc++9dCx/d7CuRacBthYWw6r58V+e&#13;&#10;7wjOx3Us7zgjJ1DkVqXWwmJYNt+/TQ0Mityq1FpYDMtZ27+5AxSC44gNlJVL0KwOQWw+1dQMkvd9&#13;&#10;kK8zUKvoT0UKmu/UWGpqBsV/PKFqvboAaZSmKv6H8i3+Sy/9Iy9b+hatuKLcAapumnOJf2l/fN0Q&#13;&#10;fnfhhhJahiPaSjK5tCerE37qNk3NoPT/Ev/S/tB/Qs9wRHsJK61cbK0OaZtPNTWDjtz/Jk+exD/0&#13;&#10;ve0mQ1i2+8EHH6Rjjz2O70yEpZlNWE4/rT89/sRj9Ohj/ntAEsaOXH5TtKmCrVH/z/3jOfeB3X33&#13;&#10;3W+qfItxS/1/zUu0z7/ggjzB/Sndd9/9U+0XCVrqPzlwc9ZEvs2lxX8453EgXP9z7wDVRE8DBR0S&#13;&#10;BN6+n+9tTQpAR3mGyRUWTzSSAQyQeZVWLFhgB4zinysyBNXHykQM0NH2i/8hhxxKf/zjH2n4sOHU&#13;&#10;fYXuoZrbz79ezk2n8hf/SYMs9d/O/a+0v9L+3Jm0jH++K7Rz/+vb92e0KH+g9YrLr6j4/+U++7hH&#13;&#10;6W666SauIlSQq63aXcWCBeX6x4f1fn7EkGh22mGH7VzsfKxMxAAdbZ3rj3+99DKtzQsuHHvsMXRG&#13;&#10;/zOSVcvbw780mVL/eoZrtfjrHaBKM7EzjJouWrFPbJIWGDUVMQQyJGTTpOKfazuc0GMEFVXipRoB&#13;&#10;iCtoUIIFVbvWif+vf/1ruuyyy2jEiOHUrVt3cxzt4z94MX61oF4FFrSVy1/8IwIIMGiQgwUt8efA&#13;&#10;+D5e6c9l/Otw4x9a//Qaf4t/RAADDGiQgwVt5fHnvvvuoz322IOeffYZWmONNdmpd/T888/TJhtv&#13;&#10;TPfznYMtttoSYtXL0ZX+3/zrv2uuuca9g/Wj9X8koavZUMGgwQQs6FTU/80330x77bUX3XDD9bT3&#13;&#10;3r+o1ldyFHAAOu3+k+yZqbSXxAB+QYt/FwGEA5SjOJu8ApTdnjHNggMt6nAhrumSYHumossEGRuP&#13;&#10;p0ZhRcV/x4n/IQcfTJddfjm9M/IdWn7Z5XFtF+s6azeunm1lB70VlfrvOPWfTNdtJXK9ZmxsEzUK&#13;&#10;Kyr1X+q/nH8wSU6G1GQ0tX0mdq5oUtGzyslqFFZU+t/U9b9+/frRrbfdSvvsvQ+tsebq9Oqr/0cD&#13;&#10;BlxNBxx4AH8i4sJYISX+LW5/Z515Fu20807uu04IqG2zTpYJMjaa1CisCO3/hBNPoP6nn0EvvPA8&#13;&#10;rbuuX3obvoXaNDHzaFHRI02NworgX3Ky8pizRxVdJshYl8jJahRWNPP7lxLqZosuQstbHBLUiJDG&#13;&#10;q3hv79vBT8NfN/MMLW9x8e8iUBOS6Rn/X/X7FV1x1RU0kr/QvOxyy/G8mg+w1H/1qqW0/wa/7ucN&#13;&#10;2vIWl/4/I/Z/Xyu+nnRf+n/p/8kvI9xKZvLx77rrbqD9D9ifui60IK/6th7j/WinnXYOg9bMX35p&#13;&#10;8G3V/78e8zWde965dOihh9DCXRep9q3ouVWvP3bmCZe8+/PlF19Sl/l55TnZak5JELZV+b3jsC/+&#13;&#10;p7n+3SNwdpbnK1ACHEYtF2StThd5jGdRmkpC9UQihtJaGjzSVfzHX5k6cvwP6ncgXXnVABo1ahQt&#13;&#10;u+yypf4RgdL+S/8v418Z/8v5DyNiQme28/+zvNz1BhtsQL8/+WQ6+fe/D6f0cv3TGtd/w4cPp9tu&#13;&#10;u4WOP+4EN55gquUblJxocS1qmlgrnH9lyfOvxoxx1zbw4L1Znxa3rn8plyuGKWHxj6ikNWIi76EL&#13;&#10;HO9qxl//DpCLpAmnS2AiXcmxKkiSJMwUbEXtXLtdhCJHuQRPYUtcJkw1YUXtXLtd8c/hcsvqS9im&#13;&#10;Mv4HHnggXT1gAL076j1aZpmlG6Yv8fdtUsNb2l9odOF0VmkgPl5N7ZMkCVNNVVGLIHxLQqEk0wqq&#13;&#10;5pFLkjwTJres/MRRxj8Neql/DYU0m9L+qp2ngSTpcglTTVBRa9Bbp/1decVVdNCv+tGdd91JP9vl&#13;&#10;Z5UDaGv/lSvl7Ag6sv8XX3yR/vXyy9TvoIOSUiVlSpjEzDEVtQiaGP8nTJxAXebrQhtvsjE9/PDD&#13;&#10;1QxZkuSZMFXzinoK/qs5VCVJngkzBVtRz8L+Z/NfAbJBctEIAhPJILZajZ2PYAikzStm8x03sLgW&#13;&#10;HHKpe5ULOuQulM8Exb8NQwgswtIgOLBidXvE/4D9D6Crr7ma3nvvPVp6aZ4AYWsn/2gjcKu0+G+X&#13;&#10;+i/x5xZXd9Fa2l9pf+X8N8uc//3nIC51SzX3XLWnO0m3x/l3Vhh/H3zoIRrLd2J26dvXnd55aOV2&#13;&#10;5fcget4HmMbx9403BlPv3r1JvnN44UUXJUN8e/i3F36hpChZKHLbln9m9s93gCZz9MwvHzUn8Dzo&#13;&#10;Gv1mgiS9MLKpH691+8TQm8m+gTgaTAEl6YWRrfj3cbBdKAlUUDNpII4GAe2/3/50zbXX0PvvvU9L&#13;&#10;Lb2U6pP0Jf4+LqX9hfbhW4fbJw1Fm0+z219MkaIkW2FkK/H3cWjF/h8yrJAS/6y5SYRK+wvtxLcO&#13;&#10;t08aSmxGDcTRYAooSS+MbG0Y/x//+Mf03HPP0Ri+UJ9jjjnS8asd/PsCxn17lz969qg1/d944428&#13;&#10;wmw32phX1WvuNq3+777nHr6TtwtdfsXl1K9feuepOccwrf6T9M1xmNkk6YWRrQ3bv3cQ9zOyf10G&#13;&#10;O+2l8eAdwkuLXJK6d1oz64SNha+722NMo6ERBlj8c4PlFjuDx3+//faja6+9lt7/8ANaaoklXeXF&#13;&#10;ai31b++BVhp5DFRFpS8Nz+D1Xz1wO3ku9V/qPz4DUGkrpf2bi5IsOuX81yHOf6i1xZZYnJZZamn6&#13;&#10;97//bS6ryvjXGuPfeRecT1ttuSX16dMH4W6SxmGl5fE//bTT6MSTTqInHn+CNv7xJnHu0KRnr2wN&#13;&#10;/+X8z1Fso+vfmkfgQq26QVewThWDwpNYsYk4KiGuTR5SM2k4oSr+Q+hrA2gGVgTaUAkvttrkbRP/&#13;&#10;fX+5L113/XX04Qcf0hJLLOGPoB39o8guOGCKf0TC0Lapf3Uwndpf8R8iUOKvTaH+9FXavzu5cBjK&#13;&#10;+bfBFU4Lrz8++vAjWnKpJWmP3fcg+XZMaX+xK0bUsv43btw4OvPMM+lX/P7PYnx9UXtqFyetPP7J&#13;&#10;939u4br84MN4XRNKEItkUSv7t1kDF/8NupYEaCrir4/AucDWRDUVBQ5CUNSKUq+AGjRTB9ZoDYRt&#13;&#10;KgochKAwVuoVUINm6sAarYGwTUWBgxAUxkq9AmrQTB1YozUQtqkocBCCwlipV0ANmqkDa7QGwjYV&#13;&#10;BQ5C0GD8y1/+kq6//nr6+OMPabHFltBJWmbmG6iOXkZrYEv8Iw0cIDtQ1ScCwxgI21QUOAhBYazU&#13;&#10;K6AGzdSBNVoDYZuKAgchKIyVegXUoJk6sEZrIGxTUeAgBIWxUq+AGjRTB9ZoDYRtKgochKAwVuoV&#13;&#10;UINm6sAarYGwTUWBgxAUxkq9AmrQTB1YozUQtqkocBCCwlipV0ANmqkDa7QGwjYVBQ5CUBgr9Qqo&#13;&#10;QTN1YI3WQNimosBBCApjpV4BNWimDqzRGgjbVBQ4CEFhrNQroAbN1IE1WgNhm4oCByEojJV6BdSg&#13;&#10;mTqwRmsgbFNR4CAEhbFSr4AaNFMH1mgNhG0qChyEoDBW6hVQg2bqwBqtgbBNRYGDEBTGTB977DHa&#13;&#10;fPPNqH//M+iYY491F+kVs0RgGAORZSoKHISgMFbqFVCDZurAGq2BsE1FgYMQFMZKvQJq0EwdWKM1&#13;&#10;ELZWNOrdUXT9tdfTcccdR3PMOQdO8zA11KdCWlA1SASGMRC2Ilp3nXVoGK8+N/qzT5njCxfYgcJY&#13;&#10;qVdADZqpA2u0BsI2FQUOQlAYK/UKqEEzdWCN1kDYpqLAQQgKY6VeATVopg6s0RoI21QUOAhBYazU&#13;&#10;K6AGzdSOjXeAYAWq1lXgTRobVjW5JPKKAECrblXiTRobVjW5JPKKAEDVWxV4k8aGVU0uibwiANCq&#13;&#10;W5V4k8aGVU0uibwiAFD1VgXepGq4zz778JeSb6CPP/mEFlt0UZMwt428IgBQkzqH3qSxYVWTSyKv&#13;&#10;CAA0d2p4b9LYsKrJJZFXBABq/OXQmzQ2rGpySeQVAYDmTg3vTRobVjW5JPKKAECNvxx6k8aGVU0u&#13;&#10;ibwiANDcqeG9SWPDqiaXRF4RAKjxl0Nv0tiwqsklkVcEAJo7Nbw3aWxY1eSSyCsCADX+cuhNGhtW&#13;&#10;Nbkk8ooAQHOnhvcmjQ2rmlwSeUUAoMZfDr1JY8OqJpdEXhEAaO7U8N6ksWFVk0sirwgA1PjLoTdp&#13;&#10;bFjV5JLIKwIAzZ0a3pvUG17EL8kffvjh9Je//oV+uu1PQ6rcNvKKAECNvxx6k8aGVU0uibwiANDc&#13;&#10;qeG9SWPDqiaXRF4RAKjxB/gKP1L4zNNP0yGHHsrTkMaGVU0uibwiANDgVG4ELsDf/Vl9jTXomWee&#13;&#10;cVJvkhniIJlWNbkk8ooAQE1+OfQmjQ2rmlwSeUUAoLlTw3uTxoZVTS6JvCIAUOMvh96ksWFVk0si&#13;&#10;H98BUi9QCpVNfqpnjHvlUHup04pVrHZj4BXJXrUOKGdsIBMqW/HfUeK/1157u9v+n332GS288MK+&#13;&#10;+rI9atePEsoZK8hK/fuglPbfUdq/jlVmVDQN20G07tL+ORxh6dk0RohQ6f8+LqX/d6T+v/76/0Ov&#13;&#10;vTbIfTCzbhhA6y79f+r7/22338Y/rC5Om22+qesaGsuES6W+D8W9ah1QLhr4imFedEQDBz5MW221&#13;&#10;FZ17zrl01G+P8mLpkrylqcGBept8r1oHlDNmkAmVrfT/tuz/s/EicPxuGoLuQ163r7eAFDRNGT9w&#13;&#10;lr2AxuaYTzUeCLK8mA3tzijgF9SoGBb/XLXu40/tE/89+VnZW/lZ2dGjR9NCXbuW+EvXasf4p62/&#13;&#10;tP/S/0v7K/3PX0BxS4jnz3L+bZPrD7kK6brggtSrVy967p//LOe/Vj7/XXrJJbThhhvQGmusGU51&#13;&#10;uO4DTc+ArTH+X3jhhXTEEUfQXx94gLbdZpvUgU6B2s4/HDbwwOowQYq9G0lK+2tG+3N3gJLgKqNA&#13;&#10;A9oIwJL9+cUaAlV7GKggBYlaGQWpcQ0Hy+J/+sZ/9933dF9pHj36c+radaFYU6igKElQolZGQWJb&#13;&#10;x8Cy1P/0rf8S/xJ/t1gPd0g370dnRQcFn9FErYyCzLrKwrK0v9L+pmf7GzFiJK2wQjfad9/96Br+&#13;&#10;Hp5uaKAqSEGiVkZBalzDwXJmbv8TJ06k/mf0J1loadlll02i0Jbl79evHw246ip6e9gwrtsVEr9g&#13;&#10;2tI/fDRFi38e9zhALWn/lUfgfDARUh/2RAYvTdVIoot5OcQ7vfuT2NX4CvriXyo4xHEGjv8eu+9O&#13;&#10;t952G33x3//SAvxLmK1RwaX+uR5L+y/9n0drGbDrtmSsCwaJbAbu/3XlCb3eqUr/L/1/Zh7/HpS7&#13;&#10;BD/9KV1wwQXuPSDfH3zvFVzaf8vb/8cff0RXXn4FHX300TTPvPP60DZrP23x32jjjeill/5FY776&#13;&#10;gmafvRNXIueX/LozpYOYNv+Su88h5FP8t2r8swlQrCxcbyP8qGZjoW3ByawCxkqbVKpV4kuTKHB2&#13;&#10;lkNbcDKrMDl62KTSWBs7hQqKf46AjUYe/9322I1uv+12+uKLL2iBBRaoj6uRVqHJXaECZ2653H/D&#13;&#10;q8rkqKteo8TkrlBB8c8RsNEo8fdjsYuJDUxsUAE1qTTWxk6hAmdnuRL/En93x4NbRtNPsdtWY5pb&#13;&#10;BRo7hQpK++MI2Gjk/e+sc86kY485jh555BHabLPNTHRtKiOuQGOnUIGztlzuf2Y+/70+aBA9NHAg&#13;&#10;HXHkkVrM9ij/4ostSsssuxy98sors3T80VRntvaXTYCyDs6lbvRLJSxtQBCkOurtorVDkdUkVmSx&#13;&#10;Gijw2qZt1DgMXNHaociqoRVZrAYKvLZpGzWeJfz/fNdd6c477qAvv/yS5p9//lh4Rnm0HF8TPCuy&#13;&#10;OMnMMV7btE1MlVs7viaxFVkccwLy2qZtYFvKn0fL8TXBsyKLYySBvLZpG9iW+OfRcnxN8KzI4hhJ&#13;&#10;IK9t2ga2Jf55tBxfEzwrsjhGEshrm7aBbYl/Hi3H1wTPiiyOkQTyWmuz1968CNBNN9H7779PSy21&#13;&#10;FAwdza0dbxMHayuyOMmsNseqhZX4vGKODkVWTa3IYjVQ4LVN26jxNJ////73v9M777xDe3OM/db2&#13;&#10;/j/59FNafLHFaHd+suWWW26JhXGo7f03HdviX2YnTccoVlkeLcfzTidAjTPCC/TGQqGC6Mk0jkwY&#13;&#10;WKQB9eKUsymLf/8Cq4mQQgU2YIwbycUMOlCfNOW8DJrm+v/5z39Od975J/qKbxd36ZJOgGKO8AQK&#13;&#10;L40m26X+mxv/aoyjJCLEHbTEXyKQRiNGSzQl/vICvYmQQgU2YE1GM0Y6TZtyNrsS/9L+Okb7W2ut&#13;&#10;tWjkyFH06acfcwNu9NMxWjqob+spV9p/jIDv//fcfRfNN19n2nrrreMQYsekmIBR42hGXWqTcj6z&#13;&#10;p3nJ7Y022ohO+cOp9LuTTmBhqFM1VpB4jz4ysWORBtTbpJxNV8a/thz/eAI0mWNvOqvWhAJbGwlO&#13;&#10;LVBRwSRRMhNe/MFty5hRYmjaTiaPCRSlFsW/byjTL/4/+9+f011/uovGjPmKOvNgFZtVqf/S/nmM&#13;&#10;4f+l/3MYzHBrBjzfcXVQU6DjXQ5SizL+Te/xr/iXiUrYksbJzEx+/p80aSJ15h/91vvhevTkk09k&#13;&#10;3XrmL78UuC3b/5VXXEFrrb02rbvuumhh2TSn9f1fddUAkkUQ/vSnP1Hfvn3VL0DSxNu4/PBpafFv&#13;&#10;LjFbGH+9A5T1WJNd1rAa14Bq0oqJOXu53WsSBmmq6DUia+1wmkTVuRi8p3avSRjAysui14istcNp&#13;&#10;ElXnYvCe2r0mYQArL4teI7LWDqdJVJ2LwXtq95qEAay8LHqNyFo7nCah//3Zz+hPd91FX3/zDc1n&#13;&#10;XlSEmfUMWcwzlUSvEUXbgNIkqs7F4D21e03CAFZeFr1GZK0dTpOoOheD99TuNQkDWHlZ9BqRtXY4&#13;&#10;TaLqXAzeU7vXJAxg5WXRa0TW2uE0iapzMXhP7V6TMICVl0WvEVlrh9Mkqs7F4D21e03CAFZeFr1G&#13;&#10;ZK0dTpOoOheD99TuNQkDWHlZ9BqRtXY4TaLqXAzeU7vXJAxg5WXRa0TW2uE0iapzMXhP7V6TMICV&#13;&#10;l0WvEVlrh9Mkqs7F4D21e03CAFZeFr1GZK0dTpOoOheD99TuNQkDWHlZ9BqRtXY4TaLqXAzeU7vX&#13;&#10;JAxg5WXRa0TW2uE0iapzMXhP7V6TMICVl0WvEVlrh9Mkqs7F4D21e03CAFZeFr1GZK0dNkmGDBlC&#13;&#10;vXr2pIN//Wu65NJL40TQ5Gw9m6Qh21QSvUbUlH+rS3OKJeuo/idz4c44/Qx+FG23dCW2vKC1kWx5&#13;&#10;+Y884ii68MIL6NXX/o9W6/M9G2KP29i//zmh1H8ysba10ArxdxMg/CqbhNpk7qHZG51rXo6Xn3f5&#13;&#10;6PQnIDlSFjS15FsoTPHvfxXu6PHvu0tfuvueu2ns2G9pnnnmLvVf2n/p/2X8y84JYdA3pIz/M8f4&#13;&#10;Pyuf/+++5x53l+Dyyy+ngw46CFc2ZfxrhfFv9Oef06UXX0RHHvlb6jx/l2zBD7nG5HDraiBmYJnG&#13;&#10;8+8222xNjzz6CH015huaZ+45xYl3lVzntp1/XEt7d2Zf/JtzyrTF39wBsg2HcRJk0VlBuFS3Ik1u&#13;&#10;LuNVryBkY3hNl4GKiRUU/25WbEOi4Zt+8d95553pvnvvpW++5QnQ3DwB0uNTUOrfhcLEQ+stAxUT&#13;&#10;Kyjtf0Zs/74Gp1//K/4lAiX++oupDhkKyvjrQmHi4TtNdV8xsYLq+HvKH06h35/8e3r6qb/Tjzbc&#13;&#10;yF+7ahIFJf4uFCYe1ch7iTEZOnQo3XvvPXTMMccG62r8Yzat1/+7r7ACzT33XCR390LFtat/TIC8&#13;&#10;UxMQjHFWpAFovfLPCv7NBMhH08ZUsQJE2Qgc9LzsZYs3gaIdEKi3tHuvsXrFCmBvBA56XvayFf8+&#13;&#10;DrbTImKgsIg0xhDxU1sFsDYCBz2/40470f333Ufjxo2jueaai42jHRAocorUa6xesQJYG4GDnpe9&#13;&#10;bDj+4j/GCQjUR8ruvcbqFSuAvRE46HnZy1bi7+NQ2l9sJ0CgiFCkXmP1ihXA2ggc9LzsZSvtz8eh&#13;&#10;tL/YToBAEaFIvcbqFSuAtRE4+B39nN9/vZPfFfls9GhauGvXYBjtgECRU6ReY/WKFcDaCBz0vOxl&#13;&#10;m9na/z+efZYGDx5M++63ny+gua7wsPXL//U3X1MXXsl2x+124MnXvTaofAzenzsYB1vfv+StXhQ4&#13;&#10;j1YTjIp/qSCJgmxT0/79I3BIlAcazyawXlUKxJXZcnktD2GgKTFOQr7FP9emr05ELlaEib1ANUDs&#13;&#10;mMaWkHQUNW7l+O/EE6D77r+Pxo+fQHPOMUe7+6+WN8RCiCsrgpQWHNJqDFnTgeJfyp/Xd86jpkv9&#13;&#10;u86ZhkGHBY1aGX9L/y/jn+sOGDkq54jQWXr36sOrn35Jo94d5SWaIBg4HsJAU1L6H8ITQoYVc/78&#13;&#10;5z/TZB6Ldtxhh2qM1JZB5XoHSqYubzhIAw+prduXX36Z1llnHTr22GPpjDPOiCo1NnkLzOW1PISB&#13;&#10;pqQmDzYo/c8FGpGrxBnVoAZBUMtDGCiTeAfInOyQp9AsiVUphk20VpUCZxMNg9wIin9t7Bo0BogQ&#13;&#10;qNUBR11E0IE6TUVtBK0Q/x122J7+/Oe/0IQJE2mOOfiryWZrD/8xWsZxgMW/dHYOhj1J1bdbbQAA&#13;&#10;QABJREFUaOtieSvUf4l/JcDaEEv7K+2v9L+Zc/z5lp94mL9LF9p005/QQw8N1D5vQen/Le//1157&#13;&#10;DfVctRf96Efr25AqjqNuRKoMYGrjf9PNN9Pee+1F111/Pe3zi1/YM2WetdG1nn84QY6gkFsadRFZ&#13;&#10;vWCnqaiNYBY9/8cJkI2YiYsT57zaVhVViRpHwEbf8dnALJoZdYLyTHJerauKqkSNI2Cj4r/147/D&#13;&#10;9jvQn//yZ5o4cSJ16pROgGLwGZX4l/ZX+n8Z/9LZeBwi8kE859WyqqhK1DgCNirjf+uP/xLgWTH+&#13;&#10;r/7nVVp9jdXpt0f9ls4+95xGrbq0P0RgKvvfWWeeRTvvvBP1WGUV5BBotbVVJVkSYZvh/8TfnUin&#13;&#10;n3Y6Pf/88/SDdX+Q/XCIPKveqhLYGtoM/0kjaphpVVGVGL+Axb+O/+kEyAXG1HWDWSHiaEc7H/gs&#13;&#10;/GAdlZ20PZ72BDnUNr9k0ZDinysj+cleQ+WACaCHRiAGYB2VXdvGf/vtfkoP/PUBmjh5Es0+2+zt&#13;&#10;7j/5WKMvrG/M7VT+4h8NzjW1Uv8IR2l/3A8lCG07/pT+hwZX+l9obO0y/t9y8y205157ktyp+OUv&#13;&#10;9w3Bd429XfyLQ1/zM1/9j/n6GzrvvHPp0EMPpYUXXjjGNhbayVq7/Lvssgvdxyv7ff7Fl7TAAg0+&#13;&#10;6m7C3dr+faE41w50/dchx9/veNMLZdO8TN2y1HAGGvOWQeQFanJJRYYz0Ji3DCIvUJNLKjKcgca8&#13;&#10;ZRB5gZpcUpHhDDTmLYPIC9TkkooMZ6Axd3C7n/6U/vrAAzR58mTut01M3JAQeYFCzjQVGc5AY94y&#13;&#10;iLxATS6pyHAGGvOWQeQFanJJRYYz0Ji3DCIvUJNLKjKcgca8ZRB5gZpcUpHhDDTmLYPIC9TkkooM&#13;&#10;Z6AxbxlEXqAml1RkOAONecsg8gI1uaQiwxlozFsGkReoySUVGc5AY94yiLxATS6pyHAGGvOWQeQF&#13;&#10;anJJRYYz0Ji3DCIvUJNLKjKcgca8ZRB5gZpcUpHhDDTmLYPIC9TkkooMZyDMjz/+ePeeyIsvvEDr&#13;&#10;mA91Qt+QIi9QY5iKDGegMW8ZRF6gJpdUZDgDjXnLIPICNblANGLECLr51pvphONO8NcUUBjbFkPk&#13;&#10;BWoy6tW7N4356isaNUre6TIGBhrzlkHkBWpySUWGM9CYtwwiL1CTSyoynIHGvGUQeYGaXFKR4Qw0&#13;&#10;5i2DnFd6B0izqfFSI3LmTm6UChVo84mSpEmp1wisZZDWiIp/joCLiwmOQgXtFv9tt92WHnzwQX6d&#13;&#10;RHy3v//YHgQV//7nxxiJGJEoczGr7KxlUNaInMbJjVKhAq2JKCn+bSwq4deIGU2jBE5ulAoVaG5R&#13;&#10;UuJvY2GiHGCNtkbkjJ3cKBUqKPHnQMnPYTEiKQ5BN8RaBnGNyGmc3CgVKlC/UdK6/nfYYTv+4e9B&#13;&#10;+vLLL6nzfJ3DsBu9AYHKcVscSmhIjbZG5BI4uVEqVKC+oqTj+H/xxRdJFiQ4qB9/W6nuN1VXKFMy&#13;&#10;hQqmuvwTJoynLp270EYbb0yPPPKIr5eYnaknhk5ulAoVTLX/2tqJ2RX/NgIuLiY4ChU0GX+eAPH6&#13;&#10;GvzcGX6wj8miF8hARQMMGq1zZC0shh3fgCr+Z4r4b7PNNjRw4ECaNGkSKpeprXOLYVLqv7T/Mv6U&#13;&#10;8dePB/UjROML6Dp7jCzVHOusy/hTxp9pG39WWnElmp2f+H7rrbfTpuc42+Yshmlpf021v4f+9hB9&#13;&#10;9fUY+lnfvrVXEnURRWQ9tRYWw6oa/yG85HavXr3oMH7s7qKLL1a/NjUwKHKrUmthMSyr/vN5HlKB&#13;&#10;SkpgUORWpdbCYljO2v7NHaAQHEdsoKxcgmZ1CGLzqaZmkLzvg3ydgVpFfypS0HynxlJTMyj+7Y8q&#13;&#10;ITKOaJSmKv5bb81fTn7kUV4EYYKJeAo1ZwYl/q0b/zTS9VyJf4h5aX+l//GVRrzYCD3DEe0l3Ims&#13;&#10;XPqU1dX3saakmppBGf86fvzHjBlDCy6wAG23/fZ0H38Db0pbqf+pG39vuvlGWm655WmTjTaJCU2v&#13;&#10;nVK8c31z4n/vfffwogu70GWXX0a/OojvPIk/m7CN/etL8u7gg+Piv23q370DlLcS5jXe0LHADth2&#13;&#10;fQJva1IAOsozTG4w8UQjGcIAmVdpxYIFxX9oAxJBjkf6q7GJGKCj7Rf/Lbfcih5//HGawN8BchXe&#13;&#10;zv41OtOp/MV/6OUl/qX9S1Mo/Z/bQfuNv2X8af/x5/nn/0nrrfc/dOKJx9Opp57uL2TK+Ndq49/5&#13;&#10;559PW265JfXp3afdrv/69z+DTjjheHriiSdok0020Tot1586wsyQ1596dFPR//QOUGWYtlfYvgkk&#13;&#10;+4p9pjU9IGqSAxMxBIKyaVLxzyFMp40xkDXxskqNa4yvU4MFVbua/FoQ/y222IKefPJJ/hDqOHan&#13;&#10;V0DxyOAXtJX9N+HIq+AXtPgP9dQ69V/ijwiggYEGOVjQ0v5K+ws/DZbzX8c8/1937bW073770a23&#13;&#10;3kq77bZbo47u5ej3oKX/N9n/x48fT2ecdSb14/d/llxiiRBbhDJrL5l2Wq4/9tp7L7r5ppvpww8+&#13;&#10;oCWWXDLJGUylv0LhKCoYNCjBgpb658D4a9xKPFtw/RmrAAEGbRz/2eQVoHAMmt4mkxfasaKXlatx&#13;&#10;lrfKM+OMdWZOVqOwouK/48R/i803p6eeeorG8YfhTN+Oda2Nw4NS/9z9bWMP8bGi0v47TvtPfq6w&#13;&#10;lcj1mrGupp2sRmFFpf5L/ZfzLy6ScLkUBkpDbJ+JnSsaVPSscrIahRVNqf8deeSRdMEFF9B/Xn2V&#13;&#10;vr/aag0d2jxh1Br+k7zACM0cZqyznNH9v/f+e3T1gKvpxBNOoE5zzJEXyZa2qssKnLFNln/tddah&#13;&#10;4cOG0ejRo92CTqX/zbj9D42gUr+ZIGNN/UsP1y03s7zFIUGNCD3Pq3hv7xvCT8PZXZ6h5S0u/l0E&#13;&#10;akIyPeO/+aY8AXqWJ0DfjgsDEh9gqf/qWbu0f45JMl1o0KFtA7e4gbnpFN66tL/S/7id5U2t9L/S&#13;&#10;/1pp/NliS//Ug7wLNNdcc/EIpCMPN7sy/kzL+PPvf79CTz/9jPsGEOIaRn5PfKgTEey0Fqby+kOG&#13;&#10;hgUXWJBW+/5q9Oyzz3DeGDxqnNWIptV/9CfFsg4sDkWuESGNV/F+Kso/ZsxXtOOOO9FSSy5Fvfv0&#13;&#10;pp49V+XFIHrTSiuvRHPyBDQ9tuzwwiFNi3+k1azaofzuETj7K4c/CDmEUPEukhpOd2xpk/A6f9AW&#13;&#10;e4nbi1gKUzvosIZbHWbZxb8LFser48V/s01/Qs/+4zkaO3asq3bdlfov7b/0/zL+lfFfh0QLyvmv&#13;&#10;457/l116Keq68CL02muv+TEe5+2kgoUp1z9Te/336KOP0Scff/z/2fsOgD2K4v0h9E7oXUKH0FEQ&#13;&#10;kPqnSVF6E6QoVSmCdBSQJr0jqBQFpfwkiKAICgpKkaaooAKhQwg9QACBJP8p+8zO3t37Jfn8Ssod&#13;&#10;5OaZmWd3buf27r397m6Pdt5lJ86ffWZTMtmb158vvPA8fWaRRehr/Fij3H2ya3C5gOmb+P15/Xv/&#13;&#10;/ffTmmuuSWuutQbf/Xqbhr3yKr074h2aapqpaNAii9Eyyy5DgwcP5kERD4yWXpaWWmZpmmmGGWp7&#13;&#10;RPZRsUzA13/2DpDu37yT00e7c08rWtOsaBvZpZ2zUOr8mltD6yr3NymGnl6vomYp6iyUGlVjiNWr&#13;&#10;b+NzMv73/G+wwQb0lwceoA/46826eIJNxbq2e9r890j+Jb/t8cdJqHUw9DyTNXfb/9r+1wPnP+ld&#13;&#10;7fHHSagdYHbcYV1zT6TH35tvvUlzzjEX7bTjjvTz667V5rX7v+f2/3XXX0dzzDEHbcSP1o9tKfpU&#13;&#10;odRL1tyh//329jvoi5tuQmeecSZ9+/Bv1wt3sBR1Fkq9QM0d4juUYh2un+o1Vg65WoCyRM2dgl5x&#13;&#10;xZV03He+Sycef7wF53Oi3Nkcxu9CDX91OL0y7BV6jQekw18dRq+9/qb+Zsw/3wK0LE8Zvuxyg/mO&#13;&#10;0dKKZXA011xzdtz+TvGlQNoU2+A+aP8U9hWgmCDdhGQIm5rM0Ssk0zs4US27x3Ay81xwqKX26pPX&#13;&#10;aEWFJwtnokMIM3dwWmEt28bv/fyvv9769OBDD9LIkSOReZO8e9r8937+cYyUyWetzX/b/9rzb/v7&#13;&#10;I7+juqTfSz4xxLNS6RNNeLK0v7+aipwGzcrdd9+ts4R973sn0nf4whEcdcZVe/7t1vn3wgsvoLXX&#13;&#10;XptWWmllzy16LtJrerJWnYE0rtcf5513Ln3rW4fSrbfeSptvvlmqIe/4aoieju8N1chSuyx9E//w&#13;&#10;ww+nu/5wJ390dn8L23T88138AfzE1kf8nvfw4TwoeoUHR8PlnwyMhtMwHhx9+umnNHDgQL1DtBzP&#13;&#10;3rfM0svQ0oN5cMQDo4UXXpi/mcXt0XNR/59/+A7QaM5yGHnJtlWW6k6vuMeqFuXDPrWC5tV1QczV&#13;&#10;djBnwlhQUV4UWbyd5tV1QTSarDuYM2EsqCgviiyTYPz11l2PHn7kYf2rgTXS1pNL+2ObI27bX+nu&#13;&#10;kpxJsP/HfR5xu/8ru7vd/5WEtL+/eowUB0o+gjqYM2EsqCgviiw9cP75wSWX0AHf/AYNuXEIbb31&#13;&#10;1lZvw7q34jeEajRNjPFHjRpNp556Cu251160wAIL5N3V2MKujePT/v32348uu+wyGjr0GVp00UFa&#13;&#10;cVG+61CN3qK8KLL0QP+zisa+Htf4m39RBnxjaOttttENlLPSGB7wyHtRA+QqmLdZMBZpgrxilFwi&#13;&#10;aNSoUfzY4uv06vBX9c7RazxIepXvGg175RX64IMPaIbppqfFl1iS3zHiu0bL8ntG/Bjdsvye0eJL&#13;&#10;LEHTTs3v0HleEEWrbzJnwliQbJdXi+1PBp8GW7feWZUapdXy/DaLpneqKuxCzcGbRnuBmonBmGAb&#13;&#10;f6LI/7rrrkt//etf6d133/V9mHdru//rf231NHV9lLf9f6Lo/2FvOmz7P3582uO/Pf7zMyB+gADk&#13;&#10;AwWWLCfQ898BBxxAP/jBD+jJJ5+kJfgCrmnJzWr7//j0f3nUSnJ71JFH0rTTTttn5/9111mXHnz4&#13;&#10;IRrJj34NGDDAdukE2v+a+lvVNj79bxAP+OS7R/IeEBYZEug8abXrf/WAxpJ1eYwYAUXyYqpwR9Nb&#13;&#10;77xDr/Ido1dffVX/yT6Wx+veefttzvWUtMigRXRQJO8ZyeN0S8ujdSxnnnnmXtv/DY/AyWbzojtd&#13;&#10;gGx8fUE76x62pMarr7F4Ks2i44CqjZ9S35hA72cTUv7XWXsdng70MRrxzoi8WY2b3+5/3blt/2+P&#13;&#10;fz4+mg8R7hzqaPROkMe/H/RyeGNp3Pz2+G+Pf+4YE/n5b9111qGHH36Y3nvvPZpyyinR49vrnx44&#13;&#10;/p94/HG67be30WGHNb+Hk84gOecR/Q/x5557blqQ7zg9+uijk9X596OPPqIZZ5qRjjziSFp00KA0&#13;&#10;6JGk2glc1pZW+SPGGB7OmCfbhZuWlH/9cwcPimzgK9LKyOOI+sOfxIcffMgDoVfsrhEPkGTiCxkY&#13;&#10;vfb6azoMmYe/ASXvGQ1ebjkeGPGgiO8ayQQMMltd45Liq882v0JLW8LCH4FTRrJHdmnKBTUvpTMU&#13;&#10;MwfckE4oDEEJENzSlDQYIUF2aQ64ISvupAZvgOCWpqTBCAmyS3PADVlxJzV4AwS3NCUNRkiQXZoD&#13;&#10;bsiKO6nBGyC4pSlpMEImsjyv+49//IPeeedttshhkjp8kolmR5J3TLDYGyC4pSlpMEKC7NIccENW&#13;&#10;3EkN3gDBLU1JgxESZJfmgBuy4k5q8AYIbmlKGoyQILs0B9yQFXdSgzdAcEtT0mCEBNmlOeCGrLiT&#13;&#10;GrwBgluakgYjJMguzQE3ZMWd1OANENzSlDQYIUF2aQ64ISvupAZvgOCWpqTBCAmyS3PADVlxJzV4&#13;&#10;AwS3NCUNRkiQXZoDbsiKO6nBGyC4pSlpMEKC7NIccENW3EkN3gDBLU1JgxESZJfmgBuy4k5q8AYI&#13;&#10;bmlKGoyQILs0B9yQFXdSgzdAcEtT0mCEBNmlOeCGrLiTGrwBgluakgYjJMguzQE3ZMWd1OANENzS&#13;&#10;lLQkZh84Oy262KI6CALfpBFQFtI5hSEoAYJbmpIGIyTILs0BN2TFndTgDRDc0pQ0GCFBdmkOuCEr&#13;&#10;7qQGb4B/vPseevGF52jX3b6aLsGFngjgQXrFAOaAGxJeVGN69r7x+hs019w8qcVOO9G119qkFtkr&#13;&#10;7KTBCOkVA5gDbkh4UY3pwRsguKUpaTBCguzSHHBDVtxJNe/f+TtWK664Ip1//vk0/fTTs4+HLzxQ&#13;&#10;sRdkUFKGMvwwHG5O1Co2npQbw3c2xC330DBY8qtBueshDq2HWaLLUtQ3Bb9L9DG/U8SP0PFgaBjf&#13;&#10;NXqNH6t7bfjr/N7RK/TxJx/TLDPPQkvxVN3L8cBoGR4g4d+gQZ/hO0r5u1FFtZU4+Q4QWJC6Rc0r&#13;&#10;o3Qm1j1VS9YdAUA2h1arUToT656qJeuOACDb+B0zYCmqJ2qttdaiJ554gt7iW5o+vgl7LFeYyzoC&#13;&#10;gMzkGjJKZ2LdU7Vk3REAZC1qNhilM7HuqVqy7ggAMoerIaN0JtY9VUvWHQFA1qJmg1E6E+ueqiXr&#13;&#10;jgAgc7gaMkpnYt1TtWTdEQBkLWo2GKUzse6pWrLuCAAyh6sho3Qm1j1VS9YdAUDWomaDUToT656q&#13;&#10;JeuOACBzuBoySmdi3VO1ZN0RAGQtajYYpTOx7qlasu4IADKHqyGjdCbWPVVL1h0BQNaiZoNROhPr&#13;&#10;nqol644AIHO4GjJKZ2LdU7Vk3REAZC1qNgjllZdfogUXWoh23213uuonV2Uno3oVVUvWHQFAFjWW&#13;&#10;ilE6E+ueqiXrjgAgy5CFZpTOxLqnasm6I4Akb/zFjTTDDNPTFzfDRAR5E4yCAtkOVPdULVl3xOBP&#13;&#10;9/6J5CmWE088kb77XZ7UosNiZbxkjVX3VC1ZdwQAWas1G4zSmVj3VC1ZB7r+uuvpGwd+g0475TQb&#13;&#10;p3A4uYbDY4t2/8a2wcrwmh+Lm0IHOmLhxQpYGbnLI4sKWcUrwqzj7pDyytFSx/ijRo+mN9+Q94x4&#13;&#10;cPTyq/QKT8Lwxus2MNLvcfEjk4vzt4vkUTp5v2gZvlsk3zNacsklabrppksbZduT3wGSjdUFG6db&#13;&#10;zha0imWCaAuY9XJWudnLtZdR4FogwSZSlja+9iIZJU/g+V9zzbXo3//+l84hb/uuvsbe1Q6vB0m1&#13;&#10;r4DR7n/LXtv/J5b+XztA693fur3YtZujr0cibG3/t6y0/b/t/3wsTGC/f7+74w7aeJNN6IzTz6DD&#13;&#10;jzgcB3SQ8ZjOGEd3e/xzTrr4/b/ssktp5ZVXptVWW91y2gf7/0c/+hHtu88+dP0NN9D222+Xdtrk&#13;&#10;cf454YQT6MYbb6SDDzqQu2Zqs2aAseyn0SJlV/BqADPExCoec9O7OV5OrHIHSHp7XMwmk8CN0cLp&#13;&#10;aNB6jWeMYJA6xyP+CP5u0bBh9o6RvGuE94zefPNNfadrIZ6FbjB/z2jZZXh2umWX5qp5HmwNoBsf&#13;&#10;N7bEaVNLox3FbOvglarl5SlNhabKyjMd/dmKNpePwZoZsELGEhyjjd+n+V9jjTXpqSf/Q29wZ5Ol&#13;&#10;zX/b/9vjvz3/ted/uRRof//kSNCFf64n9t//c845l99POZR+85vf0Be/uCk3y1uXGtn+/nX391+e&#13;&#10;jJIZ4HbZ5Ss0aNAims8OV3jss/NrT+T/0EMPpXN5Gux//P2f/FjVYI2LVV/ER6wm2dvxd9hhJ3rz&#13;&#10;zTdop535o7NycPo1vUTOmiq6Eg4ebktbJ3eEpJz8z26ZYFp+/8U2Wu8WSUFx8PlQdK2COTygGjNG&#13;&#10;n4lLu1McqU6VWZMabNHCDAM3xWqKP5LfcRrOAyMdHMl3jfiO0XB+pE7vACGUVuyKgxSwswBTOq40&#13;&#10;CtJLgOCGEhRuVxyU5AYNTMSFdCoIbihB4XbFQUlu0MBEXEinguCGEhRuVxyU5AYNTMSFdCoIbihB&#13;&#10;4XbFQUlu0MBcffU16OmhT/LtyDetc4MLAvSKLNyuOKiw6yqYaDekM0FwQwkKtysOSnKDBibiQjoV&#13;&#10;BDeUoHC74qAkN2hgIi6kU0FwQwkKtysOSnKDBibiQjoVBDeUoHC74qAkN2hgIi6kU0FwQwkKtysO&#13;&#10;SnKDBibiQjoVBDeUoHC74qAkN2hgIi6kU0FwQwkKtysOSnKDBibiQjoVBDeUoHC74qAkN2hgIi6k&#13;&#10;U0FwQwkKtysOSnKDBibiQjoVBDeUoHC74qAkN2hgIi6kU0FwQwkKtysOSnKDBibiQjoVBDeUoHC7&#13;&#10;4qAkN2hgIi6kU0FwQwkKtysOSnLSZHrmn1x5JT3/wov8KNyCdhnGRdrrn//9+k/eIT7/gvPp0EMP&#13;&#10;sxnAGvdANmJPYb9DOgMEN5QA7i9+8Yv0uzt+x9M1j6RppuUpmXWvltwmDeURF9K5ILihBIXbFQcl&#13;&#10;uUEDE3EhnQqCG0og7uX4cbGVVlqJ5FMm2od9AGJZEI537lTchh48vOE7NHKTRt77sfd/+CaRjAPS&#13;&#10;4EQfkxMOl9N6pKqAxSa6Lqz0ZfzaI3C2McUmpVQkWy272PJOMteliFf+15+GIsbOZYRS2Nr41kMa&#13;&#10;ctdsyrlUxKveyv/nV1+Nhj7zLL3Oo+u89F38HDOiNj5OL729/2PWM27z3+bfft7a/sc9gZPQW+ff&#13;&#10;fMxF1B5/vXH8rca/dTL99dtv8fuucsXWcWnzP775f/qpJ/lxrCF01FFHaVYtgymPvXj9t8igQTT1&#13;&#10;1FPrUyzYZtmAvopfi6Wt7/348u2eGWeckb7xzW/SUkstxYMRbvEUfEdGGy53Z+Quzmj+xx7NP/sw&#13;&#10;oBGOLHwI6LnNoBYVm94NUeDV+flP3VIWCx9HetewD+NXBkC2q3V7HDoozayhLyqjpKFJSXbpDNzA&#13;&#10;c+hAeVFr43On416kOYmJCRk12KUzsAPPoYOx5n+1z69Gzz37nD53GSplWNZR+qIWeA4dKDFq7f6f&#13;&#10;sPZ/Os/FHZpw3GsNbjcFnkMHyopau//b/T8hnf/a/u8HcgXEo7biKtTAc+hAmVHrr+N/DL+EPeus&#13;&#10;s9AKK6xE99775wnm93dS6X/33Xcf/euJf9HXvv413udxj5daT+7/kSNH8qxiM9EWW36Jbr755hCo&#13;&#10;b+LbYRBiOXTQa/1/6NChPGnA4nTWmWfQLLPOVmyKDIbk3o0OVmSAIhpvkpx3+TBI15/sl52RnmKz&#13;&#10;CrCWkulROYY2SEpAKNK8tCCWqqnZsEkt+lHWHo5fGQCF/S4B+Z8Ebl7M2zUnl6yyVW8oHE0R55qA&#13;&#10;zNs1B1y0JbMVZdWJ0RSxExyYt2uOk1MuM1tRVp0YTRE7wYF5u+Y4uU/if/Zzn6MXn3+Bhr82PAdO&#13;&#10;qLq1qjdsfDRFXKuw1qI6I1qsrlyjoqw6NZoidoID83bNcXJta7VcQ+FoijjXBGTerjngtv2/mi3V&#13;&#10;G5IXTRHnTAKZt2sOuG3+q9lSvSF50RRxziSQebvmgNvmv5ot1RuSF00R50wCmbdrDriTVv6ffeYZ&#13;&#10;nv56MdqHX5i/9LLLurhGmjTbb63qvf1/yy2/0vdHvvTlL3eR256NL9/9WXXVVekI/vDq6d//vjax&#13;&#10;677ds/HRU2LMiOHPsufi3/rrW2nnnXamc845x65TdLTBx2wap8gdThnfyOhFBjCyyEBIRgey1nFP&#13;&#10;KiO+6mL3j2QYZUMpKaPleCUxdCeLgRcRMrgS0BfxfQCkgWULagtGgIHh0EGlVCe70OCDtKKlFqtr&#13;&#10;4+duIz2DF0+WA7P7upM9Fi45peYVMRj3/H/2s5+ll19+hV80e5nLpW2NVSlGJEgjlFosNO7xc6nO&#13;&#10;teXklZxSyzWNT/tzqc61tfGRG0jLWqnlTLb5b/v/xHL+y722c29uj3/kBnLiO/5/dfMttNVWX+b3&#13;&#10;VM6jAw88KO92R2Xb3KwAPkjzllosMfkd/1decQUtyY9iyWc1+ur8f83Pfka77bobXXXVlbT77ruH&#13;&#10;HTDp5//MM8+iH/34R3T4t202wzT+SDmQ9g/gq7l8F0dmhJNBinwO1QZHsYRg3BpKdhXg8NlcB1TS&#13;&#10;43HLqLjPE8dDzOnd+DwAKj91xPHStasDNjQvJQMdJXELJys6nGPBUEd4XmVBlPa28aWv5ER4pqrA&#13;&#10;U6WO/s//Kqt+lj9axfOyv8IDoGLjWGn3v/brtv+3x397/otnsuJEEc4bFXssknDJ6P/znw3Umjau&#13;&#10;Pf9NSuf/U089lY499li68667aIP11/cd3u5/e1RKE1IcnOPX/08/43TaeputaMkllkq5bRZFCL7g&#13;&#10;+F/yf9x3jqNTTj6FHrj/AVr982nq7Y5/xLXt6cn43kKv1IG7qqBkdL/9e+31NX2fTQd+ftuFaxfM&#13;&#10;i63t1By3oRaff9hkwgNlBqcOb8TOMyPI9Nf2+8cEpSZiKmbnCfHxvz6I73eArHmyFbbkdGYEn8u0&#13;&#10;7a4nUDVDNxnXsSRYZstRM4psxWURd1fN0E3GtRdhAJbZctSMIltxWcTdVTN0k3HtRRiAZbYcNaPI&#13;&#10;VlwWcXfVDN1kXHsRBmCZLUfNKLIVl0VoFZ63f/hrr9FLL7/sB43wQIuRYct1lpYcNaPMTags4u6q&#13;&#10;GbrJuPYiDMAyW46aUWQrLou4u2qGbjKuvQgDsMyWo2YU2YrLIu6umqGbjGsvwgAss+WoGUW24rKI&#13;&#10;u6tm6Cbj2oswAMtsOWpGka24LOLuqhm6ybj2IgzAMluOmlFkKy6LuLtqhm4yrr0IA7DMlqNmFNmK&#13;&#10;yyLurpqhm4xrL8IALLPlqBlFtuKyiLurZugm49qLMADLbDlqRpGtuCzi7qoZusm49iIMwDJbjppR&#13;&#10;ZCsui7i7aoZuMq69CAOwzJajZhTZissi7q6aoZuMay/CACyz5agZRbbisoi7q2boJuPaizAAy2w5&#13;&#10;akaRrbgs4u6qGbrJuPYiDMAyW46aEdi77LILXXvttfT68NdozrnngtllWVOuOUaucjJr7PE7BkqO&#13;&#10;at3QJ4b48iHLs88+m7554Ddpjtnn4BbV898b7d9uu2114oURI0bQLLPMEqL2Tfz+3P+rrbYaLbzw&#13;&#10;QrTJJjKduywyZJFJD+QOzWgeh4SBDQYqwuIOZWMUM8KF/mY1yb0juYdkbwIN4EIyULWJFYSJpSzV&#13;&#10;V/F1AIS/She7OmyPwbAOPt1xqnPzC7s0jA2SIclMF0sbn1Ok6Qt/wwi5NBjWwTch5X+lFVfibwC9&#13;&#10;QS+99FLa27yh7f5v+397/Hdx9uNDhA+TSeH4b8//vJuLvt6e/ybF8/+Ky69Ir73BX6Hnpx0mpN/f&#13;&#10;SeH4e/655+ln/DjaMUcfwxOR2cFklzthbTBcY8hxpxdQ3T7+lltuOXpnxNv08kvy+D4vIUaIbObg&#13;&#10;mxT2/yyzzKqP/S2/wnJ8+uL/JJV4ik1TIUMheQTO1voeEH+7R5MhK81HzL/sNzGKj7HOiS3XtmZl&#13;&#10;USw2fbb4bKa5vowf7gAV22RbKlvsi7YyaWmoFE2B55fx7neQ6g26l6uAGiUa2via45gST18Yxrrf&#13;&#10;Qa/mf8UVV+RpQd+k5198ya4DPKyDXo1vKei/9rfxJQNt/tvzn/yMaldIFyTt8e9XZpqKkA/JU9NS&#13;&#10;o0RD+/vXX79/n3zyCc0004y01hfWprt+f6fv1rwL2/Pf/3L+e+ihh+iRRx6l/fbdt5Lb3uv/uk95&#13;&#10;Brh11l6Hfve739mujOHUEg2TzvH36qvDaL755qeTTz6Z5pl7bh22SOJ5YMBjlzhkqbdfx0ByawcL&#13;&#10;U+K9I/nDXv4hYKKMnHRgZflDMZUcSu8oJaWv4ocBkG2tbzNviGMH2ORgUGi6rGXJ46bMA4I0Zlyb&#13;&#10;J/odOwA/GBSaLmtZ2viWh7AHfV+GzIGUZM4h8udcBygSDApNX36FFeidd96hF194oahTFJSARE1Z&#13;&#10;mif6HTsAOxgUmi5rWbD9OWpGoaSRfZ3rQHnnOgA5GBSaLmtZUD5HzSiUNLKvcx0o71wHIAeDQtNl&#13;&#10;LQvK56gZhZJG9nWuA+Wd6wDkYFBouqxlQfkcNaNQ0si+znWgvHMdgBwMCk2XtSwon6NmFEoa2de5&#13;&#10;DpR3rgOQg0Gh6bKWBeVz1IxCSSP7OteB8s51AHIwKDRd1rKgfI6aUShpZF/nOlDeuQ5ADgaFpsta&#13;&#10;FpTPUTMKJY3s61wHyjvXAcjBoNB0WcuC8jlqRqGkkX2d60B55zoAORgUmi5rWVA+R80olDSyr3Md&#13;&#10;KO9cByAHg0LTZS0LyueoGYWSRvZ1rgPlnesA5GBQaLqsZUH5HDWjUNLIvs51oLxzHYAcDApNl7Us&#13;&#10;KJ+jZhRKGtnXuQ6Ud64D4umZn6Bl+aORBx18EJ1/3vmp4ly2t+Pb5oYNUjjpxP/NbbfRh++PpG23&#13;&#10;386vGTLAzurZ9v/n3/+mZZZZhg448EC68IILvP94FAe9Ez/u0xjKsYOej/+HP/yRNt10E273+TTF&#13;&#10;lFPx0wj2uJrcuJGwAxQwEp0HRDowEY9g9sudIhm5iCZQFj1+eGVc9jBOtLArlSCVMl8iyYBrQJ/H&#13;&#10;1wGQhNeNdiDN4AXPZgjkf40c4cniBFObdZCSLEVDHUzQUWhwoYoUxkXV3qjDmGQpQhC0gQltfE0G&#13;&#10;Mlfbr9gBTFiBB0Aj3h1Bzz//fEMumaj3TqUXlYnvWHfb/9r+1x5/43z82Qk6HZB+UEUdxvb44wOr&#13;&#10;ehpyPWWMdc5T2//a/scZwJFzw/U30I477Ug//OEPae+99/au4gRYUKDQYUyyFDmIl2HCZNb/rr7m&#13;&#10;alpooYVovfXW67Pjb8hNN9G222xLF190ER3wjQOQ/T6Lj15R70O9v/9/cOkl9P3Tz6Djjj0utTc3&#13;&#10;f/zOfzbQkXs7dm7FtovOiwykptBhkCj8z86/8r1Vm4ZNdCkj5LSM1/m3m/F5xGdbGIIhvsi0qS6j&#13;&#10;DxiczIYnS+VkYnIEQxufd37c+5YiZAgyZzSj7Msoe0M9NXcw9ED+l1tuMMlLjM/xc7zVRSOFcGGr&#13;&#10;EmTnRN7+tv/XdrB3g3b/c/eupScYeuD4a/tfyKf3vHCmqbmDoc1/e/4dh9+f47/7XfreSSfTfffd&#13;&#10;S2ussYZ2rtyLMqp0P7t+qrmDoe1/2v/OPedc2mjjjUjeyZEFGYKs5jVyMrvO0vK1Ssxw2mmn0THH&#13;&#10;HEN38ax+6/usflYHikDWa45RO7PUU3MHQz/t/4MOOpj+8pe/0Ne/xh+d5f4vV6CyVawo0i1kiM2z&#13;&#10;x9TMZ/dufMijfL2GS3d1rB6rSsun5uYYYuARkERMAbLPkBZh2FvxwyNwvB1Y0oZC9V7oBoAqUZtS&#13;&#10;DOLALKS0N902K+xQqtVWdfAaNqwj1cswaOP3Sv6XG7wcvf/BSHru2Wdjtuu4zX+v5F8S3fZ/O3XX&#13;&#10;O12wtP2v7X/t7w//TstFRsNSPYlUdS9Sd9QtTs6ASRPr7/82W29Dv7z5l/yot8wWNhO3qczhpN7+&#13;&#10;vBMF1Vtbt5QlVOuw///73//S979/ur7/M8+88+SCHSutO+qWXI2jSvyvfvWrJHeehr0yjOadd956&#13;&#10;szpWWnfULR41g0r87EioWklV9wJ1R93i5AyYhONvgw024HfaZqItv7SltVv6s4w2dFwifVvIOjbi&#13;&#10;MqZaRaLwHR0ZNLnDZnwTjy6RD5yKjeEXiAaM4UfetA8xG/4+jl8OgDQx4ZDGsCu1pyaYj+PfYDAI&#13;&#10;GapKWYlJEsaAGwy3OsypSZZc6NLG5zx5NpCVLEMCDQaDsKCqlFXv5n8wP0crJ7Gh/KXsFMz6Rx/F&#13;&#10;t2dJQ776uP1tfCTcdn9f9782/23+/QdJuiDSoVJWvXv+a/sfEq6pniTzv+RSS9J/P/pv7TFva/mk&#13;&#10;3/60Z02E5vZE+2UGth9fcTkdy3djpppqKu4/XGsfXP987nOfpWeGPktvvvnmZHf9Of9889KWW25J&#13;&#10;q31udU63vIeTz6D6Do88o6Yn0rTn5fJKdosI3/9y5pMre3sXyMdDafcZzwrpjG8aJMWSOnjRu0n9&#13;&#10;El9brVugG4KVt00NQQsQ3G5L1AUZKipNQQsw0LsHURdkqKU0BS3AQO8eRF2QoZbSFLQAA717EHVB&#13;&#10;hlpKU9ACDHSFy8oA6OOPaejQoVVXs466IAOrNAUtwEDvHkRdkKGW0hS0AAO9exB1QYZaSlPQAgz0&#13;&#10;7kHUBRlqKU1BCzDQuwdRF2SopTQFLcBA7x5EXZChltIUtAADvXsQdUGGWkpT0AIM9O5B1AUZailN&#13;&#10;QQsw0LsHURdkqKU0BS3AQO8eRF2QoZbSFLQAA717EHVBhlpKU9ACDPTuQdQFGWopTUELMNC7B1EX&#13;&#10;ZKilNAUtwEDvHkRdkKGW0mTahx99SDPPODNtwi+N//rXvw7sbkIEgQzVlKagBRjo3YOoCzLUUpqC&#13;&#10;FmCgdw+iriQfe+wxuvvuu+mggw6Sa2y9yLaKgxZg94KGUlyXXLjPMvOstPyKy9F9997nzjJM0AJ0&#13;&#10;cncB6oIM9ZSmoAUY6N2C7454l2YbOBt957jv0oILL1CMc4ow+txbGhnhNZ40EIqBo8mwDmt8X8rw&#13;&#10;CEEUIYgMiHxabasRLtV6MX55B8hbU4Rv2CInWntwS0fMXtSBm7Il0EJVGUZmsjaY1KP24HTooI3P&#13;&#10;iULXEylLzo7p5brB22DSMmo359JLL02jPh1FTz39VBEBRSGlXMRaT7Fq8DaYtIjag9OhA4+VLW38&#13;&#10;mIsi9TmppblTAbUHp0MHk03+H3jgAfrbX/9G++2/H+fO2v9vnmHoZz//OX304Yf8mMGXeKrVtRsz&#13;&#10;/OEHH9Ap/IX5ww49lAbOPpA5OFLTbsjpTIZoD06HDiab/GtGvNkO2vZzYvri/D+p5//Rv/6VVl11&#13;&#10;FTryiCP4xfHT7QDUbpb7mne2DBwFltuskuo6MpOvwaQetQenQwceK1twdqrGhR6ZfRf/97//Pb3x&#13;&#10;+uu00847cdC+Of+9+OKL/BHQhWmvvfaiyy+/vHNjG1KiZLUHp0MHE2z+H3rwQX2P7cILL6Rppp46&#13;&#10;bGe6k5OyIcLGIHYWwbnE2s+DHJ7cwAY3bNFmy8An25AJSCmXbgJpFbJCnSb7Lj4PgEbzPSBphG1L&#13;&#10;3EhsHWyQYgeGBLcuIyNiMHkM3safJPK/5JJL6k598sknsXNZxn0eMSjt/m/7/8R//nn88cdpbR7c&#13;&#10;7LTTTnTJJZdo5777j3fT1ttsRYcc8i2aZppp6NTTTqGfXPVT2nrrrdH59fj45JNRtM3WW9Ef/vhH&#13;&#10;eufdd2mqAfLYQV5w1ECKBxgys6soMiIGrz3+2uNv4j/+0JvrMvb5iMEc9/7/k5/+lPbYfXf6Kctd&#13;&#10;d9utuGhDbXUZY0YM5rjHj6WBIVFbXUZGxGBOOPGvu+46mn3OOWnjDTfExqnEVkOKERiyKFAokRGx&#13;&#10;ke6443baZJNN6awzz6TDvv1trzdWgVKQ4gOGjPwSR0bEYPVf/n/yk5/QUUcdSSeeeJJ9q1Tape/0&#13;&#10;yHZiCGrTW0/BIyB5lC0NE0L707lDn3PTYr5iD/Nwy4jLah1itfwZ0dqv30oVex/HD3eA0s5RkbBu&#13;&#10;YbSLIfqUMF4rL81AR4FeOsZxVo7nJgdecnyAl2bQxs8d2verJsizNF75X2KJJWjAgCnpP//5d8dd&#13;&#10;4jW3+W/7H58JcULtif7XsdMFR2/0P/kr4vrrrU/D+KNyF110Me255x4a8Qtrf4G23mprOuyww1Q/&#13;&#10;4YQT6AGecee3/K0LOY3i/CMz8Ay5aQjPfLQ83XP3PZwU30oul7CbHGid47vy0gwQ3+pIHhXOauO3&#13;&#10;+ec+wEepdwkH49v1lO+lGUxs/e+II46kM886g/766KO00sorT3btt5O178Eeb7+cO9dacy1aeZWV&#13;&#10;uG78MqR4HtZBj8SX7/4ccvDBdMutt9Dmm2+R+nmM0bvx0Uo/wDRc38Q/6pij6Y7bf0sH7H8AH96x&#13;&#10;nQnrxhmWGaztw6ijec+wg//HmEdo+fE203TnAKo0RWrTt4oYyPE/QO68yLs//RQ/DIDK/pRSkI1p&#13;&#10;g6UZsuhoMCnGDSUAVUrTbNRnJbU0r1BTtkaEKtzGhnjCbONzBiew/C+++BL68uK//8UDINm2dv9z&#13;&#10;Htr+Pykf/2+//Rats+76/OjawbTPPvvRX/kxmcHLDtb+/8nHn9Co0Z/StNNNr4fD4YcfTs/yDIm/&#13;&#10;+MX/8cFhB+9xx32H/va3v/KMUrPQ/PPPT2eddZae8trzHzKUfgHa83/7+8eHTPrJ65frjy9usTn9&#13;&#10;ju8YvPfuezSdHNNpY+xYDUcsoMr2/D8u5/9Ro0bRqfwI8B577KHfAUIK09Gv1xK9cf2333770WWX&#13;&#10;XUZPP/00LbbYYjGc9zWckHsjvgesgL5o/5f4kWyZtGq77bbz6NqnuaH5ATZzyd/kRvNtGp3ohXG+&#13;&#10;a279e4A8BicJkkU2Xm7p6Ad+Gvo/VyYzxwnNjmhDqkkVfRjfB0C1zYwjDNmyylLjF35pkLYkyeSs&#13;&#10;mWGQnFUOkzY+pzB1qCK3ptTyVXCQV8i+yb+cQORRn3/96wkO2O5/OxOEfYjdAamnAPPX9mfb/yf4&#13;&#10;/v/fjz6ijTbaWB9p+/znP89f1N6U3n77bZpySvkbV+7/N954Iz1w//103bXX0W/4L27L83Tx4r74&#13;&#10;4ovo6quvoTvvvJNW4XcLTjzxe7TTjjvawdru/wl+/1f/rJfOsixwgEMmD1RI57W/fxPD+e8zn/kM&#13;&#10;D3ym4ycc/sN7rnK9knd+u/+9X3tHt+xAhXQe0fDXhtOlP7iUjuRHsqabdjo+IJjUB9c/6/Gd+wf5&#13;&#10;XZj33n+PpuSnV3zpo/j2O9E/x//iiy9GX/jC2rTWWmvl/ozLFR68TMH517s+nAv8miE/0v/t7o2d&#13;&#10;7WA3KXyZ4jo8/iYO3qVjdGAku1Zq8I6gGHeWtI4+ij+FvAKkrbMt13XeLN5gcaeOGO2BXivTZGgq&#13;&#10;q7YGRzS18See/C++6KL81+7p6IkneAAUdyJ3iIqau0iDI5ra/T/x7H+cO/POVdSkZlvc2YkeTRPq&#13;&#10;/pe/WG6//XY0aNCidPbZZ9N5559PN/MXxeU9ntw4/iPY6NG0Pz9i8KtbfkWb8Af+rrrqJ+qWQdGx&#13;&#10;xx1Hf+JH3qaeZmqaY/Y5dPKQRfkYmhjab43M67jNsf1g1PzsUFuDI5om1P2PdkHGbVZbxVBRM6XB&#13;&#10;EU1t+yeM89+Id0fQbLPNru/qybFbXeI+yzs3s2p+dqmtwRFNk8v+/9cT/6Lf3PYbfVy4L9s/79zz&#13;&#10;0Hzzz8d34f/mO6sv48udlf64/v6Yn06Yfobp6fDDvk2L8UDI7u3IxoRrNf5B5/GBDnTk5o7e9eFe&#13;&#10;K7/zutlq0yKq66NtogqBxz4yg7aMI8VgfzAQjCXZUvv7L74cYb6krWnUqz4mNZhgNBevJXOSkLhI&#13;&#10;yMbRfbXCqEecKmswtfEtKb7uw/wvyheD083AA6DHn0hdg7eiD+Nbr/CW62HXxm+Pv944/5x00vfo&#13;&#10;4osu4ZdIj6IBfMfn+uuu5zs/U9Le++5Nu+26W63/P//88ySPiN53759p4MCBPO3qCrTvPvvSYjzg&#13;&#10;eea55/RukLyIu8MOO9rH+LQzW1+O/Tqd+Tqa2vNfe/zbBUdat+ffHrn+uO++e/kv5V+g4797PJ1w&#13;&#10;4gnt8ScZiKcny4gb/Sgcx/53z5/uoWf5+4G7776H11QGaAjWYEKZcYkv3/2Zkydd2GnnnelanqkT&#13;&#10;ZfMGxAARJ0aDCXWMS/wcB6haYdQj/t/jP85P6ciH688/7zyafsYZuUKuX4cCMhSxwQnaor+fwSd2&#13;&#10;2Zrq/rdyctfHPnAqd3loNFtlIKT8VLPUJXeCWMjQwN4tYiXEsAhSKl2/BJ8UFI+upIK0dCs+j39k&#13;&#10;8bs8VqvUmGrWbbAN0aDZk+Kbz7YhYrPoWgvyqnHQI+1u4+Mu28Sc/0GLfIZmnGlm+uc//xl2PsN2&#13;&#10;/1sS2v5f9oukTYzHv7yrIz8iA/jcJX8Tu/baa2m9ddehjTbehA7lqaxPPvlk2vUrX6FFBg3S/j96&#13;&#10;9Cj+5sJAvRM0Pb8/cNllP5QTn55mH3roIZJpsNdZd12+m3SWDpDa82/7+6OHh5w705+J9TQqKo4b&#13;&#10;xUooLEnJQgvyqj3/5JwENC7nnx/+8Me077770PU33EA7bL+9lrbMt/mv9siQWoPj0P9uGjKEppt+&#13;&#10;Btpss01T8d4//v/8pz/R2nzO1kEtT1ATNpZh78dPAfvl+vcXv7iR9tl7bzr9zNPzXR5ts9y6kS3j&#13;&#10;FQ9e+R0ZfmyNd+AYG9SoR/xiYonfP+Gn+eLULn6jST3SAcTAWP6Xsskrwu8yqa1v49s7QLJ94SSr&#13;&#10;UFsqq3FbpApZuD3aVhGmKCpWBVc8bfxJIv/yjPSs/DL3P/7+D9vf2hmKXa9Ku/8r6Wn7/0Td/995&#13;&#10;+x0aOMfs9Az/BXPQIovo+Wy99dajNb6wJp12yqm6s88991w6j//aJu8PyGOisuDw2HabbWm5FQbT&#13;&#10;iSd8L58KI0HZXa+KY6pQ6uVq7rb/TdT9T/ZwsU8Lpd3/1QzU0jMO/f/ggw6mCy68gGS6+2WXXbZa&#13;&#10;ZZv/lBE9p9USXKar5mbDZT+6lFZeaRX63Gqr2aWoFMEJsizeqBV1FkqdDvflP/oR7c134a/n6bd3&#13;&#10;2FEGtXLnI50KpFgvx/fqPWjfxZcnGOSpBflEgw5QdJAj8W3Qo43HQIA3VCYtkLOMbqoiNbJJBj7y&#13;&#10;xJtlVbCPgPBMnBUVjy7GlPtEUiM7ZYDUT/GnsK8ApS3zzdNm6OaZRzaSURZmToy025zjTgAuO4aT&#13;&#10;aakSY6qMZbQaHT7wRObA0QtGGz9lpZocSZAsbO+L/C+80ML6EUf5onOx9FF871ZF8L5rfxufc41T&#13;&#10;R9wHk/j+//3v7qDddvsqvTrsVW//v/g9uM2/tCXJM+b//ei/NOL9ETTk/26kFVZc0TqkJsrOfwsv&#13;&#10;tBBdyjMRbb7ZZsEnCZQDWpb2/IdjSzISu5jpyVp1au54xfa+OP9hGxHWZRt/os//ButvQPfdfx+9&#13;&#10;N3IkTc2PumKxLpc6XhLwuWz3f5f7Xy6AT/v+93UCmEUXHcRpwxEuCZWld85/3z7sUDr7nHPp73//&#13;&#10;Oy2//PIWqjiIeze+nJj66/p35112oeHDhtFOu3zFsi13Z2QgIoMeHexIOhrazzy762PpEkbT9bfs&#13;&#10;wTRm0ipH8wBnABu0Rh1Y2UArTarNlfRPfL4DpHPV6Yal7bKWhbU1MhjGExblNQNcgWRIF/PquiDC&#13;&#10;b7vB6dk8zqioVhRZvELz6rogGk3WHcyZMBZUlBdFlkkw/kILLkRzzDlH8UKhNHVyab+0tWlp21/p&#13;&#10;7pKkSaj/y1SiMiPcLLPOWuz+Tz/9lP75j3/wD8EUtAL/wMo7QvYLULb/zTffollnm40/gMp+z0uu&#13;&#10;qug/2TzOqCgviiwex7y6LohGk3UHcyaMBRXlRZGljW95SNnVHBWJSm4WHcyZMBZUlBdFljb/lodx&#13;&#10;zP9888xN884nL8tX/riXaulKtPmvdDdJVuh/b/Md9PP5ezyHfetQmnmWmWupLPJX847dUJQP/X+z&#13;&#10;zTfj7+DcTiNHfkDTTDut3Xny7cr1FuWzeZxRUT7EtwrMq+uCmKvvYM6EsaCivCi8rLjSirTs4GVp&#13;&#10;g/XXZy0NYdin4xBlyO0KHqCxQW/QyHHCuRH8ySef8PceB9BU/Hvmgxwuk6rW0lhJOuWtIKRVx1ei&#13;&#10;CRCjVMhA12Jim2CxdYqvbmUwV+tIVcERpLi7iu/TYNsWhJIR6sjQtkwCSqXjuljzhN002g21ZGIw&#13;&#10;GhzFFxJPDx2q0xQuyjNW6PR7NVazIVfb/fg2Mu6/9k8s8RdccEGaa6659Fso2Btt/nG8tP2v/tcu&#13;&#10;9BKWuaMEY4L9fP6ZWI6/euJiWtv+1/a//AxGra+0xx9O1LXUvDZ8OM0z77y0y8670DU//1mfX/9M&#13;&#10;6uefp596ir+NdiMddfRRtdyroZfO/4MGDaKpp56annzyyXiirG9DL8UvAvXh8Sczk84000z8Ttu+&#13;&#10;+jinXM9LE9MzacVmmY+daWQi1/9/42/d/fCHP6K5556L5p1nXp1Fb95552M5r+rTTjet5VPq5X92&#13;&#10;1uGH5LgOvclSRLDDbnziyzalUqEmttroqnCNLX7DI3CpTt3pCBTiwM3SNqTu01bD3EiyzRJexwFV&#13;&#10;ii8vCx9//PEkJyEptcgii9A5PO3sVtts0yfxO7UytQCtLKU4sfyP7Z+Y4s8/3/z8V7J56dFHHkXr&#13;&#10;O2x+yh6Lse3/DhWkAyuHKdBkmn/PQdt+T0XzSaLtf3pctcdfe/7h36fmnyjuHOpo9E5W59+77rqL&#13;&#10;Nvx//49O4Q91Hn300XpuSWeQfJ6JSJxYGtOXSrNof/9Iv5Em71Z9/etfR9Y4MZycXux/H3zwIc3M&#13;&#10;g4DNttiCbvnVr3JcoF6O35/n3+eee5YG8Yy9p/Njh7PNPjunWRJt+cYARSYGiflPDOYJewxd/bOf&#13;&#10;6dMNa6yxBg3jR+leffVVvkZ/jT/8PYoGzjZQZzLdY489eUKfWZltZbhGrVIeR9aOn0SMP/L9kXqH&#13;&#10;aTZ5moKDjhjxrj45IftKyiM+7urk7VKnrYyoUWVQ1FV8fwROS0pBqTEspSlpMEIGvkFzwA3ptMIQ&#13;&#10;lACFe/7559HRxxxLMj3sdjzzyieffExXXXEVfzDwRPr5ddfSdvzycHV7ezK+1FVuUtJghLSgYW0O&#13;&#10;uCGdUBiCEiC4pSlpMEKC7NIccENW3EkN3gDBLU1JgxEykefjRwTka/aPPPIwW9JtTUYVWsUQvAF2&#13;&#10;Jz7KIACqg3R/YQhKgOCWpqTBCAmyS3PADVlxJzV4AwS3NCUNRkiQXZoDbsiKO6nBGyC4pSlpMEKC&#13;&#10;7NIccENW3EkN3gDBLU1JgxESZJfmgBuy4k5q8AYIbmlKGoyQILs0B9yQFXdSgzdAcEtT0mCEBNml&#13;&#10;OeCGrLiTGrwBgluakgYjJMguzQE3ZMWd1OANENzSlDQYIUF2aQ64ISvupAZvgOCWpqTBCAmyS3PA&#13;&#10;DVlxJzV4AwS3NCUNRkiQXZoDbsiKO6nBGyC4pSlpMEKC7NIccENW3EkN3gDBLU1JgxESZJfmgBuy&#13;&#10;4k5q8AYIrpgu5MezDj74YPrVr26mLbf8En5esgTZpVWE6iAr7qQGb4DglqakwQgJsktzwA1ZcSc1&#13;&#10;eAMEtzQlDUZIkF2aA27IijupYzivt/B4Zwx9+Utfrl3PlWWTBiOkVwxgDrgh4ZULkkf/9ldadZVV&#13;&#10;6IgjD+eBwBnmqhGruzgRwIP0igHMATckvOUFUfAGCG5pShqMkCC7NAfckHDf9pvf0nY7bEfn8cQ8&#13;&#10;dtckXfQXRB6W8ODBXpBBSRlK8GxwvK8++u9HdMzRx9Ch/B6VPPkji9xZev3112n48GH0yiuv0vob&#13;&#10;bEDTTTNNeAQtDVdk1K8zIHBADIakAlZvvGkIvcCfjPgWPw4p8S+86GL+Rt7stDNPVS4ExNfr/mJ7&#13;&#10;pQJb9COrHEPcEgaDJetcbA3x8x0gVAaZKmsSRulMrHuqlqw7AkhyxIgRtOACC9All17G39X4SrEZ&#13;&#10;p552Gn81+BJ6jhM1QCYZryyoKpurlqw7AoDMhWvIKJ2JdU/VknVHAJC1qNlglM7EuqdqybojAMgc&#13;&#10;roaMUifOy48JyMHw0MMPa//MBavcrDsCgMyFa8gonYl1T9WSdUcAkLWo2WCUzsS6p2rJuiMAyByu&#13;&#10;hozSmVj3VC1ZdwQAWYuaDUbpTKx7qpasOwKAzOFqyCidiXVP1ZJ1RwCQtajZYJTOxLqnasm6IwDI&#13;&#10;HK6GjNKZWPdULVl3BABZi5oNRulMrHuqlqw7AoDM4WrIKJ2JdU/VknVHAJC1qNlglM7Euqdqyboj&#13;&#10;AMgcroaM0plY91QtWXcEAFmLmg1G6Uyse6qWrDsCgMzhasgonYl1T9WSdUcAkCHqvvvsQz/kGcOG&#13;&#10;8mP4+UPFDcRUpu6pWrLuCAAyxK9Co3Qm1j1VS9YdAUBWgwbdKJ2JdU/VknVBV15xBS215FK01hfW&#13;&#10;qo44QtQMrXSuI3sM1T1Vyxj6+c+vpa/wZwquuPIq2q5hAlMAAEAASURBVHOP3XPcKrVaOetG6Uys&#13;&#10;e6qWrDsCgGyIC5NROhPrntJyzjln0w9+cCkdccQROqTQoYJQytFCGmPg/owQbLHaxtBtv/0tTT1g&#13;&#10;atpw4w3NgfENl9RvAIlVi1kJI8Fogy7cncFoZcgvhtDzL8gA6Fsa/8KLL6E5Zx+o32pCecSXx/Jk&#13;&#10;djq5x6NLN+Lnd4BQu1aWaipqZRvMInkpmwUN0jjVtXsVuBZoZrv9dh6lbrcdvfPOCL4FxntGRm0p&#13;&#10;/htvvkFz87smN99yC2204UY0nTxz6FvTVGeu3r0KXMuEoh4xp6AhvprYU5aGBhmqDNC9ClxrYIhP&#13;&#10;lokn/jz8POjCCy9EDz0kd4CaF2/xJNh+31foIA0paNtvWbKDx7MRMgWbSFkmnv7v29ruf9t1DWvs&#13;&#10;3Xb/S9f2bIRMwdb2f0tK/x//a621Jv39sX/QiHdH2B9cZZN4wZ4qtdJqvrx2rwLXMsFrFZ8s/d9+&#13;&#10;bWkvXv+cceYZevdnqaWW4vYiJ73b/u8c9x06+ZST6YEHHqDVV19dM22rvonfn+e/fffZmx7/5xO0&#13;&#10;x567W/9KXUzab8OJYJD+J+cp/qCpdUWWPKObmpSf/PLIHPoqS/nPByZSsS5m02+g6m2ZVIar0Hyw&#13;&#10;uGnIjXxj4wUeAB2iJS7mAdDsPADaeaddeiX+FDwJnLVGN15jNq7QvNIJK2TFK1XzKE1aZyO95Gc6&#13;&#10;jidteMMPwa233kpf/eru9NZbb2qhGOG9996jWWaRGZes/gUWmJ//MrMYLbbY4vxl9UEsF6NBiy1K&#13;&#10;iw5aVF/K7078tKUuYnw32sbrdtjeyR5B+QNr49/+siZpQWOEZO3g/R/y3534c88zDw3ibwH95cEH&#13;&#10;tfjk1v5azvo4/238MgNt/+v++bfM5MRx/qltc3v8dfv3t5ZLNsgvebngdwey4p0E8i/nkIH8AeMl&#13;&#10;+eL8wb/8pWyg/ypPuu1Hgzu0kN24em3oHeOw/+Wdj7PPOZO++c2D9UIX8aqyp+Nvy69UDOGL7Xfe&#13;&#10;eptn4JwltaMaNes9HX9s1785sqGejL/mGmvSPPy6wmabfZEHNvwbwQOaMfyhUz3L6+6M+1QiN53/&#13;&#10;hYOHy9LWyR0ZOSbkf3bLBNNy/S+20Xq3RmoSB8cTXaso4w/hR+Cee+4FOlQHQFPQxRdfxP1idr0D&#13;&#10;JPS8aGFWRXY/vt4BSsWtblcc5JgdEJjcLm0UpNNBcEMJCndSXn11GC3E35W5nacp3GCDDYoCV111&#13;&#10;FR144IG015570rPPPU9PP/M0PffMs/Thhx8xTyrIy6z8MtVigxajRRdflCUPingWObmNvTgPkhbk&#13;&#10;729MNdVUSJ8V8o1xkCvrgMBEuyGdDoIbSlC4XXFQkhs0MBEX0qkguKEEhdsVByW5QQNzzjnnpkUX&#13;&#10;W4T+8sCD1rnBBQF6RRZuVxxU2HUVTLQb0pkguKEEhdsVByW5QQMTcSGdCoIbSlC4XXFQkhs0MBEX&#13;&#10;0qkguKEEhdsVByW5QQMTcSGdCoIbSlC4XXFQkhs0MBEX0qkguKEEhdsVByW5QQMTcSGdCoIbSlC4&#13;&#10;XXFQkhs0MBEX0qkguKEEhdsVByW5QQMTcSGdCoIbSlC4XXFQkhs0MBEX0qkguKEEhdsVByW5QQMT&#13;&#10;cSGdCoIbSlC4XXFQkhs0MBEX0qkguKEEhdsVByW5QQMTcSGdCoIbSlC4XXFQkhs0MBEX0qkguKEE&#13;&#10;hdsVAy+88AItwn/U23Ovvejyyy8vCyYNRRAX0skguKEEhdsVByW5QQMTcSGdCoIbSlC4XXFQkhs0&#13;&#10;MBEX0qkguCGD5557jq6+5ho69phjdGrlfDHWRaFcXBGYiAvpNBDcQLTc4MH09jvv0Msvv5xDit+5&#13;&#10;DkKpZggm4kI6GwQ3lKBwu+KgJDdoYCIupFNBSAYZUOzC79SsuNJKaincrMjARP5kb4OLPMQQxxh+&#13;&#10;z8duasDONr6BMeoTnqn56Wdo6aWXlPEN3ymVOmxwoo+pMQdDFQkacY5ENORGfgeIH4E7xAdA9g7Q&#13;&#10;TvIOkG6YsG1JtWt8uYcyhkdd9v7PuMevPQJnGxM3CX0i2WrZxeZ0krkuRbzy0W9DEWPbWl6Euv6G&#13;&#10;6/R5zfXWXUc35KabbuJbd3vRd4//Lh126KFeg+ywYdyZhz7zrD6rK19lH/rMUHqGn9sdOvQZfTnL&#13;&#10;yQlMw1MgLswnNxkQyV2jReWukdxJkrtIiy9BM804ozLjNune1aFrtbZOupUWryJejWv7UePEEn8u&#13;&#10;/gaQ5E1uK+dl8ml/bnNEbfvtdDfp9/+41zNu93+7/+Wnuu3/eiTwamL6/fvNbb/hDxRvwXcpzuK/&#13;&#10;SvP1Rh9e/+AcYmeQdB6ZxOLL4/IPP/wQ7b///vkYCRffftzA1gPt/2TUp3ptt87aa9Pvfv97pLnP&#13;&#10;4vdn/3/jtddpbv6m1UknncRTVs+jWfUEyACH8yt3bPi2kJ+wdGDBd3vkXs6vf/1ruvueP/Fsv/Po&#13;&#10;TG/z8fTX8u63XH9fzu/JnXX2OXlwoyOU1G85iCJeof1xEKTbwPFvvPFGngThOfrWoYdpgYsvuYjv&#13;&#10;wM7BA7YdNb5sn24bBlRSqSxcmQ6CDGos2xCNqhRFvIrxKwOgTLatlXLBVtHQF1GxBtRQ1VVZR9Wb&#13;&#10;9cBj+Cl31K23+jL9+je36dR6Uv/IDz6g7xx3HB177LF+LhqX+O+++x498+wz9CwPhmSkOvTZp0kH&#13;&#10;SU8P5RHnCyQfLazukHm4g8iXifXRunT3aFC6ezQfT/dsI86UobDpuT1AXTpBYhl4Dh0oL2q9nX/b&#13;&#10;nzFisYW1/M8x1xz6MuN9990X2iSwrKPiDGrgOXSgvKhNaO3v6f4/vvlv44euVMDYawpHRQk8hw6U&#13;&#10;G7W2//GPDp80NScxMZWstsd/l8kJ2Qo8hw7a/scZiNnoi+PvjDNOpyOPPEo/mLnRxhv3efyyxaXW&#13;&#10;F+0vI5ZaT8T/Lb9IL680bM+PpBW1+4520GP9/z//eZKWXmYpfuzumzzD34Var61CLIcOeix+CFiB&#13;&#10;IZZDBz0S/0/33EMb/L8NeXa1C8oPc3PtMvCx+zSspLCw6bUxn+zffvttOvecc2jaaaehBRZYiKe/&#13;&#10;HkbDXh1OH34wkqacakpamJ/aktmAd911V326SkcmeFSOK7FBSgLSIomTFol145Cb6HmZBe6Qb2nR&#13;&#10;S/gRuIGzywBoZx64pK3hMvK7wzej0u8PD82kM6an+FCfSdny9KheQ/zKAMjbrWVTDsr6XDNv1xwn&#13;&#10;p3xmtqKsOjGaBG+6ySb0+9/fSZdccomOOtdacy2ac8452WPMyPdKGkCVrXoqLAOt5/lROhkQyQdX&#13;&#10;n+WB0lAeGA1lXe4gvffe+xZPcsllREw/w/R6twgDIrl7tJi+h7QYLbLIIjQNT/8Xl67i13lmSZsX&#13;&#10;3QFXawyuBlhlq94QIJoirldp3sgZyLdWl116Gbr3vntr9Cpb9Vg4lYimiGsV9uD+j3XHmBFHjmHz&#13;&#10;ds3Jpaps1RsKR1PEuSYg83bNAbd+tGi5hsLRFHGuCci8XXPAbeNXs6V6Q/KiKeKcSSDzds0Bt81/&#13;&#10;NVuqNyQvmiLOmQQyb9cccNv8V7OlekPyoininEkg83bNAbf7+d9j993ppz+9mh+Vekk/8dC5xuxp&#13;&#10;QtWtVb1h46Mp4nqd5u2ak0tV2ao3FI6miHNNQObtmgNu5/xffc3V/KrDQrTeeuspOdYXca4JqPvx&#13;&#10;f/nLX9LWW29Nl/AUy/t/4wBU2GfxJZBufUMDoyniYiPDlnbNyaWMN4Z+yN/VPPmUU+i473xH5jLQ&#13;&#10;uyF6QSsEXpSXrnP1Tgkb5JE3GV/I6EUGMPJtnnPPO4f32fq0zrrr6rhDpq9++eVXaPnBy5FMUiYT&#13;&#10;mGGRO0f8GVQdYAmWquRfU/wbh9gjcDIAkviyj2bnAZBOg53iS714RE/rET1ts/iqS1fxfQAkFUkd&#13;&#10;9cVGhbbZieFkB5VinexCgw/Sipaa2Z599llanN/Z2WjjTem3t/2ajX0bH1v22utv8kDoKR4U8YBI&#13;&#10;B0d8J4nl02yTD0DJSNTaJXIKHllPoe8XLcrvHi222CB7rI4naJC7STJQmn3g7ImfM97UfqnNdjW6&#13;&#10;Tf+0X7ruuOz/2WabjZZbbnn685/v4e3ObdNm+AothTRHqTmZQf/1P2zZuLY/b3Xn1oxP/2/jSwba&#13;&#10;/d/2v3E7/7THHzLQnn966vdn1VVX4feMX6C33nydkzth//5i7+ffmGzJCH0D0jylltm9ff49l79F&#13;&#10;s9FGG9Pg5QYjuzE4454//3//tO/z9yWPoTvvvIvfL19f4/VX+9HYvoovs6vde++9tPfee3No3DKR&#13;&#10;qzv7lZF8Sy+X7bFFPAPYlu+iyIxwI0e+T+ecezbJh1A33HBj+tGPfkiDBg1ivBEXw62ZVJMK1Mr1&#13;&#10;64BKItTjy8QU8h2gQ3gabFlkEoSBs8+pj8Dp8SfVcHyugrfL3keSJ7HyFiuBqUJIdhUJS/tCfB4A&#13;&#10;lZ860pYLNwNRGpdyp+UUKrlwsiIbw//jtmmusCB62E9HfUKfWXgR/bjSi/yI2lT8vk51KUv2bHzf&#13;&#10;kGrQoI8t/ugxo+nFl17iCRqG6mN3zzz3LD39VLrDxIOnt/h2oqY51DntNNPSIoMW4YESP3q3qAya&#13;&#10;bMIGkXK3aYYZZnD22OJrT1Y2M8cz/91p/8w8M9/KK61M99xzd6V438THIYwm93X72/hyoZqWonO2&#13;&#10;+78vjr+2/7X9rz3+eu788+STT5FMzXzAAQfwhdjFOLO5LE5x/EPeHn/jd/zJBASXX/5jOoY/di+T&#13;&#10;UeniSXXg+a6CkjHu+Zdpr5966j/8ONc7XGVZS1Yr9mrwWslxjy/X5nmpxHHVQaZWUMkYt/jy2NoX&#13;&#10;v7gpT/29ml6Pp1s7CXMAvU7kmuVWjw4gzCWhJV5cRP/oww/pAv5Q8DN8jXvKqafSnHPMxVYpyyK1&#13;&#10;U4dXUhfPjMCXxDo2UYL47daScaXMeMbPqeT2c2JlwgWtexzj+x0gLYQt1ipwOFcSyz5fQhC3Maia&#13;&#10;oZuM686lfnkz36bcahs66qgj6FQeseeGhjKoOJgEVs3QY2TYctHSkludUeYmVBZxd9UM3WRej+BZ&#13;&#10;SOTjavou0lB5JylP4PDCiy/Q6FHC5X+6T3nnspyX3z3Co3Z5Vju507QozT333LoNFsE3x/ORIxf3&#13;&#10;cxKxLJVbnVGusbEIzTLzzLQyf135j3ffXewv1Nzb8bF9iFfV2/jSlWIWkCGRZdbyXs8oshWXRdxd&#13;&#10;NUM3GddehAFYZstRM4psxWURd1fN0E3GtRdhAJbZctSMIltxWcTdVTN0k3HtRRiAZbYcNaPIVlwW&#13;&#10;cXfVDN1kXHsRBmCZLUfNKLIVl0XcXTVDNxnXXoQBWGbLUTOKbMVlEXdXzdBNxrUXYQCW2XLUjCJb&#13;&#10;cVnE3VUzdJNx7UUYgGW2HDWjyFZcFnF31QzdZFx7EQZgmS1HzSiyFZdF3F01QzcZ116EAVhmy1Ez&#13;&#10;imzFZRF3V83QTca1F2EAltkk6k1DfknbbrsNXXTJxfSN/ctHpZRVFvHKqmboJuPaizAAy2y51RlF&#13;&#10;tuKyiLurZugm49qLMADLbDlqRpGtuCzi7qoZusm8/vtjj9HdfK1w0EEHcVmwrJocNSMPAFAWgbVS&#13;&#10;U67Z6KP5Eyqz8R2n5en+4lH9srIcNSMPAFAWgXUs8a1QvWhpyVEz8gAAZRFYO8Z/7/33abZZZqZj&#13;&#10;+B36hRb6TLoWQLFYmVwlyKQHcoeGH16LA4s0vpBSGCP9978f0xNPPM5//OZZ5Zhb1mSPv1lNMgay&#13;&#10;9tjECsLEUpYan/jpAlmvOaWWsqau4+sACHdlilSHWgyGdfBpONU5M4VdGsYGHdGhkc2yKf4Wm29B&#13;&#10;t/EMLE8+9RTfDVmsvHAr4kgMrldGB4VdYomP7bLTulia4se6rNqwLuJIDK68h+N/zJ3qeZ4NQ95D&#13;&#10;eponbniOp/oeOpTvIPFI+1mWIz/k95IkblhmnmnmPJOdPnon7yXxXSR+jPAzCy9MUzfcRZPiPdX+&#13;&#10;mWaciT77uc/SH//4x7RVkpuJM//9vf/b+NyF0nGrh1dKiGIzhD4mXCYXdnGzoe1/nseUsJroqeO/&#13;&#10;zT+ntvitafvfxHz8nXTS93i22eP1D3rrrrO27lw9xRTnGdnH4mrPP+N7/N955500fPhwfr9jl5Q+&#13;&#10;/NGd8xlybDCsg8/O8eOe/xdffJE/1r4w7bnnnnTFFVdwQa6B67Pd1/vxNWBl1VfxH3nkEfrc5z5H&#13;&#10;F154YfGOep7My2Z601zgKTbJD5/UBshjbWktAx97gUcaworuj9j/5SQoRvEx5js/kmRYpVRc+jN+&#13;&#10;uAMUN4mxNiraoiENlaLJqWEY5X4Hqd6ge7kMXnzxJRq0yGdovfU34AkQfpccsUzvxteAMVzN0L/x&#13;&#10;+bFFenX4a/SMTNTwnE3UoHeRWH+G7ySJr9rZ5BbzQgsvpN9EWpy/iTRIJ2yQab9lCvDF+a8i8jGw&#13;&#10;sIxH++/mR95OPvlk+uMf/kjTTD0VbbXNtnQKT7O4yCKD0gVBqExh0EPIAtYo0dC/+ZdOrKfKuEm+&#13;&#10;8cknuvsdjFP/16pCEas6Gtr4bf7ldj/3DDnQi6Xtf9o3JCeeHwft8aepCPko+k5QapRomDzOPzvu&#13;&#10;tBPdcMP1/FL3mzQHf40+H2yTR/vLc0vP7//rrruW5phjTn4HSN4bqSwxnLqiofv5v+P2O2jTTTeh&#13;&#10;0884gw4//PBK0KDGcD0Y385JtcpD4ARrlGjoXvuv4e8tHcbTS59yykl6/VIE5d8RvaOjRvlt4Rgy&#13;&#10;EtINFmM9vk5iILd2sDAl3juSgZ31IQFMlAA6sLLtRzGV/RQ/DIBsa32beascO8AmB4NC02UtS/5N&#13;&#10;zjwgSGPGtXlkfdKJJ9LxJ55A1153He20w45hQ8APtSjMZYXxv8ZHeY/iYOKIP5JvddqU30PpKb17&#13;&#10;9AxLvnPEd5Oe5Q+PffrJJ5Yl7fHS2jEk3/AZxN/wWXTQIFqC77gN4kfq5M7b4jyRwwLzz2+jeDQ/&#13;&#10;9wy64fobaNfdvkJf2+trtOWXv0wf8DTlP7zsUnr00b/SvX/+Ey3Fs8LJghRCelUOzBP9jh2AHAwK&#13;&#10;TZe1LNh/OWpGoaSRfZ3rQHnnOgA5GBSaLmtZUD5HzSiUNLKvcx0o71wHIAeDQtNlLQvK56gZhZJG&#13;&#10;9nWuA+Wd6wDkYFBouqxlQfkcNaNQ0si+znWgvHMdgBwMCk2XtSwon6NmFEoa2de5DpR3rgOQg0Gh&#13;&#10;6bKWBeVz1IxCSSP7OteB8s51AHIwKDRd1rKgfI6aUShpZF/nOlDeuQ5ADgaFpstaFpTPUTMKJY3s&#13;&#10;61wHyjvXAcjBoNB0WcuC8jlqRqGkkX2d60B55zoAORgUmi5rWVA+R80olDSyr3MdKO9cByAHg0LT&#13;&#10;ZS0LyueoGYWSRvZ1rgPlnesA5GBQaLqsZUH5HDWjUNLIvs51oLxzHYAcDApNl7UsKJ+jZhRKGtnX&#13;&#10;uQ6UX5ZfzH/37RH0Er/HGyrlEqEWhbmsVIfykYcSkB7WQa4D5Z3rAORgUGi6rGVB+Qk9/kX8gvta&#13;&#10;a36BVl5ZPsiZ24DtN4u7pGlpcU8qlssKAeVRp9hQ4nx+X+WQgw+mW265lbbYYnNxpSXXgfIo44VB&#13;&#10;jQYl5bJCQfkcNSOv0+sCyHWgvHMdlFzV1JfLig3lc1RD8vmYX91yCx3I038rK13/2UNrMuAZwDdq&#13;&#10;ZMoD5nMlUusABYxE5wGRDozEI1h4cmOI6xFNoCwan1fGZQ/jRAuZU4IG6s/4OgCy9PGWO9B2sG4N&#13;&#10;Fc1dDhIHompv1GFMshQaZNToUXpX4kN+uUomP5h2uuk0AkrmDUHgJJ3QlQ5SGRjWWt390H7rPWgD&#13;&#10;b5mOwnsu/6NG8cQM/H6RfBxWpvp+hu8gPc3y2Wf4/aOnn6YR746oJJan/J5+ep6YQSZlsKm+dcpv&#13;&#10;HhzJd5I25m8jfIenVMS87VJY0rbdtttyXe/mO3iaZGQ6yVKERvZe++3wLANjqyaH/d+2X07P7f7X&#13;&#10;flCmwdOSjj47kHv4/NP2v7b/eUebgPvfxx9/rB/LXH+DDej222/HGcM33Y8RAP8RSYZGHcay4bDm&#13;&#10;IKiDPZPo8SfXIaeecirtsdcetOCCC9lljyei99q/P7/Ldemll/I1z9P6LrUE9rAOei9+f57/tt5m&#13;&#10;K3r//ZG0ww7bcwOt4fK9U5sGTXTpb6ntIsbr+tcGOnJvx+qWuqQy0UUwnkKHQaLwP4nH6/6OzyM+&#13;&#10;28LQWNleLGlTsckwFxIcb1jhNUU5mZgYwZDi//a22+iLm21Ghx52GJ191lkeNzBrtWdfRlWSemru&#13;&#10;YJhA2t+43WwMW1qlBF9nlnpq7mBI7X/zjTf5vaP8DST9FpLoPAX4K8NepjF84pLxvmyRjPpnmHEG&#13;&#10;epsnc5haZ3HJ9f3tr3+lVVZdld7kxwcGDhxo25jdqQ3B0OY/nTDK3YsMQZZe07IvoypPPTV3MLT5&#13;&#10;b/OfLrZi30EPgYw+4OzLCD5I9dTcwdD2v7b/TUD97+9//wetuOIK/EX6Q+mcs88Ov7Ho0VnmXpxR&#13;&#10;9hpST80dDJNZ/3/99df5244X0xFHHMV/YOU/cvdR+9dbfz36y1/+wgOB9/lzJXKvQ65leOmj+AiX&#13;&#10;grLou/hLL7kUrf751WmdtdfW/mxXlXq/x9tvV3aydYa0hzJEevSmUfLJ9Z8MeHIvZiTHMA92zGOt&#13;&#10;FLqWT0SrWXxi6N/4egcobWYWuUVmq+rOrDvqFidnwKQx6bZZNhraht8f+eVNN9ET/36Cll5qaTN2&#13;&#10;rLTuqFuqEVjvIr6yq5VUda+y7qhbnJwBkzq1f0KO/9F/P9I7RTZr3TN0662/oqf4Lyly9wgL2i/f&#13;&#10;R5pv/vn0LpO8Z1QsE2n7izaogtZmT92SfY7a9k+U/d/3n4P63q5bnJxBu//b/d/h9087SbUTVXXv&#13;&#10;SXVH3eLkDJg0Mf7+5AYA1Vtbt4Ab5Di0/9rrr+Vvj+zC0zRfTnvtuZdfp4ZaGNaj1S1lCdXGIb5e&#13;&#10;Y6Jox0rrjroFlQQ5AcR//N+P0+2/uZ3/0H1o2LAEq42o6l6i7qhbnKxAnlqZd5556W9//xunWC7F&#13;&#10;G5ZqJVXdi9QddYuTM2BSXx9/n3z6Cc04w4x0yCGH0BL8qsMYfoFnwBh+5E37MG+aj0rSaEXHJcnI&#13;&#10;25vGNdbltSXi4zs67PCpp7kS/HncKZIQWVB/KjahxC8HQLpjbFt1ozHsU6VhJY2TBvFiMBiyMTnF&#13;&#10;J1ASxoDLVdg07JVhtNBnFubnQtfU6RF92KklG1ahAoPBIHSoKmXVdXzh6506ZQqZDQ1/lYLb69d6&#13;&#10;pUkayN2uqllWk1b8hx58iNZca00dAC2w0IJF+6+/4Qba5+t78x2gN3iOf/6Gk+70Sav9vn91v05+&#13;&#10;+79tP+/4Hjz/ST7b84+ntD3/tr8/3BnSASY/ntUl/NwaDAbhQlUpq3H//Tn22GPpNP6uyQN/eZBW&#13;&#10;W+1zWra2Qv1ab3v+H5/rn3v+dA8/fv8s7fHV3XNaOZ+9ef576+23eDKLOWnHHXai63iAG3afbUMv&#13;&#10;x5cgXV3/9ub5/9//+Rcts+yydPbZ59DMM87MnZWHPnxopcsy/hnjvcfnm5h/fYdHnlHTTFmK9PeO&#13;&#10;8yRHpZyeFEhZbZk9FSR1aBHhMTaeFdIZ31LgCSO+thoNYZkWb5vqQQsQ3G5L1JXkaaedxh/FOoau&#13;&#10;vvpq+squu1pu+zB+bAc2zWxBCzDyu4VRF2SopDQFLcBA7x5EXZChltIUtACFvs466/Ct5ClpyJAh&#13;&#10;+qib2J544gl9N2j33ffgGUdOFlPzgrogA6s0BS3AQO8eRF2QoZbSFLQAA717EHVBhlpKU9ACDPTu&#13;&#10;QdQFGWopTUELMNC7B1EXZKilNAUtwEDvHkRdkKGW0hS0AAO9exB1QYZaSlPQAgz07kHUBRlqKU1B&#13;&#10;CzDQuwdRF2SopTQFLcBA7x5EXZChltIUtAADvXsQdUGGWkpT0AIM9O5B1AUZailNQQsw0LsHURdk&#13;&#10;qKU0BS3AQO8eRF2QoZYv8YQ+v771VhoxYgTNNNOM7JGrOl4auOboxhp1QYYqSlPQAgz07kHUBRlq&#13;&#10;KU1BCzDQxxvexNcL0047HW22+WaNOS3DBC3A8Q1677330Re+sBadcMIJdDxPb+77sqHO0hS0AMc3&#13;&#10;fo2PuiADoTQFLcBAHyuUp6r24DuZZ555hnKLAYyMRHRKt1xNEUZGSTpaYT9e49EKMl9QNBnWYVVI&#13;&#10;c2YoQpB+jF/eAfL2YMvckDtLMClUauA7dBAS4KcRt3l1PExcbPHF6Z2336aXXn6JnwudwV05TmnK&#13;&#10;9hwrV5xtQJBSLuJ6rQ3eBlMbn+iVl4fRlltuRv/hr2bLHPOy/Pnee2nH7bejK6/6iX57CKmDFE7E&#13;&#10;opdLg7fBpGXUHpwOHXisbGnjx1yUuRetwdtgavOPVIXkOHTg2cyWxgxrOm0VmcncYFKP2oPToYM2&#13;&#10;PicKP70iZcnZMb1cN3gbTFpG7cHp0IHHypY2fsxFmXvRGrwNpt7M/+L8aQgJKR8qz3EMFmvdrrBx&#13;&#10;Dh14a7KlsYWh2shM5gaTetQenA4dTJDxL/3hZbTKSivz3bXVQrsB87bD4o1wQwJKDXyHDrzoj378&#13;&#10;Y9pn773p+uuvp+132AFD2mqNrOey7mwwqU/twenQgdeWLY0RPFSjNxYOTKs8OB06UMr3+ebCT376&#13;&#10;U54G2x45jHdfpLp4frS7OXY/D6FsDGQscNXHFU3BkxvIvR/TeS2PxYWH4bAlkMKbUOLzAGg03wOS&#13;&#10;Rujm+84yrbQVDWAXEpGKxiIBN5UKbo4o8e+68/e0Ic8H/03+KvCF558fCb5NTTVFW1HIlciIGASL&#13;&#10;39/tn5jjjxo1ilZYfjl66qmn6cgjj+R59jflv7R8ISU45jziNv+Wgbb/TQjnn4n5+OuJ82/bfhyN&#13;&#10;9ruGs5NInLUgO9limYybSmWv1N72//6//oj9/4ORI/W7eFtusQX98uab2/3P3bV6rYdeDRl7dIkj&#13;&#10;I2H+Y/epp51KO+20M8/4O6jP+v9h35YJLc6lvz/2GC2/wgppMyeP42+33XajF158nnb9ym6+Ly0B&#13;&#10;1n79VikbMNW1+Ox3xaa3nkIemePdh98a7FV96E07h1jKRYZBY/yWEZfVOsRq51Rj92/8cAcInZM3&#13;&#10;S4Z71aa6yYFt/3iuvTQDHQWm8jvuuAN/dOz/uHP+nTvncn0e33YJ7xrdQN9K3o6E3eRgPFtudC/N&#13;&#10;ILa/jOOsiSM+HxmzzTaQllxqSXrwwQe7zIu3bFJqf5ctLp1t+9OZpd3/k87xX3bxLrW2/7f9Xy+i&#13;&#10;JuDj/8GH/kKrr/55OvqYo3mq5lO4P+O6QLq29+Au+3knp5eegNvf29d/I3jW2PPPO58OOfRbNKt/&#13;&#10;gD1lRoVnKefbTQ46pbijfTOeXfj2O+6gD3gGOHn8bpK5/urY4uxYZeVVaYklF6f/t+GGNu8ap1Ha&#13;&#10;P0BG/nz9Jv/lfp4wDlTu/zKDtX0YdbRoRhWaleLSQk7lVLrDTngSjO3C0LeKGEwI8cMAiLcsLGiK&#13;&#10;m9IGa07YqKPBpBg3lABUKY22UZ/XpWlATUQyJeKCCy5Iq6yyCt1///1KQxVehg2xw/ZkfI8RQBvf&#13;&#10;+q2npIv8y8dVF+O/5OzFH0P9Md9m9t2rSRz7/vcYAbT5H/f8W65CxgBVtvkf2/kndDuHSGE0tOef&#13;&#10;3Cfb8y/nood+/7yPBdD2v9zXNC2ckL46/q668irac6896Wc/+xntsssutlf6ML4EnJT3/1NPP0lD&#13;&#10;fjGEjjzqKMttw7o32i+z0cr7yk899SRHzNefDeEnqfzLd35mmXlm+vrXv06DBw/mpvMvIh9MkmPL&#13;&#10;gyHVJC3sCw+1iVnHxKP5NpGWYnq+a23XFwPkMTg5QGWR6uSWkn5gqOH6YwKK7wOg2mbGXzhtVbmq&#13;&#10;8Qu3ZEAzmWRy1sxmOOvMs+jwIw63KSf34iknZenD+BqO91oxTGvj8y5MHVp3SLmK+/9mfkxgq622&#13;&#10;ogv4K8sHHnig7Dz+N+77X2qO9Yne7n/O4TjmX/NVrNr8t/2vPf7yeSgdHLXDAob2/NOef/Pv/2Hf&#13;&#10;PowflTqn8qhUcYKt/14VbvQryLb/aQZSOu6/736eKOlx+trXv8Zmu8bo7f734Qcf0MwzzUybbbk5&#13;&#10;/eqXv0ph8/7p7fix/X55lEG9P/Xg9eeLL75In1l4YZ7V8DSafa450+zV0uKG9uOSjwcvU/D1h971&#13;&#10;4W3Br0nqyVrW7h7ZWRZ2k8KXKbYxY0JO9xgdGLEuj8NNAPGnkFeAUh/0NuS0yHWoJUKc0e7kBGq+&#13;&#10;iqGiaimxyShxmWWXoVeHvUovv/IyzTjjjEWc3o5fPO3X0JY2/tj3//e+9z2dVeXuu+/WWeF85+Jg&#13;&#10;YkOn/d/mn5MT8iS5i7lq+9/Y+181Z6IXSayrmRKTrdayaJv/Nv9yISBLQ1dJPabBVyFX1FxfgyOa&#13;&#10;2v7X9/1v4002oT/cdRe9P/J9mmbqafRCsN3/DX3ce3+DL3Zi5kX1lltuIXlv+Mv8R9O++v1/lD/M&#13;&#10;vio/YXTEEUfQ6aefPlkdf3fc8Tv60pe/RBfwu/U4l8lFhwxAkH+7tyN7KewrPu3x+EAfk5ObO3rX&#13;&#10;R8qAozYtovvXJ8wWgnwiiA0yjvNYRk3rCSW+nGF9id1UjFGPOBVoMKGMuXgtmZOExEVCph8VuWhe&#13;&#10;b731aL/996MfXHIJsyI5Bog4VdZgGt/4cbNQNttigIjb+JqBlJLtttuOhtw4hN5+622adeAs7NIb&#13;&#10;pbYey/7PuRZUzXHUI06lGkyow1y8buOXh5SmmfPSeHepmtCoR9zmXzPQkJK2/1lSfN0ef+3xF3/S&#13;&#10;J4Lzz4ILLEizzjYrPf74P3lrsfENB3uDqT3+/cjv+Pt/BX9cdqmll6a11lor/ZBAVBMa9YgTv8HU&#13;&#10;Kf8///nP6Stf2ZWuvOJy2mOPPSar378LL7qAzuPBz1FHHq37RC/506wH0rvt3R5Opg4FZChkgxPk&#13;&#10;ktXCJ3ZJffVyzcrJXR/7wKrc5aHRbJWBkPJTzRJnQonPyZAljAx1U3lz04EvahomVjyp/UqQ5vES&#13;&#10;sVncLL6Gi65dd9uVfnbNz+jRRx6hlXmEnlLFsm/iy/b1Z/snhfhLLLEkffLJJ/Tcc8/m/SYNwyLd&#13;&#10;osP+V08/9r82ftv/2+O//87/7fHXHn8T0vH31ltv0hxzzknbb7893XD9Dfqz1ZvXP5Nj/z/jjDPo&#13;&#10;y1/eipbiSZP6qv3f/e536KSTT6b7H7ifPs8TXMRlQup/1uFk63ru+ne/ffejxx77G+31NX7kkKuV&#13;&#10;y3m/j8O63+XRmHLrJsXnP17xOzI0Rr8RZIMa9Yhf6mA5QPxaQAY39sib2PVyTwUrzDEDY/l/Aopv&#13;&#10;7wDJ9oVBjkI2WSIEjH2RKmSRtkvjdVEl4SDgfvutt2gB/mvLYP5C7cOPPMSMdOcAhA7lQ1UOiyKF&#13;&#10;4hQHNbcY+qH93ryJOP7774+k2WadlTbbYnOSd4HGZ/9PCu1Hpyr6VKGAkWXNPRHvf7SqaFOhgJFl&#13;&#10;zd22vz3/tOdfPkDa3z8/Fcjpwn8g8rmjEyrOKYVSL1Fze9Ap6J4//ZnWXWdtOvGEE+m7x3+3XriD&#13;&#10;paizUOoFau4Q36EU64f293b8kTzF+JlnnUXf/OY3aM45+H0UWTxo7/V/GdD+4he/oHd4BrpZ+HpF&#13;&#10;Fk9vH8TXgGkl4WTpq/hrc3+WXMsseLIgvj2yxlshAxQd5Ej+bdCjW4eBAFNk0gQpqalSpEY2ycBH&#13;&#10;nnizWgXryEh0C2ANNbd4ExNuLtGP8aewrwDpdqUVmhg3VTaS9Sy8gJk7OMFi9xhOpqUK9U5BF15w&#13;&#10;Ph108CF06aWX0r777pvYqS7VBMuSA0eveExP1qpTCLKwvSm+OOJWOVl3aSqoxjZ+SjSEpYrX9/EL&#13;&#10;jWuttSYdd9xxdNL3TrLO7t4E2vy3/a/h+G+Pv/b8055/86+inS3jj5hgWdrfH/zwxOxIZkxP1qpT&#13;&#10;CLKwfVx//39w6SV0wP7foBtv/AVts802Vr7NPxKN3ZDyAvO45/85njH2mmuupmOOPdbeLeHccu8O&#13;&#10;S9yJgmX53/v/4BUG04i33qGXXn6Z60OMyeP8O9ecc9G2O2xLn+WpsDWj6Y9NcncnTWrNKZYcs1d8&#13;&#10;OtiRvCu7zD/z7K6P+JFJ4eV9JHbZp34niN2jeYA1gA1a4wQUn3Ogc9VZl0jtkAbEpYM5UrrERXnN&#13;&#10;ANM5Q8uvsDw9+8wz9Morw2hmng8+5aVWV1G+5h27oSgf4ltJ8+q6IOZ6O5gzYSyoKC+KLNJDdDGv&#13;&#10;rgsi/OhkWR9fVFQriiw9FP/Syy6l/ffbn37xf/9H2/K7QE1Lb8Zvile1tfEru1sS1EP7v5rrJr3N&#13;&#10;fyXdbf4rCQl/+fV+mXtS0X+yeZxRUV4UWTyOeXVdEI0m6w7mTBgLKsqLIksb3/KQsqs5KhKV3Cw6&#13;&#10;mDNhLKgoL4osHfIvdyYu5neR//OfJ2nJJZdQalFeLeO3KsqPJX7erhyjKJ/N44yK8v0c/5GHHqYH&#13;&#10;+d/+B+yXtt+2TtfFhubmdTBnwljQJ59+SjPx5FrycfY7f3+nsTvs/0kt//KU1exzzEEnnngizTff&#13;&#10;fDa+kUbKxbbkQAY9DHQtJrYJFptY5f0gvUEjVvGZMzFY1zrUlcqpy1fitgfjzKTjK6loAolvj8DJ&#13;&#10;tknDZGubFh0ZspM50uBOtMaibDR+OdqW7/2sueaa9DV+LrH4dkxjJZL8no1fC9PH7Z9U4u+///56&#13;&#10;B+/JJ5+iJZZYvItmlfu/C2LNZX+ZaPd/Tx5/tSS3/R8nqlpq2v7Xnn/b35/J4/y77jrr0oMPP0Tv&#13;&#10;v/eefjNGTwa9cP1TO8lMJuff23/7W3qPcyuPpBVLL7b/Kb42kfeNDpDB7YUXFWFd6cX4Tde/Hheg&#13;&#10;l+L/+d4/03rrrk8X8UQIA6aaym4yIGaSsn06sMEja8FvPt642vW3ekqmjW7sd1Taw4s1S7j8kBzX&#13;&#10;IZTq0p/xGx6BS5unB71g2bz6Yg2r29USG9lYfIx+NPPKK6+k+3ggtMbny5fSrA6uRMs2VtDleE2d&#13;&#10;2LTG4mnrWXQc0PVy+7Vxk0B8mcnlscceo3fffZcGDJAjiBdJL5Y2/8hEkG3/m1T6f9ipGbb9P+ei&#13;&#10;Pf5zLhy1x/+EevzPyRMgyDdTHuFJmdrrD+mwjQdwt6+/rrnmGv7o/QI88+/6ep3QF9dfN9/8K9p6&#13;&#10;qy/ThRddRN/4xje4TZPP8Xf55T+m4/l9thP4fbbUar7mZSSJT8IeQmSFTRigyMQQsf9LL2ALL3Zn&#13;&#10;CHd1sl2dtjKiMqVCe8xZpFU5IcX3R+B0y7GFlbZII21JBPAg4XZpDrgh4R7xzru0wEIL0GL8ZV6Z&#13;&#10;nSJl2vsleCLLskmDETIWUGwOuCGdVhiCEiC4pSlpMEKC7NIccENW3EkN3gDBLU1JgxESZJfmgBuy&#13;&#10;4k5q8AYIbmlKWhKjR42m2QbOpl8Xljt6eTECykK6vzAEJUBwS1PSYIQE2aU54IasuJMavAGCW5qS&#13;&#10;BiMkyC7NATdkxZ3U4A0Q3NKUNBghQXZpDrghK+6kBm+A4JampMEICbJLc8ANWXEnNXgDBLc0JQ1G&#13;&#10;SJBdmgNuyIo7qcEbILilKWkwQoLs0hxwQ1bcSQ3eAMEtTUmDERJkl+aAG7LiTmrwBghuaUoajJAg&#13;&#10;uzQH3JAVd1KDN0BwS1PSYIQE2aU54IasuJMavAGCW5qSBiMkyC7NATdkxZ3U4A0Q3NKUNBghQXZp&#13;&#10;DrghK+6kBm+A4JampMEICbJLc8ANWXEnNXgDBLc0JQ1GSJBdmgNuyIo7qdk7jB/Fn3+B+Wm33Xaj&#13;&#10;n/70p+rPXlGTBiNkqikLc8AN6f7CEJQAwS1NSYMREmSX5oAbsuJOavAGCG5pShqMkCC7NAfckOI+&#13;&#10;59xzaeMNN6bllh+c2MEbIKoqTUmDERJkl+aA+7Tvf5+OOfpouvPOu2iDDdb33Wh0sFgLEFWVpqTB&#13;&#10;CAmyS3PADVlxJzV4AwS3NCUNRkiQXZpD1kd8+9t01x//SPvpO/ZpuCKDH73bwwwMhqRsUR8PdNhn&#13;&#10;L8igYhnK8GxwGBwVfHC4Shn0cAxxSxgMluw6n60TUPx8BwiNgcztqSGjdCbWPaXlBz/gFw0P+AZd&#13;&#10;cMEF9M0DD+Sk8gIKZC1qNhilM7HuqVqy7ggAMoerIaN0JtY9VUvWHQFA1qJmg1E6E+ueqiXrjgAg&#13;&#10;c7gaMsoYenroUFpy8SVp7333oct4Igss9Sqqlqw7AoBEZQ3SKJ2JdU/VknVHAJANcWEySmdi3VO1&#13;&#10;ZN0RACSCNUijdCbWPVVL1h0BQDbEhckonYl1T9WSdUcAkAjWII3SmVj3VC1ZdwQA2RAXJqN0JtY9&#13;&#10;VUvWHQFAIliDNEpnYt1TtWTdEQBkQ1yYjNKZWPdULVl3BACJYA3SKJ2JdU/VknVHAJANcWEySmdi&#13;&#10;3VO1ZN0RACSCNUijdCbWPVVL1h0BQDbEhckonYl1T9WSdUcAkAjWII3SmVj3VC1Zd8Tgd3f+jjbe&#13;&#10;aGP9UKZ8MLPTYmW8ZI1W91QtWXcEAFmrNRuM0plY91QtWXcEAJnD1ZBROhPrHrN8/PHHdNppp/GE&#13;&#10;V/vQvPPOp/U6FwCyFjUbjNKZWPXsvvtXeUB7Nb388ks0//wLcEWZ4QgAMoerIaN0JtY9VUvWHQFA&#13;&#10;1qJmg1E6E6Nn00035SdzpqCtt8aEHlJPZuDuTMNoRa/LMUmN3b+xbfD4+kibvilkDoyvuKR+Awih&#13;&#10;QrxYg7ntjlJ/xc/vANmW8RrJESkLWsUyQZXsAVNprpVW8+W1eD+76ir0ryf+TS+/8hINHDh7dipC&#13;&#10;eZGy9Hx8qdE2F7HEgAW2Nr5lpHP+bxwyhLbbdjt+afQinjlnf6ZXOghSGiSy2+Zf0uXZaMhQ2/8s&#13;&#10;KZ37X5k9aJAhpQG6V4FrDQzxydLG15Ol/NWucniX2YMGadmrrt2rwLX/z951AHpRHP2hqnRQKQKi&#13;&#10;gFS7RsVoorHFGmPvijV2Yy8xRo29BRQ09t5L7PqJvUSjJoqURy+igiBdpPPNzO7Mzt7d/wGP9x5t&#13;&#10;D97Nb8ru3M3t7v/2dm/PmImMKG0p/in+WBaqofzdduttcN5558Irr76KSwbv6YpfKn8Yh8qJ//ff&#13;&#10;fw/33HsPXHbppVC7Vp1q+/3bZpttYNiwYTBlyhS9S11d7j/atWsHu+yyC/To0YPbUurI8DdIeVjG&#13;&#10;t7XSrquFEVD5p/sU/KCpqwpIcUU3FrG919OokNQVpK5bQzK7uc7SiuS/Bi4C586GD94ebIzl9Iql&#13;&#10;JbSUNb08hUGXnuQXX3wJv/rV1nDU0cfAIw8/xHWr+Eaw2FOxdMn9c3o0l/a0dEUo9lQsXT39X4Hz&#13;&#10;Sq/Cpa8/+uhDXAp7hzg0yIUPjIXrz0Yp/qn8UbtJhYGrTnH94bLid8UWIhVqU6Tyl+pf/veHSwgW&#13;&#10;l9T+p/qXbX9oQab7H7gfP+g9Ft8Dahs1JiVaGLShXEpoC+5/Vufy1x/fFX7//Q/gLJz1U131j+Ld&#13;&#10;pHEj6LrxxvApfrJjdYr/rFmzoD6ufkcDDttgB2g9HHVbB5fEron35LwgARVdnONWAzs0ixbxnDhf&#13;&#10;nG2ZprJdVMI5MWqMLY0IUV2g/yimBabp/p9kC4lyVqRAf8RzFsvXP48A0XHRsfCmjALRlKRiiefF&#13;&#10;JyVUE4gBCuh7P3fffTd8+MEHsMOOO7KJUXPw3MFEUs2qCIil+BWqtmKgghhEamUUxMYFnFiKX6Fq&#13;&#10;KgYqiEGkVkZBbFzAiaX4FaqmYqCCGERqZRTExob74/77w4svvQxTpk2Bxg0bUble7PU3yRVGnpRR&#13;&#10;oHalgFgm/yn+1KhKOdDyIgVEBTGI1MooiI0LOLEUv0LVVAxUEINIrYyC2LiAE0vxK1RNxUAFMYjU&#13;&#10;yiiIjQs4sRS/QtVUDFQQg0itjILYuIATS/ErVE3FQAUxiNTKKIiNCzixFL9C1VQMVBCDSK2Mgti4&#13;&#10;gBNL8StUTcVABTGI1MooiI0LOLEUv0LVVAxUEINIrYyC2LiAE0vxK1RNxUAFMRD1tttuC2WDy2Da&#13;&#10;tKn+hkjviuIEGU7Si1+haiYGKohBpFZGQWxcwIml+BWqpmKgghhEamUUxMYFnFiKX6Fq6g3eeftt&#13;&#10;GD9hPBxxxJGqIiDpWaiMgsi2iBFL8SuUbMeNGwfrt10fjut5HNx///1FyavUPzuUAyz0XnXnP3fu&#13;&#10;PDj77LPgv1/8F4YMGwLTp02D2nXq8HLYLVu0gOb4R0tjt2jZEoivW7cuHwz/hpqoUC2gU9CbO38e&#13;&#10;Tk6dKezEoAG99+Pe/8FBIvod5ht50nkbyYeyMjgKDzLV6T83Bc4dTHRIPhReZkuXD0T5JOQ1Y+ZM&#13;&#10;aN1qPV4AYfCgwYXJqtI/5407ffpQcATJPxVOFwUJTxQTc/03bL8hFvSaMALfBSq9hbwY4S7F3zUA&#13;&#10;RTGLYu0NIpmJf1H6vMylJjkj3KX4p/jTD1DRFpU1bxDJUvlzv9BFwSuUueiRihHuUv1b8eofjZY2&#13;&#10;atwYNsaRgn9/8jFerVBDUvmnaPhyvAz1/8mnnoJmTZrCbnvsbqIbV5oo1l4VyZbS/1tv/R/svvse&#13;&#10;cOONN8L5F1zgbtTx0oarW7X+fa1nJ3weuFte9f+H8eNhCHbwB5UNhiFlZTBwwAAYNHgwjEc5jdRQ&#13;&#10;h6h58+bQovm60ArflWrRoiW+M9US6tVrgPFyn0x1CyDgaBF1evCs6HLwRjGlc0OG5SRUAwJeZ85f&#13;&#10;7ViLOzwGnrVAueB9pTSY3LGqIv+ZDpAcvhwtHZmRZTgpi2wRm1FCsznlvbgk38knngQ333wrnHve&#13;&#10;n41eoMlEoQI2stzS+hcvpanJXaGC5B8jINGYPn0aNG7cFF+u2x/oXSAq/FzgC4NbrtKkMHYKFbCd&#13;&#10;5dL15zZD2okUf9fOmvIk0JYakRVRY6dQASewXCp/qfy5p5UYB1swckWrXKWxNnYKFaTyhxGw0ajM&#13;&#10;+jdq1ChelfbEk07iGSrBkfVYdf5dITC+FCpY6a//HX3ugB22/zVsvsUW7nRze3OuChVU6Px7976d&#13;&#10;R0Feeukl2HfffXMeY4HxpVBBhfy7/OM8Yp+WM3YKFVSZf/ouUxl2iMoGD4LBZUNg4MCBMGjgIBg9&#13;&#10;ZjQswI/INm7SBFrh9LnmLVtgp6gFrIejRq1w1KgxdmZpgQXqCmFHwq8sZ8+HMP0o+3XgELpOkgek&#13;&#10;ptPzG+XkulUo8KctMsqFP8pKFqijdnchZuva34r7z3SA1C8fkj8Gf3hZ4rTl24Q0ZLfdtttA/6/7&#13;&#10;w7c4LLk2rrdf9KNh87M45CTIacu3EVs5r2DNKLBqaEUWq4ECpy3fRo399QzWjAKrhlZksRoocNry&#13;&#10;bdS40v1/8OEHQB+Nu+Jvf8M15q8Ijkqg7NEyX3DwVmRxPlunLd8mpMpaM1+Q2IosDjkJctrybcQ2&#13;&#10;lb9stJgvCJ4VWRwiKchpy7cR2xT/bLSYLwieFVkcIinIacu3EdsU/2y0mC8InhVZHCIpyGnLtxHb&#13;&#10;FP9stJg3wXv55Zdhv/32g3/06gVnn3UWB86oQyAVZXNURSHIWjNf4MCKLM5n6rTl24RUWWvmCxJb&#13;&#10;kcUhJ0FOW76N2ALMX7AArrv2Guh5XE9o07atux8pSGxFFoecBDlt+TYA9KF2WqF2CC6CsFHHDpiY&#13;&#10;bqV9fShIbEUWc6Jo57Tl24QEWWvmCxJbkcUhJ0FOW76N2Fas/s+ZNxdGDBsOg3HUqAxHjQZhB2ng&#13;&#10;gIEwHGP5M75ftNZaa+FI0Xo4YoSjRtg5opX9WuGoUfMWzcNHhPEQsHuCXSDq2nBXia89HTe+esSj&#13;&#10;YXxJSIAbnw/3dpzOdXYwJStc58fZsYDt+e0ln4YzyezK868dIJddJiWz8gK7sVCoIJMwL/8aOz6b&#13;&#10;b74ZHHbYofDEE0+ifWwTcza7yvEfchRPQp0m5oI1HWe4bK7yhEMvlaqUnPIVndCV03+fPn1wCfMz&#13;&#10;4F//egH+8If9bcDMOWbEzMp5C3U2MWfTpfin8kdNmCkhChXYAoO4lJzMRCfUJY05JxNNin+Kfyp/&#13;&#10;poYoVGArDOJScjITnVCXNOacTDTVUf+uxeWZL7v0MvxWTD/8VszvzAGk35/KiP/EiZOgb98+cOGF&#13;&#10;F+CNcz2Mb3zFY86EH+2Wxf/OO+8Mn372Kcyc8TPelPOtMmYud8v+fi53NJXn3+bksJyp0FhaZL8s&#13;&#10;51+U37Ke/yIcefn227E4WjSIR44G4YrOAwZ8w3jy5ClQu3ZNaEnvFjVviSNGzbFj1BLfNVoPaQtY&#13;&#10;Y426PN2Op9K5jxHhIVLr6s6SyoVcHYkMrluHsjCKRCvSuZEfnJaHgKbIufJEKQjL0JCXMxEbzJ/T&#13;&#10;UPwx30W0VAMnosS46XVR4OQF+9ginAKbRspFcOYZZ8EdWAH6vfU2Lsu3s8ktMqwy/zLxUobNwwEk&#13;&#10;/xW5/ieffDLcc889/P5Pe/ygLV04KcJF1z/FHysg/k/lD8NAbZFuqf5VpP5R+OLIpfqX2h/qqPot&#13;&#10;KhzI+BcPUvtT3P4cedSR8Phjj8OE8RP4CXa2dklYLY1CnH7/yv39p8+evPr6a3DeuedVa/tPN98t&#13;&#10;8Sb8q6/6p9/farj/+GnSTzxaRO/4D8ZRI5pOR1Prvv32O+xv1IC1m62DnSEcJWqOFEePaPEF6hw1&#13;&#10;bNTQVTlup7Bm8Vw515pJm0b1zW65+oc3FrTgAmdklNy9IjlN1/N9I7ZBkY4AZSt8+DkNyDpnbJxY&#13;&#10;XVY865dfoA2ebDOc9jYcV6OgnlfWpir9iy9H7b70UYezDshaM5aMM4qsWHjrWWQhaSwJXgMKth7F&#13;&#10;SVSdFQvvqN1rEgRi5WTBa0DWmlbMoRfqpuCKOdSjtlucU8jZes7aBKsl889W+UwKxWKW/NNvgI1C&#13;&#10;6asWrnpA1row0N5A4i32wlvPIhObdP3jiISoBxRiVSLQJcSSc4p/Kv+p/ttaEGrUZpttCj/8MB5+&#13;&#10;/PFHFoZaF1CwLlHRSohT/QP46IP3YcSo0XAcfpQ01EIbUYmSk4WoB2StGcdJVC3iyZMnw9prrwOH&#13;&#10;HHoIPPXkk9Evn9hooqW8/1kS/5K3+HLU7sWCqFg5WTjrgKw14ziJqrNi4R21e02CQKycLHgNyFoz&#13;&#10;jpOoOismfjZOmRs8ZAjeM+J7RkgHDEA6aCCMHDkS6AO5DRs24I/U0iIM1GmlKXXrtWqN168pdhdo&#13;&#10;pMZ3bDwhZ6GP5ISisv7pkRBNv6OxPxpDqomJ6EGZW1gBEQ5F8WgU3cNGp2pycdDsjY4DxzxnQGXb&#13;&#10;bKjAA3/4kYfh2GOP5a8AX3zxxUbvoDyVqir/8THl3OtT+eTfPEM119jBsF84fyE0atIQttxiS/gQ&#13;&#10;3wVydaf09U/xz5c5K0nlH5uNKmx/UvmzpS2PU/lL5W91rn/z5i3gG7Ae228H777zrqsg5fz+0Y1X&#13;&#10;aFOQYT79/rk42PaFYoNxwf/P40JJa66xBuy1997WgHFVtT8ff/wR7LDDjot9T7mq/HPB8OefO2kj&#13;&#10;WJ39z8dFFkaMGOXfMaLRIlylDjtGRH/++Weoi1PmaEW6lrgyXYsWOK0OR49aMW2OH9OtjVEsqn9Y&#13;&#10;4Lgw+vLHa3LTva2TmtDbESAr9paUQjeu5Z7zXQUrMnZ6G+31O+64A3z22X9g7NixOOTVEitEYULN&#13;&#10;gUHOxAqWzr87bX8ynI3NK3arXM7EClZv/0OGlEGXLl3h9FNP42mNGjN/4bLXP8XflB2Gho+DF7ic&#13;&#10;iRWs3uWPyhOXMRsSjZzXEa96BV5meE2XATkTK0j+U/xpugWWmeg3kspQKn8rW/s/GJcC7ta9G5x1&#13;&#10;xpnQq3dv1xDkrq0VpPq/tPX/7rvvBRpl23abbavt/u++e++DE086EZ584gk49LDDzHW119KJc/uc&#13;&#10;iRWk67+0118bSg6jjWUu8nqdvvv+e1yAwb1nRPQbXICBlu+mUdqatWpBq+a4bHcrt3Q3fc+IVqpr&#13;&#10;Re8Z4Ttm/LaXuiGAEmqweQqcu37kKDcFTtOgUrECSkKbETB0PO1pC78Ji3gFie7dusH+BxwAzz/3&#13;&#10;nE3pjHUf8pD0ToJUpJLOAABAAElEQVQGCsTYCBg6nva0SXqbUFIIdZZ2H/KQ9GqrQOyNgKHjaU+b&#13;&#10;pF9V/T+N6/lTg3L33f+Ek048mUoRn/Xqcv72urqymc6fSn26/lz9V/n6n8q/q+98tRmm+r8y1/9n&#13;&#10;nnkGDj3kELgLP9B+Ei6DLb/fepUVuPqdyr8JCEPH0542iV+I0yK45trr4HC8Z9gQ3xcOemfv9iEP&#13;&#10;0TsJahWIvREwdDztaZP0F5x/Htx8y63Qv//XsPEmm7LcpHTGug95SHq1VSDGRsDQ8bSnTdLbA5cU&#13;&#10;Qp2l3Yc8JL3aKhB7I2DoeNrTJulXVf9Tp0zB94vKgB7EDxqI7xkNGoDT6QbDmG+/hYW42mCzZs3c&#13;&#10;B15p1Ag7RevRO0dIm+Jy3iFyGCW8b3VT4CRoQcuB1LlhyKlKgTPRfVbu+XPPPRduu+02eP21N+D3&#13;&#10;e+6O5nR5vDImKg55ooF/v8Sb5m3EWA28oJAXoacxyectY5PhiPM2q6H/y/5yGVx77bXw6aefAr0L&#13;&#10;xJuEttx4iFEceJFKsZAsKqP8hbwQ6SPb5J/rYRyGfNlO5T+1P6n95SakZBslDYwaeEEhL0JPY5Lq&#13;&#10;n4RHY4qCaih/f8XPOFx91dXw8Ucfwfa/3l684/WoHv962gqkDK0a/qdOnQq9/tEb/nzu2dCoUWM8&#13;&#10;OX+iMVGxXoBljP/e++wDb775BsycOROn362Zfv9X8fufOXPmwNBhQ3HQBRdgwA4RfeR14MABMHz4&#13;&#10;cJgzZy7Ur7+Wf89oXV6ym2ajhREgU9i0AIaiKkXWqhSHehsQKemAWrduzSs8DB8+AmrR111D9xQt&#13;&#10;jH0V+NcDFE/GndMZQfKvPza5uEn8vGLfffeD1157FWZMnwH16tczV9HE02Yi6XNqI0jxX+L4Z0Kb&#13;&#10;4o8Bcc2KKU+ZILEmpzaCVP5S+fM327boSAkRanWCgy4g0QllTU5tBKn8Lbfyd+CBB8IL+I7KFLxR&#13;&#10;b9yYbtDDJldIaNAEFHQBBa1DrMmpjWAVvv7DRwyHZ555Fi65CN//rsb7P1qdtia+QE83wKtz/KkE&#13;&#10;rs7nvxCXfhs1ajSUUacIV6Yrw47RgAEDeAQpdIBsjTX1ksVZXm3zCit54skn4IjDj4CrrroKLr/8&#13;&#10;ck1FV2MRDT/FtSHSRyqbabBClFfkJVECxyT/yxT/9ddfn9fyHzJkMMYzatEKrkiKfy4CqfwtU/kL&#13;&#10;8czX9rwkWCtK8U/xT78/6ffX/3Z16dIFZv0yC8aOGeuaiGwjkuVtQ5J+/zQaBIpC9e9//xunKQ2E&#13;&#10;E0840dlWQ/v7C6483ABXFttrz72APnIbbdXgP/KXZZL/Feb3J+4A8YUxt7Qlnkro9UR7qf8OGgGq&#13;&#10;frfz73iVsNGjx0DrNutxMvvyVGyNahREi2Yso3+tjeyIduQivLya/Ovl49gsSfzd0pJrwyEHHwxP&#13;&#10;PfW0ZuBimYmosExpl+Kfyl+qfzITQaqHq3xcOVL7h89T9JFKav8xGBoNLSYKTAFy0AjISFimtEvt&#13;&#10;b7b9nTN7NjRoUB/22P338Oqrr6b6VwX17+WXXoYFC+fD/vvvX233X//76itcpXYLuPCCC+CGG27E&#13;&#10;epTKf6r/Be0fL4ItDSU3kW4XiwxnoDHPweHDhkGnzl1g3332hhdfeimnZ4HkJdRYxSLDGWjMKwYl&#13;&#10;L6Eml1hkOAONecWg5CXU5BKLDGegMa8YlLyEmlxiUeDee/c92Pl3O8PVV18Nf/nLX0yKCkDJVqjJ&#13;&#10;IhYZzkBjXjEoeQk1ucQiwxlozCsGJS+hJpdYZDgDjXnFoOQl1OQSiwxnoDGvGJS8hJpcYpHhDDTm&#13;&#10;FYOSl1CTSywynIHGvGJQ8hJqcolFhjPQmFcMSl5CTS6xyHAGGvOKQclLqMklFhnOQGNeMSh5CTW5&#13;&#10;xCLDGWjMKwYlL6Eml1hkOAONecWg5CXU5BKLDGegMa8YlLyEmlxikeEMNOYVg5jX/776H2y55VZw&#13;&#10;wYXnw410o+y32I3hDBTbClPJS6jJKBYZzkBjXjEoeQk1ucQiwxlozMuFDzzwAHTaaCP49Q47xHaS&#13;&#10;l1CjjUWGM9CY5+ATuPLbEUccCQ/cfx8c17NnTs8CyUuosYpFhjPQmFcMSl5CTS6xyHAGGvOKQclL&#13;&#10;qMklFhnOQGNeMSh5CTW5xCLDGWjMKwYxr3gESLMp8FIgYnOWG6WHF190Idxw403wEnZ+9tl3X36q&#13;&#10;Z6z04ZS6jIC19IoCUXn+w+OvgGwWFkeuQ6axuFQClhulQgV6rkESjil2Ipy19LICEWtYbpQKFVSq&#13;&#10;/169esGfzzmHO7X74nV1mQdf6iwARcZKZXLGMbWWK9b5x8eJHB+qOV6FCvRcg2Tlvf7p/DMR4Itq&#13;&#10;rqxCBen6Y8hoHCNEJMaZiGYsvdYmtglYbpQKFajfIEn+bSxsOB0u0BaI2JblRqlQwQod/0ceeQSO&#13;&#10;OeYYeOihh5iubuefv/YkCddO9QUi1rHcKBUqwBGYG3j0p1Pnzjq6G7TqwYACbYGoPP9X/PVyuOrq&#13;&#10;v8Mnn3wC2/XokdofDJYNocUm8B4WaAtE5cXfepOkQimdxd6pIQXaAhEnYLlRKlSgvoIk+McO0EIc&#13;&#10;BMJpKX6k3RrJEYlMKMkFCxVbovPmzYM2bdtC3dp1YPSYUVCLP1hEmiJrXJO7kv2Tp7BZnxaLRfK/&#13;&#10;NPE/4fjjgZ7ojB4zBtrhu0BFEZXIOmotLBarFP+lib+vphr3oohKZFP8KQI2QhZLlFL5S+Wvcn//&#13;&#10;pGQ5asucxWKVyt/yLH8X4YPaG/FB7ZdffAFbbrVV1FqEK1S6A190RSVduv6AH7OcCTfffAucccYZ&#13;&#10;sPbazTAk8gsmUaqa8n/QwQfB888+D5On/ARNmjT1zoquVtX4l7NLvz825hZLhJZv/M0IkD84JvZA&#13;&#10;rZwO2urkJGL63HPPwkEHHQyXUy/8yqsipaZGEL3vI/mygVoFfypSEOW7pIymRpD82+bIR4aJRikX&#13;&#10;/6233gpGjRwFP02evKQhj+w0ZwQp/ksf/yWpf1HAM0yKv495Kn+p/uG9WLgd8zWDidYSrD1WTpXJ&#13;&#10;6jKVawlYTY0gtX/LP/774SyGN15/HabPmM4L+7jLq1cpXG8VKViCq5030dQIVofrPwYflD7y6CNw&#13;&#10;6SWX4Yps7ltxXOeq+Pw32WQTvEf5Cb7/7vvoIqxu8Y9OHpl0/pnff34HKBslGyjRZQqsfT/VBVVD&#13;&#10;C7/f4/fw1tv9YMSw4bDBhu0w6PiETfJhGmwjsWFyFiiwDUZ5/vUqcybYw0z+KyX+8xYugEa4sgp9&#13;&#10;zfldfBcoHjU0V0xgij/WtlT+Uv1L7V9q/82Pm/5AWVmMpQlVKQrS71/oMFXW7/8GG2wIdevWgaFD&#13;&#10;h2qoCaT4h1hzYCpY/r748nP47D+fw+mnnWbim4uu0TmYs1gK//PnzYcGjRrCr3tsD2+/0y/d/6X7&#13;&#10;35L3vzoClLtNsy1MrnhSA5G/rSGz0aNHQ4cO7XlVlddefxUl5qdPSrVQ08zk8qugf3eo4kCok6o7&#13;&#10;FSvIn0/yj5fOXDsM4cCBA2HjjTeGs846C/7R6x+5auWjjETiKjTFnyMg4RCqcSqoT6n85cpfKF8F&#13;&#10;8bJKjasG2mmFFap2Bfml+Kf4Z9o/W8Ryv1dWqeVKC1oqfxQBCYdQFSyf+jd9+jSeHkWrkz33/HPx&#13;&#10;71mq/5VS/994402YMWMGHIyrxurlruLrP3ToEOjcuSucfvqpcMcdfULNFL9C9YCWT/kLAUn+c+1p&#13;&#10;NdW/GvQKkO2j2HaKMan9D4GWm1CkFImOvvfz92v+Ds8+/SwceNCBOb0KEHAaSWgUVoQjVEvlX7Ox&#13;&#10;mYgvVTqQ/GMbl4kTRcaKbPwff/xJOPLIw+G+e++F4084IYqmTcOKjCDDBpMChRVZ/1YeOUcmp8sI&#13;&#10;MmzyLzErCIwVpfin9mdp2n+tl7YQSVlTpQNskrEjjRWl8pfKX1WVv0/w+zS/3n57/kYhfatQtlT+&#13;&#10;8L7AB2NZ69+jjz4KrVu3gZ123knzjOJsgy0+kS6L/xdfehH2/8P+2Pm5HTtBZ3CuBW7S/SfFuSAw&#13;&#10;VrSs199f0qhNj2TWmVdYUdX7Jw+6WdcktLzFPkFGtGD+Alh/g/Vh4YKFMGbsWKhbpzZmgUVZSrP4&#13;&#10;IZeFT9cyGS6lf5e9y0P3yX+lxf/iiy/hpUL/8/l/YOutt46Lh1xbf81S/CnsGIVU/iqt/OUycoVM&#13;&#10;S16q/xQBrXmp/KX6l9qfctrfe+65B04++WR48qmn4NBDDtG649qRUJccX9DYFIhS/Yvbn3/c1gt2&#13;&#10;3W0XnDmyiQkr2lTh/R999+fiiy+Gfm+/BbvsvGvuZwNX3apS/+RQo1BO+QsBEeRSCSdlyfFZHUoL&#13;&#10;RCJM/v1VWEz8eQqc7WW5AFLIfa+FI6nh5Gsh/ZkgdZKXsee9H/a8L7r4Irj+uuvZlndkSFersNCj&#13;&#10;xozyLIt/l1aOLrjngpL8Vyj+C3A+be8+veHhhx6BIThPmlb464XT307906mcn1R1F21XIkzkgzjF&#13;&#10;v0Lx57LrH9NwNcKISgl30bYxt9hcBU6Iu1T/TFACTO1PGGVI7S9XllDLuErxzv2MBI2rmn7vSpOz&#13;&#10;CyXLI84Sd6n+5UJDguVV/84++2zofXtv+Kb/Nzy12x0cXyyEvpXlS8q7dP1dgCQyiy3/8+bOhWvx&#13;&#10;PvAU7GS2bNmi2sr/cT2Pg4cefAgXQPgOWq23nm/SUv1L7Y/cOfmCTLUcGx+afkeIdgGSTd6epIUb&#13;&#10;pabvwryGX1MeOmQYdOzYoWR6sqVNs68k/5pnzgG7011OnfzjxeAgRNd/AS56QPOjP//iczj/3PNx&#13;&#10;Xm0n/HDcV/CP226FPx5wENx3373FMc0FWM0Y5NQp/oXxDxUkjl8RF8U0YvLWOXWKf4p/Qf1P5S9f&#13;&#10;d0pJojoVMfkUOXWqf8ul/u22667w4YcfwUx8R6VOXZytggVeLwVdNr1ByV/DrCS6phGTtcw9YnCC&#13;&#10;VbD+fTf+O7jvnvvgkksvgTr4SRTZcuHRoFdO/LfdZjsYMqQMpk6bKi4jWtX+uRCRxxLlJ/l3l0PD&#13;&#10;U8nXf2niX8N9BciWDz4aLzCXyoutlowcvwjGjfsONmi3Afx2p9/C22+/bTNko0VYwcNaSJJL7tUn&#13;&#10;zdFlQHa0Yah8Eknp5CIuoTRGyf/Sx586OBdddBF8+eV/8Zs/7fQyDOjfH7bZdlt47rnnYM+99sKr&#13;&#10;k+KvwdFaLYUPKYYnlb+lL3+udlMcU/0vVcVczUv1z5YRU/McTPUvtT8F9x+tcFRineYtcASovyky&#13;&#10;vi6xhDBtqf2pSPvT/5v+8O4778LZZ51dbeWP7iibNGkC3bp2hX9/+qm7fKn+V1v8qarkthU4/jgC&#13;&#10;tBAPz/S8C06AmoECcXSeV+NLhH+94gp44okn4LDDDot0UXpiaNMMnZb3kaEzo30JcTBYDIrSE0Nb&#13;&#10;8u/i4KPLMYoCBbDHHnvA5ltsAddff30Il0917LHH4ohqDXjwwQe9pDSJsk3xd4FK5c8XGFc6eB8V&#13;&#10;lFCeSoiDwWJQlJ4Y2lL8XRzKqf/eILW/trhIUJaCpvKXqW4Uu+Vc/yZOmgjNmzeHww8/DB5//AlX&#13;&#10;xqMLFS5wCXEwWAyK0hND23I+/+rwTw/Cf5wwAQ474ojYXRWe/7hx46Bt27Zw3HHH8QfbydXqGn86&#13;&#10;d9rS+WeqGwXF1z9dBjuOElmYTV4aw0gWvVO0cOFCaN++A3/1lwrgGmusoYlD8ItGe9Qsc5WMnOBi&#13;&#10;/GesIzb5l2u99PHfCr+MfcLxx8NptIY/zV831/8vf7kc+vbtAzvssAN069YNunbthrQr0q7QoEED&#13;&#10;vQYp/hWPfwgiRjETf9UtBqT4p/i7tn7p678WrdT+pvq3irU/7777Lvzud7+Da665Bi699NJ0/xF+&#13;&#10;KLTaK6hg/X8KF5do0rQpfhJld8yqetqffv36wW677wY3XH8DXHjhhea2tnr8a8w8CGFN/u0ckGyc&#13;&#10;zIXKqary/r9gCpxcObrpIuy7SpnDChcW4HX8kvJeOBXq3D+fC7fceotrTMS+MLlPjaSoQ8VJudIR&#13;&#10;Ksyg3HixMvl3ESgM35LF/8ijjuSy9/jjj0s0lf4aOz4DBwzgNf6pAywbjQqt33Z97gh169YdunfH&#13;&#10;ThF2kGhIujEOTbttyfwvafkT30ope9mW4fyTfwpiYQBT/SsZGVSk8kcFx22FxSfVf65XGIb0+1ei&#13;&#10;hani3//bb7+Dv2f3wr/+hUsm/0FKa6BV7H91uP59+/SF7bbfFrbccqsQV0ZVV/9vv/12vq4vvfgS&#13;&#10;v5Ne/PNVdf719OSMU/snkTB0xYm/ToHTC5e5YP5Q/cGHA+eC5dkDDzwQnn/+eRg0aBDf+Lo7AH0z&#13;&#10;JH+zFGVqGAMlWrHIcyIUKsZKnULUQjNqzxqtgWIbizwnQqFirNQpRC00o/as0RootrHIcyIUKsZK&#13;&#10;nULUQjNqzxqtgaT89NN/ww47/gYefvhhOOLww1HiDHr9oxev9Nf/6/7Qpm0bKCsr42tP15/+ysoG&#13;&#10;wfDhI2HBggVaTCi/9dZrjZ2hrtC9a3fotjGOGnXpAt2wg7TO2uuSWrJ32O/jQ/KcCIVGKYhxClEL&#13;&#10;VbNIYBgDxTYWeU6EQsVYqVOIWmhG7VmjNVBsY5HnRChUjJU6haiFZtSeNVoDxTYWeU6EQsVYqVOI&#13;&#10;WmhG7VmjNVBsY5HnRChUjJU6haiFZtSeNVoDxTYWeU6EQsVYqVOIWmhG7VmjNVBsY5HnRChUjJU6&#13;&#10;haiFZtSeNVoDxTYWeU6EQsVYqVOIWmhG7VmjNVBsY5HnRChUjJU6haiFZtSeNVoDxTYWeU6EQsVY&#13;&#10;qVOIWmhG7VmjNVBsY5HnRChUjJU6haiFZtSeNVoDxTYWeU6EQsVYqVOIWmhG7VmjNVBsY5HnRChU&#13;&#10;jJU6haiFWvWfTjsV/nnXXTB8xDDo0L6jU+UM5ZdEUnoDsRMqaqVOIWqhGbVnjdZAsY1FnhOhUDFW&#13;&#10;6hSiFppRe9ZoDRTbWOQ5EQoVY6WL8Ld/IVxz7TVw/HE9oTVOSYtuK6N0hjFQsopFnhOhUDFGSrNV&#13;&#10;7rrrThg6FK9rx456/1Fd/t2huAOTwxOqhxkJDGOg2MYiz4lQqBgrdQpRC82oPWu0BoptLPKcCIWK&#13;&#10;sVKnELXQjNqzRmug2MYiz4lQqBgrdQpRC82omQ0jQGIlVK3zwJm4/YQfJkDbdm1hu+22gw8++ICN&#13;&#10;81lkJYFXJEBo3q1KnElpw7wmKwm8IgFC1VseOJPShnlNVhJ4RQKE5t2qxJmUNsxrspLAKxIg1Hu7&#13;&#10;665/4kuMZ8JW+N2fzp07w1e4Chwth/3wQw/CQQfh150LNspi7tw5uBLLEBg0cBAMHkwdo8HcORo2&#13;&#10;bBgvpR2S1cC52OviCBGOElGnCL/g3K07jRh1g5atWgYzg9whZg40pzeCXBc8pFUkQKhNnsHOpLRh&#13;&#10;XpOVBF6RAKEZn5Z1JqUN85qsJPCKBAi1DjPYmZQ2zGuyksArEiA049OyzqS0YV6TlQRekQCh1mEG&#13;&#10;O5PShnlNVhJ4RQKEZnxa1pmUNsxrspLAKxIg1DrMYGdS2jCvyUoCr0iA0IxPyzqT0oZ5TVYSeEUC&#13;&#10;hFqHGexMShvmNVlJ4BUJEJrxaVlnUtowr8lKAq9IgFDrMIOdSWnDvCYrCbwiAUIzPi3rTEob5jVZ&#13;&#10;ySKcur0j/5ZNmz4DatXE22MxEWodZrAzKW2Y12QlgVckQGjGp2WdSWnDvCYrCbwiAUKtwwx2JqUN&#13;&#10;STMJ37Hq27cvXHjBhbDWWmuixHZBQlpFAoRmfFrWmRQb7rzzzkAfuJ0162e8rrV8sqxt4BUJEGod&#13;&#10;ZrAzKW2Y12QlgVckQGjGp2WdSWnDvCYrCbwiAUKtwwx2JqUN85qsJPCKBAjN+LSsMyltmNdkJYEP&#13;&#10;7wCpB1ESpY0KLmIZqxe1k8INuM77JZddgjfED8HRRx/jpbawo8hsmpyBcgUWpKOtfP/Bk+Ql1KXO&#13;&#10;7lXLQDljJjKitCX/w4YPhSceexLGfTcO2m/YHmhqHL1oKJFycRJOqJNm93PxO0Ijhg/DjhF2iAYP&#13;&#10;dB0j7CANHTIUZs+eLdHmZM2aNcX3irrjqCKOFNGoke8YtW7bGu3CCOPS+NejY6CcOUyREaUtXf/y&#13;&#10;6n+qf66ULOkdlJQuV3mUk0yQiiyVPxeUVP9S/cO6UOL+o6LtT9MmTWGjTh3hP//53NQ9gqn+6W8e&#13;&#10;R6Zi9a9scBm88sorcP4F50fxlehWVfvXCh+arrtuc+gfrewXDqGq/YfyE3xalPy70lVV139p418D&#13;&#10;F4HDd5P0sthrFeEiC1xBDjbaqBNMnvwTfPfd99jTXytOQ1nTy5N4ttELUJiZtGelAxFl5cxiEecb&#13;&#10;KmtoCsUsfGAt+V/R479gwSIYOXIEdooGwUDsHA0eNBBHjspwOt1gXFzjZ7mkTBs1aoSdIlp0ATtG&#13;&#10;2EFyiy90g3YbbAA1ubw583T9U/1L7U9qf9PvT/r9s79/Y8d+C+3atYOex/eE+++9D28hiu5uop+c&#13;&#10;dP+B4Si4w/LSfPw+/OhDGD5sOPTs2RNtqqf8TZkyFdbGh6aHHHIIPIkLMKTf//T7v7jffx4Bioqv&#13;&#10;MgrilsBw7+Ayh7vsuhucfubpcEfv28NiDZjU3IdS+S+qPZpTpFZGgdqVAmLJ7y1iLRWq9mKgghhE&#13;&#10;amUUxMYFnFiKX6FqKgYqiEGkVkZBbFzAiaX4FaqmYqCCGERqZRTExgWcWIpfoWoqBiqIQaRWxgFa&#13;&#10;YGHsmDEwkN4vws7RYD+VbvDgwTBj+nQsWnjB6QcM/9er1wC6dO3kRovwXSPpHHXYsAPUrF0zdmo4&#13;&#10;dUkyZRQYy2IolnLeQtVaDFQQg0itjILYuIATS/ErVE3FQAUxiNTKKIiNCzixFL9C1VQMVBCDSK2M&#13;&#10;gti4gBNL8StUTcVABTGI1MooiI0LOLEUv0LVVAxUEINIrYyC2LiAE0vxK1RNxUAFMYjUyiiIjQs4&#13;&#10;sRS/9DCMVoj88ssvoX79+rDX7/eCY447BurUCR9DtNlIepYpo8CaFmKxFP9C1VgMVBCDSK2Mgti4&#13;&#10;gBNL8StUTcVABTGI1MooiI0LOLEUv0LVVAxUEINIrYyC2LiAE0vxK1RNxUAFMYjUyiiIjQs4sRS/&#13;&#10;QtVUDLyAFm3aGxdtuunmm+G8884LTT7p1VaBZlMKiKX4Far2YqCCGERqZRTExgWcWIpfoWoqBiqI&#13;&#10;QaRWRkFsXMCJpfgl+sILz+NqwGvC3nvvZWJakBhFkp61yigoTmSkYvnxx/jO8g7bw1//egVceeXf&#13;&#10;goUYBEmEIrUyCiLbIkYs7fmn+18TKQmQEVkYqZVRYE0LsVhWJP65KXAuM8nS+Ytk4gVVh+Ea+k89&#13;&#10;+RR8/fXXsOmmmxYenC3enA/udPSnIEXky+sjmfFfkLxA5FKTghHukv/S/dEo1j6akWwFiT89U6Il&#13;&#10;16VDxJ2jgTilDkeNpkyezNdaZq+tueaa0KlTJ16NrjuOHHXFhRe648jRRviSZO3MTVl0rivw+ftD&#13;&#10;WwLizogMGeEulf+Vv/wvwYX3JtV7/T/Fjw/SzWX7Dh3wI8l7wrSpU/HbcE/y+4Ov4Y1nw/oNUvmj&#13;&#10;ZzYlLqC7WuGakVkkW0Ha3xKHXyAO58IId8u7/bnplpv43ZQ333gDdsdv3dktirVXRLIUfyy8pUpv&#13;&#10;iOTdd98Nm22+GWy7zTYodPZVff3vv+8+OOHEEzPfonRXj46sqv2Hs7co+a+u62+jHnD58c90gIKx&#13;&#10;b3UxHyMz3KSJE6F1m7awxRab8xd3yx9FjvMIB5dFxk6hAja2nLRFLLOKbLaZc8ipVWAyUagg+ccI&#13;&#10;2GisqPEfP348L7jgVqXD6XT+XaMfJ/7oB4voDmQRP5HeqONGOFJE0+lo4YUu2Enqzjdra9TFb1lx&#13;&#10;u23PeOU4fy3OCuJzUHEOGDuFCtjacivq9c+dVlRq89ogMWenUEE6f4yAjUb2+s+eOxs64ZTo/fbb&#13;&#10;D2g5Wjf9AGAi1rvf/Oa3/H2O3r16h3DnkMldoYIU/8XEv2SvKrpquaAbgYm1QgWrTPyPw5XJHnr4&#13;&#10;QX6A1hpXJg2bOVeFClaZ8w/nm0XmXBUqWOLzp6ln1117HRx62KHQAR+ExK1G1qfljS+FChbr/4KL&#13;&#10;LoCbb7qZF7fYbLPNTMZxHkaRgcZOoYLF+k/1LxNOZeMYqjgHjJ1CBWxtuezvT0Xin+kAxUXVOsse&#13;&#10;68233AwXnH8B3HPvvXDiCSdk1Tne5RVyZBRYtbcii9VAgdOWb6PG/icgWDMKrBpakcVqoMBpy7dR&#13;&#10;4+QfQ2GXLeC4FQTPiiwOkRTktOXbiK0r1z9NmsgjRm463WAowxXqBuK0uu9/+N4ZePNatWvh0qgd&#13;&#10;9PtFMpWuC3aQ6q1Vz1stvf/lff7JfygtjAKrBcWKLFYDBU5bvo0arxb1/6WXXoJjcCGcH8b/kHsf&#13;&#10;lL63cuwxR+Po7BSoVbu2i0dB8KzI4hBJQU5bvo3Yyu9asGYUWDW0IovVQIHTlm+jxqvF9Q9nm0fZ&#13;&#10;aDFfEDwrsnjxOeYtrMTl5fZb44qmI0aOhCk/TZaH02pqfVqsBgpsjiosCbLWzBc4sCKL8xk7bfk2&#13;&#10;IVXWmvmCxFZkcchJkNMW2UzFUd9evXrBn//8Z6D3dWnLWjNfkNiKLBavgTqttdl7n33gjddeh5k/&#13;&#10;z8y1P1lr5m1in7EVWRz8CnLa8m3EtnrOP3jLo+zRMl9w8FZk8eJzzFtYicsr5MgosGpqRRargQKn&#13;&#10;Ld9GjUuWP+0Alc5IXmALFrj2AX7gsht89/04+P7773Ged4PgiVGwzSiQFZ1QZxFzNlXev2YRgE1g&#13;&#10;fGTEzIonoc4m5my65N+9QGoipFCBDRjiUnIyE51QlzTmnEw0Ve1/6tRp5v0iXHyB3zcaDGPHjuUX&#13;&#10;Kd2v5CJcYKEmtNuwHXTrQh94xal0uAhD9+7doUuXbtCwoa0Dpc9mRTx/inPpI07lv6rL36oS/969&#13;&#10;e8Ojjz6GK2t9iqcUT5MZMWIkdOzYAY7HF89/9atfYZ2hBUw25iXwV5Xzp/NwW+naFGpabBNzkg/R&#13;&#10;VP8qs/4tXLiAb8q33HJL/GzHhxroFP9sjZXQLH35G46rvD7z7LNwycWXSCaGSqSFOlXMGfOlKP80&#13;&#10;2lQDf6OH46q1pc4m1T+JtNDKi3+4anHeQU5IdEKdNuZsiqUvf8GHzUeweHIUO0ALEZkfK9HrgUrC&#13;&#10;QOl7P7/97W/h5FNO4Y+JOY0cqLfTfIhHxk/8lWErb+V0S+lf0kYutKJ4baRM/lP8adobFkMsCvEU&#13;&#10;5qigmLqzCGbO/Bmnz7nvF9F0OsI0ejR61CigxRlko6k+bdrQR16xY4R/vCpdF/c9o6ZNm6JZKn+p&#13;&#10;/C19+YvaZSlshsYld/m3v8+/8AKcdOLJ8AOOqNatU9cc/iJ49ZXXYP8D/gjz5833Z0AVEfAjyGv7&#13;&#10;FR27OorL3dODBapPJgNz1gGuaOfvbtTD6YWftVT/V5T6P3TocJzi3An+9KdT4M4778SLFZeiwGbk&#13;&#10;odgpii2Wf/1bUcofvQf4Tf9v4KSTTwqVoYrv/375ZRbUb9AQ9tpzL1x+++XMZU31b0Wpf0tz/1Ud&#13;&#10;7b+OAGVKjOlOZCo2Fumjjz4an/Q9Cl9+/gVsufVW2iAIiBuGkLOT272kIBqnCl4DstaM4ySqzoqF&#13;&#10;d9TuNQkCsXKy4DUga804TqLqrFh4R+1ekyAQKycLXgOy1ozjJKrOioV31O41CQKxcrLgNSBrzThO&#13;&#10;ouqsWHhH7V6TIBArJwteA7LWjOMkqs6KhXfU7jUJArFysuA1ILH+5ZdfcHnuMhiMU+gG4TLd7iOv&#13;&#10;A2HkiBEwb77c4DnrVq3Wwxs6XHSha1fogu8ZbYyYOkrrrLtuuD9i0yX3L8eROeSSYsnZnrnINFEm&#13;&#10;s3DWAQVbj/KZsCIrFt5Ru7c5ipWTBa8BWetCR94gzilcWes5axOskn+KQIh6QD68gWSC+MusWbz4&#13;&#10;wTHHHgM3XH+D2k2dNg12xgdmW+HIzwXnn4v1pQwfJOAUVJx+Sg8WqC5RnbJbo8aNeDXHrl07c33h&#13;&#10;DyVj3Wm3QTseiWXbjH9JnxUL76jdSwqiYuVk4awDstaM4ySqzoqFd9TuNQkCsXKy4DUga804TqLq&#13;&#10;rFh4R+1ekyAQKycLXgOy1ozjJKrOioV31O41CQKxcrLgNSBrzThOouqsWHiiL/3rBdj/jwfA7Xf0&#13;&#10;gTNOP03TVJd/mYYsxxQOIJaEsw4o2HoUJ1F1Viy8o3avSRCIlZMFrwFZa8ZxElW/9PLLsHDBAth/&#13;&#10;//0jM+s5nzSWBK8BqQMBJgl9oH3LLbaA884/H2686abot1XMHLV7yYioWDlZ8BqQtWYcJ1F1Viy8&#13;&#10;o3avSRCIlZMFrwFZa8ZxElVnxcI7aveaBIFYOVnwGpC1ZhwnUXVWLLyjdq9JEIiVkwWvAVlrxnES&#13;&#10;VWfFwjtq99jFwhfW6J01fioeuZJUmK1NMnnKFGizXhtcSasLfPnFl07LBvR4HVkkYUNBeUu+eMOl&#13;&#10;8c8uIj/kAzOix/qRnDInHcqjY/JODUn+JXzmGZKJpYNmb3QuxhjMFH+YM3sODKOPvPJS3fSRV/zD&#13;&#10;bxoNGzEc5s6ZY0oc4Mfa1sUn3rRUN06lw6feNKWuC97s6Uu5JsYm8q6IG12KPwaD45Hq/4rQ/r37&#13;&#10;3ru4CMIfYJNNusMBBxyAq8BNh4cffQS/z9EM3nnnHWjSpElUD4ihb4CNGTMaO0UD+B29wfRQYcBA&#13;&#10;GDJkCEzDpe5poyacLvNa9epB185YbzbGBwk0ykoPFJB2oBUda9XOtPVUNlL7n37/qAS57e9//ztc&#13;&#10;fvnl8N577/EsFpKm33/5+a6c3/8HHngQvw/ZAZek3qHa6h999+fwww+H+3AluOOPP95f7VT/U/tX&#13;&#10;fvtvRoB8mRHCNxXCEHUCmud99tlnQ18cPj71lD9lfnCcnVYjzUOBz8bw1oXFORMr8F01K9K0phun&#13;&#10;egXJP4fCxEPjlgE5EytI8ecybkOi4cuXv/nz5+G85JG+Q0RPvHHxBewk0Q2ePvmmeor5NcYbRF50&#13;&#10;wa9Ixzd42Elav20b7GPKt4xS/Jcm/tJ28SXia1Z44fQKBjsrsmlS/MuL/3B83+f3u++Oq2x9Bz22&#13;&#10;7wH74svJp552Or6YvOZStb8U8XHjvvXTUAf6USMacR2IH9+e4jpF1DPCbY011uAV6Gglxy40FRUf&#13;&#10;LtDHkjvhdKe6den7Q94wXX/X0Eg8OHoFO1vcWW0FK2/5P+zQw+Dpp5+CiZMmwdo4/bLkZk93FTp/&#13;&#10;dxuXO7l8GHImVlD+9b8RV2L7w7774lTDLr7ambQMDZ/37CQ5EyvI+7/ib1fAVVdeBf/+5GPYtsf2&#13;&#10;rnRrEgVL1f7EVcTkgUEsr/1jHZ2FJlGQ/HMoTDwq6fqHbPy1WcL4mw6QOyh7aIoVAGyG3/sZMXIE&#13;&#10;rpz1AzRqiCt8sM4Z0J42/1ODKCQUJJQNo53TWL1iBZLACBg6nva0Jf8uDin+oZwIEioRCtRprF6x&#13;&#10;ArE2AoaOpz1tS1r+FuALuaNGjsan3rjwAk4HGoDfMBqE3zIailOCZuBKNpwXPsGmKt2wYUOeStcN&#13;&#10;n3bzyNHG9L5RN2i3/gZQsxZ5dJMrOA2npJ07LouCRI08cBqrV6xA0hgBQ8fTnrYlPX9nLfuQh6R3&#13;&#10;EtQriG2ZY11ISzJJbxNKFkIlp0BDHpJebRWItREwdDztaZP0q7N/WuRgNs7LHz1mLMdEIiaUhdEu&#13;&#10;xFDip7YKJMEimDDhR64zNMI6CJe5p++BDcR39CbgEviyUT604lxHfDmapp92o06Rp12wHtWrt5aY&#13;&#10;Il06/3qVOVlISxnK8UueJJNTEEqyeAt5SHq1VSApjICh42lPm6QPXgMyKZ2x7kMekl5tFYixETB0&#13;&#10;PO1pk/TBa0AmpTPWfchD0qutAjE2AoaOpz1tkj54Daj7xhvzd+Jo8aZ4C3lIeidBKwWSwggYOp72&#13;&#10;tEl6m1BSCHWWdh/ykPRqq0DsjYCh42lPm6RfHv5n4TTYm3EK2hlnnIEdzGZ6NHLEQvlAo104Bzl+&#13;&#10;tVUgCYyA4SI49JBD4elnnoGf8BuAzfi9W7INdoKESk6BOo3VK1Yg1kbA0PG0p02OP/kPcRIk1EXK&#13;&#10;7p3G6hUrEHsjYOh42tO2NPF3U+AkkcmXc5KxYWRI9Rm+3NajRw8eYqShxmjLpUVtOBJfFsTI05jY&#13;&#10;8uKyzvjn7CSLyDkyWXkhL0JPY1KQBxr4N+YlZc6PHIcaeEEhL0JPY5L8S3g0pihYDeNPc1JpBTrq&#13;&#10;DA3yizDQ4gtliKfh+xR2q4dTgjp37szvS3TDaXTd8AVymlLXoX17/MgrTgmSjWMrAfY0Jqn8SXg0&#13;&#10;ZihYDcufnL7ODUKBhkaBWjlg5HPmzIUG9evDLrvuCm+88brRi5GnMTFOfN4VaP8nT/4JO0b0IAHf&#13;&#10;L8L6Qg8W6D2jcd9+h+cQFi6pWbMmbNBuA+iGH0XugiNF/I4Rd5C66tK9FT1/Pno5VX8qLoAijE9c&#13;&#10;pCHIFT9/cZfPCzX6sb7V0//ceXOgAb4o/9vf/gbeequflrcUfywaVHA0EL4UVaD+0VTWRx55FC69&#13;&#10;5FJ8MCczFiRvcVD55W+TjTeFn36a5D5pUXguKFzNy386/3z5CyNAprD74s/EJjnxxBPggfvuh4//&#13;&#10;/W/osd12aiY2+RqkJnH7r+KQ0v7YqBqBWAi1OsFBF5DohLImpzaCJTh/25+TfImGXAKyerXJqY0g&#13;&#10;+debTRs7iZBQqxMcdAGJTihrcmojWEni//133/FUIJoGVIY3egOR0t9k+qaFbjVgzTXqwkadOrl3&#13;&#10;jOg9CbzJ645/G3XaCKcE1fWWK9/56ykaEM4iIKNmyJqc2ghWkuufPS/iw1kElLVjTU5tBJV4/gPw&#13;&#10;/Z1NN9kYzsHvgNx66618KNXpP3vuxE+fMQPK6N08fL+Il7nHThF1jkaNGh2t6FgTO7zrtaYVHc2I&#13;&#10;Eb9n1A3WWad4ylSIYkDZY1je55/8AwzAlck23WxTOOecc+C2227DS2SuVyWW/+y1J351if+XX34J&#13;&#10;n332OZx22qlRGKry/Ofjggv0wGV7nG77zjvvRn6FqUr/nDc7Ckj8Ck3+Tf9TgrIC1L/QAdKDQpC9&#13;&#10;jsjPmDEdWrVeD9pv0B76f9PfW2cN80lttoox2SLsjdeIhohUm88k7yb55wjkA5OXmLgKTPFf5crf&#13;&#10;hAkTeIRoAN3Y4R899R6EN3gTxk+Qq860Tp06OCWoI3TBRUw27rqxm1aHN3udu3TGThO+o0FbthBl&#13;&#10;eWdVYJhPqqYWpPK3ypU/ubxUVJ55+mk49NBD8SPZ9+BHsk8UVaAr0PWnd/DoXTyqKzRq5EaPBsKI&#13;&#10;Ubii49x5esz08Kt5yxZuAQYcaaUHCjzainWnVctWaleyqqgFghXo/O1hKc6eRJYvabhi1/8nn3yS&#13;&#10;X5S/95574fgTj0/3H1Vw//XGm2/CdJylcMghh2gpyYFKLv/Dhw3nB3un43uGt/e5o9RZhcOoZP8h&#13;&#10;4xW7/OtxpvPX39+4A8SB8cOhFC3zVGSrrbbCH4fB8B0+gXbfNiE9/vlhEQeNgNN7PYtpR0mw2+PN&#13;&#10;MtacX7Roj/HPibM7k4GDRuCcueNjMe2S/xT/VP6o/k2bjh9/pafhfNNHnSYcTcIpd6PHjsFK4uoK&#13;&#10;V21ceKFdu/V5JIlXrMOn4TJdqFGjxqn+p/bPt6tUFLihhUMPw/n4Tz3No5JNm+F3sFjsytTK3v7Q&#13;&#10;e3sjcZEHesgwkOqOXwaf6Kyff+afQ/oNo3NuiNOtutJiJthZom8b0RRVmp66YbsN8d2kmj5aHD63&#13;&#10;wzTp90+bFNcO+SmoJkoBcrnS0Gn5UwPRM12Ey1/vDy+++DJMx5UJGzZqkOKPgfLNlwZxWcrfvLlz&#13;&#10;4Mwzz4IOG3WEY44+Blo2b+Ec+PiTk6qo/7Tk/sWXXAz9+r0Fu+yyqzsX56xa/AdXUuD8IQhbxeef&#13;&#10;/HNzu9j67+KUuf/jRbDlQvnrFgIqAiy2eCN05NFHwaMPPZKpNWJTASp+hZosYpHhDDTmFYOSl1CT&#13;&#10;SywynIHGvGJQ8hJqcolFhjPQmFcMSl5CTS6xyHAGGvOKQclLqMklFhnOQGNeMSh5CTW5xCLDGWjM&#13;&#10;KwYlL6Eml1hkOAONecWg5CUUc/kZb+L446/0/oQfSRqIL5mPxsUa6OaP7xrIG/5ytmmNy+H7pbyp&#13;&#10;c0SLMnRBvtzVleyRil+hRheLDGegMa8YlLyEmlxikeEMNOYVg5KXUJNLLDKcgca8YlDyEmpyiUWG&#13;&#10;M9CYR3CTTTaBSbjK1g+4UE65m+Ql1BjHIsMZaMwrBiUvoSaXWGQ4A405PjPA9/bGjNF39mgElkaT&#13;&#10;aJrd1KlT+UaTbv6oAq211lrQBd/bo4UYuFPUBUeTcFlvGpmlEVraYjeGM5ANl2UneQk1ecUiwxlo&#13;&#10;zCsGJS+hJpdYZDgDjfkSwY4dN8LpjvNh5MhRzl7yEmpyiUWGM9CYVwxKXkJNLrHIcAYa84pByUuo&#13;&#10;ySUWGc5AYw7jcfGRXXfZBUaNHg2NGzfmd1WfeOJJXBJ/X2sWY8lLqNHGIsMZKOY9e/aEBx98EL4b&#13;&#10;N46nr4p8sVTyEmoSxCLDGWjMKwYlL6Eml1hkOAONecWg5CXU5BKLDGegMa8YlLyEmlxikeEMNOYV&#13;&#10;g5hXPAKk2eS90Nzo997/AH7zmx3VigGbGnuFCrQxD5JsAx9nWai1ia05y41SoYLkH+PlH0oypfCF&#13;&#10;6NhgCi7QFojYmuVGqVCB+gqS5N/GQqIeaIG2QFSd8Z/zy2woGzqUlyDmp9+8cl0ZDB82AubPn8vX&#13;&#10;WI6/eYsW+sFXN2rk3qcguTxxLHU6Lo8CbYGoOs9fC7GcpFA+LnNwChVo0iBZdcv//HnzoX7DBrDj&#13;&#10;r7eHfm+/Ey4RotXh/MNJhrOlWRP0UEEWMuHpqThiNOnHiVKKuF7Uxs5Pp402ctNSedSIptnhUt74&#13;&#10;Lh9PT5XKo6kkqMFXkX/RCqXkFtvsHC7QFojYluVGqVCB+gqS6vdPo3MNGzWCvffaC17GD3XaY1kd&#13;&#10;zr+qf/+PO64nDBs2DN54/Q1ogCuWXnft3+GWW2/DZezHwZrY4a9K/z16bIsPHsrcAkF6YRXotQ6S&#13;&#10;6i9/VXn+OqWKCrKepAIVBYkxyxd+m0nQ2sRB6jMySoUKVmj/2AFaiA+vcFjIN67hsMNZkoy+R0JD&#13;&#10;/tQRok3shLKwcGctLBZjXOR3CfyXKkBFOUrOjloLi8Uq+U/xX3z5T+Uv1HmqOVKT5uB7EsPp468D&#13;&#10;B2DniFbdou+0DIIh2Fmah6uB0RLesq29TjO3Wh3e1IWRo66wHn5YeXHtT4p/iLmNv1wHiXGeWguL&#13;&#10;xbJy2z96n4aWwD7t9NOhzx13oBPr0+Kq8S+5Bmp9WiwWlXv+kmug1qfFABMnTuQHCoNw+mkZvYNE&#13;&#10;nST8+wE7TLS5X1psm2rVgg4dNuQRIxplpbpDizR0xTjXb9BAHyoEnxZZnxaLzfI7f3cE1eP/iy++&#13;&#10;gF9t8yu4+KKL4brrrpOTR1o9/uVc5aqGA1g1/Hfs2AE/MPtXOPbYY/nUZs+eDfXWqgf/+fwz2Hrr&#13;&#10;X/nTrZry16RxE6wTXeBTXKU4v1mfFovlqhF/OZs8tedssViu3udvRoB8cJjYQDl8y823wHnnn4dR&#13;&#10;szoJ4pJTTY0gmm8q+bKBWgV/KlKw5E6NpaZGkPzb5thHholGKcU/KpdUkGxsTMFaQqipEazK5W/+&#13;&#10;/Pn8vTD6Pot7wZw6RrhyHd4gz541i6NIIaOOT2N8l6gL/oC5D8DiU29cmpjw+vjukdwEhrBrBJcw&#13;&#10;4rGZpl7F4x+fdeCq+vxfeOFfcMABf4Q+ffrgSlCnBcceVbX/nMOMYGXwP3XaFJ4+R/XGLeM9GMrw&#13;&#10;e0ejcWl8fGDp6gRXjBqw/vrru6mnMp3OL87QpAm+e1WwrQznHz3RlopvD3wxXb6C08YpUg9Bz57H&#13;&#10;wSOPPgpHHXkkN+OrcvtbFAOS2TBW5vnv9NudeIW93r17s+uPP/4YfoPLjY/7dhy0alWwSAgeSGX4&#13;&#10;/w4/ttwWPxJ+7HHHwQMPPFDqtFVeVeevDhYDkn9/z1lJ138x4c6pc/Hnd4ByZqaieB0N16/dfF1t&#13;&#10;euz6BC5TzTokZhH2MDGVu5ERR8ZWRBmas0CBrTDJv7t5pLC5WJmICWSa4p/K34pT/xYuXIgfxxyF&#13;&#10;iy+4KUFu1Ihu9AbjSpMzfDvhPv7aAJ9u02gCv1+EN3Zd8OOv3bCjtOEGG0LNmrUyo0ZS6LVC+IqR&#13;&#10;yn91lv9rr70WLrvsMnj3vXdhp9/shI1Uin9lxX/mL7N4pIg/+or1p6zMrfY4YuRIWITv59Fvomy8&#13;&#10;lHdnWnjBfeeIRo6oHq277rpoYuqKJMjQnAUKVubf3wvOPx9uueUW+Oqrr2AzXArb34Zlzjqwq9r5&#13;&#10;V/X917vv9IM99tgTH34cAG3btIUHHnoQDj34EOh7Z58qvf/r168f7LbbbnDDDdfBhRde7C6gXDym&#13;&#10;qf2prPZnZa7/pcq/jgDliontYYR2QVHOXjUEohIYNDmxCChF5jIl/6GHEyKoKBcv1RCQuAr1SmGF&#13;&#10;ql2Kfy6eqfxVa/lbiE+2v8Wnhe6JN34Alm7weEoQvkQ+ZWpUuukl8k6dO8HG3bu7F8n9zV3Hjh2h&#13;&#10;dm36+KsUcKGp/HMEJBxCNU6VV/+POuooeOyxx/Cl6AnQogXdbJufHvErtAr8uystDoSu2tefphsN&#13;&#10;5ffz3IMEGmkdPHgIvpMxBOb6pbzlKqy97jrQDRdd6EqrOfJfd5xKh9NQ26wXP6Zcxdq/PX//e3i7&#13;&#10;39swY9bPsEYd/A4aBySUj9T+L/v91/nYySwrK4Na+AHUffbeF07ApcbpQZVuEm6hlVD/aZrtGWee&#13;&#10;iav7vYgLLuxXqqI7ufgVWgn+9dwiIA6EljqsoE/lb9nLX7gEElehpeNfg14Bsr9RZGqT0eo2NTLv&#13;&#10;/QRHAdk0LM0IMmwwKVBYUfKf4p/Kn7t9sfUi1DyHcrqMIMOuVPVv/Pc/wKAhOGKEnaLBdHNHq9Nh&#13;&#10;52jSpInRU+818AOvHfElclpZi27yum9M70vgx1836gR18cOwchMoseOYFATGilL7s3TtD30uYQwu&#13;&#10;pT7px0mFfR+JPdEUfwyRLWw+OFa0LOVv/oJ52Akajp0h98Fkfs8Ip6TSe1r0/SO70XsUbhqqGTHC&#13;&#10;ekRP82vhO0i02eOyaQt1GeMMy8lZVqCwomU5f1vhW7dpA41wcQ6KhWzV6d+e06ronz5Geh2O/h57&#13;&#10;zLE8dTlbWKrq/E/Hdw379u3L75zSAiK6ZRxmWDZjWYHCiiqr/Nk85RiT/6pt/2z9Lx1/usK6Zc0s&#13;&#10;b7FPUCCSZtKpcG/HzcRPyadL2Qwtb3HyzxEoCEmKvwuK7lP5i25EXbnB6MiqA1InCwuULWAW+0QF&#13;&#10;ouosfxNxWq588JVoGb5MPmDwABj/w/jorOrUqQ3tO3TgBRi641PvzjitrjuPHnXhJYmDcfaELG/x&#13;&#10;inH+2ZsMd1TuOHVfjeUfH6bhCnD1Yeuttob3P/gAf3/wKKrR//I+/5XF/0K8WR01ZrT/8Cu9o0eL&#13;&#10;l+DoEdahGTNm4nVzU1DpfOrXr88dI1pwgd7L645/9MI51ada9HQ/+1TBF8rlUf5KxZ/eqWrarBkc&#13;&#10;dODB8MwzT2OZxKNbBdq/Fan+T5o4iTsiF1x4Prap9UIpqOL6/7tdfgeffPIJf77BddS15KX2J7W/&#13;&#10;i/394SlwtpfrbmCoKfEtG5enUKiMJhRysS2ukT7LUo0OtUfhKWPyT7E2UU7xx6KYyh/Vx0zJSPUP&#13;&#10;q4mLityFuXIyZcoU7hjxFDpahAE/8ErTgsbh6lo81QDNsMXhFS03xNW1aAoQr67FU+loha2u0KB+&#13;&#10;Q1cNOUuXL+1pi705ndNY7CS854S4K7zpWnXav1EjR+CNcUc4+ZST4Z93/TMEYDU5f/fbJaUjnL6r&#13;&#10;uCv+9ad+wbffjgkfd8UHCoOp7gwZhB+1pWmofCG5AqxRdw3YiKah4op0XXjhBfoOWFceba2DI7HR&#13;&#10;tpyv/0cffgQ74uc7/va3v8EVV1wRHRox6f5j2e+/aGTttVdfxoWyLsjFtyrLf+tWLWHtddaFb775&#13;&#10;hq4k/q289c8FztcxOQ8+JXdeGY0/W6cLadP5u1iYPQcOdwW/v+4dII6hC6RCSl8QS5NtBCkdbZwk&#13;&#10;Ypzc7nNqdepvZ3IGNnUxjpJETN4+pyaBuclmSMnS+eeDV0ISxTRi8gly6hT/VP6qof7RIgvyPRZe&#13;&#10;kQ47RwPxbwx+vG8h/nM/1G7BCFpdy70nQavS4c1dV3zfCJ98N2nSJF+gURKV6YjJm+fUq0j5f/XV&#13;&#10;V2HfffaBf9zWC84++6yS7eeqev50pVfV378J+E4X1RkeLeIpqGWIB8KE8T/yOdODBdroHbyOHfBb&#13;&#10;RlhXuuIU1O7YOaJ61AUXZKB392ir7ut/1z/vglP/dCo8++yzcOCBB1a7fz5ps6vu8zeuGVa2/6/+&#13;&#10;9xWcf+EFQN+7OgjjexEuRtCgQf0qr/+D8Vta3bBdPuTgg+HJp5/ic1tV61/2Gmb56JpGTNay+utf&#13;&#10;9ghyh0eCavj9l+Ow/mu4rwCJiigfjRcYUy+22mBdQulzoSwX4QmGtagkl9yrX8l/ij+WAel5Ujmh&#13;&#10;DfkSRcyJSyhdYk6byl+qf6Xan19wWW5anptHivCmbjA++aabvREjRsCCBdgxMlur1q35qTd9h4VW&#13;&#10;1epCo0e40tY6+BRSyqgxdxCL5+pQ/m668Sa48KIL4c0334Tdd989hGE1Of/V8fpPmvSTX42O3s9z&#13;&#10;S97TQwb6ACZ3iqhpxq1GrRrQvh2OtuooK3WOukInrD+N8QOlYfNtOQt84mVs/888/Qy4A1cjG4Kj&#13;&#10;FJ06d8acxUe6/7C/Cu4aSGyIW3z8v/r6a9i+x3aw1157wxabbwEPPfwQtMY28t138CPI8sQds6nM&#13;&#10;9u//3ngD/nzuufwwi46yadMm0KtXbzj6qKPDrQMpZKtk/3J3Qtm7aLm9FivxKzT5r9TrX5nxxxEg&#13;&#10;nLiNDQxfQn8d5boJLSEW9WJplJ4Y2vQsnJb3kaEzo30JcTBYDIrSE0Nb8u/iYKtwFCivRlJCHAwW&#13;&#10;g6L0Kf4uWqn8+VLjSgfvo4ISClUJcTBYDIrSE0PbEsR/7pw5UIaraw3EaUBD8KaOvstCH4OmL57P&#13;&#10;mzcv5IN5tmjenBdc0FEj30Fq2bJlXH+Wwr9zsPLUv574NfgHcfnbb8d+C23w2xyyVTT+helFuBQ0&#13;&#10;+c8Ud4rdEpR/CXEUPxEuhk6fPp1vUGka6gB6P4/qD9Ixo0bDApprx7UCDwOPow0utNAFO0M0WtQd&#13;&#10;R1sJ08OFZvjeDm0V8U/pZuGDjXfefhvOu+ACGD1qFMycORPq1K5Dqio/f+fE7aPjJ4a2Ko6/c+L2&#13;&#10;Ven/2OOOhRnTZ8Dzzz/Pzn744QfYcMMN4a233oIdd9yRZZXp/5VXXuGltmnFuROOPx5ouuXTTz8N&#13;&#10;f738crjl1lvh1FNPtade6f5zmS+BoDLPfwnc5UyS/0x1owj5+qfLYJfbyshLgxjJonfachE3ghD8&#13;&#10;oqcthYZG6GHyjxcMr1iKfyp/WAz0tzNfU3KSVP8kXpXX/szHzs/w4SPclCDsEPGHXvHp99Ch+JFX&#13;&#10;XJKYLxAFHjd6+bobvSPBU4LwJXKaEoQ3eG1wVSpZ3ZANw4ViNtqt4O3fU3gD8tijj8FHH33ILyO/&#13;&#10;8uorsNuuu2VOq/Lin8p/VDrKZUKxWjHiT6OttAoddYZopIgpYqpP8xfMj86lRYsW/iOv9D0j+gYY&#13;&#10;do5wOl0rfKiwuI2mY/bs2RPmzJ0LtMLdd+O+hU023wyeffoZ6IALOOS2EKicShdNQJt0/yPtqQvT&#13;&#10;HrvvAdtsuw1cffXVGreW67WCO3rfDgcddJC5rVz28kfP6tt37ADHHH00XHnlleqPwAMPPMjTbmka&#13;&#10;XsOG/v1NlIfLuuz+0/3Xqlf+C6bA+XLFP7qEi39uQsHy9paQUrbC5D41kpINSvLvQ18YQFOxJdCG&#13;&#10;pviHYBSGL5U/Llyp/lVq+7MAV9caiR+lHESdIn7qjcsP45S6srIhMOvnmVxnuWBi/BB4lwAAL6pJ&#13;&#10;REFUmWzUsBEvvtCVluz2T7zpXaMN1m8HNWrWxIYRLw6X3cICvELUfzrGE088kZ/AHo9PYzfCZWg/&#13;&#10;/fRTePqpp+FyfCJLf8U/H6n+pfqH5dq0P3OxozJ02FA3jY46R/hHDxaGDh0Gc3AklmoBlRra1saH&#13;&#10;Cp1pxMiPstIDBRoxkocK//vv/2C77baDv/zlcrj44gt5lGDSxIlw/AkncL3s/83XUG8tfEfF+Hc5&#13;&#10;m/1KUP+KWwY8BwkUnU6hERnE8SfTaFvC87/uuuvgrrvugvfffx822GADuPvuu+HMM87kdpCmwlWm&#13;&#10;f/rWVWecwjgeR5maYyfYntr8+fNxKmVjOPKoI2G7bbfjdzWbNmkKTZo1RtwMmjZpDI0aN8bvEmHb&#13;&#10;ygGqnPOPYiZMNcZfXEY0+Q/hsIVEpaH86xQ41nm52iGIRSEhl75YaZI5haiFqkEkMIyBYhuLPCdC&#13;&#10;oWKs1ClELTSj9qzRGii2schzIhQqxkqdQtRCM2rPGq2BYhuLPCdCoWKs1ClELTSj9qzRGii2schz&#13;&#10;IhQqxkqdQtRCM2rPGq2BYhuLPCdCoWKs1ClELTSj9qzRGii2schzIhQqxkqdQtRCM2rPGq2BYhuL&#13;&#10;PCdCoWKs1ClELTSj9qzRGii2schzIhQqxkqdQtRCM2rPGq2BYhuLPCdCoWKs1ClELTSj9qzRGii2&#13;&#10;schzIhQqxkqdQtQLFi6EsWNwdS3/PZbB+D2jQWXuJm/6jOnRDUs9XHaYlhym7xfRu0W0whbd6LVv&#13;&#10;354/MCg3LitC+/v444/DKaecwsvQbrLJJnr2/fr9H+y55964FPb7+H7A9pnfEDSTwHAKwxgomcUi&#13;&#10;z4lQqBgrdQpRC82oPWu0BoptLPKcCIWKsVKnELXQjNqzRmug2MYiz4lQqBgrdQpRC82oPWu0Bopt&#13;&#10;LPKcCIWKsVKnELXQjNqzRmug2M7DG9tR+FBhIHWKsENES93zw4UhZTzaKHZE6ck/dYYmT54Em2++&#13;&#10;JTz9zDNRNfnll9nYSe+I06WuwJUKT/JJjVMDJd9Y5DkRChVjpU4haqEZtWeN1kCxjUWeE6FQMVbq&#13;&#10;FKIWmlF71mgNFNtY5DkRIp09Zzb8Hj8y+9FHH3Gng6YZ/vOfd8Kxx/bUai7mkqcqWGC0BoqtFfXv&#13;&#10;/zVsvtkWMG3aNGjYCEd5rBITNMJ3yWihG54sQzrc6P7XQ/4oayNM16QxdYyaYKeoCTRpih0k5Js2&#13;&#10;RRmOFDbB94maIKbOU1PUNaZOFNqRbf369VyO4lcoOYo2pxC1UDWJBIYxUGxjkedEKFSMlTqFqIVm&#13;&#10;1J41WgPFNhZ5ToRCxVipU4haaEbtWaM1UGxjkedEKFSMlTqFqIVm1MyGESCxEqrWeeBMShvmNVlJ&#13;&#10;4BUJEJp3qxJnUtowr8lKAq9IgFD1lgfOpLRhXpOVBF6RAKF5typxJqUN85qsJPCKBAhVb3ngTEob&#13;&#10;5jVZSeAVCRCad6sSZ1LaMK/JSgKvSIBQ9ZYHzqS0YV6TlQRekQChebcqcSalDfOarCTwigQIVW95&#13;&#10;4ExKG+Y1WUngFQkQmnerEmdS2jCvyUoCr0iAUPWWB86ktGFek5X4HPAp67hx3+ONHa6uRaNG1Cmi&#13;&#10;zhHe6E2ePNn/eNPSDYtgjTXXhE6dOvGTbnqRnJYcJtqpYyeojd85slvWW+5Owdw5qK0AoTbDDHYm&#13;&#10;i2DPvfaCbp27wS233RJZkP6AA/4IrVq1gr59+iKXzTTwigQIjXKMGWdS2jCvyUoCr0iA0NhlxDmT&#13;&#10;0oZ5TVYSeEUChEYeY8aZlDbMa7KSwCsSIDR2GXHOpLRhXpOVBF6RAKGRx5ghk0ULF+AHd8e6b3/h&#13;&#10;giXyjhFNq5uNI0b33XcvHHnEkT5hyJSmxdWqVRPuvfc+1qlGgNDYZcQ5k9KGeU1WEnhFAoRGHmPG&#13;&#10;mZQ2zGuyksArEiA0dhlxziQYvoejP++/9x5sseUWsM2vtoEWmdGZyqr/NBJI0yJvv+MOXPCArm14&#13;&#10;vE8dsJ122gkee+wxqIUrEU6dOgX/psLUKVNhypTJiKcxT59IcLppKJ+CU5bnYD50LrjZ3pKyrv0l&#13;&#10;i7r4vhF1hhpzh6gxT29u2qgpNMKOUjPqQKGc/6gDRR0p4rFT5XBTqFPHv39m2kONogChdDwlNmdS&#13;&#10;2jCvyUoCr0iA0BK+SexMShvmNVlJ4BUJEFpN/sM7QOpQjoAobb5UyFw1UaPGQMPFUsrBbqploJwx&#13;&#10;ERlR2pJ/jnSKvxYFafekpLhyIpxQJ83uVctAOWMmMqK0pfKXyh+WhWquf+PH/8BPugfhu0X05HuQ&#13;&#10;7xj9+OOPXCRp1VAqoXXq1IWNOnX00+jcRyrpg5W07HDdNTLfY0F7SkMl2gHlSOI3kRGlrXT532TT&#13;&#10;TXm6y8kn09N0m64GXHLJJXz8L774IuciO7GqDP+aF2cunFDxGFPVMlDOGImMKG2lz18snZ1wQp00&#13;&#10;u1ctA+WMmciI0pb8c9laivq30Uad4MILLoSTuFy6KMr+4EMOgZYtmsPtve/A0EqsRUtUZCn+LiqL&#13;&#10;L3/PPvcs1K9XD0d99zLxc6mze4luRev/DdffADfcdAM88djjsDuOPNHRff7F57z8Nq1Ed+ed9MCF&#13;&#10;pMVb1j91gKZO8x2lyVNwdGkKTMHOkus0oVzwFOxAsR3qpk2GadixmowdrIW0Sqg0xsUuVUofFabR&#13;&#10;pWbYOWrcCDtGOArVhEaYkOfpetxZcqNO2oGikSi0a1i/EdTEjrsWT8xVz4U9CCdU3UZAtQyUMzYi&#13;&#10;I0rb4q+/s7Ppljz++Wtl86l6/zXwxTJcCVGculMp2hdbiFRonDJ8YCzzAhqaS3tWuiJk8kI2H1bx&#13;&#10;KzSThk6NxkPRSbTcY/Kf4o/FgssTF53i8mNLU7GFSIXaFFjqUvlL9a+S259JkyZix4I6RTQVaABj&#13;&#10;WrL7++9/wAKNTyuxzNFWs3YtaL9hex4xotGiLvh+EX/LCJcdroffY6lo+/s1Lnv72muv4fSjWfB/&#13;&#10;//cGbLXV1oU3HXvutSd0whvRXr164dGk9jf9/tCTdL9hEa1o+ZMsHJV2V6iTnnP22fDJp/8G+gAq&#13;&#10;PbWX8kfTULt33xiewKmb++y3b2r/KVwcujh+LorxvtjCSfv27YMjP9vC1r/aOkpUFb9/lCe9W3g9&#13;&#10;doQaNqyP3xtqiG3fd7jgxfHQ9847oa6OsuCpVfHvL66gjFPuZpoRpancgaJRp8k4AjWFO1TTYBri&#13;&#10;n7CzRJ0m7lDh6P4UnMb3M70XitOj3ZQ9d5/KhZIqh7swnmLTju8uNcF3mHiqHo80uSl63IHC95t4&#13;&#10;Gt/a+K4T2vDIU7Om/E4U2VOHa4216lVb/ZNCUNXxj2OkrYu4X6LrzyNAUeFWRoFmWAqIJf32uovp&#13;&#10;qNqLgQpiEKmVURAbF3Bimfyn+KfyRw1/qn9UDnSTBkIFMYjUyiiIjQs4sZS4C1VTMVBBDCK1Mgpi&#13;&#10;4wKOLKfhD+wgfD+CptPRUt00akTTgcbiNCH6LXVdECwX+EParl07fq9Iv2VEL5HjH82h19/dANgj&#13;&#10;/Zide965+OT8dthmm234h/ijDz/E6UZz4dHHH4WDD8QVn9APxf3JJ5+Co48+Cr744kvYbLNNTZ4F&#13;&#10;B4+i6EyVUVCcyEjFUvwLVRMxUEEMIrUyCmLjAk4sxa9QNRUDFcQgUiujIDYu4MRS/ApVUzFQQQwi&#13;&#10;tTIKYuMCTizFr1A1FQMVxCBSK6MgNi7gxFL8TpjwI2y99Vb8PtBVV10F7dbfAD77z6dw/rnn8Spy&#13;&#10;L7/8MpbT0EBIes5aGQUFHmORWIp/oWolBiqIQaRWRkFsXMCJpfgVqqZioIIYRGplFMTGGY6+k3bt&#13;&#10;9dfCsUcfA23brl9t93+nnXYa3IUdnqv/fg0cevih0LF9B21/qvP8KRwSKfErVEMlBipwgBZuoGl6&#13;&#10;U6hzRJSm52EnaRqONE020/ZIN5l0MlLF0/imAn2mgR6shBEoKtPkLN7o0QPNBmiKI0yNabSJpuhh&#13;&#10;J4qn8iF2U/qcXKfsoZ3rXNHoVBOeVhjnGjg5PTlvoWohBiqIQaRWRkFsXMCJpfgVqqZioIIAclPg&#13;&#10;nG2cIpLlcg+ZFaOQFyPc6dOfggSRL6+PZMl/5u62IIiRyEWPRIxwl+KPIYxiFJiorHlxJEvlL5U/&#13;&#10;c/MUSk4p5EoPaRnhrjrr38yZM/xoEa2qhSNH2DmilelG4/dY6OkjHRNtdEPYpm1bvml07xfRdDq3&#13;&#10;EAP9EPbu9Q+46sqrgL7D0WP77TnN9OnT8F2fA+FD7Aj9Ed/56dKpM3z53//Cm/ihwl69e/tvcizf&#13;&#10;8/dR5+NdHvFP/pfP9R+Doz0nnnQivN2vH98YN2jQAPmT4LprrsWn4Wum9p9rRH7nrla4ZmQRyTK/&#13;&#10;fxNxdb2+ffvyB5DXWnOtfIY+teaDmVVG+7f3PnvzB5fpG0Rr4Yh26S2cC6NK8l/aX1ZTdf5nz/4F&#13;&#10;3xX17zph54in5WHniDtT3LGiDhXp3ftO3NHi0anJ/O2mhbhqKR2dbvS7RteXN3+HxLPDauJIWz1o&#13;&#10;hr8DjWkUqtnaOG0PqR+Jcu89YUeJF5EI70I1xVEoGrVqiCue0u8LRwJ3lXH99ZgXC9grWxX5z3SA&#13;&#10;gnEot0aG2VhO6oJkXLJViVKVd8Qmd4UKwkn4LJJ/dy+a4o9xiItJppCVqzS2xk6hglT+MAI2Gqn+&#13;&#10;rbz17xf88SwrwxEjnE5Hq2q577EMhOEjRgI9mZSNfgZb4mIGdKNx/Y03AD15lYcHdP0nT/4JO07r&#13;&#10;w06/+Q3+sC2CDvgklpbG3mKLLSQLpLbUGHEOGjuFCtjacqn8rbzlL3fps1dXL7SCrEV44o+aovaf&#13;&#10;Ouv77rsfTpm6jJfEdtPhij07qfGlUMFS+w+e4jyCPIuMnUIFK6R/mn77xptvwnl/PhcvQvZ8hI/P&#13;&#10;QaR5auwUKmBz4TbccAOoXbsufpR6qGtdRJHPFCXlKk0KY6dQAdtZbmVuf2hGAH2smKbp8WIRPAo1&#13;&#10;BUeaaJqefycKp+7R9D1+J4rs8IGXG6Wagh8Z/jn0lfjCY2To+lOAoq0GLjpSI7zrRJ0kXJbcLU9O&#13;&#10;o0umw0RT+ZqijjpW9D4UdqBo+fI1TMe6suOf6QDFRcU6i86JGact3yakylozX5DYiiwOOQly2vJt&#13;&#10;xFbOK1gzCqwaWpHFaqDAacu3UWNfBYM1o8CqoRVZrAYKnLZ8GzVO/jEU/hkEB4XjVhA8K7I4RFKQ&#13;&#10;05ZvI7ap/GWjxXxB8KzI4hBJQU5bvo3Ypvhno8V8QfDow5F0U0Gr0vHSw9g5GjBgIE+pG4g3O/Qx&#13;&#10;SreFHLfv0QMOPuRgOJdugkpswdrdJZXybw/J4ny22RzzFlaStWa+wIEVWWzzcthpy7cJqbLWzBck&#13;&#10;tiKLQ06CnLZ8G7FdPcv/9ddfz4txvN3vbdh5l9+l9t/fBVCp4HJTUHisyOJQkgQ57bu4+tu4b7/F&#13;&#10;Ka9Hi6KQOuuQI6PAahorslgNEMzEpa4bNW4Ef/jD/vD8Cy/wfbfVF2GXV8iRUWA1iRVZrAYKnLZ8&#13;&#10;GzVe5e6/5s2b60aWuLOEnSMcgZpCnSc/PY+n9jGmTtQ0XjBiKk7rI0wjUfTdL+0vKfDxyvBrYgeI&#13;&#10;F4WgaXnYMaIV9xpTZ4k6T346Hy0k0djruAOFnSia6kcjVrVq1SoZf+0Alb6Q8gKrsVCoIFxpRqXk&#13;&#10;pBSdUJc05pxMNO4FUmOhUIFNgLiUnMxEJ9QljTknE03y75aC1Ec8GiwFNmCIS8nJTHRCXdKYczLR&#13;&#10;pPin+NvOqxahAGyBQVy6NAVdbBNzNrvU/s2ZOx8/3Fof3njjTdh5551DCH2c2+Ooz+WX/wVfRO7p&#13;&#10;A1c6miFxbBNzKf4hAqn8VbT9PxrfS3n00UfgB/xwZktcmtltUtKExtIQd0Ep/uXF/xn81lLDho3x&#13;&#10;W0B7SMCQxrE1CqOLbWLOpsjH/7NPP4Me+NDl0ssugb/jO0D5rXRu4dhim5izOeb9h9MrlaqUnPIV&#13;&#10;nVDnK+ZWff+0AMTUqdPxD0eYsOM0hUeb3HtQOoXPd6CmoN20qbhwxGTsYE2fCtOnzsDRJ5q+jSUT&#13;&#10;O0uLaE4dx5Xi5jETvG9CSt+MakqjTtxpsgtJNKNFgxZi7Mnab3olFIgmR2MLKSjZfIhHSz/xT4YN&#13;&#10;Q2ZxLnwefDgZeUigKLZI/l1D5cMTBQeZFH8u5qn8YRhMdXcNhxFouVGg9S0LYotU/1bl+nfAAQfg&#13;&#10;tIdZ8Oqrr/ITNSoLdP2ffOIJOP744/HL7yNwqtx64ZckKhzIpPYntT/YzFRn+0vfpRk3bhxMnIhL&#13;&#10;x6fyVyXlr2+fPtwZ2RJjXV3t3/333w8nnHACPIar+R1x+OH+Zyn9/lRX/H3Aw606C6ov/gvx3VX6&#13;&#10;GK4sHuFGm9zKelOpk4SdKVpMwo1K+Wl8uIz5FBqlQv0vv8zCI8bfJGyPdASIBeHnC9USzoDkxJVG&#13;&#10;P3IqzQQm5OzM7T6kCVZOFrwGZK0ZJ/98EbNxyYZFeBt5kYW0sSREPaBg61GcRNVZsfCO2r0mQSBW&#13;&#10;Tha8BmStGcdJVJ0VC++o3WsSBGLlZMFrQNaacZxE1Vmx8I7avSZBIFZOFrwGZK0Zx0lUnRUL76jd&#13;&#10;axIEYuVkwWtA1ppxnETVWbHwjtq9JkEgVk4WvAZkrRnHSVSdFQvvqN1rEgRi5WTBa0DWmnGcRNVZ&#13;&#10;sfCO2r0mQSBWTha8BmStGcdJVJ0VC++o3WsSBGLlZMGrQ7RoQo8e20E3XE77rDPP4ukFb77+Bn4E&#13;&#10;9Va45ZZb4YwzTtfM4pxCztZz1iZYFfs3XXT1kzlklWfzFj75p58LGwUNGQKJkpNlr//KFv8F+B5b&#13;&#10;w4YNYbvttoN33n2X72zsmcdnS+ccS1b287fXS86sss9/4fwFcM1118Jxx/XEFeDauIKTi2SIbGX5&#13;&#10;P++88+DWW2+F/l99DZvQKpOZTc5XxMJXln/JN1NkSoqTf3ebuqLEf+68efjuKq28N8V1gOSpTKj0&#13;&#10;eC3lqik0h290bMg8VrlITuUBBf7JC3GltuQfCwiHTzqdGCkTSwfN3uhcjNHeZeBKmgYaDVP8MzHR&#13;&#10;4ChI5U+KTyp/NNmQN1PHTM1z1dLoVqf6N3bst3DJpZfCa6/gd4B+mQlbbL4FXHrpJfCH/f4gBShT&#13;&#10;11L7k9pfrE++SmmDmwFV0f7SAh9dcWn3M04/A26/4/aMx5itCv/Ow6pd/idMmAB33XUnXHThRbAm&#13;&#10;rcQWtYsUgao5/z332BPefrcfvgs0E9agjz2zX76BypS1qvEfL7hBPvBU0/1XtV3/yoy/GQFyVVb3&#13;&#10;fFGVQ2AFvqtkRWpqulGqV+CzMbymy4CciRUk/3yrakOi4Uvx19t4jY+CVP44FCYeWm4yIGdiBan+&#13;&#10;pfqHXUVbJLT4pPYntT/+MYKWDwXV1v4+/+yzcNDBB+MN+l1wyiknY+m0DzbM8Wi5zYCciRWk9o/K&#13;&#10;+KBvBsCbb78F557zZxO8qq//NNpUHz+AWoYrWMplDQdQ9f6pEKf2f9Vo/00HyFXwuJr78mWFXNKM&#13;&#10;gKHjaU9beOAT7AQJdZZ27zRWr1iB2BsBQ8fTnrbk38XB/9owIxETKhaBhhhK/NRWgVgbAUPH0542&#13;&#10;SZ/8hzgJEuoiZfdOY/WKFYi9ETB0PO1pS/F3cUjlL5QTQUIlQoE6jdUrViDWRsDQ8bSnLZU/F4dU&#13;&#10;/kI5ESRUIhSo01i9YgVibQQMHU972qj8XXnllXDl3/4G7+M3qnbcYQd9fGtSsm3YhTyk/KqtArE2&#13;&#10;AoaOpz1tkn5Vv/7vvvsOfDfuezjq6CP5rKvj/Kfjux/04c4DDzwQnsVOrruwq2f8ubDxqafzp1pX&#13;&#10;kfLHHSAXPgynAg4t8ijwb0yrSoG3EZKVF/Ii9DQmyb+ER2OKghR/joaGRoEEydOsvJAXoacxSeVP&#13;&#10;wiOhTfU/1b/U/qT2ByOgTYMCaSQ8zcoLeRF6GhPjRPJEgwqWv4MPOhiefe45XGFqMn9XxN4oq6Mq&#13;&#10;9B8CJueCVIdMY8ee08PyKZCv+PlXh/+nnnqK3wXcfffdC46dzlfPxOvlTCt+/p98/An8eodfw1//&#13;&#10;+lfu5KoHyVoEhbwIK+4/F9dy/YkSKbtM/l2hWHHiH0aATGUzl02vt1w6qxMcdAGJTihrcmojSP61&#13;&#10;sZeYEZUICbU6wUEXkOiEsianNoIU/xR/f7MhZYaolBChVic46AISnVDW5NRGkMpfKn+p/El1USo1&#13;&#10;RKgqDAi6gIyaIWtyaiNYxepfN3z/Z8bMmfAtfqOGttXt/Pmkza4qzr/PHX1g+19vD5vjR49dX8eU&#13;&#10;J+ObYGX5v/eee+Ckk0+Bp556Eg455BD2ErwGlHFfaf6z+RIfvAaUtWNNTm0Eq1j9W1nOP3SA7BGb&#13;&#10;68LiLK+2eUVeosYBoBF9NVxfOA4ah7KZZHm1zyvyEjUOAI2S/xT/VP7sI7pQPUyL7oQlK1VekZeY&#13;&#10;fAWm+pfan9T+p9+/aIhAGgek2UYky6tpXkGSObNn8wpwu+62K7z+2utqrQCN0u//sv3+z6cV4K75&#13;&#10;O5x40onQer3WNrSlrqra0PWtaPzPOecc6NWrF3+cuXv3rphn/BuWLxHBraJl8K95MMh7y0viFJKs&#13;&#10;oucf55b3lpfEKZJ/jAAGSeIfd4BYYYpUiV6phtRE20EjICNhmdKOROHlKVGzwinxwJJ/rdIp/oVP&#13;&#10;xW15kfbPlaVMiRKWKe1S+Uv1L7U/MhNHqoetT6n9Tb8/K/vvz/++/gq2xBUKzz/vfLjp5pv8fUhq&#13;&#10;/yvz92/C+PG4wMQ/cVXIS6Bu3br+Vi/TogjLtHLiv9vuu8H7770Ps37+GWrXrqOV1bkSh75FE5Yp&#13;&#10;7dLvf/r9z/z+L8JNOyq+3LiComWLi41yUqiMbYWh5CXUZBSLDGegMa8YlLyEmlxikeEMNOYVg5KX&#13;&#10;UJNLLDKcgca8YlDyEmpyiUWGM9CYVwxKXkJNLrHIcAYa84pByUuoySUWGc5AY14xKHkJNbnEIsMZ&#13;&#10;aMwrBiUvoSaXWGQ4A415xaDkJdTkEosMZ6AxrxiUvISaXGKR4Qw05hWDkpdQk0ssMpyBxrxi8P/b&#13;&#10;u9agK6vrvCL+aDsTnYEKiJh6m6YTo/SHsaMzKqAEbOolnWm8pJqmLcq9tdJ0RPxRaBRpQzTeIGqR&#13;&#10;AME/KTpjkwkRIo4aEhUvdJppwWTGBBpjRhhh2lpntPv2rL3W3vs9fBzO941+WefHWc961rP3Omed&#13;&#10;tfd7ru/BXLBiFk0JT0Ah7w9iLlgxi6aEJ6CQ9wcxF6yYRVPCE1DI+4OYC1bMoinhCSjk/UHMBStm&#13;&#10;0ZTwBBTy/iDmghWzaEp4Agq5ghs2bKDrrruO1q5d6/6j5s9UTDmYC1YENSU8AYW8P4i5YMUsmhKe&#13;&#10;gELeH8RcsGIWTQkvwVd3vUrbtm4j/4lM3xdMCysm0lT2Jrk/Wx47bqz7BOjfhLpPiGlhxTSaEp6A&#13;&#10;Qt4fxFywYhZNCU9AIe8PYi5YMYumhCegkPcHMResmEVTwhNQyPuDbi79CRBP08jSoII88CLIkAG/&#13;&#10;vspMelOG85VAKlOsQVl+V4FQF1Echgys/q5M/l3NXBGNQx+pK6lMgQYVIoEXQYYMOG9mLL+shSp9&#13;&#10;LqqmuwYEXgQZMrD6u0pa/+s1l7tDt1n0GtEGFbSBF0GGDKz/Rrj//KcSd65YQT98/nn61DnnWP2H&#13;&#10;of5bt24l/z9A115zrX8WmTI4w5ABU5kRMjekvkhlijrqrf37aZx78XOV++3Po+4EDOESpELPkMHA&#13;&#10;8uPbJur2Wv4Re/yHo/7uBdB77jMg97FQ+tw7t01+mMHB+ggwbFaXSCokhs59AGX5rf7Wf2FBtFdI&#13;&#10;9xPYlh4rK1qpkBgqW3+2/9j+b8e/erfIO8SHa/+57LLL6F+/7f6s1/1R5m/+1m+4u5EOLvysBffM&#13;&#10;W9v/+tn/Nj36KP32uHF0yYwZXF1Z1YzlMUdiKIZe/6fdKc0vuvDCcPa329xZ4Mo3dTCjtjKnxFAN&#13;&#10;Pb8cDQyL2WorFRJDafn76T9UEhbVrK1USByV4hOgFAxGCiXvB8lYne5wDI92QH3fHPMGAatyPqYY&#13;&#10;HC5VM86jHbD8+dDAj2soEFfJ6q/60reUrE2zxXqSPNoB6z/rPzw1474KDcJdkvuNKQY9+6wryKMd&#13;&#10;sP6z/huN/XfqqaeE34fs3r27WgbW/6nnj3L933PP1+jCCy+iKVOmVDXuRRxN/VevWUNz586hb7n/&#13;&#10;//lj9z9A/VyOJn98pccz9JM+P3s4yvr3ldwN4ltv+ePxL/wGqFFNLhRiRcHk7/OjVowADNa9wnWd&#13;&#10;kzdaPyEEmLy2lcIR8oBt+d1GlooaayUqBhis1d/6z9af7T9yj8UGITmNK4UjbP/NL5js+PPBPP4c&#13;&#10;PHiQjj/ueLris1fQ5m9tdjfSjn+DPv69++67dPvtK2j27L+gSZMmpWdzYscADHZw9V/wV4vovnvv&#13;&#10;oR//+4/p4x//PXv+Y8//wkErthuazlGAQ+g//gSoalO5w+tjY0paL6ssU7egBw2dv83FfJY/H2Fy&#13;&#10;BRlV9eKIB6grbArChWWd1b+qp/Wf9R/eYVBrKzpVvygNFhisrb9QAZQD1vYfV5b4LKbqJ9t/+tp/&#13;&#10;duzYQeeddx4tvXUpLf+HZVxf6z9XAaw7WCaO7Pi/b98+evChB+nWJUvimdhCceUVEsCmGFzYI8w/&#13;&#10;ffp0eu655+iQ+3+nMceOqd5Wz7cACWAHkz/P36iXDPL9svzY30J5UA5YrlOjniO0/33E/wSo+HhG&#13;&#10;3Cx3w3w4PRHg260e7OhUsYIo3FyPRkBSlt/qb/2HJ0lqO1GrUK6ZvLiypIq7UOAaAUnZ+rP1Z+vP&#13;&#10;1p/fSeS+kHeWiKpYQRRuGBS4RkBSR7r/PPzww+G/aTZt3ERXX3M130w5J8jhyI+5y2KNpvyvvvIK&#13;&#10;PbV9Oy1atKjr7lbNMoj7P37CRDpx4gR6xeUvL9X8BVG4YXjgGgFJHWn/8e2SkziycC0/atIojKSG&#13;&#10;v/4+A19kak9KX+I0oEFhTAy5a/m9CeTpfHVXTih9iS1/qECjJFb/WBS+tv6rXzXZ+ut4d7lcUNKX&#13;&#10;2PYf239cBRotATKG3LXtPyO6/9x001/TXXfdTa/u2kVnffJMq/8w9N/WJ5+kX775S7rman8GuLQX&#13;&#10;suHOd6HB9f+bLt/48RPCWec2fnNjzBZTcWZJ8q0YhvvPCS3/iD3+2Fe59h4MoP7hK3DyVVac1c+e&#13;&#10;Ojsk4XbyAURSfnkrJA7SeOVpr+74Sonlz+8yW/1Ds7h+sf4LiycsqXAV1pvncMzJrGbCOHkVSuqu&#13;&#10;bP3JqjC2/cf2H3zKZftv2Czc2vhw7r8zZnyatj+9nQ65M8D5P+gMF9v/XBkGt/9v2rSRJoyfSNMv&#13;&#10;vth1iS/u8B9/nnJ/fjpt2jRatnw53bZ0KT+sI5Xf38diZaR7PjL33/IPT/3jb4DCYxgfSIa+xdDX&#13;&#10;od16X/lx/hKGKCfy8roKc9LUzpVAjm5jNUQ5tb4KeyKdy56hH2b3vy5eB6Nqqpx6QBXmotvjz6Xw&#13;&#10;ZbP+q5ung1E9pZx6QBXmolv/cSl82az/6ubpYFRPKaceUIW56NZ/XApftj76b9KJJ7rTM59Au9wf&#13;&#10;dXaNt/rHnuTyctGH1n9fu/tumjptOp199lnc3KqmymEJgyo8hPwP3P8AzZs/jzZv3kxXXnklzwWg&#13;&#10;5lQOFNlW4SHkz6PbSM2pnFpfhS2/W6uhCPFFZVWguoYlo4Yop1Tmt7je+MUv6CPxX4CkKN6QyIiZ&#13;&#10;Ei2jXhP9jiCmdeH33R3M56LCLNVPP3nGONTr/MUt1Y4Uke4IxsFhrOW3+lv/4ZCX1otbVLIr4nJB&#13;&#10;zHse+4utP9t/VBuErvBXsVtSz8jWYUUU2f4rVxoKZetPViW2DGrjPY/9ZWj7z6/e/BWdMP4Euuqq&#13;&#10;q+hR9z81fHHTWP/JSqPGR95/77gzwK284w73O6vZdKJ7sRlnSvNhWi58Ao4/2vrPnzef7n/gfvoP&#13;&#10;d2rz3z3jDM4wUvlt/3clz8twVNT/qe9vc6+73FkQ/D0LjRS7ie8cQAeN8GGtGu8df8FzMbmElDDK&#13;&#10;/HUHnQWHQWq85Y/VsvqnrondEa5Vo+Sm6qCz4DBIjfeOv1j9Yx1s/YdmCD2iGiWVx5kOOgsOg9R4&#13;&#10;7/iL9V+sg/VfaIbQI6pRUnmc6aCz4DBIjfeOvwxD/213X5OaOm0qLV+2nJbeFr8m5VONVH6fq3UZ&#13;&#10;Tfn37t1L/kQTS8IZ4I5t3d2KG8T9nz71Ivrhj35EB91XG8eMGVPl6EUMIj+3a69EHTHLXyx3Xycu&#13;&#10;aKxOuFaFysXsoLPgMEiN946/uPz33X+ffwGUToKgVFHD1/jRtNO0flPGugbI07bebRADslCQCVp+&#13;&#10;94C5R8zqb/3n2oD3jnqlVExeVrb+5HugPQpVhdypMG392f5j++8H/Pjjn9AsmL+A/uWxzfTZK+LX&#13;&#10;pGz/w/FiMPv/zpdfomefeYYWLlxY75MNZlD1P2H8eJp80mTy+e341yh0BzWo+o/G558LFixofQUu&#13;&#10;VTIc9D1ut1subKPyPohLc3ga7UznCyrLn0rfLKB+Vwu1hrX6oxId7Wv9Fwpj68/2H7e9NHcY239t&#13;&#10;/w2N0eyOD+TxZ+6cubR6zWra/Z+76Qx8Tap5823/73f/37Lle3Rg/1v0J+5rhs3S+iPvgJ9/vPHG&#13;&#10;G+701xPp2s9/njZs2BCO7ekRzMd5iQacX04NbPk7jhu+QB+S+k+bOi1/BS48sI1HVVPJAwmLrmAb&#13;&#10;AwjDFuHkiqiA0GoqeSBhIWYbAwjDFuHkiqiA0GoqeSBhIWYbAwjDFuHkiqiA0GoqeSBhIWYbAwjD&#13;&#10;FuHkiqiA0GoqeSBhIWYbAwjDFuHkiqiA0GoqeSBhIWYbAwjDFuHkiqiA0GoqeSBhIWYbAwjDFuHk&#13;&#10;iqiA0GoqeSBhIWYbAwjDFuHkiqiA0GoqeSBhIWYbAwjDFuHkiqiA0GoqeSBhIWYbAwjDFuHkiqiA&#13;&#10;0GoqeSBhIWYbAwjDFuHkiqiA0GoqeSBhIWYbAwjDFuHkiqiA0GoqeSBhIWYbAwjDFuHkiqiA0Goq&#13;&#10;eSBhIWYbAwjDFuHkiqiA0GoqeSBhIWYbAwjDFuHkiqiA0GoqeSBhIWYbAwjDFuHkiqiA0GoqeSBh&#13;&#10;IWYbAwjDFuHkiqiA0GoqeSBhk/iCCy6gnTt3uj/KfNu9YT2GX6QVsvgEjZ+9i6iA/eTHGCTAdLAc&#13;&#10;V4RwBIRWU8kDCQsx2xhAGLYIJ1dEBYRWU+/TN93/K010L0amXzwddxNSYeMojIVlgSKEIyC0nvr+&#13;&#10;tm10sTvj3Jdv/zItuWVJztvQx3ExgDAs5uTGCISICgitppIHEhZitjGAMGwRTq6ICgitppIHEhZi&#13;&#10;tjGAMGwRTq6ICgitppIHEhZitjGAMGwRTq6ICgitppIHEhZitjGAMGwRDn2cT4IAFSyraxAl3cI6&#13;&#10;UjLZZwQAW6dlJkq6hXWkZLLPCACWs9UgSrqFdaRkss8IALZOy0yUdAvrSMlknxEALGerQZR0C+tI&#13;&#10;yWSfEQBsnZaZKOkW1pGSyT4jAFjOVoMo6RbWkZLJPiMA2DotM1HSLawjJZN9RgCwnK0GUdItrCMl&#13;&#10;k31GALB1WmaipFtYR0om+4wAYDlbDaKkW1hHSib7jABg67TMREm3sI6UTPYZAcBythpESbewjpRM&#13;&#10;9hkBwNZpmYmSbmEdKZnsMwKA5Ww1iJJuYR0pmewzAoCt0zITJd3COlIy2WcEAMvZahAl3cI6UjLZ&#13;&#10;ZwQAW6dlJkpq4dixY+m0006j5194ofh0otRmnxEALGerQZR0C+tIyWSfEQBsnZaZKOkW1pGSyT4j&#13;&#10;AFjOpsGqr36VLrnkEjr7rE+6AL+KVKJ6ipLJPiMAWDHjvffcSwsXLaTHH3+cLr/88vT6pSFMY+pI&#13;&#10;yWSfEQCsyF/CKOkW1pGSyT4jANgyqfCjpFtYR0om+4wAYEW+EkZJt7COlEz2GQHAlkmFHyXdwjpS&#13;&#10;Mu/T/v0HyO8X+TdAnABib/3FN7nD+K4awpEVSwABWD+2vnA0APaEEJy3/mL5rf6uF6z/eClg0WGl&#13;&#10;xHUCDzay5TVHA2BPyMB56y+2/mz9uV6w9cdLwdZf3BmwU2hPszGWrzkaAHtZwG/P+5i/DG3/2bv3&#13;&#10;5zR58sn0hS9cT488si4ObVxzxgHnD3sEbisaZJTlf+f/3qEVd6ygOXPn0IQJE/iRincTlYVt3HlH&#13;&#10;cfQI6j9nzo20Zs3Xac+ePXT6aafHlpBzhVSYGXZw+W3/dzUdZfv/s888606YcpF7AeTOg+2uXbf4&#13;&#10;jab70laAhdXj8x8MFj/Ac3LUM66I9ng5W1sBFlaOcDn8XQt//mj51Q/AXbms/qnjQ+u0+0d2U1sB&#13;&#10;FlaOsP6z9Wf7j+2/8Qm87b/5Twj8MX/Qx5/vfncLzbr0UvqnlSvp5sWLw0Zs+89g95+f/+xn7sXl&#13;&#10;WrrFfQ3t2GP9GeBw3IMdnuOf/2rji/6rjQcP0jHHHCOSIC+sCPlbZ8//7Plvx/P/B92ZDFesuCN+&#13;&#10;AqTahx0GuqsaHpThd7Nuv4dlKQRMaKDC7DDQ4oYHJfLCshQCJjRQYXYYaHHDgxJ5YVkKARMaqDA7&#13;&#10;DLS44UGJvLAshYAJDVSYHQZa3PCgRF5YlkLAhAYqzA4DLW54UCIvLEshYEIDFWaHgRY3PCiRF5al&#13;&#10;EDChgQqzw0CLGx6UyAvLUgiY0ECF2WGgxQ0PSuSFZSkETGigwuww0OKGByXywrIUAiY0UGF2GGhx&#13;&#10;w4MSeWFZCgETGqgwOwy0uOFBibywLIWACQ1UmB0GWtzwoEReWJZCwIQGKswOAy1ueFAiLyxLIWBC&#13;&#10;AxVmh4EWNzwokReWpRAwoYEKs8NAixselMgLy1IImNBAhdlhoMUND0rkhWUpBExooMLsMNDihueV&#13;&#10;q77yFVq8+G/pO9/5Ns2cOSuctIqlh5lKhdlhwNN0AShxv2FZDwETGqgwOwy0uOFBibywLIWACQ1U&#13;&#10;mB0GLN750k76wXM/oPnz5zPnAZTIC8siCJjQQIXZYUDj3FeVTnVfbXzBfbWxdYESeWFZCwETGqgw&#13;&#10;Owy0uOFBibywLIWACQ1UmB0GWtzwoEReWJZCwIQGKswOAy1ueFAiLyxLIWBCAxVmh4EWNzwokReW&#13;&#10;pRAwQbT45pvppZdfrr8CF7V6hOKq2cWsTZjnCshd8bs/Db3KleKKs/zuo4ven9bpssbqeS4gd2X1&#13;&#10;7/68U/Wa9V+ogKqJrT9bf7b/pJ1hKCauHq8MyF3Z/jv4/feLf/5FWrf2EXrdfUoxefJk8cBY/VHt&#13;&#10;o+2/Le5TtgMHDtDn3Bnghn45uvrv+699dNKkyXT99X9K69Z9wy0eN5/tP0MvP788tf1H9v+ls2a5&#13;&#10;06qfVL4Ays2a6yY4V3bpoRcxcfe36OSoXo+d0DFkEAZKz/LHvSDURBamKnHPoFALHUMGVn9XAVkN&#13;&#10;6z/rP38sDj0hG0OsqAh7BoVa6BgyCDrpWf9Z/1n/xfV37jmfoj0/2UP739ov1hOgXDXgWlboGDII&#13;&#10;A6T367b+1q9fT5NPPpmmTZ0aa+GKMdz99+T3ttCMT8+kO1fcSV/6uy/Z8ddVHm9//7r1n2+6Qa2/&#13;&#10;j/3Ox+iGG24oXwAVCUSxfXJ9iTdF3iAd116pDn5jsKQk1rN5L0Z7a/KoUh38xmBJSZxnAorR3hpo&#13;&#10;61sbxjUGS0riPBNQjPbWQGv5y2oFv1E8SUmcKwkUo7010Fr9y2oFv1E8SUmcKwkUo7010Fr9y2oF&#13;&#10;v1E8SUmcKwkUo7010Fr9y2oFv1E8SUmcKwkUo7010I7u+tN779FHjz+Opkz5/fAnnfleZ1RWK/iN&#13;&#10;4klK4jwTUIz21kA7Ouq/atUqmjVzJn3izDPdHRuZ+3/3XXfRTTf9DT3xxBP0mc/8YS7oCOXHiw2R&#13;&#10;OMGRuf+Wv658ZPqv/6FDh+ijxx1HG7+xPr8A6l7IOIGAUDBkUNzKLt7LEIOVd6eYJriWP/6AVtSL&#13;&#10;IYOicF28lyEGG4dqT05n9bf6+x8wiw5hyEA2jOixgg4uxsBGjfbkOOs/6z/rP1t/YodgGMFrr/3E&#13;&#10;/fHp6XTjjTfS6tWr3ebBArmRJIwYbKS1J4fZ/uP3n//9n/+mlSv/kebOnUvjTxifPoboqloX7+uK&#13;&#10;GGzv+s+e/Zf00EP/TD/96Wt0yimnFmI9Rwz66y5exrRGe3kmP5ftv6Nr/33xhRfp3D84l55++hn/&#13;&#10;Aug999iL15ncCQxkNyisFWiUJFFB56QvPuNjuzyREoreLfg8gJFWWP64UK3+oQKqOZxj/ReWua0/&#13;&#10;Vwax3YkNJy4c7hsGvN+UQCts/7H9R5/pLB9Wbf8Zzv13x44dtGzZ39OcefPo8j+6rFjH3rX6H239&#13;&#10;X3/9dfcbnHW0ZMkSGjNmTKjxSOx/559/Pu3atYsOvv12uXEXL3Ns/7X9d2j773r3yc+tS2+hxx57&#13;&#10;nP4fss0llm0aS/MAAAAASUVORK5CYIJQSwMEFAAGAAgAAAAhAEfOYTVdBQAALh0AAA4AAABkcnMv&#13;&#10;ZTJvRG9jLnhtbOxZa2/bNhT9PmD/QdD31nzoaTQphmTNBnRb0G7dZ1qiLCGSKFBynPz7HVKvyEna&#13;&#10;JtkGBHCA2JTFx72X555zKb17f1OVzrXUbaHqE5e+Ja4j60SlRb09cf/688ObyHXaTtSpKFUtT9xb&#13;&#10;2brvT3/84d2+WUumclWmUjuYpG7X++bEzbuuWa9WbZLLSrRvVSNr3MyUrkSHS71dpVrsMXtVrhgh&#13;&#10;wWqvdNpolci2xa/n/U331M6fZTLp/siyVnZOeeLCts5+avu5MZ+r03divdWiyYtkMEM8w4pKFDUW&#13;&#10;naY6F51wdrq4N1VVJFq1KuveJqpaqSwrEml9gDeUHHhzodWusb5s1/ttM4UJoT2I07OnTX6/vtDN&#13;&#10;5+ZSIxL7ZotY2Cvjy02mK/MNK50bG7LbKWTypnMS/OiHfsBC33US3PMpCWNvCGqSI/L3xiX5z98Y&#13;&#10;uRoXXi3MmS56M2H3pXaK9MSNQ8JYTAiAVosKELvQu6YppJa145n9NSNfjZtNkazxP2w1Wve2+tsp&#13;&#10;gVHdTkt3mKT6rjkqoa92zRugshFdsSnKoru1GQb8GaPq68siudT9xRz9ICQRDykBAsboi6y4ciIT&#13;&#10;eTPOdO0HCuPYR5VctU6tznJRb+VPbYMMBW+Y3qtld3u5WHVTFs2Hoiwdrbq/iy7/nIsG+01t4pmb&#13;&#10;g8NI74P0eCBmfeqdq2RXybrruUTLEr6rus2LpnUdvZbVRgJi+teUAuHgsQ7rgZiK0hgs1q1OPsGB&#13;&#10;vt1p2SX56MhobB+FFgnmbPa/qRQTiF2nrM0vSbApTRBW3XYXUlWOacBaWGSnF9cfW2Mbuo5djNFl&#13;&#10;bU1XZZGaaNoLQ7fyrNTOtQBRdjf9hsDBuRdmMSPtthh3hiY2rXcRjVeDWso581jo0eAAttbvJQ5f&#13;&#10;NWzZDNtGF/WAi7LJBaD4objp0WGwegfORitpQOPQ6iXz8IdkwG/cJ7HrQDcZ9S21AiAvRj0jse8T&#13;&#10;aDMEJKIx9Qf9GBUGuhgFwaAwLCIh576li1EnZnQ/KQFqZdDfB+BRYM8adEcdJ0kZFAj28ZhRSN+M&#13;&#10;pkmCrK1PlCDKWch9uIyQBB6PKO/pZgpJ5MU8RsiM6PIwDvxw6HEgum8oDyPfglqsZ+llj4yfOGV2&#13;&#10;2+T5vkFt1o7siqt7/Pqk8sPSNgjKTDsLCSchCUMS8CmGUotUOl+k3hR1uqu3TmiiMIw6q4eKpV33&#13;&#10;ZNSjwckA5S+jJgyFC6OEMDMxokV96nmoVzCTWI/x5ChiCNBuwslwn3l2qSkc9xBWFrX8OsU6e+xM&#13;&#10;hIVttzs0ipT5DrLtVzwXbd4zcorWAHqLVROF3m/b6m5LaRwq608yQ1WEwqxXxYO1RJJA7EZyt73N&#13;&#10;sAyJMA0cLF4auRw49LchtDX2UwbLcYRdWdXdNLgqaqX7eC1Xn/Uo6/tDe+74bZobld5aRNgbQOv/&#13;&#10;BFtKgtCnsRfPBdCzcfuL2bUHEUx5DDD1hLDI6RHBlJOARSNJMsoDW4AdETzVNEcEbx8mXoZaiFDK&#13;&#10;5lLoZQA2af21E2OM9bgppw3ZegQHSDYw21gOj8XqIOdHsjXkfCRbsGNMKItZHECrh9Pmy7D6INlG&#13;&#10;IUfBZYoFzqKAsoNigRGUCOa82xdfDBXWEb+L4+ORah+hWsppDJn2/H8Bv4dFLoX8R3gGZlk1Csgh&#13;&#10;bIHl0BQpBrURJzw6su6yyDyi9jHU+qBdQuIIov3fsS6d0UsIx7lpcULzfGrqBItenBJ5cKTcI+Uu&#13;&#10;X/08XN3icZJPfUa8+fXAs0uGQ8plXs+zhnMP8MoDzsdnVlie4rHDEbGvHrHzYzH7AMK+lENr8dbv&#13;&#10;7rXtNb/mPP0HAAD//wMAUEsDBAoAAAAAAAAAIQDV7gIduIMBALiDAQAUAAAAZHJzL21lZGlhL2lt&#13;&#10;YWdlMS5wbmeJUE5HDQoaCgAAAA1JSERSAAACXAAAAhgIBgAAALjVMsoAAAABc1JHQgCuzhzpAAAA&#13;&#10;hGVYSWZNTQAqAAAACAAFARIAAwAAAAEAAQAAARoABQAAAAEAAABKARsABQAAAAEAAABSASgAAwAA&#13;&#10;AAEAAgAAh2kABAAAAAEAAABaAAAAAAAAAGAAAAABAAAAYAAAAAEAA6ABAAMAAAABAAEAAKACAAQA&#13;&#10;AAABAAACXKADAAQAAAABAAACGAAAAACYAHzaAAAACXBIWXMAAA7EAAAOxAGVKw4bAABAAElEQVR4&#13;&#10;AezdB9xkVXk/8EkzphnTm9GNsWMvKDY2inSkN2EFWXpvooDgCggIiBTpRMqyIL2JuKsghibYa5QY&#13;&#10;JVUTNd0Uk/z3P99jznp3eGfm3Jl75977vud8Pnfn3ZlbznnuKb/n95TTW51LlkAHJHDFFVes/qmf&#13;&#10;+qnVDz/8cKna/u///m+45h//8R9LXdeGk//u7/5u9ZOf/OTVu+66axuqk1yHv/qrv1p95plnrt5m&#13;&#10;m21Wr7vuuquf9rSnrf65n/u51b1eb82hXW95y1tW33bbbas/97nPrf6zP/uz1f/8z/+c/Ix44n/+&#13;&#10;53+uPuOMM1b/0i/90urvfOc78evOfnrnH//4x1drVywveMELVi9btiz8l6x+/dd/ffX222+/+j/+&#13;&#10;4z/iKeH/G2200Zr/33rrrat/4Rd+YfXf/M3frPku/1FeAvryL//yL6++5JJLyl9c0RX/9E//NHLe&#13;&#10;M8cdfPDBq++8887wxB/+8Ier991339WrVq2qqAYL7zb/9m//tvqGG25Yvd9++63+oz/6o9UvfOEL&#13;&#10;V//O7/zO6p/+6Z9eM4eZz8xtS5cuXW28ffazn1399a9/ffV3v/vdoQL76f5FuWQJtFoC/d7bu+CC&#13;&#10;C3oveclLei972ctK1bUPtHquf+ITn1jqujac/JnPfKb3l3/5l73tttuuDdVJrsOTnvSk3mGHHRYO&#13;&#10;F/3DP/xD7ytf+Uqvv/j3/vVf/7X3pS99qffggw/2brnllt6VV17Z6y8YvT5g6j3lKU/pPetZz+r1&#13;&#10;AUWvP5H11ltvvd7znve83s/8zM/0Hve4x/V+8id/cq06rFixotcH4OF+v/d7v9f7+Z//+bV+7+J/&#13;&#10;vva1r/U23XTT3t133917+ctfHtr313/9172XvvSlPX25P7n3XvziF/fOPffc3k/8xE/0/uu//ivI&#13;&#10;5glPeELvz//8z3s/+MEPej/7sz8b5Pqc5zyn99u//dtdFENr6txfRHv/8i//0usvto3VyZjR/4eV&#13;&#10;b37zm72+QtPbeOONwynGyyGHHNLrg8TeG97whmGX5e9HSKCvrPS23XbbcMTTvvGNb/TIug+oen3l&#13;&#10;sKdvOG6++eZenxDo/c///E+Yg373d3+398xnPrP3W7/1Wz1/P/e5z+294hWv6P3mb/5mLwOuKM38&#13;&#10;2VoJ3HPPPb1PfvKTPQts2WKRtxh3sQCZf/iHfxgW4C7WP9b5V3/1V3uvec1r4n/DZ5+dCWDh3//9&#13;&#10;38O7BZweffTR3t///d8HMNZnegIQs5D8yq/8Su/Zz35271WvelWYyIBnk59zjz766J7Jsa/dBxDy&#13;&#10;9re//THAbK0Ht/w/JuZddtmlt9VWWwWQ1We0ejvssENvk002Cf3fBA9cAaN9JiPI48Ybb+wddNBB&#13;&#10;AZhvsMEGof19tq+3fPnyTsuiDa/qW9/6VlAAAN6mijFisR5WLP7GSLH8xm/8Rs8Yo2wC5tMUoL7P&#13;&#10;+PR+7dd+bZrbdP5aSqCjWLwb47DPSPc+/elP9z71qU+Feex73/temMf6DGlQgvrMWADFP4H7Kt4g&#13;&#10;/50l0BYJ/L//9/9Cp6Wt6bgPPfRQb9GiRcnVMxi++MUvBmaM1telAlBgd04++eQ1TFGX6j9NXYFk&#13;&#10;gMsk/xd/8ReB7fnyl78cABa2DIvz9Kc/vfeJT3xiLQanb1bpbbnllj3MjsVhFCswTf3qvtYEfu+9&#13;&#10;9wZ2Uztf+cpXBuBk8cd4mrKNDQUz+KIXvahnQier+++/P7QbO/b7v//7dVd1Xt//v//7v3t9s3hg&#13;&#10;NCh8TRTsL2UES+Jdz1UArqOOOiooH3F+vOiiiwIQAMSnLStXruydeuqpQfnTH9dZZ53wNxC40EHY&#13;&#10;KNl6L3/7t3/b65uEA7P/hS98ITNcowSWf2tWAjrqhz70od7nP//5YEaJi0xqrYA0bEjXwJb29X0C&#13;&#10;wsK52WabpTZ33pyHkSyykkuWLFnTNqCCqfX2229/DHsDiGF4LAQ0UawYTR9LiDnyf9r+oGlyzc1b&#13;&#10;8geg+PrXv/4xtfmDP/iDnmNYYZJ15FKNBChsf/Inf9Lba6+9qrnhBHcB+vRXTO+w0vcx6+29994B&#13;&#10;cOn75kmm5EMPPXTYJaW+x9r0/ZiCkmNOveuuu3p9/6YwrzJfM7cycz//+c8PY6+L820pgSSe7L04&#13;&#10;Ytlwww0z4IrCyJ/tk4BJhpmJlkfLf/zjH59cSRPV97///V7f2TH5mracyGfjAx/4QO+1r31t7xnP&#13;&#10;eEZbqtWKekRQQXs06e+///6hXvfdd1/wnzjvvPMCq4kJYn7Tf5yLAWKKA8Bo6IsXLw7gxITIzwIo&#13;&#10;yyVLoCgBfYf/1hvf+Mbi1zP92xzGZK7/jir8W5mR//RP/zSYnikXVSgW7seysOOOO4bxg3XHqGJh&#13;&#10;ycbYwkZTjC+77LIwBjHMT33qU4M1wrgaNHeOasd8/230W5zvrc/ta7UEsBF8WLAWBx54YCnHVTZ0&#13;&#10;FPwozbCtjX/ggQd6X/3qV3tnnXVWW6vYeL0sAMBWP8oxaN60av5bRWaMps+R/Nvf/nag9C0egBmn&#13;&#10;/X4kYFgwnIMFXdQ3VXNy9SkwA8D/xV/8xdB//D6tH0zjAssVKC2Bm266KQQgNOkwz4SeEgzCmVu/&#13;&#10;3n333YNCUbqxhQsAKWZMLLvnM08DTcaKg3O4Yn6lxPQjjteMD+djwYwzpkiKL8YWAATWADBmSNct&#13;&#10;xJJ9uBbiW+9Im5mNaJc+N99881K1ZnbiwzLK2bTUDWd48tZbbx3MqEypRUp6hlXoxKNEYAFTFkYm&#13;&#10;xFSNng+URcMCZWHhGyXyCMgF0CwaFhZgXcQlh+l+aoaw6OhTTCdFYNcJYeVKlpaAwAX+hIJ2sEyz&#13;&#10;LvopllbEG/A/qvBnxNoaC+aPSQtW77jjjgt+goAWMAUwRZA17r7GoIOCAmxhwriGYJwd2HssM5On&#13;&#10;e2sbFh8IWwhKTWa4xvWg/HsjErDgXXzxxcEBup9fqFQd0NwGu4HdtSItwMc+9rHA3mSwNfzt9fPd&#13;&#10;BFPHSSedVNrsamLHiPE7ccQi0kjqBb47ABjHdQyrhUIEEgdYkV8WXxq/RYPWbqEDxGjtvmuSEYlt&#13;&#10;yZ/TSQBDLlCD71ITYEvt+SQCLCkMFz8r/Y+f0DTlox/9aOjbFF3P5s6RCrY8N7JgsQ7AWkyP8OpX&#13;&#10;vzrck0JjnFFu1Nv/tRHwojhxG8A0d3H+ju0e9pkB1zDJ5O8blQC2gV8An5yyTpi0UoteFzWmO+64&#13;&#10;I0xy8i3lMlwCosaEq/Nzq6rwEYxgKTrax3sDY0CevgXQ658iAplNrrnmmhAWzs/G4mLR8GnhwBI4&#13;&#10;sGUcjFMWz/jM/NmcBJjoHPLJNVUAf/0lhbmVC4rZbtr+xezO/8rYAp6qKJFRBtzMydLEYLSME8Xv&#13;&#10;QBcfNGNKihfnGXPaxD8NE2Y8pciiijrXdY8MuOqSbL7vVBKQgwrDU9aUGClsk0bXCm1SOPfrXve6&#13;&#10;0qxN19o6TX0tBNddd11IkjqroAhgjFnREYt6RLMJ8y/n4pgYETsCPL/nPe8JiwR/F1o78OUe+jaT&#13;&#10;SkxhEe+ZP9shAdGwAHTZ+afK2nOYlwR4XAFMHnnkkd7hhx8+lZLpPlg1gAgIqqO471z39kxtZa43&#13;&#10;ptTFGrD++usHdvkjH/lIaJ/ce5gwyYApMMZUfweSOqpayz0z4KpFrPmm00iAX45kjnLgWJTKFAMR&#13;&#10;tV4morHM/es8l5Nqf4ubXn9bnDof0/l7M/fIxP6ud72r0bbQtk36Doldi8ldOR4zS8olRnOP5knM&#13;&#10;HJ9Ei6mFh2nSQiNSEhBjnvQ3Mxb/wxzh1cwrxhh5D3z4miqYVCbqcUWQjf5UVAbGXTPX7/ophXVY&#13;&#10;vq+5rqnqu6IpEoDi60UpYdpklvQ7EGaskQsFx1gyvvjaGTcYQWZITJrz2lgy4GrjW1nAdWKqkRLB&#13;&#10;BFI2aR+GiAaENehasfheddVVQXsrLtxda8cs6nv11VeHhSFuZTKLZ5Z9BtDvUCyERT/EaJLkG+Zv&#13;&#10;zvvYMWH1Z599dlgwmIb4hdnqCPDC2HLeZ16hTDCzj0sVULbO+fwfS8D7kAutKRMW4OMdxz7045o9&#13;&#10;9i/9RyTttClkKKueqe95flOFzKWaMI+bF/lNKsyMABXwxQrg/VBsACz+ldg58z8rAcBlvEiEbJwA&#13;&#10;bW1wMcmAq6lelZ/7GAnQYCTVs/BgtuJAe8yJQ77giGnCaEJDG1Kl5K+FUqPNgczsLD9cbEB1f1Pe&#13;&#10;ADz4WXWxeL+25nHEwmfGYQxw0C+aJwVRWFAsghYS1/N/kbqC077/i5oEzppy8I7tmA+fzMLkLR1N&#13;&#10;U4s0nybPHmcuAzb0F+8++kRN+g7sdwrcN9XmWG/PFzmsTcBSEfwBW0r8FL0Z68ssafz0N5wOrDLQ&#13;&#10;5vA++YJx0AfUUkBsrEvVnxlwVS3RfL+JJWBgCNMHnFDEFtcyBWhhBogDsMy1TZ977bXXholln332&#13;&#10;aboqrX6+iVj2b8B0PoELQMphMbB5tSMWWjtzDzMLp33tt00Is7sNin3vWk7FEXzxbTOGMAIYC07K&#13;&#10;0zpUx/rM908mOn5ETZoTmcdSzMmAGQVkmlQQ8X1SYCi8mCFAZy5fq3hunZ8UDz6QRVZ42PPUMdYT&#13;&#10;CFNvfV2/xywDpBIdA23m2HXXXTcDrmHCzN8vHAlETS3mnhKuX8Yhmi3fQO1i3i1M3uWXX97bfvvt&#13;&#10;S/usLZwe8qOW8tsgr912223BNF2fLvZrm1nHAozZL9S4YYoHQgEGCWHlU1Is3NgPJhosAPOk5K4W&#13;&#10;JIzwOBYlPmuhfNrH1BZKMqo3UQAHpuYUxsr7dxT7xKR1xujxIb3lllvC/dQjgpl4T//3PaU2HvG3&#13;&#10;Kj7dE0sFIIkY9qyyRR0p61Fh17/lAuMP1yS7pR2Z4Sr7NvP5tUiABk9rF5Zs3ztaVhnToOtpNl1c&#13;&#10;PIRCa/eJJ54YNLRaBDxPbgqY2sg3ZTGaJ00e2QxAzEJJo7dYCjSxuFiwKCCi1/Qt40M/88nXJZre&#13;&#10;gTEh9/wGmXCYaJgnyRdbsNAK2chFpf3jko3WJRvvDsPF72hcEYDhXU7rvxWfs++++wYW1U4MzG8U&#13;&#10;4VgwYPwH1Q2rSlaUnyIAi+dO80l5tkm250XQNM39Imi0rjTN8i68ETXNm8vX1iYB/gM0c0XoPBo4&#13;&#10;tZgU2Oqb0khT6znsvBUrVoRFrs1O4MPqPsvvmYz5qxx//PELEgyMkjVlhTnR4lIECsxiABlHZADM&#13;&#10;OBHlaaH0N4dr18pUbiG1eAJhi/rh9sCc67HNAJnv5RPznPkKxjBLdqlYtmzZKHHX+pv3gKlMAVzM&#13;&#10;yxQQ76aKgmGyRdbBBx8cADzgaX713iUBXr58ebA8YEkxplgjfUuQE6A/bdGvBE7x4dUm4AsAnQZ4&#13;&#10;GROCCqT4aCoIIsolA64oifzZmAREmlhIZVk3kJk6YgLKlEpZOExQTWsvKXUdPEfd5ZQ69NBDO1n/&#13;&#10;wfbU+X+ggFZNU81lbQnI2s1cCDAVzTDFvy2mFsjo52gh2myzzcL5/uYobgyKVjMmRVE++OCDwVTp&#13;&#10;dwDAtRQb0ZIWMZGUlKOuBjCsLcVeABmAadGHbvCcuv9vTgBwvK9RxTvCYFLUqvRnBNixnYCfOjiA&#13;&#10;Hsl89Q1gCDBlegSEABkHf7JpAQ0LBV9e95LDTh8TXKLfubff1cdzHfrluOL8mKKljCI/7r6T/J4B&#13;&#10;1yRSy9dUKgFatj3DaEgmD+bEVNOgBcVCweeii+WP//iPg4PuTjvt1MXqz6zOJld+SSZMDGguP5aA&#13;&#10;RYcfDyZq1ALkt7hQ/fjqH/1lUbKQGkdx7GEXmI4AEIsvFtoCD5SJosSUcS63QFsY5RPzfmT/x4wA&#13;&#10;ARQnoKwr5YYbbggMHhNtUwX7mCIzjJMgEhF4VRfv2LZG+oviUx/ZY489ArOF3QKMfI/xBGiqKNg0&#13;&#10;4I5SBezLyeid+F7/sn8qpQH7ChQyp/rNoejjg2NAHflutWGNyICril6S7zGxBEzmABdnaIOINrOo&#13;&#10;b85ILTQtoIv/VtcKDRW7tbgfTVbHpNk1eYyqL43XVk9HHXXUGkAw6vyF9BtgZAwAOIOLTRk5WJgc&#13;&#10;sTDvYM0stAo/IX9jGgAwEZMWWqwjpQcgsy2LPm3RBNwsjsAXACOKEjMmnQX/TJGVVTIzsd7TfJqL&#13;&#10;RLI1BbjMh8ADuY8rsuFjwqrOhu+d6k/eUQQw3rl3CQgB4Q6/OxcoUqZlt1xvnOsX+gnAp+hrgCXm&#13;&#10;D9DneqJv8T0E9AWAUMLUJx7qTZb6s3OvuOKKkC6iychTbcmAixRyaUwCKGqDyKDdZJNNgj9CGdOg&#13;&#10;6zn5xkWhsYZM8ODoP8MvYr76xEwgljkv4RxM899uu+3m/H2aL/mMWDjktBpc6EQAAhSYm8EIJyBD&#13;&#10;RBuw3NQCrd38ZyzSVe+uEBfbKNsiGLOIYQyYEo09v2G7fDqAgeLek3IgAcwi0FwLKABgFkvMHNli&#13;&#10;dciyjDtBrFsVn0yoAgyWLFnS2HikhJEnGY0q3g15AhCLSiioo+4Zf2OeBnqKdQCayeb666/v7bLL&#13;&#10;LgFsA9W24jGPATfTzsGuB7j0DYf7a6e5EZtlDAKCAkP0d0Eini3IQcoHjKt6UtojECMb1wBrTfWr&#13;&#10;KFefGXAVpZH/nqkEDCamRP5bQBbfEAM4tRjkFsOqInRSn1vVeRdeeGHwTbA1RS7DJaCf3HTTTcG3&#13;&#10;j9mrqmLxx5hJOGuBMeHLUm3CplUfeOCBvfvuuy+wMBYfv9G8TeAXX3xx773vfe+aDNZ2CSiTxqSq&#13;&#10;NriPhYaMLFLRtFLl/ee6l+cNPov8mHgcTE4ALNbCudwFsNFkjh2xUAKrouH4AgEazuUozXTEX8j1&#13;&#10;9tLzzjFhGHC/1VUs4EyzTQbfmM9SwLs+qG/WMXcAXJgi7xHo8beAFX2ccmu7HVGEZMXXbeeddw6O&#13;&#10;7lUALsCItYK/oL6ixL4W+xsA5uDrazzqN1heEbj6mFyO3iVTpGvVn1wFh2DpyFfbmigZcDUh9fzM&#13;&#10;IAEDFuCiCQNaaOEyE6oBRjO2WHatmMCwNocddthaUWVda8cs6msBsLjsueeej2GZpnm+vSsBp+gb&#13;&#10;tu222/ZOPvnk8F6AKyDPQbv2bNGRNqQGEo444oiwua7kjJJOOt9mu00U7LBxYBGKi1IT9fBMC5yi&#13;&#10;HsW6UKiAprgoA6f+dgBbxoP5wMLob6wjVuz9739/uKfrsTmUK8BrUZ+5wIwxcQGaEeiFh0/4j0Wa&#13;&#10;P5JAgiYK2WFaU3yNAFbgpA7n/kcffTQAk/guKRsYS9GQNsjGqJq39Ld3vOMda7bPAQKnKa43p3vH&#13;&#10;RTZ18J6xXpFN9bu6AOb6U1TaMa76EoVKMm3jHSDjI7zFFlv0tFObsGr6ZhnLymCdUv+fAVeqpPJ5&#13;&#10;lUuAYyZtxMRs4tT5U4vBZqEpc03qvWdxHl8XJjLaYi6jJSCpJ1akiuSOxSfpO0wRG264YfgasLKI&#13;&#10;KcwP8qLJRaRIi0DD11dPOeWU4DdjYeDHZG/HCCTCyTP+hymMojJqkZpxlR7zuFGLMcCEEfM+yNFC&#13;&#10;ib32Sd78d4BcfUCxEfg111wTxg8mhPkISMFMAnLAJyaGeRK7kVLc/9JLLw1gzv2aKGTkKKb1GFYP&#13;&#10;wB8QEr1XZSFz8hb4oC7eB/aIPMkdKD322GMDS2SnA987T9+rYgwA3Yv7Pq1FsJ7SPiBssP+rj37F&#13;&#10;FPqqV72qt/feewdw5X4xVx0gefrppwdzPCDPXEmm7qcfVV0y4Kpaovl+SRJgsqHB8pGxcJkoUyJz&#13;&#10;4s2ZUWi1bXO6jfUb9YmmN7kDmU2aL0bVsU2/Xd5PdqqP8PepsvAJcXz4wx/uyYWmPzITKsWoUaaI&#13;&#10;s846K2j1NHDRYRZFuYqA/je96U0hhL3KupW5F00d4LDwdbFY3Cz0xVJkrAApCyTwy88Tw0LuAJj3&#13;&#10;IV2Id8Sn6corrwwsBsYjRrMBBVgPCzkgjcngq+cdkllciJnGLM6A9tFHHx1Yk2Kd6v5bGwHIFF88&#13;&#10;9dR3AYoqC7YHG1QE8MAP8LJ06dIAvsgfcwSAYX6xctMWZkHtV2I+uWnvqc76iGAO0e/edVwv9Dnr&#13;&#10;jc9ly5YFRUtfAtpEX3oP8rExS1LEyJnS5Xy/TQouM+Ca9q3m6yeSgAlDhwac7Poe9+9KvRlmgSYy&#13;&#10;acdPfU4d5wkSsLjTEHMZLQH9Q3JHpos63rUJllkbY4BhiYxWrNXdd98dthFiOgSwMLLMXkceeWQw&#13;&#10;r5iQbTMEdPEpaaJw3gdGuwq45pKZhS0WvjxAQEzuycenGJVc3EdQf2Fuw1xYwP1trNkjEJBSsF4A&#13;&#10;KiUPwADAsJQR6Lz73e8OIHzW7LO6xzrEts/1CfCI1KOwpZw/1z2GfUdemB4AKDJGxh3Q5bmK/wMu&#13;&#10;9n3FfkVANuyeKd9j68zp8dlV9WWKvb4AxLlnsV/FZ/jkMwiMa7P/ayNAvvvuuwfGD8AE8rHJoiNX&#13;&#10;rlwZ2g7IA76prGgGXCm9IZ9TqQQwPFgCzvImUYuF6JLUwueDycEg6WKx4TCtm8aUy2gJ2JjXpMkk&#13;&#10;UHUx+ZrosRlMKPxhRDxFR+TLLrss+Grtv//+vXe+852BUaX9Avoc6vkOUhYsErTjJgCXRdDiaOEt&#13;&#10;LiZVy6rJ+0XnaXIeVzAzMZ1APBfL4R76EcBM4fEe5RSLLEYRuPDh4u8za8CVmn8LMGP2O+aYY2IT&#13;&#10;K/s0L5PzqL7ktxhNCZg4pi36MEDDod3fEQxNc1/1AtQX9f39sFnD7qk9gFYEmJ7pO3MDvzDJuN1L&#13;&#10;H/J/AFOELT9D/YSZlULGHQGIH1Uy4BolnfxbbRIwuYhSstCJNEnxW4iVodEzFxiYXSs0JSYs/kgp&#13;&#10;0Uhda1+V9TVBfuxjHwvMkz5SZeHkLvcbUGViNSHrg3Hx4AAPZDElvvnNb17zaAuzc+LkzVxh8WF2&#13;&#10;aKLoT9gGY2HUItlE3ap4JllT0JQUwDXXMzFa0ZfLQmmT+FhEqWJ1OFHHgmkpMmjx+zo/Y8R1yjyI&#13;&#10;kfW+LfJVF+Zp0aGxfw+7f9VzL5MythFgqaofMysze1LMvc/oAzisTXN9PwjEmBPVD8vFR5AcyArr&#13;&#10;7dNvcQ6Z637dW7HmakX+rlMS0GkNbDQvHwADPLUYmLSWrrJbTBsmFv4QuYyWAN8QUYLMfEUGYvRV&#13;&#10;ab8CWLRT5iMs2kEHHRRAl2dhP0QhMjFY7M8///wAzPQ7STv1wVNPPTWkM9hvv/2CSbGphIoAVwSB&#13;&#10;aS3v3lmYKQtbChgp27q3vOUtISqVSRlbyB/s5ptvrjyZ6Lh6AVwY05R0BdJoAI7mzyoLE6z+XpUP&#13;&#10;VWrdABQKOPNklUCXIoV1Yk3ASlVRIhgExMwD3pu/3Z+v6TigmhmuKt5CvkcpCRgEooxolZIMlikS&#13;&#10;nZp4ZxHCW6Zeqeeec845IbdQ1YxN6vO7dN4999wTHKD32muvyqvNfHjeeecFMMUfQwJPrBcmhKmb&#13;&#10;f4zCCdskC+BzvF3UN0/Yjgngoj2LasKEmdybKNhe0VRR026iDnU+U7tErlUdjRfrjKU499xzQ0Jd&#13;&#10;AHtx37Ee6+U9z7IAe8CG9o4qFvYvf/nLYe6MrN2o88v8pi8BEVXfN6UO2Cdgj0l4HGhJuZ9zgCHF&#13;&#10;OhNZ0vBFxf94Z/zEBGKMmwcy4KpY+Pl24yVggWOvP+SQQ8afXDiDJgGsmSS7WOwNJirTIp7LeAlI&#13;&#10;w8CRneatr/ibPwU/Ck6qgLeUApMWUWmOyC7E+/ABGvQDir/5tJ+bw+KUwkgUr636byygiT5q3lXf&#13;&#10;v+n7WcyAkXG+MdPUE5g2H9knUK61JgrWGxMzrpg/5KUTtDHKdDXuPnP9zuoA8DBRM5HNqnjHwJ5n&#13;&#10;MwNGoDTN8wEfyrnxQa5Vgbi56hSfhXUcVzLgGieh/HulEtDxJTPku1XWyVjSOgtcExrYtEKwIDJV&#13;&#10;8NsajISb9t7z8XqmMj5WFkGTsfeO1RSxaHH0f8yOvoAZYCIExJj2UiOGotwmTZzbNNiyMNXJ/kT5&#13;&#10;NPlpMbZoYiDrKkzIGJAYLFHXc4bd15xofohRmMPO8z0HbYon5aPqgjkD5qLjfGROI2ujnnUAF/cX&#13;&#10;/QewaFsVBRjlAoAZnXR8p9YD68gtJsXNJQOuVKnm8yqRwP333x8ig7A8ZRcsizDa3yTctSKy6AMf&#13;&#10;+EBvxx13DA7/Xav/rOsrmgyzwTFYCpHFfVMPkG5CtjgB337HDFiQ7VYgGz056x/6icnWZ8zHxOm6&#13;&#10;al+wWcul+DwsBMAFYNaxEBaf1dTf3rd3DUzXVaT2wBI25YeHwfX+xgED/V6KC8qFLPtVl1133TUE&#13;&#10;f4i+42sKSGCR+XQZO5RFLJTxpb4RHKnXNMX1lCg7jcR7TnM/1wJcgDTXAIxdjHSd9r5zXQ+sk0kG&#13;&#10;XHNJJ3/XqATs2m4hLLvDvcWF82xKp260gUMezvkbQJBkMZfxEvjgBz8YWA1AS6SiBcakaRFQAKfI&#13;&#10;aplcTdoOC4EF2gSOGbObgTQArnU4FysmyoiZCiDDnDn81qVCg4+LYhVmmLa13SLmXVrw63CYj+3l&#13;&#10;s4d1riOzeHzGqE9zWwprb2G3DRU2JbJOo+5b9jfzslQYMR0GMI9Rc1B2ATEKDtDFTOdQb2MHWIwg&#13;&#10;zGdq8Y7dUyH/eB/9usx9Bp8HuFHuDzjggNoVdO/CfOSZTKKjyuhfR12Zf8sSKCEBUSgWzuXLl4eE&#13;&#10;kWUjbOQ5YjqqY6Ip0YyJTjVRXt6PYJExW8b0XEZLgMYvcpDflgkZa0XDLk7AwNUwbRjjo69ISuh6&#13;&#10;8gfW9UGfcmgxnUjpAARbNJhzMGESmNa5uI9ueblf5WLSTrKYrwXgomRZ1OsogIT0NHz5xi2WdTzf&#13;&#10;PfV3fW9ccR4/K1vrzKIYc46YAw8wVAdKjNQUgCo/Rv3PGKK8OAAyxdjzm6M4dot1dw6GGjgyPilC&#13;&#10;2MZF/aAF793vSrxP/CzeY66/4/OAwqikzXXetN9R0ig+IizHMZSelQHXtBLP1ydJABVuY2Cdv6w/&#13;&#10;hoWVthU3JU16YItOklxR+20bM42Td4uaVGtVrr/++pAzRyShHFcK7dfknlJMtnHCjefTQB0WBKYj&#13;&#10;oAvDZaIE6AAv/RPz2hXABShY3AbbGtvc9U+LrQVeG+sCQ7YE8v7LJF6uUq7mNhF6Mt+PK/L3GQNl&#13;&#10;0uiMu2eZ35nmHECMhL8Kdor/lSg9TBizPuBE6QGcADafDu9Tex2AkwKwCISiXAlUwUaL/vWprRRs&#13;&#10;QVKCZaJpM7JJw1gwz7FeGOeY8dR5I1So5D/6JfCJTV933XXHXp0B11gR5ROqkIBBhZLmGFkWdDAP&#13;&#10;ucZg72KxbYjJwhYwuYyXwEc+8pHgFGxhwURVYUY2wceJmPnNohGzZVsU9C/JS1NMO+NbMJszAC5m&#13;&#10;1fkKuLwz7EHV+wUW3w6QwDfp1a9+dfHrmf0NnGBGUhg8QATz05Sv2VxCiWCqGEXKGoEFk8lfpCAn&#13;&#10;fO+RnPVXB6VGuwEqoJr/mBx3dt8QgendY6BtXG/tAOTMBZ5H+aI42YcWw8sXWG5HBZgDgqw1xju5&#13;&#10;1um/5VnaGVnAuWRU/C4DrqI08t+1SUDnt8DZJmVUyP1gBSwmBnBKyO3gtW34v8kE4Npll11KR8+1&#13;&#10;of6zrgNN0f6F5AVgM/mYqKsoJncmGYxCDNgwsTtoxMAW7bkLxbjQt0T6qv98LNrFjFUXwLA42/Aa&#13;&#10;iGnKf0u/AzzMj6MKJQGIwNhQENpcmEcdi/v+l4p+ikEW2AJAiTT2bo1HgEhmfwxWsWC+RGLGaEws&#13;&#10;FdCGjZRWyO4APrFrlCX7GZonKFLYSmMcCKxbGdEOR+pOExlwFd9y/rs2CcjWbfBIEllmUTNwUMc0&#13;&#10;mS4WQQImCr5BuYyXAL8QE7R0EIrJGMNlUpu2mOAtcLRrf8d7WuwsCFjICMSmfVbd1+tTFqUUv5G6&#13;&#10;61LX/S2WfO4wInUUIIa53y4DTRWAEmszroi4A1Yk3+1aYV50cCXhJqAYh9qEteIqMs6HzbgENB1F&#13;&#10;xlMEMxYNy8RH2E4B1hfgVILiugEXhnLfffdNTsybAVfXem8H60sb4RRpX7oyYEtTDSbRM+M0wDaK&#13;&#10;xYQu95bNudHfuYyXAIBKQ+U8q9Bon/70p4+/MOEMAIXPlvsxBUTfDt97TkoepITHzOQUCxbACHBF&#13;&#10;4DiTB8/wIRFwYS3qKPy3sO4bbLBBHbcfe08MG3NXijLJrULwR4wgHHvzlp8QwVPc0WHS6vLvckhE&#13;&#10;LCKRcs4Uedxxx9Xui2neoBx6h6l9dDSPOakU8nVZAv8nAYsBkxrKfrPNNislF4AFwzVO+yl10xme&#13;&#10;zI+BxmW/tvnMRFQl0uirYbNo5kTvH8Oh71QBKixwnHsxrUUAb2EHuAD7rhSyovUzp2iLyX8+Fe0B&#13;&#10;hpicUvybJmm7vTTdu6n5BbsFIET/o1FtUFdMWKrpatS95vNvFCkyYmqn3FcxbwyTl3tjxcsEgWXA&#13;&#10;NUya+ftKJMBUc/HFF4c958qaBiwqzD8pE1Illa34Jtptktxuu+0qvvP8vB2nYMwNx1lFSoAIuKow&#13;&#10;DQBwsmnz1SpOxICYZ3UJcGF++a8A9XwcmTaKbep6D2HyBYLr8t0kK7LDPKdECNYhz2hOLIL/Yc+h&#13;&#10;uBkXZS0Ew+43n783zilszJh1KiL6qPcieCW1ZMCVKql83kQSuPbaa0Po8H777VfqegssB+qyIK3U&#13;&#10;Q2o8GdCklWJrYl6aGh/X+VtbAEUn0hYj4MJwAFxVRA6aeKPjLRBcBCf6GtNAlwCXqCiMMeAlLN3O&#13;&#10;DUL061xgZtnJgBDtqQtwAan8BbEhTSl00Z9wnFyZEzGz/LdSwNm4+83331kTONBT4KwhxjpwhBF2&#13;&#10;+LuqccIsjVVLLelnpt4xn5cl8H8S4C9zySWXhJwtRUfHFAHRbg2OpqKHUuo46py4Qff2228/6rT8&#13;&#10;2/9JgOnYFitLly4NE6KvLUhMZrR6wGvaAnBhTPlbRMbMxIsdcv+qoiGnrWfK9VgZEb+xMFtj6uZL&#13;&#10;8V4kxCwT0Vym7QCXgIwm9zXlk5Uyvz3wwAOBgW2KiSsj1zacSwm5vJ9oWt8REek9A1kvfelLgz8t&#13;&#10;/zGRr1gwY8a8EOeDoiI2ri3en35UJodbBlzjpJp/n0gCNLILLrigRwM4++yzA3gqcyODRK6VqjSR&#13;&#10;Ms+e9lyDlzlRWLLcMrmMl4DwfGa9IkCVEgLDGSfD8XcZfgZmwP04xot6jLl5fM90DWx1sa9pMXYO&#13;&#10;S1OXr9Nwqdb3i8WMacjiWEcRnUiha8phnjKqv6WwtyL5sK/2GsxlvAREKGIDJVNltrUW+Q6A/+Qn&#13;&#10;PxlMgN49ZY71wR6ti/qpQShjvgO6zDn864YBMO8OUNtkk00CcBtfqx+dkQFXqqTyeckS0EkffPDB&#13;&#10;wFhYBMpOmtgOjENTzqzJDR1yoigZdPaFF1445Iz89aAEmF9FJha3PqKpAlxVMDcmWGH1AFbRLEPz&#13;&#10;Bbi6ZE4clJ2FxORvsZgPxWKGdfRuUiL4JmnzLbfcEszXKYBnkvuPu4ZykWKKAjplmGdq56Cdy3gJ&#13;&#10;SBVhLtGHzB3M0lgo4548rS+Ohx9+OJiVpY8AzOTy4vclJxgFTDSz9SuCLiDMEf8PkMU0F+Nr9aMz&#13;&#10;MuBKlVQ+r5QEaHA0M/44ZSfNyG4VF8ZSD2/4ZMyegbvhhhs2XJO0x5tATEAWgCZYEu/7nnvu6W29&#13;&#10;9dZr5SQCuDCEVQAufYmmO7gVznwAXPwFtQ/gwgzNh2Kx1B/Lzh0pbbdQWpS33XbbxpzQKZQpiqh5&#13;&#10;1LZgb3/721OatuDPMZfJ77XRRhsFhopAzB/FOYQpEZvl/e+0005BWeHrZRxhwSVoXbFiRWAg3c8c&#13;&#10;JFeY94UEYAY23pgTscspZuH4YjLgipLIn5VJgIaKwtWpbdMQnaBTHmAy1Im7um8itoT2zKG5Loff&#13;&#10;FDmWOYfMMXIWt2nz4pR5bjz3i1/8YvDXWrJkSfwqTIIWG+a/qkyK7me/s8H7eWdd7W8EBpgylRp3&#13;&#10;86Foh4AJZtI6HNoFGYjwbCo3nsXf4p7C4MthCJyVZVLmQz+YpA1AEKd5Cm9kogbv43sH5cShv5ln&#13;&#10;vA/biXk/fsccY8UlGb7rrrtCn4y/YcAErsRM+IPPGPb/DLiGSSZ/P7EEdNDrrrsu2LfLJuqz+NHU&#13;&#10;m2BaJm5w4UJ7fokq2muvvQrftvtPixsQYmI3oWB9ZlkkO2U6fMlLXrLmsRzmmXuYAqctJlRtA+Tj&#13;&#10;hOqevsekOOpgUqatd+r1wIPIy0EgmXp9287zXgCSJz/5ybVUDbuljzeV04qCo4wzAdvn8f3vf38Y&#13;&#10;B/xZcxkvgW9961sBbAFdqeMBuDLvDRagiuKMzWKyN086AHbpIGx2zxG/zNZTGXANSjn/f2oJCO9n&#13;&#10;JjrssMNK3csAAVYG99UqdZOGTz7nnHMCcOiSgytNDrAhf74lFu9ZFc9jTtxzzz3XMu/oBwAXs5IJ&#13;&#10;cZpiwgTkmQ2YE4r3w3pZALuUZX5QFo/294csAsnB37v2f+9LSog6GCjv3mbKIv7IrImibfrhMB8u&#13;&#10;4/ADH/hAMG3ZVNt5op5FouYyWgIAF6bKfMZfa5riPcTgGvdBAnhvW221VW+99dbrXXTRRSGwq8wz&#13;&#10;MuAqI6187lgJ0BTOPffcEG5to9UyBQPhenRwFwvNRxQMrbQOU0gdMrEAWQCkSgB+sJOzBFz2PwOG&#13;&#10;Fi9evFbzAHYmaZqqOpr84lEETGtdNOQ/GBPtspBjFeL1vo/ZvmfZ5iHVnOhr4wVgnk8Ml/ckLUyZ&#13;&#10;cPtU4WE6b7/99gDmhgGe1HtNep62jWLwsSeSsmJQzCPMXu94xzt6TO9dNn1PKq8y12F7ZZk3V1Rd&#13;&#10;zBsOY877wYCVtQbkxKdVv5UFfj+RH0CHhJ8WyzKFLwpbugm3i+WOO+4IE2lXnOXJmAYHdNAKsTzA&#13;&#10;VwQkdb8DkyJ2SwQWTb5Y/IaJuPTSS3s33nhjiHqlvaqvfmUhosWa8PQXBwA1V/G9hZaJCoiLxfdA&#13;&#10;ptLU4hvrMuknsBrlMek92nYdZoKZt47IUe9b8ASWoolibDFPjXKYB6zMIVFp87n++uuHzZjvvvvu&#13;&#10;sFfgfAmOqPIdYKopanxn6wBcsa7mHNnlJ2FIM8MVpZg/K5EAfxyRYCLOyhQLooW/bILUMs+o81xR&#13;&#10;ftJAtMVZHjCJkV606WGaWPTfArYsBkCOBSFO9nXKzLM/+MEPhq2PBrcskUdHaDcQzhT4yCOPBCCP&#13;&#10;HQCULMYO/hP6GyDFBKmtfqeFxkMbaL7u53d9TXEe02XqxrPhopb9I6oKa6ctswLKdYoAcOa/hT0Y&#13;&#10;5+M0ST1WrVoV+kVZ9n2SZ811jTnO2GSaGlakf9DviwWwlkSa9cC12D8KBPcLygoTlzFkHMxi7Bbr&#13;&#10;1pa/yQgQBWbNYXUVY00kpCjHsiUDrrISy+cPlYD8U1dddVXYtb1MqKwbii6x6HeVabjzzjsDMNh3&#13;&#10;332HymcWP5hw0N1ASgQe3gUHYcBksDBHMeGSe3xnTLujNPDBe0z6f7naAKhidGK8l8UW+C4CcBos&#13;&#10;9sM1JjxpR2SStohhu7TBdTHiCJCycFuARBsBXNggMqIBW9xN0l3O4G1hBiK1BcDsetFn9T+Max3A&#13;&#10;AaMqQGOusTAL2QH7AJP3Naxgt971rncF5lf/f+ihh4IiJGJR9Lc0EZgcf+v/Z511VlCoBH4wOWLD&#13;&#10;ONkv6ifz5AfXVXP5MPkM+558gFB9qK7ivZl/fJpnypYMuMpKLJ8/pwRMAsccc0xgD8pmb7b4WfjK&#13;&#10;htjOWZEGvgQEJM8z2fEfaKqohwzaQAkNnrZrEQZOvB9RgEUghRExeViAFAsclsi7KJ5XV3vs/2dR&#13;&#10;KCY7HfUsgMphwWI2KG77wkdLW7AjFiOMlohRizcg/9GPfjTIRUAHgGnBxY6Jhhw0Z46qQ9t+A6wx&#13;&#10;InUuMrNss4WMWdtiVnWbsB4iFKU+AcSbKNo2LiIWcyudDuD1spe9LLBXfLjIhPl9iy22CFU3zo1V&#13;&#10;CofcUdg7IMy4Mgb8rq+7ThJP40VUnTHuGU2BzrrkzhQbI09j36ma9dU/o+sLRadsyYCrrMTy+XNK&#13;&#10;gN+WzWAthCjzMoVZB/NgIuhiMcnRnI8//vhG28DHyeQrP0zRHAMEAioYSJN9NC/GCL0YpGAyAU4A&#13;&#10;l8gA1fU+vHO5v2yNUcXEr94OC0uxAJyexdQLXJksacIAmvYzVR511FHFSzrzt8UEQwk8VL2wNCUE&#13;&#10;7QCS63AOB0osyszVcUGedTv5kKUwI/rpo/3oUwE4+u5cxZwZU2c8+9nPXuOXps/r4+YDCohxhiUT&#13;&#10;oIJhwwZTslyDBbYFGTAGhFG63LeLxbulgFCkzAUYe6CIPCijPqct5khmfAyiv8uWDLjKSiyfP6cE&#13;&#10;LNAmSpNDKmPhRiZYC2KcOOa8ecu/vPnmmwOI2WOPPRqrKTkCFEwxRbAVK0S+5AxoRIDjbyWaEv0N&#13;&#10;kJlQALc6AbAFgRZet/MycGkCdsRCVtFnkO9dBJzx96588tHzzvnzaNN8KBZGCpvFv+qi/2N9gPwm&#13;&#10;imfrj8XxNqwewANTIFBUtngGEOVQpFwhU7KldImCBD6NPxGbfMMU4x2DxiTJIRzLbS4fVGLCyS38&#13;&#10;Z8stt+zZk/WUU04J4wKTCVgiAYwRQJfiaazEw7pVZuwAbUAd5nGSkgHXJFLL1zxGAvLEoHPf/e53&#13;&#10;hw7+mBOGfBFZlnE0+5DLG//aRMacaNPlJpMTmjgcg87nUUDRHFeMbqIFmtBpvLGY5L3HurVczvLk&#13;&#10;9YY3vCE+emaf2A1mSccsTKd1NQxoxEYCjGUWjUnro38p5FcXQ2RBY/qLZu5J6zrXdczK+ncd+b3m&#13;&#10;et7gd8yJwJBjVAGMWAyMzapyEsZ5QX7AYo5AoAtLSlnG0t9///1h70Z5wCgj0fyICWOOZOY0ZvS5&#13;&#10;NgWbcJvQZ2yrRpGkNGoTBlsgEGCpnRg87QDGrDlAmHkg9rtxAMx5zLiTgtAMuEb1/PxbkgQ4JH/8&#13;&#10;4x/vnXHGGaXAlpvztaHNjpuEkirSwElSQRjc0mA0WcjPZBLTHAzWxeJMwy6mRTCZDrJYgFndbCOQ&#13;&#10;akNezvLq3PZiMscKAKj2aCsyiLKBc1zGoC1evHhOoIpNYB7i21hlPzfxe18WU++2zsJ8gj0FxClJ&#13;&#10;gF4doCsyXClmt7LtpRTa2qmoYJS9xzTnYyT1oXGFGRA4fNOb3jTu1Kl/B5oicNJ/YzEvf+ELXwjB&#13;&#10;TIJT9H9g5j3veU84hRmb2VfAyaK+HyY/SECGbJuQb2SvgCx9FVDVP/mtAlGAkjH45S9/OQAv8sVU&#13;&#10;+R6A9F5e+9rXhrnPeHJQYvTHCMLcDwjF/hcZ8yizlM8MuFKklM8ZKQF5kkzEZbfxsUjowJNqCyMr&#13;&#10;NYMfDcYbbrgh7DLPb6rpAigBvxbi4oJFziIXaaUp5oy62xGTnZYNrqi7XnPdn5P9PvvsExYl5jvm&#13;&#10;l2uvvTYA19tuuy38xlwBgAj6wHYWZcwXB/vJrIEdqLIAgrPy3wK2ROJiCbbZZpuw0Hr+JH4sw2Tg&#13;&#10;XtgJix8gWWVxXyBCFHGVdU6to0UbGEiZ64xfoGuStAOp9Rl3nrmkqHhRkihtFLp7+kwYnzCKJiDG&#13;&#10;SR9zTpnDWr/uda8LAAyD5B7FSONxz53kd2MMmI6m4giUBu9lnGINvX/gV1ukpjFn8nNjxtW/MaDG&#13;&#10;a5QBQAqAUZYEXWDSJlWcqu3Vgy3M/5/3EtBp5Z8yOZQ1A5hYupw3xgR+/fXXBzOqAdl0MdmZ1PlH&#13;&#10;cRbFXpno+W2YEKNPR5P1NBmapGmgTWyUXabtFpkTTzwxOFm/973vDXIErC02tOHDDz88gI/TTz89&#13;&#10;aM4UDokpo1+aRX6XXXYJ70NkWdWMkOSLFjXvuK7ifYmCBDwtsPxkpCw488wzA9NHRlW1yyIGaNSR&#13;&#10;pgMLaWzwUWqiUHos8inzxE033RQUWAChLUW9HUyy3k/cZohMMUfMpdhekZLAz9VXXx2YUPM7BowV&#13;&#10;g0LChUC7zE98SasA1sygxhpmbVT+LQqyQ9FnKUb6tvpRisyRkuLqg1g9AIxSpY3qCYghCDB5k5YM&#13;&#10;uCaVXL4uSECiU9r9/vvvX0oiJnKU7iROoaUeVOPJgCaT2Cyo/9Rm8L/CbkWzF23OBGmyjN+l3quO&#13;&#10;80xmJmORYia7NheTrESTtF0LB+aFv0eU43HHHRe0aotHlLEJWWF223333YNZgvmhjkSbGCbsQZ2A&#13;&#10;S1ssTtoQ2VNjl2x8Vln0VQv3K1/5yipvG+4FDFBImkrboj/oQynmtgceeCAs7jG4pXJhVHhDrHlU&#13;&#10;5DBb2GAFGyxqXaSkeR6DhP3lduI9A24A2DrrrBPeC9MfZYaMygB4AEvKG8pOmf4Yz/Vp/LiP5xrr&#13;&#10;ABhQxdwIoMkRyQ9M0AWWr+gDV1aUGXCVlVg+P0iAxgb5Wzxp+2W3OQDSTNpF80uXRIuKvuWWW8KC&#13;&#10;G30g2lB/k4bJrFhS/EaK59f5N/bNBLzbbrvV+ZhK7q1/Ako0+GOPPTb4nW233XbhOwtnbAPNWJ4k&#13;&#10;Cwkzqf8fdNBBgdHw/c477xx8SSqp1P/dxAKBMTF+4uJR5f3jvfQnABMIMOYpGZtvvnlg1jBsk5pW&#13;&#10;4v0HPwHySf1jBu8V/+99YLiY84qm9vj7LD4BEMB8XHEesxWzbd2BK+PqMs3v/KI23XTTNbcAVMyZ&#13;&#10;PvUlAIzCcNddd4Xx5R3py67jG2YcYcGBTqzksHXCda7BmgFI0xTjKDJg8T76v/k9Bi9gvYDMSUsG&#13;&#10;XJNKboFfx0xlnzvmlfe9732lqWHRMfxCdOguFhMGrdkGsxbaXNIkwAeKeYFm25XCbAYI0HQxskWz&#13;&#10;EEZm77337tlD9Jprrgl9+uijjw5skBB1wQEAsEWhysLXBOhjNgZ6LDZ1AC+LPjMLc+Ly5ctD9BzW&#13;&#10;j0mpSrBlHgAgtaPqiGWKIcAlPUJTBVjFsI0r5lVzY1kFdtx9m/4d2IyAE3jZddddQ5W8cwATe2R8&#13;&#10;cWb/7Gc/G0yTWEEWBL5UruGyggWj4GPCHPrggQceGJQB4Gta0DWXnDBg6ukTGBwG/ua6dvC7DLgG&#13;&#10;JZL/P1YCJg9ayj1950md3uTPHytlQnFzWo5Ij65mltcGwIHmVXbPSNcuxMKvQxZ8E6pIv6oX1Tpk&#13;&#10;apI14TPT8tXbb7/9goMwswmgw1xi4XAeh3Ig0sJ+2mmnhb7Nx4spApu7bNmy3gknnLAWWJumzsac&#13;&#10;iCtKC8d5TABwBPxbhHxGc4nPScGYBcwCAxDJ3M+sSCYWH/esUmEyJ2hD1YwsRpWvaVNj1XyHkUxp&#13;&#10;F9aH2XpYstNp+kwbr8WeFs3tS5cuDaDJGiM1hu2/OMVTbvlTMUvqd/ok8APEyYmF4fL/mL9N/499&#13;&#10;U1+dViExptSBmfSII46YWJQZcE0suoV7IVOC/CYmB2HWtH6TfmqhLVsomGy6WLQdgDjppJMq1fK7&#13;&#10;KIuUOsvpgyVhJhFJJKpJGpHi1jwp95nlOUwLzBqHHHJIb4cddgiPNulSMDBLFnHtkRgS8wOEKMxh&#13;&#10;/BotsO7B2Zx/yetf//o154QTp/zHAmMrLaDPOKQAqV90bgYIMWvMHxZ6C1MEXhEsqcI4IKYdFkXP&#13;&#10;suAZs8v64FHASJXF4ghw1eFmIIqaXPjnNFEwNdoVAcCwOngX6sofMFV5HXavLn+vH+uvfMIcij5L&#13;&#10;qWeWBMBEOlMA+G/p+3wn9Xl9HRMW840BZtYm3+kDgJc+XWYMeD4AZ96P/pu+m6R0c8WbpKX5mkok&#13;&#10;YFKQnwX1rdNiqdDfqeDJIoTi7zJlTsvS3qKPQiXCnYc3YYrD8ojyi6AE2BbpZlKMZoa2Nd2kz3xh&#13;&#10;T7tH+z5cJnvJWs8555zAwqg/toep4+CDDw4mjcX9PEb8uqK/h4WB75ccbVUneMWCxDD4KDtMmmdS&#13;&#10;aJhosGCx7sYqFgwI82lhsnhEgAYMOMeC5DMW31vknAt4kot3CkRYhKoqnmNeAGirvK/6Mfdy7C6j&#13;&#10;FFbVLvcBBlJMyuZGAKLJHSuqbHeV99IngFCHTegpMEyPt956a/AptL2a/oP1xYpdfPHFYVNvfZns&#13;&#10;XRM/5QwzRs3h5p+ojJC/Yy4lRP9ENPBfnKZkwDWN9BbgtfwLdGqLDU1MRy6TZ8UiYOFt60I77pUy&#13;&#10;TdBCaV5djrAc186qfrc4W+Qj2HJfkyat1CIYsz47BxDTn8qmF6mqrsX7mGCBKgwRTZqpCzMHZNOQ&#13;&#10;+ZXs3o9C9DdAYpIeVDqYkiyeZcZHsQ5l/wakHDFqzPX8Wpg8vQdsGLOIhUNeNnUGsLSV/Jl5HfF9&#13;&#10;+T4e7mPsu8Z3VYMideUPt6gfIVZlMd9oK5bRO2yiAMIp+bf4w3pPwERbCrCoz3AcbyrgYJgs1IsJ&#13;&#10;kcmfe4c+yRTJ5xJwitGRfMQEIwCzABq/W4qGeYiFxnihgLiH+ScCsAi8Yp/3+7S+pxlwDXub+fs5&#13;&#10;JYDZ0oFNjhI5xuzCc5488KWOa9IG1LpaaMtytNhUNpfxEgBMItMSF1N5c/wNoNBMBSA4xyQpVYSJ&#13;&#10;nTZqIpUigG+GCRL4AcpmVaIpbfB5TIqYq3GFuTFm5h53bl2/A7oOcqXVFxdzi7uFyKdxiRmjSAEI&#13;&#10;wAkWzeFaC5JPJhpywRzEw7iOi9Ok7QDiKDNl9mFNeZb+pV1NMeoAubZh7sYVbgoW+zZFPWOL+B7G&#13;&#10;KEDjFvAwhxuLxuo0UXvjZDLqd+wtCwuARc6xxD6vLwFI5hm/R9aX6Zo/qXkI+848aT1znTZhQl3H&#13;&#10;OV97jQH9n4LlnGlKBlzTSG+BXcuMICxWJzXQdMoyE6QJ1STd1ACt4nWJ0MJsoaVzGS8BQEl0GB8g&#13;&#10;fcXkZ+K76KKLgobpDrRSQB4DE5kYEz1t9LLLLgssjYlOnyN7DJiJ0SLqPWBl3NdRdwFQtAnw6HqJ&#13;&#10;jNZgO7Be3hGgwldL9JjD2Pd+mBUtSg7vBBCLi1xckCIY85lSgBLJK1OYoJT7xXP0KSBG4tkmCnlF&#13;&#10;2Yx7vjFAuSgzp46757S/8w/E5lN8mOz0fwqn8Yn1pHzoD9giTK6Dr5wx4vs6i76JcdZfiyWCf98X&#13;&#10;f4v9VV/jziB3pL8pe9LVUDq4DmDfzT18M/VfvmGL+sCLf6b3I2cYMGYdM+eUaWf9M1RREvnvTkuA&#13;&#10;VmBS0NEX9/1VDC6dOLWYwJ1fpoOm3nsW5zFNcPZetmxZksY6izp14RmYFSwWjVTiQ5NWUePHpohU&#13;&#10;KkYrRVMY1stehMx6Pk2Iopc44dNULWbuZTI0EcpeH01rnlslWyCLPD8ujvTTmhba/N6MT/J0rLfe&#13;&#10;eqGqFjHydlh0ARmmSe4FTJbMOc7xPqJZ0mdclIrtdV5cFH1a9NzD4gjAVVksnNoBEDRRgMgU9wn9&#13;&#10;GogBIICYthRzNuXGezLOgGtmt/jOmM0p4voExujmm28O7zH2H+MPyw2wVPluKe9YK30sFdQPArAo&#13;&#10;Y+wV5hd4cg4zqv6IOeMnZr5h7sX++hSFrJ/r28Cx4B/zQTRLmneGlQy4hkkmf7+WBLAQFjwTLO3F&#13;&#10;4miBSy06sI5ssHa1iDgzIG1vkku6BPQbztxYrdQs4kVWwDXF6/QjCwEzAP8pk6ADqItbcaidydjE&#13;&#10;zzxpYuQEL9M4gBej+FJa4RkSfmIrJDK1gCy0YoG14DosnEUTnTEBMGDFLLx8Z7xvypmFkUkGI+iI&#13;&#10;pkn38Q68i8gyWNirBBvqpV80tSchkAKQMMeNK1gWLGKb0kFQdig2FCSy1B7fxQKYe4feK2DlPQLe&#13;&#10;xieztPGCLWKyo0C5Fjsdfa687wjK4z1TPylvxrXnpQKuYfd2vfXNoZh79EuF759gEWmAmFEBK33d&#13;&#10;+7qnnxaJiwkWXlsBNCDM/ADgO1ewDBMs0A2sZsAVxJr/GScBdCvfLYCLkyF2y4BJLSZjg0tn7mIx&#13;&#10;WfDbkiogZQLtYhvrqrO0EFinImia5lkmef0vlmK0KGCvj3Kotfhb+C26K1asCNv0mFwpDBaIaP4w&#13;&#10;cftb/YAJk3gszOeiUplV3vrWt4ZFJf6WP38kAQsv5+WYAynKxQLtfRj7Fu5onvRuLFDYHwsbUOxd&#13;&#10;GVdF2cf7TPqJkXDfqjcNT62PBdjB521cuPnICAAAQABJREFUkXEd2GyTqwJgYd4DqIpAK7bF+1Xi&#13;&#10;Z/ze+Iqslt+ANdeTBaCCGQXE/D+CG2sDIAakYIjGmSSZOllLqgBcsd7xU51jmwBF9QSGRSgyeUez&#13;&#10;dzGvm/qI3jffOCh/5g3R2QpFA2DLgCtKOX+OlABzosXHwLE48aWJWsDIC/s/6rwmvi5H9UlsyXeB&#13;&#10;D1cu6RKw4DLD2hKHhld3sbhJhOiIBctA6zZ5MoVJTgqUWVA4KlMmTKrqR0OlSGBwgUTv/YADDuit&#13;&#10;v/76GWxFgSZ+Yjxo9jR8RyxMQVhDh4XMO7FYveY1r4mnVPKJkY5gsJIblryJvk85SFEy9TMO4Ji/&#13;&#10;thQuFIBCBB+p9XI+kOWIxXvQNuAN2wwokY9xGRkxihE5MFtTghb1zZAYsWiW9BkZUCyq/zMDUqKm&#13;&#10;ZbliPef61F8xtYMKRfFcILFoStQG7dJG0ZEAGFCWAVdRavnvOSVgUhTtw0RgANBC7JyeWtDLJp1Z&#13;&#10;LLipdSpznsEsmSUNnI9QLukS4JdCoz3llFMaAywW/ehHo/9yeI3Fom8i1EftC8oHxSROO6VlMzPI&#13;&#10;MC9VAg2VVk3D1Q+Y1CkdQJ6FNZc0CVg0MRoOMuUnVscG8BJVUvLMV00USmbKnGdxVlf52mI/baK+&#13;&#10;g8803wNcVZVBIAZ0RSUHIwagKxQjDKgxKbM7hc0cDPhQiLil+I65j7JEZr6PPljOK4K9aeqvjlg5&#13;&#10;fZZpPLU4N56vj8fkyRlwpUpwAZ+H2eGHYwDQQtn0LUYpxSBjUhilHaTcp8lz+AvQli28VU5ATbZp&#13;&#10;Vs/mSAusLO4HWbSx0LiZyDn+vu1tbwusCwYX+PIJMHKcZSbAiFmEbE8k3YMFgtZOs8WoOV9bLR58&#13;&#10;nDBkucxeAhRE+1jyHcJUps5VVddUn0rpA/oXc2ubohPJghm4znk7MmfxM8ofG8a0zw+KzyWrChAW&#13;&#10;gRiQ5RyuCszSgDsCACvmALCZqYEl5xmng4xbfNa4TyCOQlZkr8ZdM+r3DLhGSSf/FrQKlChNw+RB&#13;&#10;YyxjGoxRLGWuaZvYsR5MTgBXLukSoGlefvnlgVEyKba5SFth4VP4Klqkac6il4q5qzBiwuOZCoAw&#13;&#10;jrPSJThWrVoVQJkFApADzk38Fg2KisXL9xYTC0Mu1UvAuzvzzDOD35aI0muvvTYcO+64Y/UPG3FH&#13;&#10;4EBJUdAotPpbm9hzzK4+rv6DgMj/Ixs1QgQT/+T+jqKZEPBxRAVHZKA6YsKY7nxye8EqRqYLKwV8&#13;&#10;SW7KP4yrwGBbxlXSvTD0xnAVJQOuKqQ4j+/Bb4stn58FPxaau0UktdDcALVoe0+9ri3nWTxpUiIT&#13;&#10;m9qLrS2yKFsPEyDt8Kyzzip76czON6ljs7xjEzIzoWjGYX43AJNDYdoogjFADBOMYeHzwS+Jc7BF&#13;&#10;X5STBYIJkubOLAl4MTdYECQQZpr03KYYmZkJvaYHWUwvvfTS3t57773Gh8/7PPTQQ0PQQ5kUNtNW&#13;&#10;UV9QHwzLqKL/YeLMLVWxKKOel/ob5oiSqa9HkOITAMEcAZQ+facN/p5F8SwHZQ7oo8hZX8jOOFKw&#13;&#10;WawqFCLm2ve9731h/rbpfATCqXX1LPfZaqutUi8ZeV4GXCPFs7B/1DmBLWYUnZu2UMyVNE46rrfw&#13;&#10;VKUdjHteHb/zFeC/JtvyuMmzjud3+Z7XXHNN8NEophBoW3uYfTBbV111Vcinwxdr0sWDH4mEisUC&#13;&#10;sFscLF6YYgdTDU2ck7BtorDAFjKLWwRgxgz/FsoNdrjtDGGxzU39TcYWW2xGLFhKzKJFc5aAyztN&#13;&#10;eWfmSBGKxUjbWPcmPzFGwBRGSf8FPMgxOryb1ykP5I0BkqKlTtZrLlmon2Ouoq78NSn6omJjvc3h&#13;&#10;EShGsDjsHtqjncZmiml4rnoMfpcB16BE8v/XSEDHFF3EXGIh0Gn5p6QWi4oJLyUsOvWeszzPQGSW&#13;&#10;oH1uvPHGs3x055/F9MbchvpvMzMI5DBB1VVM1g5jQHqCYooCixS/SKAPK0ZeUhmIaLrpppvCIqZe&#13;&#10;/MKYIDFj/Cc5/VtMOOVa1P2eS2+NGZiCFIEv2YpoKzNvTStL84b3msJYsRzwDWwqV9iwtqqXfhXB&#13;&#10;SXQCxxIx4WERP/zhDwcQ5jumXN/PGnQNqz8gCCRiuIBHyp+cWYATZhkg87dxBVQ6Px7u6R1qu2vN&#13;&#10;EZSpKkoGXFVIcZ7ew0IhfN5AQsvKQ1LG3MG5MeYs6aKIAEYD9YgjjlgTcdLFdjRRZ1ovoH7wwQe3&#13;&#10;ZhJuQg6jnmlBK4KlIsvBpINZluCVecrWI9gx0ZPGosWBMhMZMIsIYIuBBjYAvAj2RtVhPv1msec8&#13;&#10;bSupgw46KPgfYY9s65PCNlUlC+8GK+T9jCuAtfc0S0A4rk5+ZxoHRrQF+MD8XnfddcHcjrU98sgj&#13;&#10;e0uXLg0mc+zwJptsEvqptrSpYBoFs5x++ukBBAOSgqD4JBtXDkwdcOwwhrTVOuegOAJcZda9Ue1v&#13;&#10;l3RG1TT/NnMJmDSuvPLKYBvfbbfdSpnUaHjo2xSn0Zk3LPGBMgiTwc4775x4RT4tSuD2228PILWY&#13;&#10;HDD+lj/HS8C4GUyCyYmZHxgzFP84EZR85CgG/IAwOdFPjDkSKx1zkvk/UIal7vKYHCU5i6s8eZRE&#13;&#10;flsCIQCvWaeFYIYCeFMWaUqJ+i3q55xqU2GG4xOFJQJkmWt9krEUB3wNAS4A94Ybbgi+jG1ht6Ic&#13;&#10;1QdgUlegyVFkHbUFmYBdBjC9C9HozsfoUYbIYXAcxvtP8pkB1yRSm+fX0Gh0QA7znH4BjzL+S67n&#13;&#10;M2GCb9sgTH11TBGcnWUY7zJLl9reqs+jDW+00UaVUfFV16+L97OIOxSMgiMWuYI4ClvsLSDMksyT&#13;&#10;d9xxR/BPs/BgH6I5xadEm0y+2BXgACizKHW18LO0752IUMzgscce28j8AwCngC1KKeBsQWfWaksB&#13;&#10;RJji9IcIuPxff4sZ4rGxAP8555wTFFL9jgmuTUV9jIVi0t1i/TCQDmOh6GfMjGj9osAYbxlwFaWW&#13;&#10;/65UAiZm9CvQBOWL8inrg0MbMmhnrVlWKQiO1BYsO8Z3NcKySnmk3IupgRO4QAOAXV6rtk3CKe3o&#13;&#10;4jkcwotO4dtvv/2aZvAVo70zpfhbIAx/Fu/p5JNPDudZ8PmFCXAQrSmLt/xkzJN+a+t7BCyZiYAc&#13;&#10;0bC2X5InTZLippQ9LGPKnGlRx1AaJ20qIssBxmgeJEesKPAe/Zz4b/E923///cM6Yd1oSt7DZKfP&#13;&#10;UkSKiY6HnVv8nvnZUQRhxd+n+TszXNNIbx5ei9Ux2e67776hdfLXcCo2+aaaIkwk7P9dBirCyy08&#13;&#10;22yzzTx8y9U3yUQsGSg63iQsXQJ6npM4OebSnASYRhYPJJ5lSsFaAAcxfQXzCb9LyWoBGAAa2OIw&#13;&#10;zDwpTxQTJebDgsQ84+8mCrMqgKUd5ibARXSieQvrEoHkrOsWlc0UxopzP8tBmzasJi+Ayzg2f+sD&#13;&#10;WE/MoT7BrM3FgsxF21Kq+RFiuNoGuLQF4GJGb0vJgKstb6IF9cBq2WKCQ2QsJlWTrSiUlM2HLby0&#13;&#10;aOaKrhammVtvvbV32GGHJTm+drWdVdabU7fJmBlHEU1n0r68n/iUBt/GybjK9nftXhyDHQo2xjYp&#13;&#10;sTDDWHSNYwsWMxLG1/ZWNnD3njkaW2ixYpQrjsmYBMxS9IFJcRqPzyz7qU4W+Xe/+93hUlF+ggls&#13;&#10;FgyMFffSLHvvac6Psons0Kh7XX/99UH2xcCJUefP6jfmWEA6sppAIfOnPIzeM2WU3CWEplQxuQFf&#13;&#10;bSrqrn9g6mYZMDFOBhlwjZPQAvvdRCpyg107Fh03RWNzvoFpsmGO7GqxLQhNVVRmLmkSwIxIBFos&#13;&#10;nG5FKTJn0YgxJRZ3YByLmks7JYCRLLKSS5YsCS4G/HkiAMPORGAmevKWW27pHX/88YGx8Z6xTd6/&#13;&#10;9y38HhADwqMP2lwtZx60sTilTbTlXOMPGGAOZbreY4891roNBu7oo48OIf/F+q91Us3/MXda4Mcp&#13;&#10;GGRJScFumXPbVPguMU9TwBUg0rsUCLPBBhsEBYpS6l1J2ItldO64Ns+yjepCYTDPpPjTzapuGXDN&#13;&#10;StIdeI5OagCddtppgeWiobLb0xZS/bFMiCn+C20Vh8lF1nFsXpkkr21tz6zqhbY/77zzwibEMcDi&#13;&#10;zjvvDAst7dciaSIHZIF3Wr1FERBj7pIXh+nCJ8Ykl3ZJwNzgvXpnzOxFU7uFjQ8P8yQQcd999wU/&#13;&#10;sU984hPBROl3BRDjloAxt4ADSL7TF4ByZisbOAMgIt/cC6vC1EkJco6Fnn+o+/AvBQBikUYDWON7&#13;&#10;01SaBQpnyvwnIAmLyEeuTUAFO6heAg+iwzx5Y0NZPvjLAZXeg/cIMPLXbFMb9Af1oRzIXRfno9hP&#13;&#10;mvzMgKtJ6bfw2UCGvFOA1hve8IZgJuCImtJpMWEGadso8jJi5ihv4kf3R0q9zPUL9VyRnED5W97y&#13;&#10;ltBv+PHJJWWhxGoAsiZmgNziLHSfrxDTLVMVIMYUBXABb5EVsSAxD/nNQtwmbXWhvuvBdhvvccxj&#13;&#10;Obfbbrs1pwDZ9grk/yP6y9hingTO+fxJuwKAY7/kpIpgG1OF4ZLaQf/RL4Av4Nwiypx58cUXh7xk&#13;&#10;wBuWTWoMzDog0MTYBfYs9EDkuAI8mlPbtses6GzvCUtnLlfI0veALyZLvZkWBVhwNfEO2wa41BvQ&#13;&#10;b5t8M+DyZnJZIwELI1MBzUWYtckrtVhkDdQUcJZ6z1mfd+GFF4ZJ38SeSzkJAEecljna7rXXXsG3&#13;&#10;IwZOWDSxWY5YLFAma2BLIkKLZswr5f8WYL8xUdOwgTr7HFrULWr6pkl/lJkqPit/NiMBQMkRiwzl&#13;&#10;3rk+ApAD3dhPLGjR18Y711ckLeWkDUgNmt7MT4J8JN4E9t3b/4sJZONzZ/GpPQrlYFQBWgQq6L/F&#13;&#10;8TDqmln9Bhzz3zKHR8Dl2RFQ+fS9uV4BxuJv4YuW/KN/WctS2MZZVjkDrllKuwPPQuVbCEUm0iJT&#13;&#10;C3MChqvLOase7YfNC3cWUo9hyaWcBJiSAKwzzjhjrUV22F1M6g6sFdNQ0TxEO2USYM5g4rinv+0N&#13;&#10;VmDlypUhGS+zhmsxItgVEysTFVMwMMY8iQnJYGyY9Jv7Xh9xeDfGmoMTNgfsGLEHkHj3ALz3PFfB&#13;&#10;jEm+Gcupp54aglyacpgX9RkDEWKd5vp03m233RbcN9oGVphlzX3Rf2uu+vtu2DsZdv6sv7eGAVxl&#13;&#10;CINZ1DEDrllIuSPPwCbYOoRJoKxTM1bMwjdOu2uzKGwDYiEvTuJtrm/b6sb3jXmnyGhMWseimUo2&#13;&#10;6y233HLNrfQ1poxotpQ8Ejt29913h0mWBk5L56hNAbCAcOLml+I7i4V+2rbFbk0DF+AfHOD5jgLt&#13;&#10;ADgfIVniyyzsfAYxRnVGRw57NQCKuUPU5rhCmcDoMam2rRhXlJgiu9W2Oo6rj3ENrCttU5wz4Br3&#13;&#10;9hbQ7xIGcooU+l1mMTLZSILXZXbLa77ggguCEytn3FzKSYApgnZsa5W6C8ftwSg0EyyHXyyraLfo&#13;&#10;lMxnDBDjzKxYjEVg8RlinrRAAnfSnwBjuTQjAWzkKaecEnz7vEeRrKlZ7zGhzJIYUGlJmlD6mLD4&#13;&#10;OaX4GGLRzZnM4W0qWCH+lYPRxm2qY0pdgHR9om3mRHXPgCvlDS6Acww2+yZyMrTdR5kSfRdSE6OW&#13;&#10;ufeszrUoY0quvvrqWT1yXj1n1apVAaRjuJoogJSDOdFEu+uuu66pBjaB0zZQxlkfIJPWgJ8YB2EL&#13;&#10;vMWdCZ0fEcVBbiERuxZQvxWzuK+5cf6jUgmQNZmXKYIy5N8CmPlueacY0EFAXuaek5zLfMVEmmLC&#13;&#10;Fr2pj8UAgUmeV8c1lBLMFgWEDx0Q2UWmi18ZwIXVnqZQIPmRcpfZaqut1uqb2HW/eQ4fQ0EEKSUD&#13;&#10;rhQpLYBz+C/pQBIHpkwaRZGg/6swIxXvOeu/RcpZcIt+RLOuQ1efxxQtR48IV8xR2woAFrVdkW4H&#13;&#10;HHBAqKLFROQkM4poOqDsoYceChG69g+lhFh49G2KCH8QwAszAZBZMNvqNNy2d1BHfQArZrl3vetd&#13;&#10;Yc9TzxBdzTTJB3WWBcNv3hxnGZCzCugXYALYtKlQSERp8zHD/Or3+rtgBT53xoJi3DjG+Xk11Tbv&#13;&#10;wFiO/oCT1IMCLkUJNwSK3MYbb9yzP6y9daUrAcDs0YhN44Yj+jYlFUkGXJO8jXl2DU3GNhkmjK23&#13;&#10;3rpU66KzfJfNMSZLgGGHHXbITEapt/+jk8mPOZpJqEsFWAKkiqHj2C6Lon4tmStnfQ7c2uhvJkoL&#13;&#10;kkmYg7SFCSvDPIkd4zOyaNGi3I9m0BGYETGaFsFYpLLhi2nBnSWDpE+ksGpSK9jLssjAxro3/Qkw&#13;&#10;SCgrUjgqIlh/QAuw0OfJVB93WC+AruKhDU0CMWAL2ygStpi8u6xsudVIT3PNNdeES5mrsfisP9Ik&#13;&#10;Ubok++WPt9tuuwVXnAy4ykp5AZ7P72DFihUhF5IIr7LO8hYlDsqDIdtdEiWzBLNoZD66VPcydTUJ&#13;&#10;mYxEdwEbVRURV9igsmC9qudXeR/+PzE9AQ2/GPFmrPBxBL74unDUf/DBBwOrwhQNqGECLLwYNeyA&#13;&#10;dAW2vGHe8BvZd3kXhiplPe29MEQAsgU+Mkv+j3GdpR+XZwLosd+MapeIW6UYBDLq/Fn+BlRh+R1x&#13;&#10;w2eyZT6jaMRPDB1GmAnYO9BufZ0C4gDMMGDmhCaYMOPU+5/GYZ4MgHYsKpcE700UtBxyzNa77757&#13;&#10;COrA6ktFkuK7511mhmuWPbqFz2JKpBFaLAwamhoAlVIMKHb/Nm0OmlLv4jkmBHuD0ZK73I5im4b9&#13;&#10;bcJEh5tMMQNVFXuqYXm6blYeJw9giWYbnZ1jtnV9yPhhVuCsbzFyWJhEzp144okBEJA54GXixozR&#13;&#10;wPU5DuKpE/a4Oi6k3/kLWlSlIdlvv/0C6Dn//PODP02V/XucTC3wgEk0uY06H5PuvXfFIgDI6quO&#13;&#10;WPR3ANPawRzPH9IRc+pFJgwbBoz5v/vMgvnyHGPRu0gNuojtKn5utNFGIXjMWMdi7bLLLmG/UeZD&#13;&#10;fp8ULWP3kEMOCRG1EvWmlAy4UqQ0j8+hjRssQBb/Flp4ahEGjSmZ5eSWWrfU8/jsME3w2ekyS5fS&#13;&#10;XhMF8zGQXNU7M+FieuyZWNb3L6XOXTjHGDB+TNKOWIwPUZMYEGPM3nMccX0Cv96DBUKwifdhEWaa&#13;&#10;BF4xBcAEM0UGY1Gia39iMZh++OrIH8h/kG/drM11lFTKqnc5rnCYp9ylgLNx92rqd/3dWI/m+Kh4&#13;&#10;YH3NMdigaDoFTMiHLxRlw/xTZ/EOOLKnmHeH1YMLgcTNtjLiEM9VArgE5Mx3ojjtkGF8Cta4/PLL&#13;&#10;A/BKYa4z4Bom9QXyPbrU4HjnO9/Z22mnnYI2ktp0i0bXWQ2OkBa8NlL8qe8h5TwaKadYLI2FvioN&#13;&#10;G70OUBS3c0mpz0I4B4iKwFZUWrGPYcCMO4uD92Fh4i8TFyhsARBnQge6LCC0bUqRFArABuaAGWgh&#13;&#10;FyZyc5iM9HaJaKIwPTFBjStSp3DB4IA9HwtGySG4RD+NBcPLZaNKN4Z478FPgAvoiybRwd9T/s+P&#13;&#10;zbp28sknB2AsR5wty7w/JkZ+XNFcyXG+TMmAq4y05uG5klWauJcsWVKKgrWAm+xix+uiaLAPUmEA&#13;&#10;mqlm1C62U52ZPQAjCzgN1LurgpEiPxqf5KS5pEvAhF5UVmRUB7KY6U3qUldw1AXIaNeA2CWXXBLM&#13;&#10;MlhooEuST+ZJphuAzHsouwCk17idZwJbwCtmq4nCvOadYSTHFdsYeccxYnbc+fPld3PPon4gCTnV&#13;&#10;XQAuCkwxEKbsM61trB2RsbRHpzXSezPuKJmK+RS7pe+lzqUZcJV9G/PofLZpaJ52WLTRpzRRKggg&#13;&#10;ZZbOqSn1KnOOYAFmH+G/873QML0rmrgoJPR46iQxTDaAwQMPPBB8lIadk79PlwAg5bA4OWKxUBlv&#13;&#10;+iqW0oQvI/s3vvGNAMI48cdgiBhFJi8QLd+n90wxmsbMEuvStk8mWu1rav9EZrQYwTdONo888kgA&#13;&#10;xAtJOQFIOdwLPqkbcAFIAiYApmlALQV8+fLlgZE2bmw5haXjj7bjjjv2rr/++vCJ2TQuzz777GT2&#13;&#10;LgOucaNkHv8u47HJ2hYaZYqBY7EVgdXVYoESWYYheMELXtDJZkRnbVozU+EoXx/vmZ+Jc/gaoN0t&#13;&#10;ztMUmwab3Kah76d5/kK5thg9ps2cxffff//QfI7I/MOAL+/U4oYds0h4P7Rw/kLAFq0fqwZ0i64S&#13;&#10;lcwEFIFeF+VJYWTCmsZBepp2Y8lHjbt4b8BMjjB+TNiShVKYULFFs/CPZbLEbmGhpnkeQOxdWR+V&#13;&#10;ffbZp7feeuuFv4096SD8BujzXyuzX2MGXEGMC+8foOmiiy4Ki6UoqTIFM2YSt8h3tcgzg+LndJsy&#13;&#10;YbatnQCUfD40OgsyZ1QpPUTODE42QBFaP269BGjRzEz+kTYv2z7P4wDMrFW2/5R9Vj5/uAS8P4pP&#13;&#10;UfkBwPULYxyrwkmfs6/FSIADB3OOzBhPYxgbIBEnZ30+Z0CZfpSS5mB4zer/hcKB4cI6NOWEjnFM&#13;&#10;yfcEmIkQ5oy9kIo0KgAmMOR91VmMBX2cz+O0vo1A1zAmkrLimKRkwDWJ1ObBNcLXRehxNC1rWuIs&#13;&#10;T2OedLFug/j4rjGJoo+7VrCL8sFYKJmCTS5MhJgOn7Sw4gJkEvL/6Gcidw4HUCzfpNo2vxnZmA88&#13;&#10;8MBOAtauvfMy9S0yVvqCIxZMi/HLPMnMDIxx1pcaBhCLzs3RLwxbgAHmBK2vmSv0n9iX4n2b+BRN&#13;&#10;ZixgqZsogC15LSqYf4fVw1wLAC+0nSz4HwL1swJczHzF/j7sfTT1fQZcTUm+wediR2wyTJuNIb2p&#13;&#10;1cGU0J6LDr+p17blPI7IktXtueeerdteY5yMmIgwW5zfMVSxMBMyq/CpYlYq0twAF2AVmTwTIBaM&#13;&#10;HCb1dcAO0u537ycAzKU7EtBHivu+Fbc/AcaAGD5+gIR+xln/nn6GfRFbzJf6jr6HUWOi1s9s9o4d&#13;&#10;w5hNyyyUkSRfNs8r9vUy1097LuaYIjPIKM91X2YoDHTbWcO56j7NdxQz/WQWObiw7pjbsv7I07Sv&#13;&#10;7LUZcJWVWMfPN5Fid/gvLV68uDS7BaxxJJxFiG9dorYNDbOo/bC6xtJZFGnWc20jAVTxzzHJxUXI&#13;&#10;JITNKDKSFgjnTgO4RCdiPlK0+7reY75vtRIAxuRLcsSCMcWEAhfy1Unuyl9MpCsgpg8xFQFimC+R&#13;&#10;kqK2pLCgBAAZUpBg3UYVC6X7Mb0x1xSVibmus4BzC3Dvpvbv1PbI3sxVx/id8Qq8yrFGRgulUA4x&#13;&#10;kDFRcN3tNtc5MuCqW9L5/skSMLF9/OMfDx1TCLnFOMUHwQNMrCjbor9I8oNbcqIBKcmpSSA6Qrak&#13;&#10;aknVUH8gcdgChsUy0cUCGPPdGkx7YaGa1KfCYmvxPeqoo0oD9liv/NkNCTAdRvOhhWzbbbddU3Gm&#13;&#10;SWwqkORvPn1SWWDPKQZAmmtjHjGf2DCATu475kmflB8bUOuT2BDZ4u2JKHp6WHF/jsuAWdF8Puz8&#13;&#10;Or43d6akxcEYMvfLw9Y1BW8auVlr+IoyR08615R5vv4G3LbZ+pIZrjJvdB6cS+u0YOqUEriV0bho&#13;&#10;K9iRpiKCqhA/J2J5VS644IKZmj+qqLt7AFS0e5NZTKpZvLdFwDuOBeCaawKaxrTBH8VzaOy5LFwJ&#13;&#10;YFMdsTDRKxZXSV2xYcab6ElsFIB0xRVXBF8mCoN+yf8Kg+baCLA23HDD3jHHHBOAmT7OMZ75WpQl&#13;&#10;RknBvLn3YYcdFv4/63/4YznGRfryc+S+AAg0xcTNWjbxeawh5irzETBUZzHPIQMA4KYAeEr7MuBK&#13;&#10;kdI8Ooc5wEQlOm/77bdPNg0aOLSV4gTbRbGcd955QavefPPNu1j9wFRhDSxgomiKedC8H+ZE/jR1&#13;&#10;Ff3A3onYCGkFcskSGJSAxY9p0RELZhbwApyAdXnE+GCZjzBcRTOmRRMYA9CY4gA4fd4+djaYx07z&#13;&#10;IQR4ihnN47Nm8Ylh06Zh/lvqfNZZZ4X2Ll26NGznI1UHh26BCAuhiIzlyjALdosvn7lvnCm6abln&#13;&#10;wNX0G5jx8zE7aHubcZoYU4uJkpY2DTOS+qy6zqNx3XbbbWHvta4CRyYJCw72wIQWc4hZAJhz+G55&#13;&#10;v3UVQRMf+tCHQh6oMv2nrvrk+3ZDAliHoutCMeT+7W9/ezC5FQG8yMnTTz897AQRzZjMchdffHHv&#13;&#10;tNNOC5uCAy5Mkk0U8+FcDHOsi43L+XjZh08BtIBGW4nZ8HghFMykdz5LwFXcy7SNMs6Aq41vpaY6&#13;&#10;ARx2q5cLZtCnZ9wj+WgYPG2ma8e1gVatHfbG6nJB0fM/Ey0aC1Mj/5gUn5J4zSSfNm1lztl6660n&#13;&#10;uTxfkyXwGAm86U1vCow75otCt2rVquD4LIUCt4dYYnSlVAMADef8OpWL+Ny5PkX+Ym+GFVsOFRk+&#13;&#10;58lZt2zZsuBILtITYKQ8TRopPOzZbfmeDIDoGLmKHY9H1XVEBpiX5gomqvpZ09wvA65ppNexa7E7&#13;&#10;ohTLbjSMOjcZmhy6XDjzmvTmQ2Z0UYaOWJgW6wZbJkt9CG0vMWYuWQJVSIBvE5Zr5cqVwV9LEtbX&#13;&#10;ve51IRUFYBP9TJkQOem/4x3vCOy8/o9pKo6DKuoz7h7GgecWfSUHr2FyF3Xp3OgoL8UGVtgYkoEd&#13;&#10;QMB6UWQx7vzZFvcjx41jzB0gFq8dvH/b/08ZFExByWUejm3yLplhsV7x0BZymrSQkWcB66NYx0nv&#13;&#10;X+V1P9Fv6OQtrbIm+V61SgBosp8VZstEUKZwlucfVDQDlLm+Decyt/Ft4ru29957t6FKnasDdlAf&#13;&#10;4PsnkiyXLIE6JWCesnWP5LoACJ8oizWTHLBjL1TA5dhjj62zGo+5N6AkKMBYGAWI+JxJMI2lw/bI&#13;&#10;ui6fGZDFd41/GrMj1wBtdU/3BkSAB4zeov/bV1OACrOk9jvabs7XBsFZ2gYkWz8c2uvdAZkYQkAM&#13;&#10;YMbQR39UwNr1qdCELMxNnnfCCSesYdQe8+Ja8EVmuFrwEuqugjQBnEw///nPh2zSZZ9nUus67S3x&#13;&#10;oIHedht/2Xczy/P5ZGAcdt5551k+Nj9rgUoA26PwOxXJKFBEDr2YEkXS3cMPPzw4S88ViRsuruEf&#13;&#10;0XDqMApseSxTKZBo7j3ppJPCnnyRFcOAOWIRxedggZC2x04SQARfNjsAABJACYCCpccAarND9Kbv&#13;&#10;21SAoAgWY72wgnxAgU9gk08eQKYAV4AkICbyk6lY2pCijJ0Tj3hPn84ReOGaaL4s/t6mvzPgatPb&#13;&#10;qKEuOuidd94ZdjvnM2CwlimcsWkcTTmnlqnrsHPRzbTNTTfdtPPAcVgbZ/G9hLlyMWFKc8kSmIUE&#13;&#10;gC4HxgPTVVyAPR8IKeadm0WdAIcUgMMyICL8+OOPD4E6o+oWmSspdwBJh2L+BbzMYVgxKW34r51x&#13;&#10;xhlB+SEXAEWCWQCHzxSXCfdhXkupZ3jQDP7BZDnUtziH8C0WYYgBA8ZsO2bLKf7CLDLaoh3a45Aa&#13;&#10;xLqm7dYmRQQsn762lwy42v6Gpqwfbezee+8NW3agwNGuEp6mFoOd3b3tmsOo9gjH1m4Tdi6TSYDm&#13;&#10;LbGlgAuLXC5ZArOUAMYEIySnlQhrCy0zHFeJWWYWj87ZcSP4UTIAkIDBstunFe8JbMRgAYEyS5Ys&#13;&#10;CT+rBzcJrB/WGSNmWy9BUfynMHD8wkQxk485HyDhL0eWbZrPsVqOosuK9wuwkuGj/SAJVhZA03dk&#13;&#10;yhyJQHAAYWRQZl0ryniWf2fANUtpN/AsGpaBqQPzAaAFpRYd20Ir+q2rhRZ06aWXhomm607/Tb4D&#13;&#10;Gifw3gUtskk55WfXJwG+l/JwAV0CN8xpRx555EzBA7Mf5iWaNUe1lv8ZM9eoaMZR14/6zfPNy8W5&#13;&#10;GQsGbGGLMGH2xfS3fGeAigLAMUNaCzBh2Cb/J08sW1sKQIi1c8Rca9ERH7ji78YcKRAB6MZwifxs&#13;&#10;e8mAq+1vaIr68Xug+TjkZ6JBlMk/pWOjdLvMaHzpS18KDB/H2pilegqRLshL0fcyZgPrxQSVC1IY&#13;&#10;udGNScD4NX8BMny3mBpnXURrpzL+gI4tioCcWRRztWOQLYqmOoAMCMNU8xMjR076fKWkUyBbLCIg&#13;&#10;BpD5Xt2j39ks2jDqGdYhh/bZXs5euIp2Mb22pZ6j2pAB1yjpdPw3e3h96lOfCuhfpAyGJ0Uzi82m&#13;&#10;HXXdWV6SThT6brvtFpuVP0tKgKOrhI0CDmYdgl+yqvn0eSwBjBazEsWxCbBFtJTQlNxf5l6+SHL+&#13;&#10;NW2+i6Y39TeG7YFKiQIe4/6XGDCyNc4vvPBCpwZTHXMmJQsLZi3AqGGd2lQi0GxTnYbVJQOuYZLp&#13;&#10;+PcmJyHJzIls3JzlRbOkFoPRPdrkdJla93gehk+Ek0zVbU+IF+vcxk+0vQk57pXXxjrmOs1/CTBp&#13;&#10;i/iLmedn3WIgxZyYEkBk3sW8tHWrGcEH2oElikwRvzCmOfMmk52IUJHJfGD5UWGRKFwYPmw39wJO&#13;&#10;+tYXgIwVJZfREsiAa7R8OvurBdKgF3qLHhYVIv9LahE5grodjApKvb4N5/H14GwZI37aUKcu1uGq&#13;&#10;q64KWm1OdtrFtzd/6iz0HyDYcsstG2lUjNhOYXmxRXy3OLp3pbB+RH8z4Mkm4rHwBQa6+PQylfLp&#13;&#10;tM2SaElAjWIukICD/otf/OJgSvU3v7Ay60583nz9zIBrnr5Z0SuYCVoZwFWG3YqaTjFqpGti0obr&#13;&#10;r78+2Pq1P5fJJGCRwyq8/vWvDw62k90lX5UlML0E+BECBRb0JsoPfvCD4Nc07tmcuG2BRUHhBzUf&#13;&#10;irZEhWvHHXcMTB+2j0LLHyxGEFLyb7rppt7b3va24G8FdGHBmCKBMvcQOdnlLeKmeZ8ZcE0jvZZe&#13;&#10;y+fm4YcfDlEcNBUdvIzd3SDioNrlyUJWZ1R4zOzc0lfV+mpJlssfxYbBuWQJNCkB+QT5oTbFmHCz&#13;&#10;ENU3rph/meLixtXjzu/i7/zSHNaXoimRGZV1hTO+bX0oawKXgGUmYf60suiznjz3uc8NihwQ5p1i&#13;&#10;15gr53PJgGsevl2DXTQK+p1zqS1tdPSUIo2C7ReKWZBTrmvbOZJ0Aowxb03b6teV+mAJOQlvvvnm&#13;&#10;Xalyruc8lAB2iV+R7O1NRKOZFwEujM24wveJH1SXzInj2pT6e9GB3bpz6KGHhksBMCyYfIgAGSDG&#13;&#10;YZ+TPlmJPuRny0mfPxhgHbPpYzXblLIiVRZznZcB11xS6fB36Gx+Wxguzow2RC1qIOOaRkNhhnRt&#13;&#10;VwtfC0DBFjTRJ6GrbWmy3syyojwlbpwvE16T8szPnlwCFEg+RE0pgjGZaIr/FhMbBgdwyOVHEsBg&#13;&#10;AaARhB588MEBaJljmCGBL4CadYVJUqQk/2GWFusXB31mSQyYPhCTwXZNvhlwde2NjamvnCucGm2R&#13;&#10;gN2iKZTJPyWzvDDiLjvLo6+ZFPkapDJ7Y8S6IH82CZoAM7u1IF9/qxoNbPH7acofkzmM0jEuxQMA&#13;&#10;gckRpFTGjaNVwp5BZawvEbxKO1HM72eza1YWyr85iC/yqlWrwmblvnMd2VqnZM7nXwqEWeeYfNuc&#13;&#10;NzIDrhl0rlk+grYAcJmc+G7pkKlFFmXU/TOf+czUS1p5nn0TtUHusVwml4DJTjJETq+5ZAk0JQGM&#13;&#10;u75okW1qbmISS0kHARjacBqD02Wltal37bnMttF0W5zDRc5LdcQsKUekPrFixYre+9///rCvIquM&#13;&#10;/iFADBgT9CVLvfdmPWzD+8iAq8meVfGzoX/Uuy0PJKljQy9jUqPF0RIe97jHVVyz2d1OssGVK1f2&#13;&#10;Tj311LHa6Oxq1b0n8VeRVuPlL3/5vHdk7d7bWVg1xhphOMxnTRTReEyKKTkJWRhsbv3GN76xiarO&#13;&#10;62cy02688cZr2oggEKDg3XChAcBYNqyBzJJAMrYL4JIPjU8YUySzpH0Xy+y6suahU/6RAdeUAmzT&#13;&#10;5Tb6pF3paJLZYbhSUb1JhdbQ1kR9qXK+6KKLAvW/xRZbpF6Sz5tDAvwpHGefffYcv+avsgRmJwHm&#13;&#10;JabtpqL+sP5AX4oiescddwT/1zKWhdlJcn49iYk3+pZuvfXWPYfiXVkLMWL6jk3OATJMmDxi/JwF&#13;&#10;Akneys9OUnBbMPmbuVIUZeq6WVaiGXCVlVhLzweYmBNRruzYwFaZbXmwYzpZUyHXVYiVs/xtt90W&#13;&#10;bPqS8OUyuQSuuOKKsI9aUzmPJq95vnK+SeDDH/5wWCSxEk0UUXRYkXH+W+rGYZ6fWQQCTdR3oT9T&#13;&#10;VCOzYsw9uf322weRiDSVouKBBx4IqW74K9tnWP86/vjjQ443rBfHfoDZOooRs5ZW5ReWAdc86Z0x&#13;&#10;vwln+U022SREdJQJn9b5ULZddjLnXCnh65lnnjlP3mozzWASEXigH6XsG9dMLfNTF4oEHnroocBG&#13;&#10;YCSaKJgSrMe44jwuDSeccEKtiT1vv/32YDYDBgAE6RTKuI6Ma8d8/d3aBjw5YkE0sAhR1pkkP/nJ&#13;&#10;T4aAM2sJVhVIk+oC+BKAxkEf8AfA9ccUv774LJ8ZcBWl0eG/sVPMiXyw+C899alPTW4NDQ5t3tVQ&#13;&#10;29jQc889NzvLR2FM8WnD86997Wu9Qw45pNMAfAoR5EtbIgHgHythkWwK/PMVSmH+LdJ2Zigz904i&#13;&#10;ZqlaMGjyLPJhElQAGAgqkEwUswOAPeEJT6iMmZmknl24ppg3zPq33377hWrzYaW8A9GiJjGX1lfJ&#13;&#10;tMmceZljP/DlU8oKPmIAmPyPw8iODLi60CsS6ggw2dvKPmMGXZmiU4nw6PJ2C/yN7O/1zne+s9MZ&#13;&#10;8su8t7rOpemZiHbYYYe6HpHvmyWQJAHMO1cJPjZNFPMqZRZ4GVf4DbESSAlRV/nhD38YGBmpWiz6&#13;&#10;/JUAQsCUwz6GhsO4OvNJUh+AQNoE4CCFqaur7l26r/VQwFAsBxxwQDBrkzV/MOBatKRdODCOIuOB&#13;&#10;XsCcnF/72tcG5Z/811lnnTW+0RlwRYl2/POaa64JaHzPPfcs1RLakcy/0d5d6uIWnazT82PLOaOm&#13;&#10;eykmDf5bUVub7m756iyB6SRgbhKFFh2ip7tb+asxHSmKqIXY1kO2qUmJZixfkx9dIQoPg2LeBr4U&#13;&#10;wAvjBUxhAoEtQBHb5rA9F2WU2cy5AAEAxhSJFXPwe8pltAT0A4dUFcV0FYLNyPZ73/te72Mf+1hI&#13;&#10;y0Rpvfrqq4OTPv8vJklHBlyjZdyJX01Iy5cvD2HTZbUr7JbBhtFILRwNTYRCdNnFDX4djRlK6HbM&#13;&#10;Jly8n5QTfDE222yzys1UTKLnn39+b4MNNmgsT0+xrV3+25YbJvUzzjijy83IdZ8nEhAEY26KGyfP&#13;&#10;ulmAi4VyXMEwYZeOOuqocadO9TtGRSSdhZ+CGYs52P/jd+Z0ZkX5qBS/O/gsmbsFV911113hOwAN&#13;&#10;M0Pp5qcEkHFNiYlJ4zPy59wSwCQ6FBnxY8HOStFkjfXegN4MuKJ0OvwZzWlC+MtsOG0AGnxxUKaI&#13;&#10;AKjadtttA22+6aabBkr78MMP7914443BlCl0mx38uOOOW3M71Ovee+8d7Nt1MFD39MN+Oaued955&#13;&#10;a56Z/5hMAswR/BCESueSJdC0BO69996wPVlVUWJl2gO8YIhS5kdmT6CLQllnERRlfFJ0I7ia63kR&#13;&#10;YA3+xlTG4Ruwcj1l1aGdFC2mMqAMS8cUCUgs6juHi/rGhKVEag4+c6H+X0BDMdeXdBQZcM2D3mDf&#13;&#10;KYPIxq5lShxsqc6osijvtNNOPZ/77LNPeJQBeumll/ZuuOGG3kYbbdSzafQxxxwTQBfHQSDonHPO&#13;&#10;CY6HZ511VqC7y9Rx3LlMYHzXUORl2b1x915ov6PFab0yy5fZf3OhySm3dzYSYKIBAnbZZZdGTF78&#13;&#10;o5QUJZaigolLnUsnkaC5TuQcxs3fkxTXOSz+ChOjAxAzhwJU2s0h30GRZZL0HqRX2G233SZ5bL6m&#13;&#10;LwGs5E9mSXRXAuhu/jaXX355cHAu6xCJ8jR4U+z3EsgBdFHziQwIBG+j6A033DB0KE6CKGraE4r9&#13;&#10;5ptv7u2+++7hOXUkVcXuyUK93XbbBdDZ3bfZfM0xkSLCsrN88+8i16AX5g/zTlPgH+CgNFooxxX7&#13;&#10;J77iFa8ILNC4cyf9nYIsYs4cPCngGnx2ZMIiCOOL5m9rifnaHocCsbwDSn0u00kgA67p5Nfo1ezD&#13;&#10;wA4q28QQtZaUSgFEsu4CSOMKYLfXXnsFG/+hhx4anFhjQkwh0MyEQJsoHT4MaHX3xZRgTIAxUT51&#13;&#10;TJyS1nEeLRssMK7NC/F3W/nw28BU5pIl0LQEMOkW/qa29GFmGxbeX5QN9sd2MtIKpICz4rVl/jZf&#13;&#10;Y6GZFAGlOksEYNYUIEyuqjrm7zrb0MZ7Z8DVxreSWCdUN82KxkMbKTMIaW8mB86Rowp6GciiaZ52&#13;&#10;2mm9r3zlK8EZc9DJnq8FYGXSYTpURM7wveCg6e+q89OYDJhTATyOnrlMLgEAXH4fWyKVZUonf2q+&#13;&#10;MktgbgkY25Q1i3yKD9Xcd5n8W3MpRS5FIcUMm0+LkWuTP3n4lfJCMVmyIMyqeJa8UxTqlOCBWdWr&#13;&#10;q8/JgKurb65fb9qOwX7YYYf1ttlmm2CLT20OcyKnyHGFuY6PFu2KDR+Y4rj5tre9Ldj6Xc+siXbe&#13;&#10;eeedex/84AeDP0C8r4mL9icXSdXan7o98sgjmd2Kwp7iUwQp8C4QIjvGTiHIfGklEsDaC4Z51ate&#13;&#10;Vcn9yt4EyMDspPhv2SoGgy+VSp2FY77IQ8rRrEoEXOburIhNL/Xxxunpn5HvUJMELrnkkqB1LF26&#13;&#10;tJR93WRGe0NNjysYK2ZLGicfggMPPLC3xx57BJ8pWg9n0SOOOCJsLBsd6Yv3dA3AVdahv3iPuf42&#13;&#10;6fAPi0nm5jonf5cuAdnlLS51a+npNcpnLmQJUCTlwHrjG9/YiBjMW1IlpGx1JnUFhbLuSEouG5Ja&#13;&#10;R0uGujH9OQCj4vdVCc19WTf4b2VFbHqpZsA1vQwbuYNoFQNdioYU2rtYSZMZsJXiLI/Sj7Z7DtUi&#13;&#10;WkQNcRAVRQRsYdqYFOUZAeSwX9HvQg6ST3/60z0pK6os7rtixYrA7qVkga7y2fPtXsDr5f3AC+8s&#13;&#10;hfWcb+3P7WmfBChT5hqpCJoo5rYUJ3H+rQJ3jj766FoBieeYW0UTRmDFRYNrh7WAQszcyLQp56Fz&#13;&#10;gKVpSwRctq7JZXoJZJPi9DJs5A4f/ehHw+Cai1UaVSEDk3lwkoXVtfy5hA8rKHcaKId12h2GBPgp&#13;&#10;+oXRvoCyqiMUr7rqqjAB5TDlUW877TdJ+ZgrsizT5JXPql8CUhFgjZoCXJTIlMSfzIlATt07dchm&#13;&#10;TjEyxwJTfGK/+tWv9lauXBnkFE2w/HlFkKcwcylv0X0wXGW3i0u590I8JzNcHXzrQAzGiM9ATM+Q&#13;&#10;2gyTg4kkZTIZvOeLXvSiniMWk+E45orJr+qs5eh+7Jb91ap2xI9tW0iffPBM4FjLXLIEmpaAOQqb&#13;&#10;LiVBUXmbVb3s3MFnaTAwaK7nx6Al4LDOgsVSJ4AL04X943dpKx8WhGXLlvUW9ROUyoNovpWwlCVj&#13;&#10;GjMgdstcC8zlebaat5sZrmrkONO72H7FhCR7e1lNhrN8E1E/VQpIslWMzI477li5I36V9ezCvUyo&#13;&#10;d999d9iSIkd6duGNzf86SrMg4WZZZbIqybAAACrj5lbAB8OFvX/KU55S1ePnvA+ZxKSqFG7Ai08X&#13;&#10;tsu2agKngC5zomjjSRTqwQdHdoti7Xm5TC+BDLiml+FM7yB65sorrwwajL0DyxQ0ObMg2rnLhb+R&#13;&#10;SUBUZC7TScBE/vDDD4d9KKuOIp2uZvnqhSoBzIzFvo5twFJkitFJ8d/i1C91RcxJmHLvSc8BrkQo&#13;&#10;Rgd5ihIGUECTfXS5d5AZfzKKk3Vi2hL9t2xyPQ1TNm095tP1GXB16G1KxCfvFNpYUtGyYboczYGt&#13;&#10;cZpbm0WCWr/lllt6IjOZwXKZTgK0Y/1BIEQuWQJtkACHeSz8JH6m09YfoAGkUuZWc1FMlzPtc0dd&#13;&#10;j8V6tJ8EVh6smBJCPSWjJisKOPcSQUuYLVuccZyfFiQBXO4DcOVSjQQy4KpGjjO5C8dJkYkGGwrb&#13;&#10;JqOpBbNl8NCSulyATVT+Vltt1eVmtKbugg9oyl3vF60RaK7I1BKwJRj2flrAMElFMEV8uPhIjSv2&#13;&#10;j2Vqi1Hc486f9HfzPqVI1ntzPybaZtL2qD3ooIOCEn3rrbeG70888cSwEXXcB3LSZ7rOPbB9fMNy&#13;&#10;qUYC2Wm+GjnO5C60F9Sy/Qs5S5ax03/nO98JDqgpW1XMpDETPERoNAr91a9+dWj/BLfIlxQkYGso&#13;&#10;Tr8CH5pY3ApVyX9mCQQJMHFjjjA2GJZZF6Y4+bdSABdTvCCiFPPjNO3gzyb6O8pDSh9+Wr73t2TF&#13;&#10;WC0smL0W7YXKx3faQkkHujLgmlaSP74+M1w/lkXr/5LhHUslzYL8Wyl5tDQKJc2cKHKly4WjvIlE&#13;&#10;Kowum0Xb8g6YIJQcndiWN5LrwQkdy9SUGcs8maLIfvvb3+5RWACduh3KASsRk3HOw3IJfpI378gj&#13;&#10;jwx7n15wwQVBccIOYujiuZP2KOAO+LR2dN3nd1IZ1HFdBlx1SLWmexpUnMUPOOCAUv5LnOVpKl0f&#13;&#10;OCh0E7F0ELlMJwH94brrrus9//nP7z3vec+b7mb56iyBiiSAwWeiK6afqejWSbfhrhCjAUddIAcW&#13;&#10;Jm4WDvPAVdzHEBDiY8bCAfBRwt/85jcHXzKpcnxvo2lAaZqC8dY+6SAiszbN/fK1P5JABlwd6Qno&#13;&#10;4jvvvDM4SqYyW7FpBg4n1C4PHO2X7JWzfEp+nNj2/Dm3BDClGC5h5LlkCbRBAlwGjHGLPLPerEvM&#13;&#10;5p7ybNGAzmPOq7PwocK6MR1ithSf8pOJ4gS+ACzmTSBr8eLFIVHptHN9BFx1J3StU3ZtvHcGXG18&#13;&#10;K3PUyQbSbOo2iS5TMBkYrqghlbm2TeeKptMOzvLTTiZtaldTdbn22mtDxNMmm2zSVBXyc7ME1pIA&#13;&#10;4PCZz3ymsf08mdBEPo8zxwE2N954YwCGdVsNBEbxvwW4iqyVaEWmV4ycw+/WhmgGXEuwE/zHszjr&#13;&#10;c87PpToJZMBVnSxruxPNS0SMjYXLmn8wGXwM6vYzqK3x/RvT6JhTX/7ylwcTWJ3PWgj3NpliS9dd&#13;&#10;d91GQu8XgoxzG8tL4Otf/3rwP9pss83KX1zBFQBfijmR4mvroVnUkzkRCDR/FwHXYHPVCQCrolBo&#13;&#10;rTmeWXaf3iqeP5/vkQFXB94uR0iTEd+tMsUA5dzZlANqmbqOOpfp67Of/WzvkEMOGXVa/i1RAvqS&#13;&#10;bP0iwboctZrY3HxaRyRAqRSNl5IDq+ommSttWJ3iMH/vvfeGc9dff/2qq/GY+33lK18Jfrsx/9Zj&#13;&#10;TqjhC4ALswZs1R2BWUP1W33LDLha/Xp6gU6WW8XmofIllSkGjYFqEutqMRFedtllIRVG2fZ3tc11&#13;&#10;19veayKZlixZUvej8v2zBJIlIEUJFrsJ9wcMEb+llLmSewP/rVkosgCX6PLov5UszClOBLgk2cb2&#13;&#10;5eTSUwhyjksz4JpDKG35iu3+zDPPDM7NJqKybAQ6mo9Bl3Mscfi//fbbg4Noprer6ZkA7HOe85yw&#13;&#10;B1w1d8x3yRKYTgK28xH5x2WibFDQdE/+0dXf/e53w3PHbW8F+IgOpAA/4xnPqOLRQ+8BBGLdANBZ&#13;&#10;Ai4VIo9FOeHp0Hcz6Q8ZcE0quRlcJzrlc5/73BrNS8RKasFg8EloYnuM1DqmnPeRj3wkhDyXNaem&#13;&#10;3HshngPEf+pTn+rtscceOfhgIXaAlrZZ1B9/05e85CWN1JA1ICU60Zx8//3399ZZZ52xzvXTNoTT&#13;&#10;OoZJROKsiy2LssN89VLPgKt6mVZ2R5Q1mv2Zz3xmb4sttijl+G7ykj4hJWNyZRWu4Ub2jpR361nP&#13;&#10;elYNd194twRgbXy73nrrLbzG5xa3VgL8Cpnz6k6zMJcAsEecxFNMmd///vcD+zOLrcVYKCR7tgZg&#13;&#10;uijRijkdC8hyUUfENnkwKdoEO5dqJZC39qlWnpXebeXKlcGH65JLLgn5VcoMLs7yXddQ7rvvvuAs&#13;&#10;v3z58rBP2Cjh8lUjn3Eh3aPuMd9/Y6K4++67gzlElupcsgTaIAGs0RVXXBHSLDzxiU+ceZUAGRF+&#13;&#10;Kf5Kq1atCoBHhvm6C7OlTPIAl7lQ4dMqetDepwCio6hU+z0ek9TP/AlsYftS/NkmecZCviYDrpa+&#13;&#10;fQDCLvAGnXQQZcAW+7uB08TkVZU4TRpy3fDbGpcriqw4gvO/aMokUVW767yPfnHTTTeFDW+77NdX&#13;&#10;p4zyvWcnATkCL7roorA/LH8h7BE/Lv6FsywAF2tAiu8YJfiFL3zhTMx8AM8222wTDvLActkrEfNl&#13;&#10;z0kO9RLFiqwUTSi602Hej+0xNzpSfcCsGwAwdmuhK6/MzNaUou+0dUm/LRbnpMoqA66i5Fr0ty0u&#13;&#10;DKYTTjhhrReeUkW2fxpQaidIueesz5FBmXO3bSvGhSYbAMDE4x//+DAYUibOWbenDc8TXcV0suuu&#13;&#10;u7ahOrkOC1wCNqJn3j7ttNMCS8N8dv755/dOOumkmSqL/BoxOuOUWgsw0+eee+6ZlD6i6tcrAMpR&#13;&#10;3PYIMweEPfLII71vfvObYTseKXSAV6DrSU96UvDjNYeaF7Fh2gmAOQCIYomAq/iM4u8L4W/uOMce&#13;&#10;e2xQ4q0p/F29c3K76667eqeccsoaFpGM3/e+94XtqFJkkwFXipQaOAfFbnDsvvvupZ5uAFpUu74l&#13;&#10;w9VXXx0yy6e0n4OnwSDjsmz0TeTxKfWSGjpZdnnswSzC2RtqYn5sRyRASRLtZzGLJjH7egIIgMMs&#13;&#10;9iiMohKMlBIBDciIpmyTqwYz6NOe9rRwxPYwCZoTsWAYQ0larQkRcAFf2sscGc2G0QwJhAGWXQ+2&#13;&#10;irKY5POtb31rcGU544wzApA9/PDDwx6VEkWzuugvu+22W9j5BbtYZreBDLgmeSM1X6PDAxzyJKVM&#13;&#10;BMXqYLd0gDiJFX/ryt//n737DL6tqu/Hf36ZPMuTPE31xgdmjIw1UUDKlY4C0pF+6QJSLSACXgFR&#13;&#10;ROlNem8iIB1RQKpYx7GCcWQm4ySZ5EEmeZA8+/+/r6Xrujn3lL322fV815rZ93zvObus/dlrf9b7&#13;&#10;8/6UBTi5/80337yUe4FFAmQ5jqLJgGvjJ22RWwV0sVtlsrE2PkP+JkugPglgUmzj1dEBsXmlGerr&#13;&#10;xShcH9iwNM68BsBwL/U94QSgsnELbrfdduG2MImvr6xHa8OIAY6vvPJK8AhE5gwAAyDsu1qNMnMI&#13;&#10;TwDP0o477jgSq3f22WeHWGpAy2/+b5UBrttUL1IGXPPespZ/p4DECXgp9tlnn6QHyjrhWpPVOOT2&#13;&#10;05/+dPTSSy+NLrnkkuAmnHUv4hOwWoCp+0elUzTz3AOzzrmMv7HOgVEL3uaWJdC1BMQQqi2Iyf/0&#13;&#10;pz8dYqIeffTRELCNsWmrCV3Q5k2cdIuAeUBkiGBEoD2vR9HzYa5hrIoF487lLiUPuvOv/uqv2noE&#13;&#10;vboOokJFAOEsxoRVTv7u7/4uFB2nQ4X6cHkfd9xxgYWV0JZSjy0Drh49buhaXAMfMaWTGgCOSvay&#13;&#10;8CsPuRnsLM4y7kRWh411JguPBUeOZTKOhiyj1L7fddddozUrgcnbbrtt6qF5/yyBRiQgGcYET88J&#13;&#10;ROdSPOOMM1qNj+JqK7N+Ip3yzDPPbAhgb0QgLZ+UjuQ6tO20007h6oxXRmybLGPLtz3zcoxSC4Bj&#13;&#10;My+77LLRT37yk9Edd9wR5iOgFLu5fv36QAQcddRRYbxakqpsy3W4ykqqhf24AxXV43d/85vfHNB0&#13;&#10;ymUdP3TLxIAHOg877LBSwJH7lSUiFkGBQJYz4JnbHyVAiUrAOPDAAzPz90ex5L86lgDj8E1velPQ&#13;&#10;c2eeeVCzMMsAAEAASURBVOborLPOKgV+6uo2V6LMvxjHNOu82B/egzbqb83qR9O/kUUZ92rT/ejq&#13;&#10;/ALgzcHWmv3hD38YjH4EgExWBICyOjvssMNoq622CnMUdjClZcCVIq2G91VvRRVwlgdrLyVw0YBg&#13;&#10;raUE8DV8O5VO//jjjweau2wBRJS4ewa6yE18EsWY2x8lAMBiEhSQzS1LoE8SeOCBBzZk07Xdr1gu&#13;&#10;oZj2P60PDz30UAg6H7pBO+3+8vej4CEBtvbee+/gNjanMAiQABI5GATqW8YGhL/jHe+I/y31mV2K&#13;&#10;pcTU/E6YGrWkPMToTuQmK9vEfHElDj1YXu0xPnMBiSzQWbFY4iqwWdGHbl/HAVyUaa41NQpxbQI9&#13;&#10;VepPVQ5lx17eL0ugqgTovE033bSVulbjfTSRSvsvE37AncQIztXXx6W4PP83X4jPk0zAW2R83Hjj&#13;&#10;jYHZkoglQ1HYyumnnz5CDDAWhGqktMxwpUirwX0BLem7/McyI0yOs8BGsStxkdMhBnMW7+NXv/pV&#13;&#10;SBg46aSTQmoyEDmrYW2ArmLMmngMTB855jYKRQwlYaxdu7aU6yTLLEugLQl4f8XKGJtlQE/d/eJO&#13;&#10;FEw+r2HReR4srF1m/3nny7/3UwLmWwkcvEViXWUibr311iPzkaSsr3zlK6OHH344eAouvPDC8P95&#13;&#10;RbnH7zQzXOMS6eD/UqFZUKw9BUsFkaaAJ0icwipDjXdwe6Uvqeo08LTffvuFzEML2hro05QxBoy8&#13;&#10;iou7YriArrJgtXTnBrqjjE/jQwHZ3LIE+iQBOu93v/tdqL3Vdr/oDll6XEbzGjeSsipbbrnlvF3z&#13;&#10;7wOXAG/Js88+GzxN4tl4W7gWtb322ius+mLMGjdlYv/GxZEB17hEOvi/mijf+973Ao0pdinVkrLU&#13;&#10;w1/+5V8OGmSgcMVJuH8gCoVrYEvDfdvb3jbxqdhnvOYWWjg1u3PiyZfkyxtuuCEoDUtE5ZYl0CcJ&#13;&#10;eL8V4+zifcViyG4uU5Puxz/+cehn2bjSPsk49yVdAmqRTau0H2ucpZ/190dkl2JVydV4HFei9FMP&#13;&#10;Wno0wFW2cZ2x1MqkNpc9Zxf7qXcCOFK+7okiVjOGWxFDk1u6BMSyWfQ2FztNl10+onkJMDIZV8Xa&#13;&#10;UM1f9fdXALi4B8vEeUr7F1dbDF1oq5/5OsslgQy4On6eCnVy+6DXvdT/+I//mJSWK75AGm8ZxdHx&#13;&#10;rc68PHeioFTxHIIW/+d//ie4EzFYWC4ugNzSJKCyPHfIFltskXZg3jtLoGEJCKNQSLSrIs30LrZi&#13;&#10;XugBYMYgVg5CgH1uWQKLSCC7FBeRXg3HWnTUxOjFVnmZ62eeEoiXlYlnZfcURiwe26dPli6GS9Ve&#13;&#10;DJ8UXI0cuBNR/7mlSQBAfeKJJ0JdNoGfuWUJ9EkC9J24qGOPPbaTbmHN16wUAp7WFDqVoUY3M2a5&#13;&#10;HrHtAv1lj6cuuTbtOvn71SWBDLg6fN6yCy0XoP6WGCzAKaX2liwbAeXFoPEOb6fypW+77bYQgLjN&#13;&#10;NtsE5VZcHJab1ZZbmgS4mblCLOUzLekg7Yx57yyB+iRg6S7ZxNNiZeq70sZnktksEHqWixDj7h26&#13;&#10;/PLLQ9X1Aw44YCSWi37Wb+vs7bHHHhufPH+TJTBDAhlwzRBO0z+x8LzEAsZVr+VOLDs5YjAEnf7F&#13;&#10;X/xF091s9PzqaKlvIiB1lsXZaCeW8OTcNdzNFkDPLUugbxJQsRtr1EWhZjUPga5pNQv9roL4Nddc&#13;&#10;E8Sm4rg4MyUD9NnvlneRwYaRzy1LoKwEcgxXWUnVvJ8XPlaWFxug+F8s4FnmUjFYfujUtqKc4oxO&#13;&#10;OOGEMred9ykpgQcffDBY4wqe5pYl0DcJCBvA6AMtbTcM1ax4LPFlxZhYXghLucSMRswYNl4IBDcj&#13;&#10;AMZbkVuWwDwJZMA1T0IN/S6GgOWk4Km4LconZQ0rIAXYijVCGupm46dF3YtdEzCfWz0SkJ2IQRC7&#13;&#10;JQsstyyBPklAwDpm33qx01imJvsrfmwWsyaYXo0lLLGmvuF4prS40quuuiqw8kIguO4vuOCC0e23&#13;&#10;374hJrfJe8jnHqYEskuxo+dmgWqAizUljiGlsrxgea64oddWkv3z/PPPh1XZc5xWfQMRiOeuFn+S&#13;&#10;W5ZA3yTAWFRh/sQTT2y9a1F3zvIMMGJVF1dZnOGCEXv99dcDQAQSZZR/5zvfCYk+flN9HIC8+uqr&#13;&#10;N6y15/zWXaTbd9ppp1Aok0GdUtC6deHkCzYugQy4Ghfxxhf43//935BqrPaWl1LsVkr8kticZQiW&#13;&#10;v//++0MtnD333HNjIeVvKktAEgILntsjtyyBvklAvT0xqJZOabtx/dnmMWuYYcu3/OY3vwk6ioFL&#13;&#10;TwFMln059dRTQxkf/QeoNJmNgJcyNuJygTWJK9dee22IGVPiBpMPtCmHsd1224XPP/3TPw11B8NJ&#13;&#10;8j9LLYEMuDp4vMCSCVHQu5XJsVteujKNolIK4q//+q/L7N7bfYBOVdB32223kGbd244OrGPcJVwh&#13;&#10;xlVmDQf28FZJdx955JEQPqG8QtuNK9B7UTY5KS5Wra9coVyHgucnNSBOeIRNO+WUU0JJG/G2zzzz&#13;&#10;zOjll18eWVXE37fccsvotNNOC65LAIxx9O53vzsUsFYKZ+jJUJPkk78bjcrN8llStUoAZf3oo4+G&#13;&#10;UhDnnntuUuAoCtukmhLvVWvnazoZy48VeMQRR9R0xnwaElBZnlKXtl62nluWXJZAmxJQd2+zzTbr&#13;&#10;ZCFo8Y1lwVZRJpguNbhSlvdhRIsFsx144IFhc07lfGJNL++rtfvoQzFhdLtVQzBpgNgHPvCBULhY&#13;&#10;6R/fZyOq+FSG93cGXB08My8vv/9hhx02Ss0iE5uDmi7LiHVwe3MvKW7t1ltvDfEN3Km51ScBsSXi&#13;&#10;R3Kx0/pkms9UnwQEnzMIAJAudBhmvQqzhjVmwIyv3VpFMrwbMWgfoDrrrLPCabgiuSTFuMlgx4QJ&#13;&#10;u6AvBe5zQ/KGqAX23ve+NyymDYgNPXGqigyHekwGXB08ORXAUduHHHJI0tXFCFjyxks35EaxUCbY&#13;&#10;vaEXbe3TczCm7rzzzsAeDJ0B7ZNcc1/qk4BEITGoYlfbbgLmgZcqoCkWp27S1WdpN1tsGDUAkb58&#13;&#10;/PHHAwgDyO69997wPd0p1sz6sxhtxbPJVc2wzG5HKfbrMwOulp+HgM0rrrgiBF7y2ac0VDRK2aKr&#13;&#10;Q25AgcWp161bN+Tb6F3fTQrqG+XsxN49mtyhP0gAQ4+t6aIMjFgqRmsqsyZuFisntmpWdmPdD/nP&#13;&#10;//zPRzYgb8sttwynN3/88pe/DCyYPjHev//974/Exbk/tcKANi5JMt55553D3+YN58qtWwlkwNWy&#13;&#10;/J966qnRr371q9EXv/jF5CsLsu+iUGByR2ccQCnccccdo/32269V5TWjS0vzk+xERRmHvrbm0jyQ&#13;&#10;fCNvkADgoqQCl1hKkec3nGSB/1iqp4oL7t/+7d9GP/3pT0P8VtfMEbDo/Y7v+JFHHhkyPrlqZUUq&#13;&#10;tSMLFJP45JNPjs4555wQsyYebO3atSGEhfyFcvjMrV0JZMDVorzR2VKEKZstttgi6crSkiksRfmG&#13;&#10;3FSWZ+WK4cixB/U9yZgJtf3223firqnvTvKZllUCXN5cY//wD//QyS0CJVX0JxeoBB+uuz42INB9&#13;&#10;yUy2aUJPzBn//d//Pfr2t789evHFF0c/+MEPgjuSHDBegvDNRXSGe8OAMehnrTHZx/sfUp8y4Grp&#13;&#10;aVn+AQOB+j3mmGOS4wi88F6QIYMUyxkJlveS56DuegceC1wx3ZNPPnnQY6ReqeSz9UkC4pEUEP3U&#13;&#10;pz7VSbfo4CqASxkeoMZ6t0NpXItxKSJsGL2gkf9rr70WSlx897vf3RBLC6BhzzBh9POaNWsCI7b5&#13;&#10;5puHZZAwg8XljoYih771MwOulp6IyfCee+4ZCdxE5YolmFd8L3bNvpRFMaAy/jakT8yW7Mzzzz+/&#13;&#10;9L0P6f667CtXNaW4zz77dNmNfO0sgakSeOWVV0LQeheZyYw9oEmJhtSGIXIcg3foDZCyafvvv394&#13;&#10;HuYkRbglMv36178OQfrIgcsuuyyAMPf9T//0TwGACdKXLWnR7iEb/0EAHfyTAVdLQmcdCGpWSE/R&#13;&#10;0hRrgYUls2bWgqst3cZCl+FOBTJzZfmFxLjRwVzN4uJY4NkdsJF48hc9kYDSCjEQvO0uca3RuVVq&#13;&#10;cL300kthGbUqx7Z9n6nXk7xkKxZsBcDEgcmSBMBihuRFF100Es9GjgL5zWOAmEr7kgmUuugi+zT1&#13;&#10;nrvcPwOulqRvoBrAn/3sZ0e77rprMuCKFY9b6m7tl1GlWXE/L+fQA/9rF86CJ5SlpLabMhu5ZQn0&#13;&#10;VQLKG8jM7mJSBrgAi9QWwcfhhx9e6fjU6/Vhf4DqTW96U9iUIIpxYeJElaXgqbBh1YWIXHrppaHb&#13;&#10;QBfmy2Le6oRZAokBCKhmNuz3TzYDrhZGeGQgDMQTTjghCWwJfJQKPPS6SkABhctKyi9fvYNOpWou&#13;&#10;D0outyyBPkqAwYnhZ3BVAT6L3pOwjFhsNOVcP//5zwOr05SRCAgKaFdDSymHPut5IQvKU8QSFWLx&#13;&#10;xOWZo7CXMiMBsbvvvjuUpvGcxcwBYeqEYcTco/+XDadJeVZD2DcDrhaekkH4wAMPjM4777wksKVr&#13;&#10;qg53YRHWLRbLVgCcXrzc6pOApZ6+/vWvB7AVYzPqO3s+U5ZAPRKwlI3NZNt2w1LJzBN/lNrE3sou&#13;&#10;b2rtWitDfPnLXw41vjBImhhfAM/GdQe0CCnpAqjOkpf+2Bh7Rx999IZdzXcAtkQvpSkY2xdccEFY&#13;&#10;0gh75v7MaYL5zQfmBedosqjshs51/EcGXC08AGADot9jjz2SrsYqYwENPVheHAD6OQfLJz3+Ujsr&#13;&#10;fmhtOsVkc8sS6KsExATJgvvQhz7UehcBJluVGCzxs1xlqUWqy94kMKI4qSKl9D3GSIFr8lJTCwgj&#13;&#10;N8BGDC/gZzk4getYMfOK3/vUojtSn+KcpwYad6SirYDY888/H5iwK6+8MnRdYD4wLkNS+IyaYZts&#13;&#10;skkgKCQ7LEvr15NaFqkW7kPsEgYClZ4ah+WlQ+NWURSFLnT+50MPPRTciCkLv3be6YF04Pbbbw+K&#13;&#10;ONL8A+l27uYqk4DAay69KizToqICYtSdSmWIZDYKmMe8YGDqbpg34MO761rYH6UcxD0BHkIvgDAs&#13;&#10;thpmjG/zierykmSASOtCAmH6aMMc+X/fqsqbwzbddNOwkWMkE9zXc889N8L0YcaUTTLvadyrsWCr&#13;&#10;oH4sHzZsyEzY/1uJL/r/wt3lfxqRwKOPPjraZZddwkuS4k7zMipUx5oZcuYZZSGTBUsHeOVWnwSM&#13;&#10;EUqMdUi2fbN067vTfKahS4D7yGTJ+GybsXj11VdD0Wi6NKUBOJbzwbYok1B3w06vX78+sH4AybSp&#13;&#10;mLyizOLfPv/v//4vxE9xl/7Hf/xHAGRAmJhfDfAic4Y+kGIesfVZT2D3xPqKC8P+KZRtuTJA0725&#13;&#10;D/eDRdtqq61CPccIUoew5F1muOp+iwrnY1kJEldZ2arwKU3dLRZOLF6Xcmyf9lVcD438la98pU/d&#13;&#10;Woq+oOjVz7F8R5+V6FIIO99EZQnQZZic448/fgNwqHyyCgdiUTBBqY0bTCxSUwVPMTp0PPYtgqRJ&#13;&#10;fQTEJoEx7zx3JxACgGHJnMfG0NV3SykJaDcXYYywjGLCuCOBljUrNbmwjqns36R+1vGd/sXkBh4R&#13;&#10;Wf3uy3J4koOAMZtljIRRMDqxedyRimmTBWCtcj7vUN9aBlwNPRG+f4sIGxhnnHFGclYGWtXgGXpG&#13;&#10;HxlgtzbbbLOGJL16T/vyyy8HRXnAAQesXiHkO++9BLjlMBZdrN1nsrbFSTxFWBgW4EVphCYa5m0R&#13;&#10;HR+BmPuLDfACnoArLjixYdE1qZq8DXMnGYAxrFQRcIYNk9TVR2+K/iMtiktCYfTEt/32t78N3iOG&#13;&#10;57333hvckoAyEAZIAl4As+xI4BTjR0ZdtQy4GpI8RM43jSr2gCFxPvoyjTXCKnvrW99aZvfe7kOh&#13;&#10;oIRZtn2LKeit0BI6dsMNNwR3LWWSW5ZAXyWgRhwAkOrSq+N+gAvxQlXKEKgwz8PQlJdBmQw63txQ&#13;&#10;dwPGnLd4boyPeylmvZubMGFi7LqOFQag9Fcf5xENwihsMjm32WabID4uR2U8uGpjhiRW7Gtf+1pg&#13;&#10;+MxBxiBmT0C+NSSRAe67LTYsA666R/ofzmcwoHPXrFC2Av5SULXFUgVp9oXmrSoiKcGsDUUDc6tX&#13;&#10;Aty0rFTV+3PLEuirBEygXN8mudSkoTruSZzTn/3ZnyXp33hdsUNYlSYC/RnVSv6sXYkPKzJU8dpN&#13;&#10;fEZGrHhuJAD2EQjrciUT84T1HvVHX8x/Po0bzCh2ah4IM19yLcbSIx/96EcD2MbqWbZINjfPkXn5&#13;&#10;wQcfHJ111lkjcV/maKBNnCHG8V3veldjbGwGXMXRV+PfKE6xCzfffHPIUJw3WOKlvRQsji6swdiH&#13;&#10;Oj5R8VdcccWIH14Kc271SuCuu+4KgFxCQm5ZAn2VADBhApN110XDcFVxJ5qkxQpZ97GJYGzsfzSq&#13;&#10;2wJck+SPCMAMAcUACsYIY87FKO4NcVBlwe9J15r1neekHyeddFJwc3IZmgcZlf4GnPUHCLMBRv4P&#13;&#10;iImBm9Ywm1yrquXHivnmZSE/rqk8hQxJ3igxYX7zXJxfhqRq+cJhIgBc1OWaAde0J7XA916g6667&#13;&#10;LtRuSa2sLEsDyveAh9xYEBSWpIHc6pUA65i7Q2X5obud65VMPlvfJIB1+NjHPtZJtxivMvhMuKlN&#13;&#10;bBD9tddee6UeWmp/ri9uVoZ4l4CLYYzZkY1p7rGp/4URwk7GMBigC2i2AWX+XycQ/d3vfhfkgdEC&#13;&#10;ohAORUZOnBlG0H6vv/766Ec/+lEAYYAY+WHBuAcdx8CflUQUszU9KID6lFNOCc9MEgM3LzCmaj53&#13;&#10;5JlnnhnCe7gdMbTkBJC+//3vD+U8sKeYwaIHS91J4R4AnXs55phjNrCkGXCVej3SdsJuQcyCEFNp&#13;&#10;WgPKQyo+wLSrd7+3F9XyDiyEzTffvPsOLVkPxCcIeFW9uSxzumQiyLczEAkoAyGYWYHLKkzTIrcZ&#13;&#10;gUyV+BxAjZurifp2gARAV3RV+k7rQu9HOWGM9AnI0h9ghnFn43Z87bXXQl0yIS/mNTq+Lv3DfQs0&#13;&#10;YbmAwPEG3Al4B6hc037inG2ADVehWMGvfvWrwbNShVEF9myaMBj3Lf4PyyYWGSsJ7CniLeseCCMz&#13;&#10;XgZVCDBv4s94Hw499NAA/CReyCL/0pe+FOLEMuAaf7I1/F9ROi/5kUcemXS2OIAE9A25AY3qj7Ec&#13;&#10;2qCjhyyrKn0nW4p53333rXJ4PiZLoDUJmAgZoCbvthv3EJdSlWBwkyz2Qvxt3Q1bY5mjLbbYYgO7&#13;&#10;FYP6TfBdgC73CHjZIuABbMxjNiSAeDbMERZM8dW6wJZrA0tiqRjrkxoAqF+xb/bxXG3mGMY9eTJG&#13;&#10;uUHraECejUsxZtmTD3BIBhgxyQbcsS+88EIApRjd++67L9QI0wc1OO3H43PQQQeNMuCq48kUzgFt&#13;&#10;W0H94IMPTrboUKYGyyw6tHCp3v4J4XsxjjjiiN72ccgdu+eee0JsgTiD3LIE+iwBMTlcitE11WZf&#13;&#10;FcusmnhkIsVYpHooytyfyVpcElcngAFMABsmc2Ua/FYnmCnTp2n7ROatCITEVnHf1dmAEoVMyaBs&#13;&#10;i33zaSNXrBRXbVPNc3HvNkWn99tvv3ApIBqbddlllwXWq3h9LNixxx4bYsT+pPhD/ntxCWAf0NGp&#13;&#10;7IOBZsCwJIbcDHgMnzW0crmC+p+kGAMxFh/+8IcrTyb19yqfMUtgYwnIpLWOLFdMF41LsEr8lr7q&#13;&#10;O1ajCeMXe2YSjufGooj72XPPPYMLy28pwKNN2QIc5qk6dTvPDlZPbFUEUan3BNArB6GgaxcNG7p2&#13;&#10;JeP0hBNOCKspRIAq+UK2vuB7zzQDrpqejoHipRGrIBAvlYo2iL2AQw+Wf/HFF0MtFMU4q1qXNT2S&#13;&#10;pTyN1GYvs5c7tyyBPkuA60UNPut9tt28I1iHKvX/6GJxSqmrg5S9R0u2iRXiBTAJc9kJ0lZgVawP&#13;&#10;VyjGCwiJE3fZc7exH/nUWcRWkDrQuQibaO7Ekgno77Kpdi+4nvvw9NNPH33yk58MSzfxSgQ3bJed&#13;&#10;W6Zr88mjEwEO1W1TKXSDrit0XudzMLC4uppaDqPOvg7tXJQzd+141eWh3Ufu7+qQgCw/k6jJp+2G&#13;&#10;3QJoIouUcn2ACDPRRJA/APX6SuA1d6X3maGurAFjXTbb0UcfHepDcWlikejS1Lkk5V5T9yVXAetY&#13;&#10;uLqauc84AbqqMlyYN3KNQe919S31PPoh4B5DyhNx7rnnBm9PPE9muKIkFvyUxSGNVPCjTI+UIFGU&#13;&#10;alMv+IK3lXS4FwcgOOyww2bWRkk6ad55gwTIV92YQw45ZMN3+Y8sgT5KAJhQlJebqLgkS1t9pX+x&#13;&#10;W1VYdgHcss2aKNQqoQhzhdUCLgBC/wdgAC8g79JLLw1B5GLfzA3uoyoQqVPe+kmu+lxn6ItAd4Hv&#13;&#10;MXEgtc/6JdkAMwjIdt2MH2wbT9d4AH8Omq/p6RgsfMhqmnD3zCrGNn5J7JgBV0U5jJ+ry/9ff/31&#13;&#10;YeDvs88+XXZjaa8tNo512ZSrY2kFl2+sdQkACNxysZ6SSbHNJvAcqKnSMCWy3uoODNcXkzHGCqOD&#13;&#10;7Youw7hIM2YE6PL/GOsl07Mp+TlvCpgDuOxfNTZu0vOQLBYZv0m/z/vOPYibNudWcSHPO3/q7wCk&#13;&#10;5LlJgD0zXKnSnLK/DAXWyBe/+MWQnlr2BUF7y0xR2XfIzb3ff//9IdME6MytXgkYJxZCZzWpR5Nb&#13;&#10;lkCfJYCJxThwr5TVhXXej3X5qsQEOY6ngj5uwpXHzYrNiucGCoEYy8xY889vcbFvYBXY4sZromEh&#13;&#10;ndunZ6RP2CufXGPjz83/ARtxxn6vqwFcvEIRfKaeV7+MNbJctBJ86rUn7c9bRY6xlERxn8xwFaVR&#13;&#10;8W+I3zI2AuW32267pLMIQMSOVbXGki7W4M781ar/YmHGX9QGL7tqTo2itgTFiSeemMSerhoB5Rvt&#13;&#10;lQQefvjhwMYWi3u21UEAQqtSHsBkiVlSP6mJJmMT8wFc6CfXpWKdjFThGDfeeGOI3ZLdqVq53wGy&#13;&#10;unWqOUf9KBXlxYnFGCoys2GKfKpzpZ82QAxrWafBRw7KTIhfXgRwKQFCVn3wElmrEfCbJKcMuGp4&#13;&#10;qwxagZYq76Y2Pv06Mz5Sr1/X/gCnl2a33Xar65T5PAUJqCyv5Ma6desK3+Y/swT6KQFMiEm7i6wx&#13;&#10;7hyMcJWYIAYwtn7nnXeuXbDeX2EnseApECX2SDal65mk/X3ggQeOLr744mBg2TfF5ZfSae7Nz3zm&#13;&#10;M8Hty6DTN+4w7tif/vSnofwDN504JG5Obj/7pJIKs/rkWkAdwqEq4HL+6Jacda22frPKjLlwEguY&#13;&#10;AVcNT+Gmm24Kg1FKaErzclEMQ6/GDjSqNSLIc+hMXcrza3Nfi6CzgruYwNq8z3yt4UsAaLEUikWr&#13;&#10;ucXabgBTFXeifup33UHh8f4BHPoRwKD3AS4gzJqo9OeOO+4YfsOCWfrHen0Yt7rZLeeLcw99wo1p&#13;&#10;s0SNBuDpFznS7TIoLeujJI3v60yCAOBce9F7lFBEXl03siMvfZl0TxlwLfiEDMiHHnoorJ2USp9D&#13;&#10;5cCWF3zITbFXVqVinLnVLwFJFRhUC6lWsdrr71E+Y5bAdAlgt4xZQKKLBkyYxKu0l19+OXgcmqiH&#13;&#10;iDXSryJjxV349re/PcRFAVkKaHLHAqtcfa+vBPBPYkqq3Fs8BhAQ80SXTMo29Dtmy4bZUh8sNjFf&#13;&#10;AGNdLQKuRc5HPubSrktCuAeAlHtz7Uri3KQ27Jl+0h219J2XxuAT6OgFV+Avpck24w/3Yg25sdSu&#13;&#10;vvrqQJO/+93vHvKt9LbvYrdYunkh8N4+otyxggQEhmu77rpr4dt2/qSXlegZT8cve3VAEdPTRLYb&#13;&#10;hotRXgRc+mWStvneJizD/ABsTWJJyt7LtP2cEyNERqkGXJ1gS/8kBaxZKfJatbkXspPskEp4VL3m&#13;&#10;rOOEftDV02pq1pdqMKsXS/gbsMXNIyvRRDjJUph122j3GKg4a7++/4ZmFjB/3HHH9b2rg+yfuIbH&#13;&#10;HnssuGZSVy8Y5A3nTg9eAhJntC7Kl3hfgBZFNFObOCagCFNSN9AxCWNhZpVTcE0GLIakCVdilIfr&#13;&#10;6EvXBrJAfBn6WLSqLbJbzpEKHqtec9ZxEhF4rKYlbGTANUt6M35jxakqz1KArCH1lMYViTIeervm&#13;&#10;mmsCmt9yyy2Hfiu97D+FxGXN6q3btdDLG86dGrwELOkjALxqHNUiAgBUXLcKEwNsMYSbiDvjzTBX&#13;&#10;mIgBjVnNe1434Bu/Xh8Al2dlKyOT8f7H/8ucdC/m4KZlFq856xMOQL6smcLaZZfiLOlN+Y0VxR9v&#13;&#10;EwQpmDmljhb/OUumDxTolFss9TX6Hfui0OnQ76XUDXewk2BaLuu99967g6vnS2YJpEmATgC4GAhd&#13;&#10;JAMBTFVjYrkigbVp8Tdpknjj3gKpxYUBguK2umpAiRg799m1wQ9scQUCXONu1rLyiYBrlodJfDFP&#13;&#10;jJIRm2666UQwzn1rTi4WuwXkeG+MY27mMgavLE8M6bT+ZMBV9skW9pPK+pOf/CQs0uxBCA5N8fmr&#13;&#10;O9IXRF64reQ/ZfSgv60BllszEhAj+La3vS1Uvm7mCvmsWQL1SUAtPkyO9WSrAp9FeiOep4qLSkbe&#13;&#10;N77xjXCsKvN1N3JxXpN6ly0CFDWiqrCAdfYdoAH8JAowKqs08jQf//3f//3Ew83TlpoD6FwDoLKY&#13;&#10;etEYAKoOOOCA0WmnnbYBcBkLH//4x8M87fzChq688sqZNRARKa43q/B3dilOfEyzv7T8Anciaphi&#13;&#10;SUmTxY6xpKpm0czuWXu/GsCXX375SCkMWTa51S8BMSUvvPBCiIVJAfT19ySfMUugnAQYk1oXa9rR&#13;&#10;rdij4mRaptdYZJMtfY71+fa3v13msNL70JXKKmA+9LHLhuESzlJkcrrqj6xMrrdFZOJ5A1KT2DrP&#13;&#10;8+yzzw4g6Yknnhjde++9YbWOb37zm+GWzcMq/G+//faBlX3LW94SvhfG4fuddtppZF+Faa2iIlN8&#13;&#10;VnMchvetb33r1N0ywzVVNJN/8IB/+MMfjtRKMVje+c53Ts1ImHQGPt6Ycjvp96F8JxsDmr/ttttK&#13;&#10;Ua1Dua8+9TMWH8xrU/bpqeS+TJOACU68ocDwLmoiYbdk96Uwa6rKYzMUAJVZBoycd955oUr43/7t&#13;&#10;30671aTvnRPQUQm9quss6YIzdiYfrry+AC79qAq4yFTymuc+KaSFrE855ZRAbnDxmXe5Lx2nKS77&#13;&#10;7MoyTtyMv/rVrzbUOFSM1nk32WSTcIz/YwMdP6s5BlM6K545M1yzJDjhN4GVKEg0I7Al0wNNW6YZ&#13;&#10;AIInU+K9ypy37X0oVojfIN52223bvvyqud4tt9wyWrMC6nM5iFXzyCvfKH00K3FHrAyXR7GZHFjk&#13;&#10;dcUUmZgw/1x6kxiH4rWb+NuEJ04qBXCZcJWvwMiZiOlmBUhvvfXWkSVaImO3SH8Z5ybsPiw7A3B5&#13;&#10;TpHNWeS+Fj0Wg0+/VQVcrm9cu59JHgDzsng8z3T9+vVBj5qv45wls/6pp54K6/9iRWPcFe/Thz70&#13;&#10;oQDWGA4q/yvqbb6f1RjI4rxmMVwZcM2S4NhvBoaX8JVXXgkvtjT9SSuCjx224b+C94AVKHvIDRVr&#13;&#10;na/dd999wyAd8v30se/GiiWjDjnkkKQJpI/3kvvUnAToE4wMt4ht3crST97PYgMaDj744JDgEr/n&#13;&#10;KrFEC7cJgGGsLdq4zbh3uio3IJ40dfFiE+R4XJX/c0VZKJ6OJyNyPeecc8IETb7uE3gp02S0A6Fl&#13;&#10;DfMy56yyj3tl8Ev0SpVTlevNOob8AONFMxQZDNNqXsXrY/QwmT/72c9C8HuM8WMUKCXBWyMWOzJf&#13;&#10;QBhC4eijjw5LLnlu5DUPyKuXCLjNio3LLsX4VEp8GqyyHVTHxTqgHFMqEhscHnKZbIcS3elsF4NR&#13;&#10;pksOlm/uEUhIoNhn0dPNXT2feSgS4NIHuBhAJpL9998/6KVPfOITwbgzeZxxxhlhoWJuM40eAuQ/&#13;&#10;+MEPjo499thQuBigYKGn6LNxGT3yyCMBvHS14gQjZRLTMd7P4v/VCrvkkktCAWpMCNeSGK777rsv&#13;&#10;LK/j/5IAVKAXA8R9ZUIFFARqW+tQADo3qqB47EacuON1ZG1aQqdrdyLA8PpKNl4fYm4Brq222mqh&#13;&#10;2lmAEJZsWpIDgsSzwF5a59h+3hdjPrJZwBiP1V577RUf1+hzn/vcaO0KM3bppZeG71yDt+GEE06Y&#13;&#10;OXdjMj3/WcvbZcC1Qczz/8Bu2bw4Bm3KwEV3G2STVhCff+X+7MGqM/gAzmmZIf3p7TB7grVgLRkr&#13;&#10;2Z04zGfYVq9N9F/5yleC28M1MTImCA3Auuuuu8IEYNKJrg6Ay2T3hS98IUw8DMAHHnhghIlZhJ1S&#13;&#10;+kDrYomVCGZSmRs6bL/99ht95CMfCTE6MoIPP/zwjZYlYvxgCrmwBHtzRQKoJnKGON0uxodBzSXF&#13;&#10;ZUfGZG4/tb300T7eb2AgMmux70F4Df4DfABcXQHi4q1hlhgI4+C0uM+8vyPgkrg2qXmujArP0xgH&#13;&#10;xoHlIlPFDS9bMroLPQvfOTY2MXjF2K/4ffHTMwXMsaGziu5mwFWU2oy/WU+QsIB5CkUpiHlUZvF0&#13;&#10;Yiy8bLPoxuL+ff3b/aNgBRxK6c2tfglQ7ibKPffcM4yZ+q+Qz7gsEthll13Crbz00ksjDBNG5tRT&#13;&#10;Tw3fcTFKicd+MRRj0C8QXwTysrAEHS9iDIoPU2UbsLO13VzfZFlFvwJFXE6ACL02qXEVxexHur84&#13;&#10;IQNgjjdxA2Xi2LhsVdwXX6R9//vfD2s0AhmW1CFrIEx/AQfxXT7dQwRkdQIxwAZYdI0uAPG4TMlF&#13;&#10;UkJVwOU45+BpmRYTjRCRbWhsALcME9moxWr/zz333Iagen10XuMA6wk4cZN7t+jjWX1l5ABq0/oS&#13;&#10;7z8DriiJOZ8sA2DDwxNQp9ZGWdegF0dBtEUU2pzutfazgcdS4JLIrRkJqNkDoK9bcfPkliUwTwLc&#13;&#10;IhdddNHo61//ehgzMSh4m222CYc+//zzIV5rfMLgHvvUpz4V2K0777wzZNHNu9a034ENWcsKnv7N&#13;&#10;3/zNtN0a+x6YqBqUTqebuHfeeedK/eMutMXGC4Dx8ok1NKn//Oc/DzULJV0p9UL2+suFixXDrAFC&#13;&#10;JnkMGWNefSrgK4Iw5/d33OL1ynx69u7ReYuAo8yxTezz4IMPhns2J0amL+U67kfMHvfdNDc4cAVg&#13;&#10;Ks7t0zJ82K5iI+91K3q26Io+99xzw9x+zz33BFLBuzFvbADdykJEV2XxGsW/M+AqSmPK3wY4681E&#13;&#10;yMqBnFOC5T0IAySV7p7Snc6+dh8Al6yN4gDtrENLemFrdLKU+pBJtKQiXqrbUm5AUUaBvxdeeOGI&#13;&#10;ay+6+72zrO/x8AfujyOPPDKUt+FOFItUtZlssDkAQlesN7ajKpBQV5F+3myzzaqK4A3HAVJRP2Kz&#13;&#10;iufFXosBBn6AL6wLsCjWDkgTegIEOM58gXlU59HzxIb5DcDwGZkwgMUcNau5P8+cXqnCAs46d+pv&#13;&#10;+i1kYs1KhqJ+VWnIjpgkYdxNau6TWz3GLk7aB9gab+SL6eT2BdTKNM+Vq3JeTc4MuEpIEzuFEsZy&#13;&#10;oeJlr0x7yJNOJ2aC1VKWEZt0jj58d+ONN4ZBLjA3t2YkIB4EIyEWILowmrlSPuvQJXD99dcHpkQw&#13;&#10;L8tavIqJwmQeG1eXiafIrtNH3NVAAbaFbqrasP5cknvssUdg/tW0YjBMmsiqXmPeccAGYDkteHre&#13;&#10;8Y8//ngAOCk6fd45p/1edE1yqQnPwAoCHlht4BUwAsIAZ/OOBBr3aPLnkgRUPDPPTx0rhlkM1LaP&#13;&#10;ecb+gE1kyPTHeXlnum6YP/3ChAI1VRp5WcapTPZglfM7pizYsi9sAPDPW4czAy7SmtEMXBaQ+C0P&#13;&#10;mf8+Bp/OOGzDT6hjlH/KMRsO7tEfLEjZie6fJZ1bMxLAogrSlKqfW5bALAmw8DFarGpxU5///OfD&#13;&#10;JFZcWoTuYnlHMIIN4WoRmwKwcXlxdznHPHfIeF/oRsukqGcUg44F3Z944omhtlVVxmn8OvP+757o&#13;&#10;WYHYVRpQyoiOoKXKOaocI+YHOAKI6VdsludooidboMvm/oALwfdYMYBa5iNWBXARm2dzrOfI+4IB&#13;&#10;A+64K/1m7rJ/cWxU6XMdx4gzxIRi8dx31QZAur+um2fFSHY/80BaBlxznpbigMCWwc5KfMc73pGk&#13;&#10;mDAWrJKq8QVzutfazxS0YNBrrrnmDVkerXVglVzo4YcfDuNLMcbcsgRmSQCzha064ogjQvwV1gMA&#13;&#10;KjI12Hk6i9tRE2slgN4+1orDMNiwUljVlGayxFYUXd9Aj0nQZNgm4AJaqrgzARrA56ijjqoM2FJk&#13;&#10;VtzXdYEiYEiLzyLuY86IvwNj3MJxXwDMsxR/xqBXYwojptK/QrZAmmfsWciwcx73aj4zJwFhbQPM&#13;&#10;eF/6ajzGe4nfp3wCmmSgNFPXzTsQa3zN60sGXHMkxFKAWmUpKvTJQpiHYuMpIV+Kp0jnx9+G9glo&#13;&#10;obDJILdmJGACE08DbJlAcssSmCUBk+YVV1wRMrHE/nDRjE9in/70p9/wHRYEi6rRT5pjqrBDxqhJ&#13;&#10;XXxrXMoH6wbkzcvWCheu6R/MDbBVJWQDu4VR7oIpEcvFGAceJjXPJz6j8d+50oCo6D5UxBbIinMO&#13;&#10;1hIYN28Bdu4T2AKOjRuMp9gywfoAmf8DdG2AMJmcjINp9zZ+r5P+71gu2C4SNMb7Q+76UqZmYgZc&#13;&#10;49Ib+7+XgZ/dYDz//PMDbTi2y9T/UgSUmQE95AY0yiphSaNNc2tGAo8++miwWotF+Jq50rDPGtO0&#13;&#10;vZvqJ40rOt9fdtllITOvaAGrnWQcAxfYoT4o6zqexCxXYLHmkGuZoCeBKxPztGyvWX1URPL0008P&#13;&#10;bkmMlor14rmqnGvWdWb9Jn6rqoEC9Bgv82JvZl2/6m/itcQEV4lj0mdbsUXAaVyvWYnzQgwAJp4t&#13;&#10;JoxBZ06KbJhFuyVBYciwacAfoxr40i9rDGKiPFfnHB9LxWun/P36SrzT1ltvvVH/U86BxXNfKaWZ&#13;&#10;Us6fsi8wK+EBeJ3XMuCaIyE+c1WHZZOwDlMaJN+HAZHS50n7mqhYgQJt40s9ab/83WISkL4skHaR&#13;&#10;4pOL9aD/R6s1JWkD0BK3gw3kho2gi5vhzDPPHN10000bmBx3pRaV2CVggAEFtAmWjq62/t95sz00&#13;&#10;+T799NMh1tRkKw5okqFoAi+yaEoZ+M6qEyeddFLY2mb0MQxcblWaDE5G5Lve9a4qh1c+xtgFgsh4&#13;&#10;HDhVPukfDhx3TQKjUT6eF/0SnyFGEhPmE/ASX2U1Fe+G5tnqo2fqWMyleD1FXYEz4D3Flcv9BpjY&#13;&#10;qt43IGlu9dzqAoF/EF2lD6E25sUyuiQDrjkiloFjQO27775z9nzjzxC4F6pt5fPGXtTzP+5EDB9F&#13;&#10;nFv9EuCSwQxwJ1pqJLOI02UMGABb1113XbDYJXEAYQCX+KX169eHgGLBw9FNxKViHTzr4wnoFo+I&#13;&#10;leGGK6Mkp/dmeX6RKac0hKxDLKDJl9tHFhwwQo+ZpMWyYmLJkTtRXJAUf64oRVbb1ncmcM+xCqNm&#13;&#10;wpcBCIxUZciqjgBjkswAhqrAo+y1gaZpLFrRNel89mVgM/x22GGH8Gw9cwAH+eD9M68BGPoPhGHC&#13;&#10;VHsHzCKgmwaEgGOgTaiOa1VpABe3dV/IDIkndPYspjneZwZcURITPgUXYrdYxdFCmLDbxK+8UAbz&#13;&#10;JPp+4gE9/VLCAIVqgsutfgkYXzJcpGsru6F4JZnHrK/6rzjsMwJODCAUvuBv7iRB4SZeYEHNHTLU&#13;&#10;IkPzta99LQAD7yTDyftsXbxpk8KwJVSt9wAHgKpyvQ2QAky5SwTUc98AsSZdRVaVk7j66qsDWBC/&#13;&#10;wiUXa39V60G1o4wDYKJsXG3xKlxs3rUulrrhygRYi60IjIBbW9MeBWCvCPi4Fj1rhVyxnMV6k4At&#13;&#10;T4d3jmvSvPCDH/wgjAXGouxJz4EnCFgHvsX2yWoXN+Z9tPndvbs3720EXvGzKJNJf0fAlepxmnSu&#13;&#10;Or4TciM2rgwAzIBrhsQhfUr64IMPThr4UDyKloIaepM6LjhTUGZu9UrARKUKNVaGjLU1K7EX4ipS&#13;&#10;kjPq7VW/z0ZhC/41SWIFjz/++ODqNlHEZVm4DwUEm7AocUHiJgiss1iUuLZacXmWft91+73DXnA9&#13;&#10;Rfe2yRQ4+fKXvxw6w/2NVQR2Tdjif1JcS3XdkQkbu1UFmLgnejo1O7OOvnNlYlf1m/yMUyDFpM0Q&#13;&#10;cF8mcka/343lNhoQaovscPGaQHksL+L74pwQY8PcF/aJm838ybAB1LyfzgmYc0ViuTCnNmMNiEJO&#13;&#10;2I8sgGjz6CQQ5je6c9oaisU+N/03cKr0Cn1dZgxmwDXliRjkMoAoFNRqSotIf+juCi87y8WyBqji&#13;&#10;3OqVAIVKCUWw5ewsJVY7hVvFaq+3h/08mwnpoIMOCmnhUuGLkxGFb9yqq6SZPDBhhx56aAik9x3m&#13;&#10;BmDAdhWP9VtukyUA6JKpT5OiT8HUGA6ti6Bz18W28CRUaQC796wMM1Hl/LOO8e7H9z6CLYDmtttu&#13;&#10;C33CMAG73HWALiOjjbFKHvozCXDNuh/3Iq4rNqCIHvP+vb4SJA98YUu5Ji0BJe5SHJt7BpgBOUwY&#13;&#10;ksL/PRPubHOouThuzs9wsvUh9IKucX9xTdN4/9M+M+CaIBmBt+KWuHouvfTS5IGOdu0L3Tnh9kp/&#13;&#10;5f5ZKzKRcqtfAtzUxoqXlnWrUUbL4IquW1omAcUeTfbiS9atLMmBDRTzRn4x45Crxvsbi/OaQNQr&#13;&#10;wiLGBiwM3dUf76XNTwYA9hUjYYx6FiZZ8i2yHW32aRHAJTgcUGh74gZCMGtAKiCBGTEezzvvvBBM&#13;&#10;TgfcvOLGZXzxrliEXMX5phtAB8gASxjLRZqxEuPqnCsaQM6JkBCojxXDVAFjgHtcpQBQE+MFdHk2&#13;&#10;3nfvM0aLKxLzZQPIum6AMPc7YFymZcA1QUoGt4Ur+Z0nUZoTDtnwlQdg0C46YDecsMM/Lr/88jDQ&#13;&#10;iy9Lh91JujQamwLp88RqjMiyE3dk4vLiCqD/5Cc/WYqeThLIEuysLAuA+sQTT4S7sf6cuCEuitiw&#13;&#10;WeQaGVkWNMUcyxXIwhL4Kw6pDcYg9msZPulDICA2E+Opp54akhWK38ff2/iknwHAKs2kzxUUwXqV&#13;&#10;c1Q5RkICpud973tfmF8ALkwtNkcmrXIRVg0Qr/iJT3wixEEZx+aVJsesfgBAmMsy7rEq9+4YBo8t&#13;&#10;tn322Sf+GUJ4MHqYaoAMKOaeFOsKCGK3HWssMqYwcTGhix5oUj4bOln4g4GnT55lmZYB1wQpQeeC&#13;&#10;Q1nQRZ/1hF03+gpV7MGz/obcxL28/PLLwQ3TZ9AyScaUsP57EVhFTSqPSddP+c4SPsaYdfBkgYqR&#13;&#10;adviTulvV/tSpKqBy1Bcu3ZtULjAFSa66LoHrCQcRHes9xCAPfroo4NVTZmLPdp77727upWluS4W&#13;&#10;glvW2I3ybvPmAD7XNfmmthhzZKKkJ9ps4n703bgFGrBcQKPJ+7Of/WwIWhcPx+Vm/NoXo9N0845h&#13;&#10;i9vONC3el9guW2zkg8UENs2tSpcwSrHYsmV5YDCG5IetpEsF6iMJsLAyBwX+NzUfSxzA5HkXyrR2&#13;&#10;R1qZHvVgHxS5wY552HbbbUv3yEthwJYpgFb6pB3tyMeOvi3rm+6omxMv69mxIllEXsYugnkndmzK&#13;&#10;lxQchWHcZLA1RUgrX6PtsVtcEJp1BMfftZNPPnkjdllWIvcEa/mQQw4JQdIYg9wWk8App5wSmAhZ&#13;&#10;oV0ArlieoMpd0PGYJKUs2m6uW2SR6CkxW1gcMVwMRK5EtR8F9GO+AY+mDUfP0PyVMuc1LTtAKepE&#13;&#10;TGTR2wKIKcmAleOilYDE0FbKiW6I5ULIVogP1yQDnDcBGDMvRLdn1ftg9GHQy+qTDLjGJI0dYTV7&#13;&#10;KKy3FGTMajJox9N9xy7R+/8CLLITJQsMMRYN2AK0PAtKue+AKw6ItunweN0hfYp7mRWgrZbUpIbJ&#13;&#10;KEv7Tzo+f7exBOg5LE1q2MXGZ6r2TZxQqxyNZQJiuog9AxLEbMZAcH9jSIAt7CuXOCZHMdnI1jcN&#13;&#10;tsjQtcxhPDtDaDxJRQAmkSbKFPOFfZJBCES++uqrI+VhgDH7GLsAmDp+EuOwY4CZv4GxMk14giWU&#13;&#10;hIWUnWMy4BqTrCrULGE1kVLAltMoISEQeugTp8xE9/Kxj31sTDrD+C+6mQXpOaChyxSk6/rOKIGh&#13;&#10;j5uuZZiv364ExNRpXQAu1xQvW9UglBA0HpPWlvRkyWJrMFuAlH6I1zLfSEqIk7dQDiVOsDCMyCb1&#13;&#10;g3O7BiBSjIlsSyZ1XYc8bcAUljA24Brw4p41P2DJsWEAmb/F1Hke7t3cAXwx0LgnATCAzDljeI2x&#13;&#10;z5i3uoKlkrC8ZZZky4ArPpE/fBrwLIzUYnhoX6xKFynGY7ew0H9N/LfcckuIg2l7uYuFOv6Hgyli&#13;&#10;FLMXJvr9vUhduDxS7ofcc8sSGIoEuORuvfXWwBKx8DEDbTbhGyY873mVJtZPbE+cQKuco8ox3nPu&#13;&#10;L7qVrgIOTPbu59prrw2ZihIQuBItPC6By5wCDDXZAC7yxLZVTUJosn+LnhuYjeCcfIurppAtpgor&#13;&#10;JoMyki4qFEheiEDMeDHegDdM5BlnnBG65XjLiUnAmJc8kgFX4UmiUykRcR6pKJ8CKvrlC6cd1J8Q&#13;&#10;P2VkAPXJNRotWgpqVoAi4AtoeX6UmEwklnAxsLqPD8T95ZYlMBQJWO7F8kjeRckMbTeTHpBQFTCJ&#13;&#10;o1JfMLJJbfUf2GL8ifnxzgNg+kCvieGyXi02hYcBGyMjj/uzSXbLvUfAhWwoG4/Ulsyavo65oVjW&#13;&#10;4YgjjgjkSYzJ5prEYpnjlaaRQQmIxeZ4iTr2yYArSqXEJ7AFra5bqfGT0iBgrIr01KE35TBYA7K6&#13;&#10;+tAoJQP89ZXicpST/1PyygEAuOPNc6DA7CP7yP4styEArqaV6ris8v+zBKpKACDQpOWnGqdVr1k8&#13;&#10;DhjBxKRmGGIxZLeJoypmwxXP3eTfyppoESh65xmEsm8BHfrLHHT//feH+CT35/9N6wbnRzikZuU3&#13;&#10;Kasuz+352NasxLPZYgP0JTOYk4oryWApy8juT+KJVvsn9HrTTTeFQoqbbLJJkjgca4IfOhXrxedO&#13;&#10;tORJ6tqRSQJL2Fl1YqwbOhig9WzEPIizi8qreDpKw3PwsrAagTJKrM8tWrp97mPuW5ZAUQJYF807&#13;&#10;GcFD8fem/xaHk3pdrNznPve5AGyEjmArHn/88aa7+obzm5gZtON9B3gkAZjQsfTWVqXruLiaBls6&#13;&#10;yJhlmMb6dW/odP7PBgl4dgcccECI2fr2t78d3MESzDynWGx5w84T/sguxRWhqH+i/pEUT3VQxl+G&#13;&#10;CXLb8JXJUmB228XzNnSgxj8UkuSC68sac5SqZyOVN1Zid7uC4D0jQKxIgYuhYw0W4zr8Lki1z3Fc&#13;&#10;xpAttyyBIUjA5Ay8aCr9twEIxuUibCAlGcb7dccddwTmnj7RZLRyDW2zzTatudEwbIzAcZkV339/&#13;&#10;x8LN4/uNy6Gu/7smg1tgeG6zJUBG3OnGEzew2K2zzjqrVD24DLhWZIteBjawVPznrAxItkyLwfKT&#13;&#10;3Ftlju/LPvzVBtBb3/rW0dZbb92LbsUiskWwFTum9gm3BssisnGeBVdDrNti3xjLZT/gq48tukr7&#13;&#10;2LfcpyyBcQkwauJSM10wIt4XW8r7TKfTAXExbvfEHcplp9bg2pViuvSe7zDo5oEmYpnoLHOF/s9q&#13;&#10;bQGt2Af9oT+7cLPGPgzp0/yDnEltGXCtSAy4Aro222yzQOOmxAV4gbykfc+Cmzcw+KTFDXzpS19q&#13;&#10;PZB0Wt/UA5sWe+UZUYysstiwXgAj4BybwH/xXimsZTy2rc84gbStZNu6v3yd5ZKA99JKHN6zFJap&#13;&#10;LilEI7esUey69IXyCrLRYsgIAKaWEsPuC1/4QkgUEoYgUJ3OEKPDePO38gBidPy+SONBAO7mAa5F&#13;&#10;rpF6rHsSdqH8QVF3pp4n7z9fAhlwrchIdgHAhBZk5ZSd+LBCYhmKQXXzRd7PPdQdo5RU5e5L8/LH&#13;&#10;WJHxPrFYgS2gKzaxW+NxdJ5r0cUY9+3TJzq/6FLoU99yX7IExiUA8Hj3VPkHRtpu3InYp7J6Wv+A&#13;&#10;CoWsr7766rAUkf9bteDII48Mi0O7H+z4Sy+9NHrllVdCfBcWjyFKBzHYsOVKNCi2qSwA5h0TBoj5&#13;&#10;nNUY9NYE/OEPfxiKaqf0fdZ56/iNLIRvLMM8Voc8mjzHqgdcfOXXXXdd8OdblT2lKaTmRRy6VSDQ&#13;&#10;XBVegZp98uFzFYrhGi9eyjqkwCiK4iKoKc+uT/u6nwy4+vREcl9mSQAg0TD7Xbx/wFGVEA5BzQAU&#13;&#10;F6Jl22Sjx1qDsbo4V5GyQJq4T3pGcg43qnU4FUwF1ATdA2hYNm44YAXbJ55HTJiYXqAQQ//CCy8E&#13;&#10;/YolsxySLEmAjSHoGl03RqlyFePLZHXdryFcH/jXJpUXMT58X/R+rXrARXlYDJM7LaWZIGUnLoNV&#13;&#10;QAZWq1c9tzg4UuTRxL6UqhgRz8cSDNGKVCKC4lRssYk4iybuZdY5M+CaJZ38W98kgKXRuor3YSBW&#13;&#10;vTY9ByRZQ1Ehy1mNLsTgRRYvFsMGkiIbBoQJK2EYvvzyyyGIWsFS1wDAZHFi3S+66KINhTedT2kB&#13;&#10;zFh0i5pP6AFb2821Aa6qMm27v324Hg+L7ES4gfxUmVe/CwFjPFxwwQWhkj2ZnnbaaRtiB1c94Lr8&#13;&#10;8ssDaLJ2Ykpj8XApdlGDJqWfZfa1vhTlExVKmWPa2kdMFiuxyCKSOQCWEjTbVn+rXMcLa8stS2AI&#13;&#10;EgAutFSdWce9ASS8EkV9kHLen/zkJyOLxS+iOwAx8WCqwdtiA1qUVsDAcUdyITIWrf0Zq5zbl6HI&#13;&#10;hScznh6jz4RGiBdjZHI3uk/zSxGANaUjsDRA5KTkpHhv+fONErj44ovDAtlinrUTTzwxyA97ynVN&#13;&#10;np/4xCdGt99++2ifffYJ4AuLuqoBF2sHPfzRj340maIW/Oil7RMj9MYhUe5/gkbJQNBotLbKHdnO&#13;&#10;XpTPeMmNyHS104Pmr0Kp2voU19H8XecrDFECJn3B5lqxOndb94JZwGpXWQXDsdhxrFN0IdbZb2Ap&#13;&#10;ujoF5mPRlKoxGf/Xf/3XBuOcixJDD6BxUeoX3QvwiBFjYArt4J70f6ET7jlWpKcrTOi2RRudA3C5&#13;&#10;Rsz2XvScq+H4hx56KMQCesbahRdeGBJJxPthME8++eQArLmouZJ5w1Y94HrsscdGMm4ETqY0FhZL&#13;&#10;hqU09KbQqWD5oqU29HsaWv8p0Kas16HJIve33xJgaIprAniqgJ5F7w5IAQ5sqQ3YevXVV0P8VOqx&#13;&#10;VffnYhIbrOCqNSeBm7vvvju4n7D35h91Ahm+MgWBWfUgn11ZUJleiNmVPBBirEza4uYAMi5Lcijq&#13;&#10;Dn/bHFumAVxAofN0EY9Xpo993AeTdfPNN4dnqTg3j9cOO+wQWEoF1LGcXMwWHwec1/yhWv2qZLgM&#13;&#10;SEqDH91LEH30ZR9sTKH1Mg25QeOC5RUv9PLnNl8CrNNojc7fu9weEXBlhqucvPJe3UlAfIpNPasu&#13;&#10;mGY6a1KAchmJSHLCNHHjtdnE94jjstixoqvKD5mAMVTYrPe9731hMWWgByADKk3g/rbmo1IWgC6C&#13;&#10;QP8xYlyQXJEAmFgwbkoMmTkJcLLxvrhG0TVZBGfAHGAA4HHRZv1TblQAqICyIrbnnHNOKMDt2VpP&#13;&#10;MTZeo2OOOSbI9+mnn94wZlcl4GLlnHfeeWEQE0pqI+h5AZep5+xif6tgWVdqAABAAElEQVSiq6cj&#13;&#10;VTq3+RKgvE499dTw8qCKxbwBqou6YqNVOr8HeY8sgW4lAPAwEGT3jZdgaaNnwAY3W5Um9gxYk0XY&#13;&#10;dgOKxHHtvvvuATABQbG5J5sG9AhVicWb1QKTPe57nhXAK2ZNWiYIu4INA8Y8F4AL84UBA+Zck3tT&#13;&#10;8DZAR1fZB9gSX/aDH/wg7AvIybzcf//9Y7fy5xQJICkkQTzyyCOBLV2/fn0gLk466aQNcXDbbrtt&#13;&#10;kOe6lUxYzwao1lYl4DJgoXoWgsFnoBqMZZqBqUVffZlj+rrPVVddFQBDF7EYfZXJrH4JhJU1edRR&#13;&#10;R4UgyGuuuSbEVrBYsYRRSc46x6TfIsM16bf8XZZAnySA3dJM6m03IEV2YLH2XkofnnzyyQBmBLy3&#13;&#10;3azbGF12s2KvGF/TfsdYMfTf8pa3BABGHpgWYA3rwmvDNYkQEPJi6bMYbycGzH1H1yR3sHlQ7K7v&#13;&#10;7G+ZI8wbfZbbdAk888wzI4AqrsjC6MZIejfEdgmaxzxut912IbHEMlieK9C8KgEXCwJNK26JUFKo&#13;&#10;VFZFF8pm+uOv9ou4AYtvnn322cESqnaW1XWUF42lQnGykm0SL/jqUcqC+42p1HIVkeFKGYerS/L5&#13;&#10;bvsige985ztBX8q8a7theBgn2JkqTTkLrtCqx1e5ZjwGGBKUPglMef+1ee+//YCsIjuGMLBhGxnO&#13;&#10;ArQBM7LiQlVCIzJjSAbB+kAZICakBlOvIR8Ahdtuuy2QCVyMXMZdxOmFDvX4H6yhDFRsIyDLQ4RF&#13;&#10;hCtkJgo5kojHe8SdiAGLz7bayO2xMMp0DSVokBpwKYqDFcG/Hhc/LXOtvu7z8MMPh5dfympu8yXg&#13;&#10;JaI0rRTPooxKksKSPMHyptAefPDBkaBJmVBcjmXcH5Hhii/l/N7kPbIE2peAMa/uFOsdo9t2o38B&#13;&#10;gyoufO+nTLHjjjtuw+TXZv/pDkxSEXCRJ3DEgHNv4qnoAt/5rbjvtL5GPeTTsRGM0SViumLmofgi&#13;&#10;gd7xvNg+1xxvyiTZIhsGSGDuuUQ333zzACz0r6xHaPz8y/D/Y489NmSXYrjgCAWAL7vssuCa5TUC&#13;&#10;uu65555Q+uPggw/eUEjXva86wIX6u/feewMTkRosj6o1EKsGbfZlsHmRr7322sDQoJBzmy8BCgo4&#13;&#10;Z0myGGOLCs6LRyGxMsWKiI/DHmK99ttvv5nAnhKMijOeN39mCfRNAiZ0Bqd3wCTTdnPtqu7EH/3o&#13;&#10;R4HVKdbDaqv/9K26W3QDGcaGaRNrxZgzr9AVwCR2SXwV3VLVCIvAahJoA5hUun/ggQfCUkZYexmc&#13;&#10;DEVzo2B9Sxxxg1r2DiuGEdM3/QTkGJS8QwxKgNE8EsFdvL9l/XSf4rd4yQBPLsU4LhnkjBHsFk/Y&#13;&#10;eCWDVQe4uIViVfWUwexF8WJECnbIg8nSElyKGL7c5ksAo0UBHXrooRuCWycdxWI0pgSofuQjHwmb&#13;&#10;eizf+973ZgIuYysDrkkSzd/1SQImEQYr4JCiO+u6BwH7VYEeNxqjqItq6nEJONePzfvOBXXrrbeO&#13;&#10;nl0JesduATMmaCUkAKWmZEzfuBbAdOmll4YuAVEx5kjfBOoDZoxLmZLIBs/eGBBCQafdd999ARQC&#13;&#10;YsAF0OX5WGtSuAUwxuWGEe3CjRtl3cQngGWpqEmNDKaN01UHuJTjF3S45557TpLV1O8EFRqoMfBx&#13;&#10;6o49/8HLpPotijgHR5Z7WKw8LxhrdB4w8rsNSKOsZAqpzzKrxWOaUrCzrp1/yxIoKwFLgFm4uoss&#13;&#10;v9hHk3eVxp0o4SUlhKTKdSYdIzgdeCmCDswIWQq05o66eaWmk0Dsxx9/PMRNReZ80vnq+A6gIw/J&#13;&#10;X4CRmCPzW3Qz0l8anfR3K2s+Ihr8bR/78vIoiQAg2hcoI2OV/L/xjW+E5WwAMWyQjNa4MggWz/+n&#13;&#10;AZI67q3P51hVgEvWhvoYllRI9UELkOuCjq578KCHMVwf+9jHliLTsm75TDqf5AJWGwu16E6ctG/8&#13;&#10;joIV70KpzUuyoMTmAbl43vyZJdCVBBgemriethsGCAipsqQPF9lzzz0XXHbR9dNm/4EqAAXgikDK&#13;&#10;Ow/0ACuROWQEazIP6YOmDTB9wfyJ76KvItgqykY/7Bf77Tf9ogcxjmqMFfWbLH7uR2ASExZLDwnG&#13;&#10;Bzw9Ry5pAfnmU+Br7dq14Rzi8wCyqqC62O++/r1qAJcBIpvAw/7gBz+Y9Dwca6CkxnwlXaSlnb/+&#13;&#10;9a8HH/3RRx/d0hWHfRnMJqWEEZ2kkKbdHaXEDSkpYZ7ijIBr3n7TrpW/zxJoQwICz7UuJkTuLO9H&#13;&#10;lXfEOyxDMS7D0oasitfA/PCMxL4DMYAFgBXdbWLMDjnkkNGnPvWpEO/VBuCid4A7DNekWK/iPYz/&#13;&#10;DVDJ+BzPYgSabJoK63GeASzpUcQFUCbB6IUXXghuSV4ncywwzUCVXIAZU1lfPFSMbQOWAcMht1UB&#13;&#10;uLxwgsT5ywU2e4Ap7d///d+Da4g/esjNoBYYKXvOwM5tvgSkwaPTuQYjzT7vKEqBNWeSYMHNa5Sr&#13;&#10;Lbcsgb5KAMMh7pNbXUhG242xEyfy1GsDByb5LpYv814rJcR1528ghwwZ8Ope8bQAGEoyyG6TGIDx&#13;&#10;SvXApMrE/mRKr3ELFhmseedyH8DR4YcfXppx5F4EwGya4PLI8AHyyiwAnQCZjSeKm9U+5l0ATLmd&#13;&#10;LbbYImRNAomKwg7N67QqAJeUXPQm4OXBmQwjfTtvcHngANcysFsWSmVl8L0X4wnmyWC1/k4JYako&#13;&#10;6hRARLasNzFyZeTs3LZoAa9Weef77q8E6ECFfwUK06FtN4Cp6nXpPe/WeMZYG/dAh3ApujawBXhg&#13;&#10;lS644ILgSuPqvP/++8P8ctBBB4XsQYCr6QbQmQ+BP+69ssakfjnWPQFGEiiqNoapjbt1t912C1s8&#13;&#10;F1ZQDTHAVDV8z9A8fuWVV4b5GFjEDgr2B764RcXAiQ3jxeLmlBjQt7b0gAtgiksYeGGlsxZ9zvMe&#13;&#10;iBdd8xCH3Ezod955Z7AI5gVxD/k+6+y7F9xLL+3XOCrbWNTiBT/5yU+WOoQizi1LoM8SMPHRhV3E&#13;&#10;QHk/sMXAQZUmC5DuH3d/VTlX6jF0gZgmLkX3IQ6U8W8OOv7440O18i9+8YshY1zxZLGiGB2AokkD&#13;&#10;jCEIMFV5nu6Dl6jJ1VaKmX5AvtpXGgArllDJCrqZnmUU33LLLSH5wO/m6jUrGZP0NkCGLNlqq60C&#13;&#10;6AXwuvRULT3gUhMJQsZqARpoyZQXD5L30NqgeFNf5pT9pSZbpf6UU04ZPHhMue9F9pVcwAVNOXHH&#13;&#10;lmn2tZQDRealL9Miw1Vm37xPPyQAgAMgTU46/bjT3/dC4Lm2CKPx+zOl/0vWJsoq4MDVXl+pMYUB&#13;&#10;6eJZuTamRf8BFUAK2yUb8dOf/nQADsIOGHf28Tu2qUmwRSbODwxW8dyYC7n8gBgZjG02+tWztMVG&#13;&#10;N9sYBcpVCNQnd6UseBrMfXSs8QN4O1bRUqBXUVfPoy3X5FIDLkKWKSZAj2VB0CkZNnzLHqLgvaE3&#13;&#10;sVte5rw4abknaTIVswKgklvZRiE89dRTo1133bXsIUERG6tNK9nSHco7zpUA1kJFbjWTVkOzRInG&#13;&#10;9dN2kw3H7cQdl9q4QrEhkl4AmrYbHcJl5/3WgBWTPPbb3CQOSfA5t+Iee+wRaj22oQuAPyQE0JTa&#13;&#10;6CklQrjw+tAwVjbAdtw1icUDuIBLJSu4cIXVcFF6h8nB81GfDRiDDwTqA5Li1PxWp3drqQEXgWIb&#13;&#10;DGwoVi2QFCvHy2p/k+iQG4WF3VLYropFM+R7r9p3NLWXUHHCsoCLQseoYgOmFcWb1B8Ktg0lO+na&#13;&#10;+btqEqCouTRWS1NZW+siQ1EgeRWwpb+KXAMWAtO7aCZ3c0gEXILUb7zxxuAKA7wASdnzcQ1W7rKm&#13;&#10;DS/nRyYAg7w9sW9l5ONY7l1EhNipvjeuz5gkh9U68cQTQ5fpdJXiX3311QDI1BETuC+57sILLwwy&#13;&#10;AeDEegv05+UyhjC8QBldX8XrNWwkMedpo2nRi4IUgS1MVVkhGYQA1zKwW5C97eMf/3hlxTVH1Ev3&#13;&#10;MwsotcCjscV9LU4wxf0RFV7TirZvD4n1+ZnPfCYofwCGYUN2UslT4ixn3ZcJz4TmOpRmXY3C7YIx&#13;&#10;qav/qeeJE05V4JN6veL+3EUphnLxWGDNc6rC5BTPU/Vv7IoJ2jtOdvojzgijtffee4f1DWUnKgeB&#13;&#10;FQfIGMhN6gLnBpi4aoGKqH/K3CMdp3/coGXn0jLnbXsfHi/3UMwiB0Jtxhs9DoDBEIApFyoDyz2T&#13;&#10;Gf0EiGHDGOZi9LBi8wq6Li3g4gdXewXDBYlT5GtKxtR4+MCWh+IFGHpT58RASK2uP/T7rtp/xWG5&#13;&#10;FCnKsuyWaxlzUpsp0JQGbFB6TSrZlP60tS8ZK4h45JFHhvGJ9r/uuutGz64EOT/00ENJsZbT+uw9&#13;&#10;tpDsSSedtBDgMkk6l0/PycSp/8aK/3t+2Iq6gOK0++nqe5a/++diabMBBSbAqit8mAP02bvcdjN5&#13;&#10;6z+XlPHhb30xcYs1knEHSCoboeQFgyMF/CxyP0gIYxWQpn/KNvfgGO/ssjVsX4zvxopx8cYmJkw8&#13;&#10;N7ApUJ9rUjLeN7/5zQ0AmTxhDJ9cxUC+lQ24O+EILsqlBVysZ7FbhMTXzE8OQJVt0lKBlKFPgiws&#13;&#10;k5eMmDiYyspgte6nsrzxQgGWTZdmvaKoybhsyZEoX0q2LUUbr9mHT++WjXXP5a8pFCtRwfuLwjcx&#13;&#10;maQoN3Q+KzKmiAM43u0IcrhyZYBxD1B49meR2g8w8hvF55j4LpC7wFquJ8+N22HSO0/RyoQCtJzT&#13;&#10;ZOq4Sy65JDAXgJj6VJY9WbbGhUT+MujaDq/wTAGuKsyaZyv2zCTYBRtprDDY4lgDVvTJKh8mX/dG&#13;&#10;trIUhXoI3AYQm27GN2PBeMXWGMtlm+fvXdHifZU9dsj7GUM2TeF03iLP0jPEhnluwkngDW7hJ598&#13;&#10;cnTeeecFXQFU00cWCV9awGXyE9gHXVLgKWtoGYAEWacLIjypDv6xIrz7sQRDbvMlgGUxubDgUiw/&#13;&#10;SswEvP3228+/yNgeXlzbpIl+bNel/K+gZsaQd47FaPIBosRgqk0ULX8sFSNKMVolAlid6hlJUgCk&#13;&#10;Dj744ED/U3BcidaoA9AsOn/EEUcE6t+16AMxjUASxSljDOBT/8jzu/jiizcyzoC+008/fYP8GTKA&#13;&#10;12pYAN64tpixxYrbZskBFuCkCmDy/gIHXbExAJf3WnhBzDwE3AEV9yO2zPfGFRaMN0afm9YDzg8c&#13;&#10;YHGAwJRmf4ZQVcYx5Vp935ccjc0tt9wybLG/6pvZGApRX3FLfutb31pOwEVRs4wFxCkDwZ1IYZZt&#13;&#10;0kmBrbatubL9K7ufBy470QRT9FWXPX417sclSBlSRgBAmWbiNQGLk1u3bl2ZQ96wTwR2TSvaN1y0&#13;&#10;J/8hOzV2KC7WPmaLxU+hc7UAwGJdzj777ADAgK2bVypQG9PiM9eurMPGuPrP//zPwGBhJxlXAl+V&#13;&#10;9TDZeo6nnXba6JhjjgkLt2N7PS+g7Ktf/WoAErKbAAvsF5bNecebvsZmjNAPxe/ib8v2iSlUw0+V&#13;&#10;77abMWEsVHk36H9zgf530bCqwD/AJWbKe25jABvXUW/4jMCn7H3aD5ir0lwPw8XlFa9b5jyuaU7x&#13;&#10;nnhfkBm5bSwBiSUxuYQhVyQ7lpLh+sUvfhEmP4qW7x7gKqsYDUA+9mUJlsfy3XXXXRuPivzNRAlg&#13;&#10;O2Rzpigiio/LQ1oxxoU70jlidszECxW+dHxV5Vk4zSD/dN/qEVk+ySQkNsLi8mQY3brYlVgIcf36&#13;&#10;9YHRskwX6t4EhiUQ4CqANTLZ0u6d2+TA2PKbRhfIPAXQHI/luv3220d33HFH2N//Aee1EwBXUcDx&#13;&#10;usXvlvFvMgQuP/KRj3Rye1iiqp6GZ555JrzHKcZ2nTcp5k2GPF2iD8CXscfFTabmpAic/J+sbfOa&#13;&#10;8xmnzhPP4Zh4fPycdh7HArKpBZ2dT+yXDO5ifNO06+TvN5bA0gEuA8Igx1SYAGUnciuUbRSxybPO&#13;&#10;2htlr133fldccUWYqFjtuc2XAIsUFWxSLhu75awUHJeWmkzcXJZAOeqoo8L/+e3ntaggy1q38843&#13;&#10;pN/dO0s7liuRqYV6t8g6ZoJMyFbDWLAWTVriKByHqneOcTYysmUsci6cosEV/zbxmMxd0zl8v3YF&#13;&#10;aJV5Zqx7cRnL3kzu1r3j4r3hhhtav13PqKouNjYkTHVVEgJINZZ4TOiWWHoAuMJ62QTLA2MYEUye&#13;&#10;cRWZMJ+xGZ+aYxkKDz/88AZXO2MFkyIey/l8OrdjyK9oPBrjmGNgMAbzx2vM+/QuYsacYzXFb82T&#13;&#10;S8rvSwe4uCSALf5xtKdip2UDLg1Qx0nzHHrjo3/sscfCoqjqveQ2XwIsYpMoZZWSnejMlKNJP9bu&#13;&#10;EgdWdimSqExXI+AiO3EtXC7kwGUoFVs8VpwoonwEp0pm+cY3vhGYLKwUA8l+4ihkh5pkBb+LrRKn&#13;&#10;ddFFF7nERo2sudkBbEwkoOWZHXfcccFI2+iAsS9MbFyTy97IFkuoVEfbzTtoco+AO+X6+m0cASIM&#13;&#10;7y4aEGX+sRUbd7Z5inEGjIkxFL9lLANcwC2jgjEAFPnOZh4DuAA3z8O9cYt7dwAooM675G8uegyY&#13;&#10;0gVvetObgk4TJ+l8QJO/U0NmvDP6Wsfi5d5T+paMMNjxGTN0hQW4R2vRjsuuKMch/r10gMvAFb9l&#13;&#10;0vSwDMqyzcD1ki9DQKBByzV62GGHlb39Vb2fFx0zJbg6TvRVBEIpOQ8lP68mSzw/sAZUrDbA5Z5t&#13;&#10;GFgTADmQAXescYudAmKjpf+e97wnTEL77rtvyOii/AEfgakKGoozsnyXbC9hBZdeemlgDyKYI2/X&#13;&#10;c07nFpPkOmLEgC+Abscdd1wVzFUce/M+GaBijlJr0s07b5nfgQfPC+hKbVyRPB1VklhSr5W6PyBl&#13;&#10;M55jI2PjFACLtZ9kvrl/QAxji6kz3pUlsGKIsBduQfKhs3h3bPblFvdeiGEDbrxXftPMcRhlx2HA&#13;&#10;AC9ALjbnct3x5nuZqoq0LtIkX5x88smh7+5NIdh77703AERxls+ulIUB6s4555zRF77whdGhhx66&#13;&#10;NLpxqQAX5I7dkm0klkMMSIr/ntVh/7KM2CKDruljLTvC6k+peN50n/p8frFurEKsVCq7Vbwvio3l&#13;&#10;dvjhhxe/nvl3VG6rDXCZQLAnUcFT+twhJgMWveeg4GB0N3qnpVszqFjv3DUmZXJjYKm3JZCehY+p&#13;&#10;BKJMPoLnYzwd94vMXQrd9bwnhxxySMhmU56CG9O5cvu9BLh3PZ8ujFAAoeqzMC6woe9///sH8Si5&#13;&#10;6Gy8ERK9YiMDzBUDwryGhQW0jGMArdiMZwwWtsh433333cO74T0yNwJzgKiiqwwLMvJsGTTeEawa&#13;&#10;I9G5vYcR7DKG7Oc9AwIZKr6r0sRpKpegbwwiTJZ3zjut/0IJxNFitz7/+c8HwPXhD3+4k/FX5f7m&#13;&#10;HbNUgCvGahikXjSxOGWbQYkRWoZsPmnyLBwul9zKSUBMhBpMkU0pd9Qb96IwWKcAOyq/bFutgMtk&#13;&#10;OmtCpNTFYBYbkFaMySkuL2KywY4Vm8mnaHTQEaz02DwzCt+W28YSwJJwcRXlvPFezXwDUAABs5qy&#13;&#10;DyZoYGDnnXcOYMH+WB3vFWAx5MYIBFKALPopGic+x1vUIz7psRiHSjYxvst4N/4F8HtfNOd3buAH&#13;&#10;eyYswrsXa1Fa1skYWLNSh4rHSJ8WafQjAI9he33Frer/iA6bQsiIAg1oNAYm3esi1+/y2KUCXKhR&#13;&#10;cUvo77POOisJFQNblPGig6nLh+naXjauFS4tL1Fu8yXA8qN0sCKLvNwUCEvNBJ/CknpmNooxtyyB&#13;&#10;PknApItZbDuuFWDAysxyyytke/NKiRBAy/sjbg8bos+YUG47IKJsLGWf5F7sCwMDG8UNXqVF/UKm&#13;&#10;iAX6jmxiA7yUWbHFBqyRvU9GC/csZnjdStmbosET9y/76Vqe17nnnhvKsfAqYZYRHcBgLBqt1ItS&#13;&#10;MNyJwOGytKUCXCpQGxiCZYsDqszDUiFWcOHQm7gWL4bMolnKauj3WWf/ubW4mFhYMc6hyvnFBokh&#13;&#10;RJmnNApRy4ArRWp536YlwAjFcHHdtj02xRbZphkuDCR6zmQdAQDXs7pr6rqpwyY+yJJE4p6Kbrqm&#13;&#10;5Vbn+ekjxYCxUlinqCuqXoNRiK0EbmY1crchIIolQRbxALieewGSzzjjjPDclIDBYhX7I4xAUgDi&#13;&#10;RMmYtsfeLLks+lt6NOKiV2zoeANBMJ7BtHYl4yilifNw/DIgafS6zCtlCXKbLwHPXe0nri3WX9VG&#13;&#10;GZqcBGyj31Paoko05Vp53yyBshKQTSd+qIvyF5hmcXpi+SY17Jf3hpsrNhM3F6IMV+4orAnD09Jm&#13;&#10;Q33HMFtiQgGSOoAHo1BZCfqqTAOQACCuRn1ZVI4AFs+L+CxxrpKUzNvAtQaMAXg2ZUii27NMX4ew&#13;&#10;z9IwXGhkD8taZqllENQlAbag/yE39O8111wTMrVkr+Q2XwIYUYqdy2QRdyLgpiAgujy1UWK2oY+/&#13;&#10;1PvO+/dbAiZYOqWLTD9GI1Aw7Z3AWgEgAGF0QwkI932xMYAsiH711VcHYxx4FPQtMDwGqQNt065T&#13;&#10;PFcXf2PyPAMxWMDSIg1o48nhblWKYV5zPWVVZBE/u5I5CIDTlQxKc6xPniSftlhdfdZ5eWCKcZti&#13;&#10;jR0rHEjMsYLFWEmZyMvYlgZwqaZucELMKc1gNgiWIVheOQKp7Zbz8WLkNlsCQA7rkQLwwldluChr&#13;&#10;gJ8LoxiQPfvqf/w1Wo11WLB/PGv+K0tgMQmIkaJHUkrrLHbFPx4NcHknpzXMh2rnloGKhWvVZ6PP&#13;&#10;xSjxdDCCfHfggQcGpkSNN2EnDz744IYMP8HbAJvwC5uVSegDBlh0qZVlg6b1dZHvgR7hDnXohgi4&#13;&#10;iqzgrL6p5chNy1tCruQJ1AJeMoGBN7FWmEWbGDPgSX9dgww9JzFgkalUhsUz82w9JwH5gJbyFRb1&#13;&#10;dh2smu/JX229oZIH5hPzgsxpn/vtt99yrKWIXgYyWGIpVeUNNoNnGYLl3YuYBpZQGevF/qu9UWbq&#13;&#10;lZEZhSFeAfjBdEUQVEZGFIPJSVZsFaAbr1WHUi3T37xPlkAZCWA1IvAos3+d+5i8x9mq8fMrHWDi&#13;&#10;B7xOPfXUEGStECh3FRAFHMiEFVMJbIgbMqF7v7nITIRKLTCUZBd7h7FhfgcQsDgAh2ByTBkvCCAB&#13;&#10;lFV5z8f7X+b/rr9obGnxOkAAQFSmWegdgCIzm6YvMkdlYdNXXIGelY0OVbfNcQATudKpngH5i5EW&#13;&#10;bwfAKW9BxsAWrwCmUnkW/RO3xoilV9uScxl5pO6jhIa1WuMYAlinmxCpZ+9ofy/YVVddFeqU8Amn&#13;&#10;WCMmOu7EoWexED36XwE5vu8uauZ09PgXuqyXWWE9MQqK7FFEygN4QSgISiaCoWkXonQAN8zi+vXr&#13;&#10;p+0283svoutkwDVTTPnHliVg4rR8UtVaWIt01ztRVo9hS84888xgOJnUFbwGpAC2YvyZ9yvOD3Gt&#13;&#10;zthHEz1PBz1qwlfPUYgAICbGyDwh1pdeALwAD3FigvHJCDjD5visMxZYyANQs2YF6JHJIs09IiXm&#13;&#10;ldqI1yBDgKuoA/XBFmOu7EsmSAtbXE7Pd/YhMzXErr/++uDGNaZ4kwBkoAuYFWMHsK37QwYkA3jo&#13;&#10;zb0bB8C/94fsAflBAy43xSoxYcYHbpKEjMs0tDVBlB2AZc7Z1T43r8SvySpiJeRWTgIUMIVpIzsW&#13;&#10;faS4uRVkZ3lpKJxo4Y2fmbLnymUB26q0qND6GkdS5Z7yMcOWAHaCG4SLvG1DgE42AZcp0cNNKHao&#13;&#10;yIQACbaUBogV32GATMZjbBgY4AujRlcAZBgMLJlAcHORidU5GGyAF0PeedSS41ajK6JrLZ533qf6&#13;&#10;W9xti4It16Ff6CoxbGX64Z7LlhaKOowcbLG57wjEeF70we8q62O7jDN9UR5ChnesNya2i9wUQuXq&#13;&#10;xVjyXnnOrtX2mIz3U/aTEc7lCvAXM98HDbjiw4PEMRMmx5RJK/r6+/7w5j1kyokVRgbLtvbUvHuv&#13;&#10;63cW65577hnW36RYWV0CRrlUgC8vDquN4mOpxOblV6WeEqs6jqKyiufMn1kCXUsAs8Il14UxarLy&#13;&#10;jpXR5YAP9qfMvovIFHM2XjZIPxliXGnq7wFgr68U8sSUvfjii2HlA78hALBfdAl2h57G3gk4ByT0&#13;&#10;f1qzEgJWSkwamdAx9EW8X3+X1R90FzdsGQbJvu6NXix7/kn34FjjCGgiBzKLjT7VIih1TXOZ64ob&#13;&#10;xDYCWLK/BfqrTo9VdE77mr+Vjuhjc28ApX4W2+ABl8mR5cAvzBccH2LxJif9DWV7oKkxX5PO1fV3&#13;&#10;3KqCQa+88spSlkvX/e3z9Y0lhR5tLEsWrJcdoLX2GYvfS2/8eJlYu158gKtqiwotKtGq58nHZQnU&#13;&#10;JQFjGvPQRcAyhgu7VeZ9wIxgTry3bTdgwIbFEbhvi41e4IY0x9AjABgXmtADQeG+A6CAH2AEsJU5&#13;&#10;idVROBlb5ryYIHFAfpMQJpAdWHM88OU4zwlQIa/xCT72x2/6hOGyDuO8eTK6T/Uv6qd4rpRPfWSQ&#13;&#10;ApfTrglg2WKzn+fpusp86LvNuJAY537dB73cV8DlGZP3brvtFp5NvLf2R2m8cg2fBrNAcYtprlvx&#13;&#10;/6Y0L4NBXYa2TjlvF/t6IcUrFAvUddGPZbsmxQbE28QeWFdOUK0XntXJMqNMALFFxhHFYqNUcssS&#13;&#10;6IMEXl9hagABhkfbDXiYFzCvT0CHrbh0U9t9nXY9zJAtNjokNixPXBsRG8ZNGUNjLG0DWAAdPDbc&#13;&#10;k2tWGLBXX311dPvtt4fv6B7Z1QCcc9E/EgecxzW5sAAWblKABwhzPsllvEFlwKl96aNFARe9Zvkl&#13;&#10;jFXRMxBlMe3TcVoRiPm/OZv+JSPJC31tSBDs5TgAHjTgMtl5mJdcckmS3D1Mg5NAht6gaGnOAGfZ&#13;&#10;INOh33MX/TdWVD9m+bFSWVfWXxTnYBHWRVpULoucIx+bJVCXBExmJnQB0GUm57quG88DRBXBSvx+&#13;&#10;/FPMD6O7TP2n8WO7/D9WjLFmi43MsVk+zU0C9sUxiQMCzoArDYhi3HFRAsQYSMc9uxJ/iv0Rc/W1&#13;&#10;r30t/A2cYN65tsQr2wCoMoadeQWwcZ1iDFLsb9lPug2A5hVIAVzTzu98zuOZj7t4px3TxfcMlg98&#13;&#10;4AMb3fOgARegJbambGBfFLyBBzkP7UWN/S9+ShgQ3LrXXntVjiEqni//PVsCaH4vko07m0JkgS7S&#13;&#10;WEEUSRlFuMh18rFZAmUkgBUBZg466KAyu9e+j7inMkHvka0ps2/tnaz5hICUTXM/SszEZj1I2W5i&#13;&#10;mIAqblQxY1ivGO5AZjE4neFtfosB64CTOCpgrmxGPr2mH8ZC1eZYYMs8i+EqBtNXPafj3AegKSau&#13;&#10;r82anuS3NAyXwWZJFun8BlpKM2BlkQx9gvMwb7nllhAov0gMUYrs8r5/lIC4CtusBkixdmLa+LR9&#13;&#10;KadFlNu08+bvswRSJMB4e+yxx4KrrsjApJyjjn2xM/Mat5f3at47OO88ff8d+HGPdDx2h06RjR4Z&#13;&#10;I+ExAvZ5ezBTnqG/hUFwVdoPU7VmxTCUeS0ODAjCOgF2AvLHm3PIuBwHDOP7zfq/+VUsoGdpjl7k&#13;&#10;XMXr0JNAqHvidu1b4+blip/EDg+W4RK75QFC/SmNMFCwXcQmpPSzzL6oZnFFlvPJrZ8SMClwDajx&#13;&#10;VawJVOwtBWrLgKsolfx32xIwTtU0tJTL/fffH8rtSCracsstW+sKRsRENQ9weV8Y3UBBF5mUrQlk&#13;&#10;5UIIAsACszOJJQKYuNfIjQ7hAuSWjS5K4CQyYrJP77zzzsCAmT+5J4EvbAz9pKaY8AlA7YMf/GBg&#13;&#10;qAAb+wJutgicot6aJgtxYwCX4+vUbfqgj30EW2ThOQHBAO14GyTgwhhIl5UVkpplqLI8qrVsra5x&#13;&#10;gfXp/9YH87LssMMOfepW7ktBAqh8isnntBYV2NAZ12n3l7/vvwQYovfcc09YXkUVcU2JmYsvvjiU&#13;&#10;MjBpttHESJYxPrjWgIhJk1ob/WzzGtgmLrlpoIX+AFRtmv0kHXAt+hs7FrP9gJWzzjprtM8++wRg&#13;&#10;IAbO8jyysV944YVQDod7ErCzLBL5yjC0qZEli1JsHzAFFBsXgF4EZFyZnp9mH3W2zNHT+h52TPiH&#13;&#10;jnROoFHR6rrOm9CFubsCXMAgF/F40P/gABfq1FpMkHOVlFDHyfwYegMcBW1Lie5z8ODQ5bxI/yke&#13;&#10;DBel5CU0ScyauPqoPBa5/3zscCQgrtUkW1z2hV4xkfpt1rit8y6xM2WMYeyNGC4Z6svcACR6A3iK&#13;&#10;QGbe/dpv2r4ArXOOz5329/z9xnMCzL722mvBRUnOlkC7++67w3gApAAKY4XbWfC+/okPM7ciNDRA&#13;&#10;TFKReCtxZMaSbZFGR0oq0M++6kty43U69thjQ8JCkZUcJOCSJYZGNnhSGmRsEJRJOU45bxf7skZQ&#13;&#10;zcVqyF30I19zugSALJMVC1PchBTwSRNXVEJ9VSDT7zD/siwSiNlrJsgIuhinWpxA27hXjEAZ/YzN&#13;&#10;of+5wJa5AZbuE6CJeqLq/UYX36QMULoH0LWNZ1B6Jgx8bBhALGOSy5FLFxDjPmNYOod+mpuxWhhS&#13;&#10;2a7AmX39FmOnAaYI8CI4jJ+z7g/DZd7rc4UByxXp57XXXhtKNZFDBF2DA1weGpfi2rVrw5Issx7O&#13;&#10;+G8W1lw082L8nF39XykCVYtVQc+tnxJgmQJdYiyAfQGts1zg2aXYz+e4GnollmfvvfceXXDBBSMZ&#13;&#10;ViZe5Wb23XffUpXJ65KRCb1M9pksShP0sgfM0yERcJUBJLOeA8DF8CubqRjPZSyML3ukCGtszonV&#13;&#10;AcrEjlluSayYT8BK+SbuR891zUrgPsDn0/zFTcn1hghRLgMT5j6BywjI4nV8+k7dtUmgsbhf139b&#13;&#10;TUA5DvKg+yUNuLfBAS4P0oORnZgCNrzIBm8XlZPrfviWOjCIgS4DNbf2JMDaE4/FwqYoGADG46SG&#13;&#10;0WKte9FYfa+vGAqOp8CKLSrSzHAVpZL/blsCVlFQQNN2/PHHj0466aSpiR5N9M1kClyU0Wkqt8dJ&#13;&#10;rIm+9OWc0SvjXsVWLdLIFTtULDmxyPnisQBcEcQdd9xxoSArXcfI9KwkZGBMuQOtiqJWWNSF2FXH&#13;&#10;Y4IE7mNUESMAC3clvUhH2hil4g0BwL43bJ5NTTWeDfhjULM1SlMlXimxqZkzAg/dfKx10veHNa1/&#13;&#10;Bp1gRhaDQMjc2pMAACXAlKLw4rPCfMp4HVcAnpP9KQ4N4PrlL38ZKPkMuNp7ZvlK6RIwwQmsbjsL&#13;&#10;zHuFERl/PybdAReVSVrS0DI37JHA9UXdiWREJwE9sg+bbMYPxtQGTK1ZYbMOPPDADZc0F9ON3KX6&#13;&#10;gwn72c9+FoDZI488ElghfY0uSPM2JpNBQNcCoYBYGSZ0w0U7/IOLEeFz+umnDwtwPf744wGhpy5h&#13;&#10;Y7B6SMtQCoIFaCkfS0UYyLm1IwHUsIQNL7mXH6vFXSjmBeNokpDJExtr1O8xHiVm9FA0lFCxUS5a&#13;&#10;dikWpZL/7kICTz/9dAAxGJW2Gz3tvSoDuLivZFOOv0tt97np62HF6ZxFARcQhGHx2TaQHpcRsGSL&#13;&#10;TdHu2OhZ4AvQFBemuLQA/oceeijUnATIjREgzHwuscPfgvV5vIBwerQMSxqv2cYn8MkrNxiGi6Bv&#13;&#10;vvnmQDumBkqiNQ20ZXg5VZYXi4a2za0dCQBEXnwWV3H9LmypdG3WixgGL75xpmFjKckIuMRPiDsA&#13;&#10;uFDlxRYBVzy2+Fv+O0ugTQlYFJhB0cWEJcGE+33eewBsmZAxHsveGHSApflvkUamdBIg3ed5kI4d&#13;&#10;917RrzYMKD3MRWmtQu5JoTXGQnRFuz+GLzDmPGJm3a84Wrq6DJhfRM6zjsXGDgZwETCwId3S5JXS&#13;&#10;0JZDoR9n3ZeX7oYbbggv4Dve8Y5Zu+bfapQApsoLHbO3xk9tbLHCxBawZDSTh1iEogsb4IpLbBS/&#13;&#10;z4BrXKL5/11JQFVzwfNdAa4yEyLWx2Q7qUJ6V3Jr4roMNiAJgKiD4aLDMO1Dc8NG9yQZC9Eoxm4D&#13;&#10;YkApDxYGDzsmZkqlfbXF6GH6WwwVPU2Wwj/Mn1x9/gbygbI2WN3BAC6FTk1Y6k6lNA+Er3gZguVl&#13;&#10;5jy7skjp2WefPbG8QIpc8r7lJRAB0bRJKBoARaWI2h4H+RgwL/X4eeL5s0ux/DPJe9YvAcw5g6Ar&#13;&#10;Y47B4h2Z1/RRgL0g62VuQASAxIUWdUTV+8VwkRsjcJn0DDBWDBUq1mWjjy1vJO6WIcFFKfyDcWwl&#13;&#10;BdiALIAtrklMIkAHyMuebCIbsveACzqV1XDfffeNdtttt42Ck+cNQILm1iljOc07V9e/C5Z3H4cd&#13;&#10;dljXXVlV1ydzjBR3oCrL441itE9kt/xOUY43+8yyLue5UsbPl/+fJVCnBExGWIJZY7TO6006F5fS&#13;&#10;vCZEhOFiXcBlblg8eqTIhi9yv85XjJ1a5FxDOBaY4h63xQaEiRMTYwvgi8vllsSI2dQNo+d5k7Bi&#13;&#10;sAPjmRFiLUvJT94PoKwKw9p7wEUgl1xySUDnAuMILDIKUYjTPllBUH0x7mbavn3/3uC48cYbQ8p2&#13;&#10;lQfd9/vrc/+MNxYQulrAKaUFHLE6jS8vqrFZ1XKM1mvV4/ssu9y34UhALIwJflatuKbuRpkVMTpF&#13;&#10;o2XatcTwmAj7HIs0re8p3ysoGgEX2SzS6Cuxb9xoq7nRsXR4TBwQ11VMwiNzLmtGNEYMGyauESN2&#13;&#10;0003BVaMh4Jr0nuCkfWppthmm20WGEQuSmBtkj7vPeCCNlWWd4OoVcCjrK8VkmUduPmhN8sqUIhK&#13;&#10;YuTWvgSkZnNNS0dn5RhXrCD/B8AAskVbZrgWlWA+fhEJ0LViWkxCbTeMg/dp3jvAOGGEr1nJ0J63&#13;&#10;b9v3UPf1MFJ0DYNvUcClbwDXePmauvs89PPxYBS9GAcddFAgeYxNYxQWUWk/xo0p9aPavlg7jcGA&#13;&#10;EMGIvec97wnPz/m8U4zyXgMuaBPI8AmFQpCTXDXTHjJ34jKwQZg6C8ti6tCauXUjAbEC6OVI8bN0&#13;&#10;vFRlMqtm9dgkYvJY9glklgzyb91KQOiGIGOTg/HcdnN9k1WZd8CcYCJc9gYgyWguxoZWvWeADQFR&#13;&#10;BBNVz7XajsNU2bgSt91227BFGXDB83IAY1zdwp8UZ4/lgmAXv3mnsGq9BFwGmCB5QZzABvbggAMO&#13;&#10;SPLZYyO8xGWCMKPw+vrp4T311FOjc889txTl3tf7WIZ+jQN+rOuiLbsUF5VgPn5RCchg+9GPfhTq&#13;&#10;+y16rirH09Vl4reAEGzCssdv0QkYRyTDooALQ2biBxjq0FdVnu+yHsN7VvSgFTMoPTfVFV5fcVEC&#13;&#10;Y4BZLwHXLbfcElDh+vXrwwARJH7dddeNtttuu9KAAx3Lz1823qvPA4LvGKuyGqy6Pj+HpvtWxrpv&#13;&#10;ug/5/KtTAhgQYGa8BlJb0hAvI2xkXsPCyS6j25e5eR4maIzUooALO+PZIh+WYT4cynMnd0sV2WL7&#13;&#10;k/hHXz4NLusuARfYBJ2Wrsn6+cUvflGqm1gxgGs8Lb/UwT3biTV37733Bnksg3u0Z+LtRXeiS9FY&#13;&#10;zy1LoAsJ/OY3vwkxVFLh227GP4+ELN55TSYlliYGPc/bf6i/A1t0f8yQjsHzwhhSww/oFfPhMnh7&#13;&#10;hvo8Y797yXB5AVHMxcaqibEzxe8n/Q3N85mWDa6fdI6+fPfcc8+FLLgrrrgiWyd9eSg198N41zLg&#13;&#10;qlmw+XSlJSAdnn4dd5mXPsECO0aDo0yGItcYw7OLTMoFbjH5UDJBMpx//vkhYB7TJXEHiSDwnRvL&#13;&#10;87IBZfYX2I2wmMSImRPHV7hI7lQ+YGEJ9A5wmXS23377UFHdavUG3cMPPxwGlCj/ec3A81IuS70R&#13;&#10;leXVERGsl9tySyC7FJf7+fb57hRVNpl3UYNLSQjAYR7gAiTE9UpcWXaXIlCpHJJK6ZguiQJieZUp&#13;&#10;ML8BWQgFMvPMADJFO23Yv2i8mQ9tzuG33LqVQO8AF5Qu8EzQvKrym266aUD0p512Wngp54lL8Cd2&#13;&#10;bBkGF5rfgt3nnXdeZrfmPfgB/04hproJBny7ues9lACXk1T2MoHrdXdf9lyZJs5LLbzVsIYiefDS&#13;&#10;iGuzFYt3+g2A8syAL+yVv5Wo8TdvEPdhPBYA+9d//decoUhwHbfeAS4WDLD1ne98Z7TrrruGFbYt&#13;&#10;6VO2GVjAVkT4ZY/r434SBVgyu+yyS+fd8yKTqbowuTUjgRzQ2oxc81lnS8BkzbgDuLpgWaXWY7jm&#13;&#10;NWyPUj/r1q2bt+vS/67oq228Zpr4ZfFw1g82l/7Lv/xLqFvGBbssXp8hP9zeAS5BkYqLydIAtFCp&#13;&#10;ZQEXdoy1JMh+6M19qG67zTbbhIJpXd4PBua1114L1LRKxRkY1Ps0IsNV71nz2bIEyklA2jrQJUao&#13;&#10;i0bXl6kaz/Voa6JaelxjjwwY7MDJEL0kguq5GG3LsH5wF+OxyWv2CnBFylg2ooFvwJSJ24oCUrdk&#13;&#10;WYLlgU5LxvDjd2F1Rpn6VLiN1UQxplT6L54j/z1fAhnIzpdR3qN+CTDuGKvvfe976z95iTMKASkT&#13;&#10;k2VewLIXFysucfpSuzz44IMhOx7QAuoYQdgi/RJs/uY3vzlUt2f8WwC6WHup1AXyTlkCKxLoFeCy&#13;&#10;sreXivvKQtWYqnmBlPEpekEctyxLF1x11VXhRd96663jLXb2KV6A8mE9xYVjO+vMEl7Y2NW6BtZL&#13;&#10;KNp8SyUkwE0HRHQRG8WIE3MkdGJee+GFFwJzU2bfeeca/52xvsMOOwRQBXDpl09gFPtnCRf7xLAK&#13;&#10;cVE2weoKc0dmjI7MLUtgmgR6MzpkoCiJb50s9DKwVSwYNu0G4vdeWgHzy0Cjqk77rW99a/TZz362&#13;&#10;F6UtLOQpAJOy6dL1EJ/1Mn7moPllfKrDuCdrwYnN7KIKOXbL2C/D7jLGeTzqLveDtWdQun9AS3/E&#13;&#10;lPGWcM1ht2L/sP0MUHFnPDLmK/HG5h4AjZ4EwBj+Mg1j8HqugTWMd6HpXvYGcIkjkJoseBO1/ba3&#13;&#10;vS0M3rICECCI7m3C+inbh7r2e+KJJwKl/eEPf7iuU1Y+D/aFZfeWt7wlZH+KqaOUlkHOlYVS84Fk&#13;&#10;XHbSqfnS+XSrXALGHkOXvmVQtd24MgGoMswQD8batWtrrxWGtQf8xmuQkY0NGQCQafqJ2QJQvbNx&#13;&#10;H785h4Klzqd497PPPhtctVGu3JDAm0B3QezAGWaxzL07f27Dl0AvAJdBC2z9/Oc/DwPby4/hilbF&#13;&#10;PDHHYPmUeK955+zqd2DmmmuuCUtsjGeg1NknjKC4LMrASz8NQLHm9CkGtf7zP/9zsO66SB+v8/77&#13;&#10;eC4KPLcsgTYlAEgwqI466qg2L7vhWpghQGTe2Jd9LvNuzZo1G46t6w9MlTkE4DIXzWpFgDW+Hx2K&#13;&#10;1cJumbsANaxX3FyHrHkweA2UdDjhhBNGe++99/ip8v+XVAK9AFwGIrD14x//ONCxXInjdUdmyZ+f&#13;&#10;HXBA/w69WaRaPZWLL764kVuhWMQjeNnJjAKh7ASGKig4rvgoCNS6WDqWmM3zyoCr3sdD7tESrvfM&#13;&#10;+WxZAtMlIDuPUdWVsUp3R2Nuei9HIYEIe4RdqrvRhVg2bkTuxaqNLqVftciIeacBORsPjHnNd/So&#13;&#10;gt5x/6rXzMcNSwK9AFwABgoW6hck/u53vzspnoD1syw1Rm688cbwUlolvu4W4+QoOaBWBo4XHlUP&#13;&#10;8GKyikCXArFvkQETi2D/ZV9ao27ZzzofOWsZcM2SUv6tCQm89NJLQQd0Zaxif8rEjtE5jJKifqpL&#13;&#10;Hiq4cxHSj020+H77jNega7kgxXvltnok0L7Tfky2LAHuRIALAAAEUlxpBq4AxiYsn7GuNv5fWZpP&#13;&#10;PvnkaPfddy+VJp3aIWyVTTYS6pvVBUxht8idu1BQaGxki/IvBnxSTBguv+VWnwRMJuPsYn1nz2fK&#13;&#10;EpgsAbGz3u+uJn5jvgzDxfAzPwg3qbuRAfYpgqG6zz/pfK4lrKOr2meT+pS/a14CnQMu1oXlGgTL&#13;&#10;q6+SGiwvpVkMQBkrqXlxLnaFhx56KFDaH/3oRxc70ZSjWYmAKcU13qyjhlIX8BmbGC9KAciKDUDD&#13;&#10;xKD3c6tPAiaezHDVJ898pnIS4B0QyN1FOR26BcMuZGFe++53vxvCGJqofyURiF5s073HYOW+VFYi&#13;&#10;t9UjgU4BF4qVKwu7BfG/5z3vGb3rXe8qLX3HYGyWwUrA9H31q18N9ceactehsKcBU5M9xYfij82+&#13;&#10;nkexFhpWTEID4JVbPRLwHmTAVY8s81nKS8BSOXRvV0uhMeji2J/Va3rr+9//fiNhDLwjwI8YLn3R&#13;&#10;zCtx8138flYfU34TUM+wBfLKJoalnH/Rfd0vV/Ptt98e5udJ5+MJUU4kezomSWf6d53GcAnWFLTJ&#13;&#10;pciNiOFKsbS4uwyOZZj8pRDLXvn85z/fGNPBOsRykdm4+wrQonyKsgS0imDLMALMslU2/YVa5Jfx&#13;&#10;Z7LIufKxWQLzJABwcacJYeiizTIAi/3BPPFkKIZdd5P5SMdF4COY3VwESJhfsFCYOH0Fwryji76n&#13;&#10;jge41jSQcbmofNznqaeeOpK8BYjzQJmTDjrooA2nFlJiH16OrbbaasP3+Y/5EuiU4QK2uBP559/+&#13;&#10;9rePNtlkk6SidmpvmfzjyzL/dvu5BwB0zz33hDiK7bffvrFOSixgmVCylEds2DWZixiuZc4+pLRZ&#13;&#10;9Iq39q1RwkMfx32Tae7PbAkAE/RBV6tZmNzL6BvzA2Pw/e9//+wbqvArnSCUwrtHDwNfL7744ui2&#13;&#10;224LRADdKNwihruI9bLfIs21AK6u4uZm9V0NyLvvvntkpROga//99x+df/75Yb4gC7+tXbt2dNNN&#13;&#10;N43e+c53Ti0nNOsaq/m3zhguL7tJHuCKwZBcVWWbh88Cacr9VrYfdeyHdbrrrrtGxx133BsYpjrO&#13;&#10;XTyH4FTp3+TONRgXZ/3tb38bXLNcutPqcRXPM7S/I6DFIlKoLNZddtklbH24l6jAF7Wc+3AvuQ/D&#13;&#10;kQDdi7GWMNNFw7CV8Wi8/PLLgXGaFHu6aL8xXHQhOWDSMFvY/htuuGG04447jh577LEA9ujFgw8+&#13;&#10;OIAMzM6i7yrAVebeF72/1OOxVzJWzRMM8JiQRj7W912/fv3ofe97X6iJtgyruqTKZ9H9OwNcgjUx&#13;&#10;XNxoVn/HbrEeyjYlJFgm4y6vssf3ab9bb701gIDDDjus8W6hsQGvYvCpjEXsV/G7xjvS4gVYrIJu&#13;&#10;1TYzXij6M888M0w0Aob70ChwSi23LIG2JPDMM88EnUuPtt0w7Ni1Mgae+ox0UxOAC9sd5x3voD4p&#13;&#10;PXHAAQeM1q1bF+plxdU16Ekxw4s010A2IAyKyUiLnLPOYz/0oQ+NvvSlL4U5Wf+wi3feeWe4hIS2&#13;&#10;559/PoAtOjWlmkCdfRzyuTrT8JY1MPFpArOxWylWA8DWRwshdTAIHL3jjjtG2267bSjPkHp8lf0p&#13;&#10;mKKSFTC6rGCLfF555ZUQpxLBOQuO9YpRBMKshQbAG48UbpvZSvH5ZcAVJZE/25IAppveLVOWoe4+&#13;&#10;xZCGaUk8xesJHVGUuW597z3nXeDWjCwzPehvcW1+914CHvQlNgwztahhFIFm30oZAYGf+9znAhgU&#13;&#10;o4UEcf+xn+YJJUQwo5hAbtbc0iTQGcPlhWO5QNQnnnhi8JOX7TqXECuhjP+/7Dm72s/ip+KKrr/+&#13;&#10;+jeAoK76s4zXpUQp1mLzf5k4Tz/9dFAeLG2ATEwgOp17lYJ3rO8wYZR+E40Cp9gE7OaWJdCGBCLY&#13;&#10;2HXXXadmLjfZD/Fb3rd5JSHME7F0Rd3A0ByiyjyD33W8h959YELyEAAS30vhF7wxxSzuqvIxf4nj&#13;&#10;aoKxq9onx6nDKFP+/vvvD/MyOdCBshGtpRub+Yo+BMByS5NAZxoeNakkhAwIhTdTmkBHg7UMHZ1y&#13;&#10;3i72VVnehC44MbdmJLDTTjuFcSZIlQJhoYlHwHyZeKLilXouY5YLgfXPmpVJq1HALF3smHOIe7HI&#13;&#10;unOyfv3OEqyihFyHEq5DmTcjwXzWZZOAIsvGOTdZF42rCpiZ17jwvIvbbbfdvF2Tfxef5P32TgNX&#13;&#10;5pPXXnstrG9IJ4sPtg/mW+ySmCULfS/S3LM4KXqib0ky+gUIK4ytSa6il6LL1XfkRHc2kcDg/Mve&#13;&#10;OgNcl112WUDNGK6U5oELWkR3Dr2JH2BNoG8FbubWjASAIlmwa1eya4455pjApp5xxhkbsaoC6YuN&#13;&#10;Za0gL5cGZQQYYSR/8YtfjJ5dCcC/8MILgwJiGWNb1YMT/8EYYBGzCikvits+FOw4i3XppZeGaxx/&#13;&#10;/PGBzj/yyCMDu1bsR/47S6BuCQBcwAbjoYsm4Wkeu6VfXP3eQ8xT3U3JA++q99K8Amz4W3C8bD1u&#13;&#10;ResdciVKaqI7IhNWtS/0gPlrTQ9LQiA+6Kyjjz463Pt1110XCpEXM+eBT56BU045paoIVvVxnQCu&#13;&#10;X//61yFu5otf/P/Zu9Oou6ryDuC3XXStfuvXdnW1Ta04FhEUCgoYCQaCzBAIU5jRMMusEEBllElG&#13;&#10;kSEQ5iEMhhlFI9IKIk5xQKmVrraufujXfu/723a/ntzc4Zx7z3jf/ax1ct/ce4Z9nrPP3v/n/wz7&#13;&#10;ys0moHFPwwM3aU3CJIw7d92/qyzvJUfrJ6lOA5ijp556KoCuSy+9NHe8mkSC/jU6DbisPs8NOwaQ&#13;&#10;Yca4GwBowIyr3N+sYwM41wkGDCATMwOEsRplhxrovQcAtySS2267LdD1s+Aur+6JpjNPqwH9VPwU&#13;&#10;Q6QJ4a7KMifD2oB9tm8Va8t6d7HS3uko4qt22GGHYCAJN8B6AVqMNgANYJpW6H6nnXaa9jSlHy8+&#13;&#10;S7FT45EyRco+nH/++Zs8JzHHK1as6G299dalX38hnLARwPX4448HN8yyZcsK6xjbYBLMQ0cXPnmN&#13;&#10;B3ix165dGwYSHTtJdRoAhsQhqB0zbXKAARfYj4Cfm1GadFZYsBF8mTBQ8z/4wQ+Ca0SA/jPPPBOA&#13;&#10;mcQR2T6R3TT5seQBtl133TV7yvR30kCpGuCmAzaaKKsjKJ2hkceo+PWvfx1ATxVrKIpZAvqygMu8&#13;&#10;gvnbbrvtguvsnnvu6R1++OEhW0+bp513IsNVNIym1Ic/4mTu2/w8jMkTx0onSSbTQO2Ai1uGFb/n&#13;&#10;nntuEoiXp/kmL+xCdjHlPMe1cR+BhybbdevWBRakjW2clTbdfPPNYWCdBOBPogMTmS0rxx577Px/&#13;&#10;DdxYXsUFWbvZpan075hNOX9A+iNpoEQNmEwB/6YMV+ywft7vXh90i9oJFFURr8tVGAPms9cGqrg8&#13;&#10;GcLXXHNNYLJjxmJ2v6J/O29k7PqZ86Lnqnr/Mpi8qtvYxfNPz48WuGtBmqtXrw7ULKuhqPDnYwOy&#13;&#10;JQ2KnqMt+wOdGI5PfvKTbWnSTLZD/Mfzzz8flgWh7zaIiUYArlo/slNZ2tyP4vlkTybGsw1PaXbb&#13;&#10;wEWHOQI2mhCAC/jgbh8n4iXFFeWJ9xp3ruzvsfxLZKqzv/lb+4BCxhGSoAxxTucyDpV9P2W0L52j&#13;&#10;eg3UynC98sorIQiRxcIXXERYZVJ421Koskjb+/cVC/Dss8/2li9fvol/vH+/9P/pNSAblhvaWmAG&#13;&#10;vDaJuBSWtFRskyCr97zzzksMV5se0gy2BdiQJdiU21pf59rPA7hkKe6///6lG9mMd3PKqDpgcbyI&#13;&#10;n9N2BawRRtt7XgVjN2370vHVa6BWwMViUNJBSmnRdGQMAGuj7Fos1at48ysIxhT8n10QdPO90jdl&#13;&#10;aACTKFBdYdk2ytKlS8PEp2+PGvzb2PbUpm5qQDkUrq2iY3BZd8vYlkQyThhKGF+Zv2VLFnABXnUI&#13;&#10;4AZwVVXPr457SNeYTgO1Ai4uRVSqx1cIDAAAQABJREFUZVVkghQRQE1cTB6/f5Hz1r2vgGolMbAb&#13;&#10;qZZJtdr/0Y9+FJaiECvVZtGnu96v26zf1LZNNQBwiRNsqvAmdi1PhqLAfgHsVbSTt0R4Cqaprvp3&#13;&#10;kgV4N7B2FsSWcKN8DBfjLITJbNrL0v8GaaA2wIXGtiColFLLqhQRPn8vXpdTUWXKqWviXmStKU+Q&#13;&#10;pFoNyAJlSTflOqn27tLZkwYm0wDDF8uSTdaY7EyTHQXg5GFzBbUzRBZVULMKe6YGmfNjl7FccXmf&#13;&#10;ye5q/FEC7yXLyAQEJhnfvD7mRsBP6Qn3Klu5ClZvfAvTHlVroDbApb6HAOaj5xYELSosIi9oV7O3&#13;&#10;0OKyXU444YRQSO70008P/xe4WkVBv6L6ncX9BacKQle0r60p2LOo93RP7daASZ+3wDtRBXOU5+7F&#13;&#10;MuUpz2Lcl5FexZp9DOD/+I//CCBLpXlsE8aL20/7fAJg2S3PvY3ah+6BuwMOOKC37bbbhvhNrl0A&#13;&#10;1HgFBIpzfvHFF0Nc56hzpd+6qYFaAJcgSZV6rU9X1JVIrdEa6aaKe2G9Pi7EWK+J9aKKsZIQF1xw&#13;&#10;QVdvq9XtVnLDxGKB6iRJA0kDf9AA48+Sapa7akKwOUDMOIbLPpaQAbiGZRJO0/5TTz01LOMFdPE4&#13;&#10;qJ5OAEFtEyvM7ekTIMOUA2GYsLjZXzvzCmAVV6SQLBP14HrAr1pj7hULlmQ2NVAL4MLkqKcidqlo&#13;&#10;OqwXFGDrr2vUpcfhResfNFhTrJsk1WjglltuCeUV4rpg1VwlnTVpoFsawKTwNDRVYV7yUx6QYtwH&#13;&#10;uKryAHDd2bJCN4w0IIyRL9bK30CqQH9zECYMCPR3jAEzp3FNRiA2yD3pd65crkPgiiuRRF34xICJ&#13;&#10;8ZqFOpNZvaa//6iBWgDX7bffHiyFQw455I9XzvmXzs7K0GG7KpZxsO6eTDkvk0wV1Xwn0UdXdVBn&#13;&#10;uy1OrRzEFVdcsRnQrbMd6VpJA23TAMADECxevLiRpjE+84SGiHUFftSqq0swWrYsGNVeYEsMMcCk&#13;&#10;Zp5NDFZ0O/rEgAFhjvfJwPZ9FKDM6hO+jyAr/hY/uRuBvqpAZrxO+mxOA5WjGOtVARfil3TEIgLx&#13;&#10;A1yKRHZZ4qKgu+yyS6iwb9BT9fxjH/tYl2+rtW238KzBbp999mltG1PDkgaa0IAMRZN/U6UJeCvy&#13;&#10;LOkD4GC5dt555ybUNH9NurIBUovmGDFjeBSlfcxPMh6BKUH+FgVn7AG1XJFclD5lJWKvgCm/DRIg&#13;&#10;09zwl3/5l4N+Tt/NgAYqBVwW45WNpyNuv/32hRf+xAQJYOx3x3VN7ywXAdxSf0855ZSQBtz1e2rr&#13;&#10;MzCgKwOhvpUBMknSQNLAHzUgKNvk34THALMDSMnGGydiMO1f1Egfd94yfwekbFtuueUmpwWoBPxz&#13;&#10;RwJZANnXvva1kJVoIexBgIuBCHBh09q+7M8mN5v+U0gDlQKujRs3BrTvpQGcvEBZmnVcS/nR47Hj&#13;&#10;9m3z7xs2bAjrJlqBvYnFYtusm7LbpoL/7373uzDAlX3udL6kga5rwLsheSmPW6/sewU0sFZ5wJ4a&#13;&#10;ekJJumiYmuvMW7a4TNebb74ZvDxKUTDABwndxMD6Qb+n77qvgUrXUtSxoHs0LLdaEbAlqBDaZ411&#13;&#10;WbhFb7jhhmAFYV2SVKcBA7ryIyxOjGqSpIGkgT9qwHjKBSZjOs+yOn88spy/jIXmAC66cSJeinHa&#13;&#10;lvVPx7V31O/cjQLsRzFXngeCYRbud5QuFvpvlQKu1157LaD8888/fx7p51W4onD8311fc0oKtsWT&#13;&#10;jzrqqMbq3uTVedf3Q9+rYSN2K0+cSNfvN7U/aaCIBgR6A1yYlyaEywyzNq6qeozdtWh1nnpdTdxL&#13;&#10;kWsKqXEfmK9h4jcuyDzu1mHnSN+3XwPDe8CUbdfJBMurNzUJ2yB1uam1vqa89U0Ov+mmm4Kff9Wq&#13;&#10;VZt8n/5Tvgaeeuqp4LJIui5ft+mM3deAgG5gpqkK8zLw8rgTjf2/+c1vZqY8grlQrNco8oBeGIwp&#13;&#10;5KT779moO6gMcL300kuhjokg8aIiWJ50naUwwD344IM9RfZkuSSpTgMmkjVr1vT22muvFCxfnZrT&#13;&#10;mTusgbiGocXcmxDFPsexW9olDEUNrFlZ3sb9qN81iuESDsH12BQYbqI/LMRrVgK4BMfLyhC79Y//&#13;&#10;+I+F9coiALZGddDCJ23ggIcffjhctc5aMg3cZisuqbCu+ltHHHFEI/EprVBCakTSwBANGJN//OMf&#13;&#10;hxihplyKjCL1qsaJ4HH7xpU5xu3f9t+Fx1ikelB2oraLa1NiIhZFbfv9pPZNroFKANf3v//9UCVY&#13;&#10;7a08FHK2+dL6MVxddyeyJrkTDzrooJ5YhCTVacBkYpkkCRZNLVlS3d2lMycNTK8Bq1pYvqap+lve&#13;&#10;USAqz/qNCosKMs8WIJ1eA82cwXzGlaq2Fh0AV7asIBbMF7IyZyFmLXtv6e9NNVAJ4MLsQPSf/vSn&#13;&#10;N71ajv/pnKygJtKWczQv9y733HNPoMbPOOOM3MekHSfTgD4jO1Hl/jwW9GRXSUclDXRXAyZ+JSEm&#13;&#10;Wcu2jLsG+Gx5XIpqhQnBGBXzVEab6jgHvVva7n/+538CqMLeYbpkaprj3CNSAskAbAGaSWZXA6XW&#13;&#10;4WLBWP9q7dq1vaOPPnqiGCzuROmz/VZAlx6BWIU777yz96lPfarXVLxEl/Q1bVvvu+++UEJk5cqV&#13;&#10;054qHZ80MJMa4NYy2TdVuR3YGsTuDFK20ABegaLekUHnavo77BV2CwkBaAG9mCzsnQB5dbmQE+K8&#13;&#10;0hqKTT+t6q9fKuASI7B69epQTTgWfCtyC5Y1UPit67VIvvnNb/Z++ctf9i6//PKZGDSKPMO699Vf&#13;&#10;DGYmkve97311Xz5dL2mgExoQ42jCbyp5R03GcaURoiIFj/OOdD2G1/1guLB61tIFegEu7kOsPHLh&#13;&#10;7bffDms0+o671b3T06677tp717veFVhB/1cywnmwYrPC/sXnvZA+SwVcOtNPf/rTgNr5q4uKzBSd&#13;&#10;qesv2lVXXdX76Ec/2tt3332LqiDtX1AD+pv14SRp5HFXFDx92j1pYCY0wPMgWD5PDFUVN6zoKmZn&#13;&#10;nCiNAHx0ff3c7H1yFyITuBE/+MEPzntvAGBeIZ8YQCCMd0QAPYAKZPmem9EqJXTo+xUrVoQyE/6P&#13;&#10;FRO+4tnKhNxpp506H/+c1d2s/V0q4NIxFNY78sgjN1nkM4/SdDro/gMf+ECe3Vu7D0vyBz/4QSgH&#13;&#10;0dpGzlDDuK9ltKZM0Bl6qOlWSteA2lYWTm5qYWSgg+tsnPAMcH3mAWfjztWW3yOwQiRgvPqFq9Xc&#13;&#10;icnyt/0AsRhk729rMGLzbYCbc3K5Oh8QZ41KhAV3LJCGHUvSPg2UCrgUOuUORJ/mebmy6oDudaAu&#13;&#10;Bz17Ce64445QP2aShIGsPtLf4zXAEpadKF5wlgbo8Xee9kgayK8BAOadd94JxmyeZXXynzn/nhEo&#13;&#10;jDvC8jbcZl1f0i3ep3uJhZhHeX38BlgNE79j8G0RiNnX31itGB+H9ZqF2Ldheuj696VlKWK2nnji&#13;&#10;id7xxx9fGGxRIgsMParjdFXeeuutEE903HHHJQBQw0O0ZJLsn+S6rUHZ6RKd1cB//ud/9n7729+O&#13;&#10;XMuvypsDCqwVOG4haq40i1Yz2mellA62iruPDqYRx8fNebJ/czNiumzWoEyZjtNoutpjSwNc2C0L&#13;&#10;Ti9fvrxwi1GgKNFRi3sWPmkDB1x//fUBaGFcklSrAeuyyU7cdtttex//+MervVg6e9JAhzXAewDM&#13;&#10;eFeaEAwb4DGKXbMyybnnnhvAiff5tttuG+h+a6L901wTMBKXVbUgKgCv9evXByO06uul80+mgVIA&#13;&#10;F6B19913h0yxSbITsRTicLoc9GwZn0cffbR36KGHNhYnMVkX6OZRLPYXXnghMKqJQu/mM0ytrkcD&#13;&#10;suPUe7LyRxMyDnBgZYQGXHbZZb0vf/nLoaYe1xgjXphGlwXQFO5Q9X0AXEA1Q7SpOL0uP6e62l5K&#13;&#10;DBca+I033ggvzSQN507s+qKdskgwddFfP4ke0jH5NfD1r389uCisnZgkaSBpYLgGvve974XY2KZK&#13;&#10;QhgXxTINE3OHZXxk2UU56qijep/4xCd6jz32WHAxqlfFKGdcAY9//ud/HlxnYn4BGtmXjrdPm0Ts&#13;&#10;mgzqE088MbStSuAlE5I7sctx0G16dlW0ZSrAhS6Fqq+99tre3/3d34XaIUUb6XjnaWp9r6LtHbQ/&#13;&#10;d+gNN9wQ0nUnWTty0DnTd8M1IF7wqaee6u23336dd0MPv8v0S9JAORp47bXXQtZaU0wwV9cosOc3&#13;&#10;1dizwggH0gTRW+pHfBJPClABwPm/IHPMDhaJd8T+AAfXpc3/gQ8gzDUwP5aME5BvvhFX5lgAzvHx&#13;&#10;mGzGYLZNk/wdY5JHBcRPct7+YwA5yzadffbZ/T+l/7dIA1MBLoXboHfByxYNnqTGi1RWlknsmC3S&#13;&#10;Te6miDcAAk4++eTcx6QdJ9eANeHU69H3DJhJkgaSBoZrQD2nvffeu5HsNUCAUT0qa/1jH/tY7+mn&#13;&#10;nw5JV1bnkHxkTH3yySd7W2655fyNAVnCT5SYsHFVig8DxDBJgB2XGrAGqCkzxJ3KZQmo2RdYA360&#13;&#10;K7JNgFcEbEozYMwANKAMCPNbBGF/8Rd/EX6T4AXAYd5ispc5LAJA41IEdI51DkkDro1gID61of9z&#13;&#10;/oYL/OFaCo9/5CMfKXBU2rVuDUwFuH7xi1/0WE86O4pXRy+y6LTOB6hsvfXWdd93adfz0otf2223&#13;&#10;3UKx09JOnE40VAMGY1Xld99996H7pB+SBpIGevOgo6mAeSAJyBnFrgE1F110Ue/ggw/unXbaab0D&#13;&#10;DzywZw3aLNjyLDFREqvyJleZX4CwLMCKIItXAhA1Z5mDIpCLwMycZkMISDqwfwR3QJ1zEkDHvfmM&#13;&#10;DBlWDfkAsMm4dE6rYUR3p/0BMOAubkCe3x2bJR+y4Mz14v/7//Z/8dNd9hS5h1mXiQGXoMaNGzeG&#13;&#10;NF7xV9tss80mPvg8itPRIw2cZ/827vPyyy8Hi+y6665LbEsNDwjI//a3v91L+q5B2ekSndfAT37y&#13;&#10;kwAWJvE+lHHzAE4EGKPOp332W7RoUQjPGLVv3t+AINsgcT0uuDzCqI5ADHgExABJYM79+R144/Gx&#13;&#10;JmIEb/6W3INhe/XVV8Nx2DiAzXGRBQMkzYMYMJs2R1YNAItsGyYNU4jUiCU27Etv2qQNe+65Z/gN&#13;&#10;+EvSPg1MDLgs48O1o/gkpkHskk5SRHRItGwW0Rc5vul9WRuKvKLElyxZ0nRzFsT1sYkGp6VLly6I&#13;&#10;+003mTQwjQa43r0vYmybEIY5l9ow4BPbhD0CGNpY4gXosU0imLEzzzwzrKvLDRrBGJDmN/qJMWlA&#13;&#10;GD2YF5ER3KH+tp/9I1Az70SmC2gDuOjX8cgPTJkwHUAtukT1AfeQdYkCb+LZfBfnYJ+2FKoxydMe&#13;&#10;f8xEgMuDlZmI4fJwt9pqq8JL8rAYoP0uL1T9yiuvBNCpHlRRsDn+0aQ9+jVgwFJc18Kus1IYsf8e&#13;&#10;0/+TBsrUgElbnFFT7wt3HAZnnDDg35mrhj9rRYzdF0ADEMVsSmAmgpoIcOjH31yVgJUtsmiYtMim&#13;&#10;2Q/YEp+2Zs2aMPeaewA5sXLR9QnE0acx0/eAXWTXojtUOzybuAkLwpxFVi0yavoPVg14A+7s729A&#13;&#10;2haBXHSZamOSwRqYCHDxe1s0GF26ww47hNglvugiAsFD4eMsnyLnrHtfQdtoadlySarXgDUqDWBK&#13;&#10;QiRJGkgaGK0BE7aF3TEZGI4mBGOTZyI2pzDCZ2nRavo2RwIsQBKiwjZOAK8IbLL7+j4K9goIkpU4&#13;&#10;6tkCbgAXhgzo8jy4H30fQRxQHOPZADn/twFs2YSEeJx70BZzN7Dn+jHZwCcwFr/jutVWxApvFkZN&#13;&#10;DJ77i+dwngj6nM/xsyoTAS4pvFafJ+qnTPKSCEa0mGpXRSZNLNZXFGx29Z6bbjeAy1LX55IkDSQN&#13;&#10;jNYAAMMTsXjx4tE7VvgroJEnfgwgMEm30aU4jXoALiAjugDznCvuGz/7jwFUgCgs1iiw5TgABlNl&#13;&#10;Kyrx+j6xYtyb4tSiu1M4UQRy2gLA+T/wbD9tjLFvMe7NuSJwBLq0D0sW2T8kDGAGlMW4vgjq4n5Z&#13;&#10;t2gs71H03pravzDggpCBLauSyxT70Ic+VCgz0Y2iuaHaPC9iU4oZd91rrrkmtP+www4bt2v6vQQN&#13;&#10;ALgSFGQzeTmTJA0kDYzWgEnO5NdUhfnIouQxSLHXJtKmYs1Ga3LyX61jyUDMw2zlvYq5EyOVN1sz&#13;&#10;73n794vAyCf349/8zd+ErX+//v+7VwAsMmKYVoDNBnD5TdkOusGoxUzQ6PoEUo33GDnfwRyOcZ6o&#13;&#10;xyy7hh2LwI17E64AxGKCAcCLZXNMPC6ycEBcZOecp2opDLgogtWEchS4LN3YTRQR/mbK6Kpwa1nG&#13;&#10;5+i5NRN1wiTVa8Baayyo5L6tXtfpCrOhAQHz3pmmGGETpuuPC8A2CUvAmrWxFEhw74CkeyxLzLcy&#13;&#10;H9u6Oot7BmRsw+SDH/zgsJ/mv6czOAPoigkGWfAFgAH12DQADgMHWwBxv/nNb+aBmj5oX58Am/Zh&#13;&#10;12Icmrg1II3r23cRjGXBW9YlioVzjghEI5CLbtEIVOdvJPNHIcClwT/72c9CgTUNVGTtXe96V+Z0&#13;&#10;4/+kIErpcoG2hx56KDzMU089dfwNpz2m1gDLSO0t7oZ3v/vdU58vnSBpYCFoYMOGDWFiiSUE6r5n&#13;&#10;Yz2X16gJSJtMrNai3WeffcbuW/c9THM9YMHEjkGpAnAtW7Zsmua1/lj9BlNVpLYYQGWj7+wGsGHU&#13;&#10;shmgMfsTiNNXMXLcpPaLhXUZDdEd6rwRZAFcAFaMVYtuTkSSDasGcEa3qf1shQCXxqrrYqkFNDXQ&#13;&#10;lIcuzj5Z54AcZUR0UTyIW2+9tXfkkUduVpivi/fThTZjt371q1/1rrrqqi40N7UxaaAVGpDYZOA3&#13;&#10;GTQhJqo8AfMmOdvOO+/cRDMruybAZVI2R5qsyxLEB9LCs02yqQYAIVu/wBt5KyJgJiOTFsFWdIsC&#13;&#10;ceLUuHTjagaehf4LwPF+masAOOcA2LLu0EKAK1aWR6FxJU4aLJ+34Fy/0trwf2UJxEWccMIJbWjO&#13;&#10;zLdBB7/33nsDfa7eWZKkgaSBfBowTomxzQN68p2x2F4mIQHQ4+Sf//mfw+RUhMkYd842/E7/wC4X&#13;&#10;lcm3DAEm6BVb0hSQLuM+2nwO4KwMQsgzF6+eLc2RG3DJNnjzzTdDMBs3osryReOw+GIhPz7QLgq0&#13;&#10;a5HqxXNZPzvuuGMXb6FzbWZJPPfccyFebtYG5M49jNTgzmiA1f3OXFr/XnvtNdDir/pGGEomHMHM&#13;&#10;4wQTB5R0dV4Ydn9cU0o3CIkoS7i0AC5eIluS9mogxrFlYxM3596GtJ8b0YsBNGG3rNs0zjfffyrB&#13;&#10;bF2uLP/MM8+EGLZzzjmn8L336yL9P58Gnn322UDhrlq1Kt8Baa+kgaSB4Nrg8mjK7cSFxhMyKnA6&#13;&#10;PiZMkEmprUHgsZ1FPwEumYRlAy6uSmArD5gt2ua0f7UayAW4+IyBLUX0WCHbbbddb9HcmldFRKdD&#13;&#10;r+X1oxY5dx37YuawW5i9ptKs67jPNl2DlXz77bf39thjjxQs36YHk9rSeg1gQYzb22+/fSNtxW6J&#13;&#10;X8JcjRLzgrgX5SC6XCZo0D1GhqvM+C3XQVwU9S4Nal/6rn4N5AJcHjCwpQNht6ybOEmwvJevqYyZ&#13;&#10;aVWrTsz3vve93vHHH5/Lapv2eun4XljwVZLGEUccEbI9kk6SBpIG8mnAWI0FYRw3IQBfHg8ItkZN&#13;&#10;x6prStWtAwHU7l/NwLIBl8KjTTGXdetx1q6XC3AJupTeKGDvox/9aAjELKoInYQ/u6uC3dLJV65c&#13;&#10;2dVb6FS7sVsSFLig99xzz061PTU2aaBpDXznO98JxR7zuPSqaCuGS2D3OJHxJXNdiMosCcBr3uRW&#13;&#10;LVOMi+LzsnFBZZ4/nataDeQCXJrw9NNPhwDM0047rfAyAV4+azJ1Nej57bff7onfUnerKLNX7eOb&#13;&#10;3bOzENeuXRtq88yaq2F2n1q6s7ZoADNsJZA8LFMVbebOVN17nEjGsu+shWmInzNuDSpRME4no37H&#13;&#10;lgnNSQzXKC2197dcgOvJJ5/svTOX8XLWWWcF33HRTiQoUuwWn37XRAe/6667giv0kEMO6VrzO9ve&#13;&#10;Bx98MGTjnHjiiZ29h9TwpIEmNADAYI123XXXRgCXuCxGdp7wERXmeU9mDUBguMQ7l8lwmXexW0oW&#13;&#10;JMO/iTdr+muOBVwAx9133x2CxQWMFxUUKEQ+yeKZRa9Vxf7AokWTrZk4a+t8VaGvMs4pQQHgUncr&#13;&#10;zxIQZVwznSNpYFY0ICZKNjmGqwlRJNKWB2wAXEJNZi3jDjAS2G7+K0vo03zU5dCcsnTR1fOMBVxe&#13;&#10;3u9+97u9gw46aKJgcUGRpKtF2tasWROqxZ5yyildfcada7cCu4ohHnDAAaUUoOucAlKDkwam0MD3&#13;&#10;v//94KZrapF3DJsEqTweDRmKDPlZqikFbCp2ieEqG3BhLvMUk52i+6RDK9TAWMB13333heDHSV07&#13;&#10;Mhz/+q//usJbqO7UVjHnTrRgclrDrzo995/5/vvvDwPwMccc0/9T+n/SQNLAGA1Yl9BkX7R0z5jT&#13;&#10;5v5ZvC4De1zoiULS5geLa+cBZ7kb0PCO7l+WJq9OmRmK4vESw9Xww53y8iMBF5Ru8pOZ5wUuKiwd&#13;&#10;58gTPFn03HXsL1DequwnnXTS2MGjjvYshGvIWuJOtFZlV/vNQnhO6R7bqwEsiNVAmspki2sIjtPQ&#13;&#10;W2+9Fdajm2RuGXVurJK5pykx52G5ZCmWCbisyWd8TDW4mnqy01936NI+//7v/9678sorQ/DlpGn5&#13;&#10;MjUE9+VJD57+Vso9g8DP6667LmTPCD5NUo8GXnjhhZ4SItyJSZIGkgaKaUDW389+9rMQbzqOYSp2&#13;&#10;5vx7C5jPE0Ji2S5sUNnA0P1fe+21vX/4h38IyVpqfLmGrY7C27/97W+DsSgZQNwVZsoGCAJgPou6&#13;&#10;Gh1PV0BXHfeQ/2mnPYtoYCDg0hleeumlsIYd62OSF9c5BA4uKliRvkjjq9x33bp1oSCfchhJ6tEA&#13;&#10;q/CBBx7obbXVVr2ddtqpnoumqyQNzJAGuLJM+Lvvvntjd2XszxOThQmynwW2y5Rf/epXYc5Shgjb&#13;&#10;9+tf/zoAFYAF84UhwgBKghLugkm3b54252mn+xf7vHr16uAZ4loEksylWC/Xk8EJfDHsbY6xjZII&#13;&#10;uLqagDbq3hbKbwMBFzTNv86dtmzZsolcO6jPSKt2TZmsiFtuuSUU47NQdZJ6NKD0yPr168MSSrOW&#13;&#10;tVSPBtNVFroGjNv/+7//2/vkJz/ZiCpcH3DIU3BVrTDgo+ysOyDrPe95T++9731vYLm0B7ixGdu5&#13;&#10;PGXOf/vb3w7ZnBRlvEEsAF7idR0PlEk8kABQhHTgETFviLcyh2LyfAJh5kU1BrFfAB/W7W//9m9D&#13;&#10;vJc2uFYc+yIg8+n60VUbf2/kAaeLTqWBgYDLGTdu3BgQ/xlnnBGW8yl6FZ1NNkWRjlr0GlXtbyCw&#13;&#10;jI91/FK9k6q0vPl577zzzjDg7Lvvvpv/mL5JGkgaGKuBX/7yl8F9Zfm1JoRLE2PDaB8lmCYlIcpO&#13;&#10;qAJOeFa4ERn82hJFmwBBY/qiOc8Ld5/fuUDjBtTIkn711VcDwBEOAxA6H2bMp5phvhtVZ8y8595s&#13;&#10;O+64Y2gC4Adw2bSRgSlL07Jx2Cvt0j4gDyPmWuZQzJjaW7///e8DOIv3kz67p4GBgEvsFVeaUhBL&#13;&#10;ly4tfFc6Pbq4qZe+cIP7DrjmmmuC9XHwwQf3/ZL+W5UGWJyPP/54b++99y59EK6qzem8SQNt04Al&#13;&#10;fbitMCVNCIYrz7UBrn/9138N9Q3LbCcGi7H//ve/f6CLDugBsmwAGcEY2egNmALMbBEgGZu4an/0&#13;&#10;ox8F9tBxagXKrMRQYcT+/u//PgAy1eWdZ1ANMucEpmyA2NZbbz1/6/Sh3dg5n7I3ATGfQCywBwie&#13;&#10;cMIJ88ekP7qngYGA6+WXXw6ByxZqnkQEPaNMR1kAk5y3jmN++tOfhti1yy+/PFfgZx1tWgjXUDtI&#13;&#10;7Mn1118/cLBaCDpI95g0MK0GTMoM3bLikYq2BxDJk13MraY4a9muT+5U4AjoybJbo+4DsCLxM7tv&#13;&#10;lhEDmJwTOPIJCAFjYsTUDcSSAZsA2YUXXhjcmdlzjfrbfBkD+7P7uRYQiQSxbbvtttmf098d08BA&#13;&#10;wKWy+kc+8pFQ6bvo/ei0XV7NXNC2l2b58uVFbz3tP4UG7rjjjjBAiRlMkjSQNFBcA0CAsdc71FRm&#13;&#10;OM9GnmV6GFjAWdkZd5bU4ZqL7sLiWtz0CPNZP3DjLrQBlgLY4//dD4bv1ltv3fQkU/wPEHM/4tFs&#13;&#10;Sbqtgc3qcL3yyiu9119/PSzUPMmt6XCQPwuja4K+ve2220INqLJjC7qmizrb+5vf/Kb34osv9lat&#13;&#10;WhWY0Tqvna6VNDArGlDKR3B22UHoefUjlATLk6eI6Q9/+MPgAclTPiLv9e3HTSnmSVuqFmAMAwVo&#13;&#10;YaGicP9pQ5KkgX4NbAa41q5dG6yOSWtPsTC8RF3MpMDsAYyTVtXvV276fz4N3HvvvcEibTKVPV9L&#13;&#10;015JA+3VgArzGCbB1k0IkINZysOucY/J0svDhhW5l7fffjuXS7PIOYvsGyvMC3JPkjTQr4FNAJf6&#13;&#10;JU8++WTvwAMPnMhK8sLpcGW/RP2NruL/lvG55557QtC2gMsk9WhALMdjjz3WWzyXRp0Wqq5H5+kq&#13;&#10;s6kBY69wiGwwdp13GmOYxhnbXHSYOIVJBZCXKQz+spfUyds+rkWAl5s0T+JA3vOm/WZHA/OAS3Xe&#13;&#10;L3zhCwEwTco06Gxo1rJp4jrUbRkflPyZZ56ZgrbrUPj/X+PNN9/scSlaPklQapKkgaSByTTgPYp1&#13;&#10;pCY7w3RHKakAdIwToRuM+7IXYVZaAZgT82QeakLogEsxSdLAIA2Et0PnVHtKpoUibGKwJhF1QpqK&#13;&#10;H5ikvfEYPnjZcUuWLAkLqcbv02f1GuDGlVKdKstXr+t0hdnVgDFc/C12pSnDBcOVx50IlABdZTPa&#13;&#10;alsBXE258zwDNba6OAfO7pvRrjsLgMsLauNW22GHHSaqnyUVVkpuF4MFLWOkYOCpp56a2K0a+6cA&#13;&#10;129+85uhtkwXWdEaVZUulTQwUgPGXyUhttlmm5H7VfkjsJMnWco8IfxEGEGZYv5yXoArMlw+tcv3&#13;&#10;8e/4W5nXdi7XETyvvEOSpIFBGpgvCyFNl+/7sssuC4XcBu086jsWi47elHUxqm2jfpNlcvPNN4dC&#13;&#10;eZO6UkedP/02XAPAFjfA/vvvP3yn9EvSQNLAWA14jzBHu+2229h9q9gB2NCGPPW/FPQ0Tyyaq/Ze&#13;&#10;pigaqvajLEnJT0CWQqSC88WKYp/8PxYyzeP+LNI+QA6YTICriNYW1r6B4WIZ3Hfffb2jjz56IrCl&#13;&#10;ozlHFzua6sFKEpx++umdA4td7qr6jBIcGNX3ve99Xb6V1PakgcY18MYbbwTA01Q5G8wOli0PiBG6&#13;&#10;In5rUDX2aRRpzUIeFmMLsKVO1pZbbhnCZQSxqwgPlH7gAx8IYQz2KUt4iITiuKfE1pel1fHnUSwb&#13;&#10;mM7KW2+9Fdat7H++Cu0KnVLJvykJDNeaNWtC/ZTDDz98onZA9V64sjNOJmpMgYM8kGuvvTZkVe63&#13;&#10;334Fjky7TqsBS5BI1Fi3bt20p0rHJw0seA289tprITOuqcke2AJqFOocJ0IJVEzPs8D1uHNlf5f0&#13;&#10;pCQGtg3oAuquvPLKEC7iO8wXwIXx+upXvxriyLByZcS8AVqYsy6SDlkddulv2e2S3CxD+OEPfzjo&#13;&#10;39rPErE8b33slltuCcB7w4YNvbPOOivgFM/KEkknn3xyLgOhTJ38KZr1oYce6qm7NWkQoxRf2TF5&#13;&#10;XrYyGz/tucQ8rF+/vnf0HLPXxdizae+/yePvvvvuMDh94hOfaLIZ6dpJAzOhAWBDwpOtCWFwc9eN&#13;&#10;Ay8Ajmr4H/vYx0qf7DBcsSSEdpjb1Pt64oknejvvvHNIzHnkkUdCOy2cDfABZmUIZg/gete73lXG&#13;&#10;6dI5xmggxv7qTwA0Wb16de/b3/527/777+9ZMebZZ5/tPfroo4F5VFvzQx/6UABnQNrZZ5/d27hx&#13;&#10;45irlP/zFtCg9QM1cBLAJAZKx+7iQtXqbrF6VDhPUp8GZLM+99xzYfmkBHTr03u60mxqgDWv/hSX&#13;&#10;WZ6g9Sq0oAaYcgzjhLsH4AKMyhQliehBDFcEUbImzWlPPfVUiBMVXxbdjfbz+ziAmLeNAJcsyR13&#13;&#10;3DHvIWm/CTUgBvCUU04JzJVwlBg3KAZ7r732ml9vUowgbMIDZ7krSXEAMU+c5/+73/2u9pp1W0B6&#13;&#10;GrbvvvtOdPsoWp3aDXRJvPRcqccdd1xK4635wb3wwguB2kfpJkkaSBqYTgMmemy9sjZNiUktz6LV&#13;&#10;Ym64H8uuho/dMvECUEJFBOVj3M4777zwf9+Zp6655ppQJ4vrFUgsC3C5Jzoo+76aep5tva6Fwo88&#13;&#10;8siwGozqAltttdU8UQTDeM5cjVhN4BrQUhfthhtumL+l6667LrCb1ouuW/4Uw4VumxQwYSu6WFn+&#13;&#10;4YcfDv7clStX1q3zBX+922+/vbfLLrukYPkF3xOSAsrQAKNXIPCkISFltME58jBcQA4gJHC9TAG4&#13;&#10;1ACLAAr4EifKc2OO43K98cYbAwOiyDKAVJa4JrZMbFAe0FnWdRfaeVRCOP7443virSW5YajEbmVF&#13;&#10;8h7Plfn905/+9CaeN/U2L7zwwpCsZYHxJuLt/hTqV3hyEuE/lX7bFI09SZsdg36+6aabenvsscdm&#13;&#10;D2zSc6bj8mlAcK+MqmOOOSbXIrf5zpr2ShpYuBrArAjt+OQnP9mIEsRvkTxGu3qHgtnLLg7KpQpk&#13;&#10;xSxJbQJ+Hn/88d53v/vdefB16aWXhr9dP7oey1CaudBcmkIkytDm5ufAXJ1//vmhODuwzDsCgEm6&#13;&#10;4qaOgs0Ctq644opQeQHQJljgQw45JMR36RP77LNPPKTWzy24E3UUnS9aB3lbEDv5uLWz8p6vrv2s&#13;&#10;FylTxqLJRe+5rjbO6nXo3kDI154kaSBpYHoNiGmRIdhUwLZyCHnACxCkJEQVbjfMhnElzmPahMHg&#13;&#10;PjLBysDHAlq+znxlsi5r7Hce1zOPdq0O5fS9r54zMCgU9cWOEiALCFMGBbN5ySWXhP7PYwV4y1D0&#13;&#10;XByHYAG27C9ZomywX0QDWxxxxBEhcKxo59N4VHbXFnpG/WK3ZMk0WZW5yEOalX0FMMpOZF0kS3BW&#13;&#10;nmq6j6Y18OqrrwbWyITfhABSeRZr5g1h6B577LGlNtN5AS5ZaBH4mc+4L40zCitzQWHWLH0kScz8&#13;&#10;VXTOG9Zo55Gh2OREPqxts/I9kHzaaafN387nP//5AKa4iYnnedFFFwVvm6B4f1suzgLpF1xwQche&#13;&#10;vPrqq3sKvOuvFnhvItFvi3PPPTfX+lfzd/r/fyg25gXP47fvP7bJ//Pre+H4eZM1Uu+TQP8aGNVA&#13;&#10;SZI0kDRQjgbefvvt3kc/+tHS61rlbZ3YmDyxS7IIFZ8suxo+l6pxRSB8BFzazr0YQRcGhABGXFLi&#13;&#10;rcqSCLgY8Umq1wBwhTjJrlACgHnWwBVwJiD+K1/5Sk/ftKg7gKW4uz7oeO7JRgBXnsVGB6lQ7S3+&#13;&#10;0ugzH7RPG7+zSLVU0kMPPbSNzZvZNqF2dfjtttsuWKIze6PpxpIGatSAiUfG9YoVK0oFEXlvAcAB&#13;&#10;osbFAWMW7rrrrmCkm/TKFBOtGCrGvwk2K+Yn5AAGjquJW7HsOcv5eHve8573ZC+d/q5IA/SdzTp0&#13;&#10;GTiG58r7oE9m4wllLbZFwtI+RRujU+vg6NkuCepdYbTPfe5z4cXvUtu73tZf/epXvVdeeaV3wAEH&#13;&#10;NGaJd12Hqf1JA/0a8F6JR2rKRQ88meRGuTMVoBTILMPMGPDMM8+Ez/57mfT/AqMV3h7mIvS9OQsL&#13;&#10;5nPYfpNenzEpXKKporOTtnsWj1PMNgu22naPEzn9dVzuuC4Fy6MRIWAlLPbee++2PYeZb48BV58p&#13;&#10;O35j5hWXbjBpYIQG/u3f/i3EsjRVmgfgGhUsjn1SFVwV8AgKGerGYoHNZYSkqO2lkOo45qxsZstj&#13;&#10;cU73KJi77KWKRjz29FNHNTAR4ELLjqOQ26YPwZoy5Ph6uUKTVK8BIJfOX3/99d4dd9zRO+ywwzrH&#13;&#10;ilavpXSFpIHJNWCyV5ZHjEoTIjuPO2cYw8WdB5REsKWNlmIxHu+5556hcCUAJsxDDJSssyLAyPWN&#13;&#10;L+p6lc1c5dFnBFwC5rtEQOS5t7RP+RooDLhQpyyJphZJnVQFt912W/Djf+Yzn5n0FOm4AhrgR5eS&#13;&#10;LYNIvJzB9Bvf+EZP7F+i3gsoMu2aNDBEA94xC8Bjd7KAZsjulXwdVxoZdnKuPqBE4HKMcZK0xLUH&#13;&#10;oEhiMiYIUQHcZJgZHwQ9yzJzb86xaK58Ubbeoznozjvv7P3kJz8Jx6rvx5WkFMQ4pmtYWyf9Huhl&#13;&#10;xDcB+CZtczquGQ0UBlxqb+n4wyyaZm5j9FVVIVZzC9iqogbM6KsvzF9//vOf9/77v/87LKVBA0pw&#13;&#10;cB9gur785S8vTKWku04aKFEDjBlxqU1UzI63ASjF2kjxu+yndx6zfdVVV/W233778NOPfvSj4FLc&#13;&#10;csstA1iSZSkOTfC939RKWr9+fRizxYcBZpgvoEtpB+UfZBpi0AVP+91xil1a9sX/y6wkn72fQX8D&#13;&#10;XGVXzh90nfRd9zVQCHAJDvRS6PBdEm4tzJyXMVkh9Ty5d955Jyymm72aDEVrV3JJS8lluRp0Lc+Q&#13;&#10;SnRkNZX+ThoYrwEskeVNLGHShGDYsEnjSkKI1bKqh+KTDC7AKB6D1crOJwcddFDIMnNeYzbwhcWy&#13;&#10;hBzDWeFUWWfGDuvqAVfENbglLVQN2DGs/+zP/iz8ZsyP4z6QZtP2MkQ7gc5Ug6sMbc7+OQoBLkje&#13;&#10;xNil4EA1Wri2DEpNxTnMfjfa/A6t6/b8888HSzMOfBYbZY1v3LixZwFrVi0xeBqA3/ve94Y1FmMw&#13;&#10;LZq+qWDgze8ofZM00C4NqKAthqmpJX0wbIpI5jGWLOflHZc0E8HPMG36nQeFJ8W4nQWUlmhh9F92&#13;&#10;2WWhgrhSD1HU2FJY+f777w+uyehiNBZhx4AzbBw3pd8i+EIkZAFY9u947mGfAJfj0zg1TEPp+6wG&#13;&#10;CgEu7sSuueQefPDBsHApl2KS+jRgmRGMFneC4FiZrZgtIMwgaXCU0u47dYRYrgblb33rWyHNXEsB&#13;&#10;LlarPqdisJgOsR0GToN8BHL13VW6UtJAezSgxALQ0FT8FmZHfFaeIHfvtxgu7Z2m6Kh7tR188MG9&#13;&#10;a6+9NixGbCz43ve+F1gwBU6BULFlv/jFL3rclT/84Q9DzBggJUYMGwX82d797ncHd6DvtUu9LhvQ&#13;&#10;p60Ala1f4j0bxyQGpLjUfg2l/w/SwJ/MdcJc3KqXS4CmCa8r8Vv8/5/4xCfCBP3yyy/nssQGKanK&#13;&#10;7+hUO7nYsinSLEe/GQQwc1mdo9rFSLHUDBhtFTXPlixZEuqeAV0777xzGMyGtZfFzFqUwWTBWYAM&#13;&#10;GLPgrVo7+iCQxfKlL+eT8RSznICyJEkDC0UD6glaMePNN99sZB1F7yZgwygaJ95Ty8hhpsqSJ554&#13;&#10;IhRTBZYAJExYrA0JJHG5xlgvbQXABOgDSOJLuSl5QBxrXAHkhDjYGIUAGebKOQGsOFX62xis3IVr&#13;&#10;OJ+q55KDpgGTZeklnae9GsgNuEx4OmeXggO5sHbffffeQw89FCoxt+kxeEnPOOOMkNLsRUZ1o8Ix&#13;&#10;Q+rKiHVCnRswDGgycuyjYrN1wVhfzmHV9FNPPTWXlVn3/YvZkD2kVtA0AxHXCfejQQ4Y27BhQwCj&#13;&#10;BlHf65cGSEwYVgxA3XXXXXuL5twIQKzvsq6HuvWQrpc0UIUGli9fHuKavA953Hplt0EMFdfcOHea&#13;&#10;8WyrrbbqrVmzpvRx+KSTTgqhCMZIxppxMQogFQVIMgbFccjYCSwaOxhyjDqZlICY74w5QJv7M+7K&#13;&#10;yjeeuA8MmQXDGZP77bdfGKNvv/32AMzSsmVR4+lzkAZyuRR1Yh0xjyUz6CJNfWctJQBRdfO2yS23&#13;&#10;3BLKJHCxeaH33Xff3s033xzizb74xS+Gl12FZoPCsmXLQnVm+xhg4jpRLCxgy+8x5bot9ylo/umn&#13;&#10;nw4FD+MgN2nb6MdGrBlnGZMoBsnIhLkmNws38q233jo/YGK+9F3AS3/YZZddArDVruSWjJpMn13S&#13;&#10;AAZcf/feNwG26IpBmC3VMEx/P/7xj0N5mLJdn9glMV2MaoZpZKBiO7L/73cNCksAnCIoi/G9/g+A&#13;&#10;0a1wB94Hn8YYrLvx2nyITTv66KPjpcK4rMYjAAacxWD++R3SH0kDcxrIBbhYAyyELrEEiuGp8fL1&#13;&#10;r3+9lZ1fXSqMVkyVfv/73z8fuyRWzvcGBHrnTpTNwwqTqYO5Q3cDkhguFmTbANfatWvDAMiVWKW4&#13;&#10;7+y9c0saMH3qAxhB+mEwYALEktEp5kuqOQDHNSlwH0PmOXStxlyV+k3nbqcGjBHYXsZDk5INgxjW&#13;&#10;DoAFMOOqK1Ow24ANo2lQnNWoawFjw45xPuOAYHtjBTBnTAHwHCNrMib8xGtIJJNRKZbLJvFHMgN3&#13;&#10;pHGcoZdHV/F86XM2NZALcJnkWSc6X1cEfW0Cza4o3qa2iy0jQJdUZmCKhURWrlwZmCvsDXecGlbS&#13;&#10;qgWUe+mBLyImQeaoIM82iaDVdevWhSB3FHydEoNeXXOfffYJW7w+tzjgxTWpbg8ABpBhErkQMF76&#13;&#10;jAFSNuU//dM/hQnNZMHYEDMXLeJ4zvSZNNCEBgRr67PGhiYEAGEIjstYB2wAQzFcZQeWm5eqMI60&#13;&#10;GcjKCmBn8/4vXrw4hKnItMauGZMlZfmbxwELprir8dr4TE+MO+OKkBEG3o477hgAWHRXZq+V/p5d&#13;&#10;DYwFXKhrE5SU/a4IRkN6sPW7MBdtFdYSFg7gAg64ClHZWDkZeWhugfMGK7EEAuS9vO5rt9126110&#13;&#10;0UVhwPMyt0lYgIL6v/SlL7UKpNOjjdDfueeeG/4GELVZRpOJTNsBMc/FYMrQ4I4UqM9Kj8UXDZwG&#13;&#10;zC4ZIuGG0z+d10CcyE3+TQh3Yh7xbnHFee/KNlaMlQLm65DonvTpfWcAM5YfeeSR0AbxXQo6c+/G&#13;&#10;OC6xYAw7gFO8KdcqXQh5EG9mX0vkGfcZc8YW4z42zDXK1lcdekrXGK2BsYBLDBHrvks+abFQ2isr&#13;&#10;ps2CUfna174Wgi+POuqokEGj7SzXZ555JoBFFtHZZ58dXmYUt8rKN954Y2DEgANWo5e1TQIwaldT&#13;&#10;k0FRXaD6DXS2KJ6B+A2fQLEg2f/6r//qyXbFlHFZOo6FzaUJfHEjmAAEEYsbSwNm1Gb6LFsDKszr&#13;&#10;f2XHReVtp/4/jt1yLu8QQ6aKOFquyhjbmbfdZewnhoshz527YY4lNz4PqvbPSDYu2IjjjCfYQeyc&#13;&#10;GFzlMoz15ivhDj6NKZh2YSc8IcJH/B/pkWJOy3iCzZ1jLOAyyXRpoWqxDQ888EBPxWJWRxsFaGLx&#13;&#10;SJH2gkWLxgvJjej/kZkDeLnJMFsPP/xwoKSxL8CWYHnUdJ7A1br0AIyg1FHrbWpX0fs3kNti/IVY&#13;&#10;OcJij0uReDYmPpmYgvTFOmLE3Ld3BhMWrVaxYixak6SBOEnSwDQaMAboY9MmpEzaBp6PPGAPEwd0&#13;&#10;LV26dNJLDTyOd8D7x7CL7NPAHSv60jW974DWILA16LJYK+CJ8ErssMMOgUkXk3vggQeGsd85Beh7&#13;&#10;vlZIuWeu7AeAZtzg4QC8GHOAmDhfYwpCJIaZDLpu+q49GhgJuEwuOlaXJk4LJAMjJvy2Mgz0yS1o&#13;&#10;wMSGXHzxxYHlMnh8/OMfDyzW448/HnqJKvlKRHixBGUCM9dff31Y3sLLybpq032qvcXdwEU6i2Lg&#13;&#10;y8bNKOzqHQGWuThkSRowWatckwoyfvWrXw3PyMAoW5LF61kDZFhLAbrJLTmLvaW6e1JPCohpgvEA&#13;&#10;drzjeUIZMED6dqyPVZZGhLkY5xmnTQnAlxdsDWujWC9jAV0CU8ZyGZAx69I1GHTGEmMKgxwrxhNi&#13;&#10;X2yYUAdsG+PQuSyVNm27hrU3fT+dBkYCLpkYwEFTVlTRW2MJXHPNNSE1l1+8rWKSZvmp3WLAxH4o&#13;&#10;BYHFUpsL7Xz11VcHvSsDEWONzjvvvJCibF8vlwVe28Q+Ah633XZbqDCfBSVtfQ5ltcvA5x1hedqi&#13;&#10;6I/S1n1a887kI46DWxJzbMLw/DEF3MLWlJPZ5BzAGTCeh0WI10ufC0MDJl79KmY4133XwIAtD9hj&#13;&#10;JAIS+nOZwtj0/nDhG3fqFu880DntskrY8r333jsw44BsVlzDuMAdq7I+MW+471gWJBp4kpSMKRh2&#13;&#10;RiEmDYhjwANj2HqgV4hKkuY0MBRwCerzYtedZTaNKgQ5YxlkKLZZACvFS0877bTwgmSzDP1tcVcx&#13;&#10;Ega0LPPhBbJwK4o+T/xE3TpAg4t1EhSapBdo/mhpivOSxRRFDAdr1Tvmb3Fi2EHPF0Dz7FmrjjPo&#13;&#10;smIjGPOb55/tG/G86XP2NYAVMdlXkaGXR3sx4Fs4xDjRtyX/RFfauP3z/i4kQ//H/AMfTQjwM81K&#13;&#10;H8CRcd77jSEfJL63j424X4YYMGZsELxPD35n1InvdYxnJOHK/80nxHUwgph1wAsYk4ntOXJJ5gHQ&#13;&#10;4UTpn4k1MBRw6UxxYJ/47DUeqMNhV/jFm65Nk/e2vTRZsJU9btj39mkj2NIumaGsqFjywndJBmsA&#13;&#10;EItgzB5nnXVWAN8GYSwY8Cq7SWBwLOZqENUvZExiRQXVGkQBcYZR2W6bwS1P3zatAXGS+gFA3oSY&#13;&#10;G0zQxq9RgokBAoQXlO0lYVh7D/qBSmS74qc2jmvnqHsY9huQh+Xz7k0qQCMAVST+qv9+47WBrkVz&#13;&#10;McviQ4EofYPhZn/Pi0tSiSHMqLHFskiAmH4EDGPXF89lvAJjcTzxd5JyNTAUcAk+N5hX0VnLvYU/&#13;&#10;nM2kZMMQlP1yV9HeWTun+lYqy++1117B3Tlr91f1/URr3QAMsGZBq4EZE2YAjfXDLKtiUV5ufwO/&#13;&#10;QdMEZLDkarK0kXAArgTfJeu16idY3/lNmp5pUyt/CHnIAxK4y7i5qgCGSv8wMAAKmyQjOtE2cU/A&#13;&#10;gvfCuwMclTmPmV+8d67BWzGpMKboEUjqdydOck6sp3vlUmScxbZpJ1ZMuwHRqCP7Wk9SSRzA2Jqc&#13;&#10;wBkRyhCPk5gV3ZLRVTlJ+9IxQyrNc1lhjHTgLohOJHZLRhiKNUn9GhCXZBCK2Xz1t2B2r2hiiewV&#13;&#10;ZuvEE08MN4sNY7mafEwyGzduDAG1gvQvvfTSsI8BUmA+65cBJbbR4GmCMiAnINatfmMi5bYHrpti&#13;&#10;urUBkB8n+qSxGRNbtgAI+jKwxVgBHu6Zy+jDFGufsAbzAQNQEgsgURbocj33BsT4e1IBRr2HXHqM&#13;&#10;qWnEvblHY7C4NnqJ4hkYK6LoN0CeY7glF88xW/62D/ZUu8TIYcSMKQq4RpemeDzjibpq4oe5JT0H&#13;&#10;9zDKKxOvvdA/B8JzVoEXqitM0RtvvBE6hcJz0H2S+jXAncsSEmuUpB4NGOTU/rJFMXCLDTvyyCPD&#13;&#10;YCibDSMiW5JFbeCMbgxxHJg0CQ6Cmg2gYjyiZRzPmT7bowHZeZgIE10Tgomx5QFc+qE4M0ZCmQIY&#13;&#10;6OfaAFgwGjDAXPD+f8kllwRWTVkFGX4KRGOGAY8yBDjhLgU8phFeJKRGFhxNej7Azz1izACfUQBu&#13;&#10;2PWcQ0yael8RgDmP7xnUqhYAa9ptPFH41bPwHQNAdqQ4U6ESWE1zQTLoNn2iAwEXlNylyvIKbaJA&#13;&#10;P/vZz256d+l/tWjAix5rUQEBSZrTgAHXgGoQlF4OXBETtfea5WrgtCzUW2+91bPmpRRzAydjheXK&#13;&#10;FRnrh4kHcQ7fYcuSNKsBz4kbKFukt84W6TtcdXmMccwIt1TZky7DwTnjeY053Gk8M8JKgBirXOjv&#13;&#10;lkvDRjEitLsMAThdT6b4NAK4YIcwctOK++MaZDgNA1TjrgGQaku2Pd59AI6OsYdivQg2jTFnPAGs&#13;&#10;FXG1PJ26hMCo/QEvjJixRIgDw9D4ZBxZqMTIZoCLNexlaioDZlyn6P9dLAukzYpJE0K/dur5vwBM&#13;&#10;L/qs1t6qR4vlXcVEg70yIUVL19/Z5VUkl0SLPwY3i8MzkYi98UwlQRDHLppzSco2M4EaSLGZ2223&#13;&#10;Xfgtz+Rb3t0t7DPJ+gMcqnDT5dEs151JEwMySvQt7m4T7bh9R51n0G9cXvockOE6QKj+jlXh5WAc&#13;&#10;uKaYUi47Y1MWRAw6Z5Hv6B/oAiYmFefgSQLaJgVI2Wu7X4BTTT9tK0vo13mVpsjWPKNjG1FXUK1I&#13;&#10;YrxhfGMbsY4C9J977rkwlmgXV6ayN4Ab/SF2sOzYdUxa2X0lNKpF/2wGuFgPXQqWV+Ebmj7kkENa&#13;&#10;pNaF0xQvo4kZm4JWTtK8BtQ+wvgawKIYOIdNOiYlz84kZj9rwNnsb1KQXi5OzASKtRB0a7JjlNkA&#13;&#10;scVzcSAmPW4eg2dX4j+jfrryaS0+um+KIQC48hi2MTB72jpVg56LOQrzQg/Aln4unoqHY8WKFQGQ&#13;&#10;6rsMieOPPz64wICasiZz53Y+xsekAjSKtXIf0wIk9xXfV2Bm2vP135MwBIwWfY8TYNwzj88dsMSC&#13;&#10;6TcYdaVvsOuMOkW8ndf8bdxgEHKVMyaAOWNIlzxt43Tj9000qPNyPQik64KwyAVHLl++fKp6KF24&#13;&#10;17a2UWV/Lo4YyN3Wdi6kdgFGrNG8lrP9vPtRDKwxRofxxRo1qQFj2DPvHdcSCxYYY8W+8MILwbq1&#13;&#10;H6sd+DIxK1eB5RAbEgdWn0km04CSIfRrsm5CuOfygGmuPX1kGlAy7P4ALkYC0XeBLZ4Zor+arMUY&#13;&#10;KRCNsVW3rCwBboAH180DPIddN5a1KAMEMpQwn9gl75b3tEwBogA55y3aXux4fFb6zZIlS+abxojj&#13;&#10;VgXOX3/99eCOtBi49YWBPH3cdfX3yISJE+Pi9FsXg/Q3AVw6LYu1Kzdi+RttVkA0Sf0aYEndd999&#13;&#10;ITgSy5GkHRow8BrcJrV0DazZQTt7HoNnZMDts+eee4bJxz6ymmSEAWUmZoMotw43j4Ea6yYmzGZS&#13;&#10;ZNEaQE2YSfJpANgVrD3NZJ/vSpvv5XkDG3kAM2Booo7ZtZufbbJvtIEOMLL+BvBN2Fzgd911V3B1&#13;&#10;u65Eqg0bNvSOPfbY0Nf0yaJgYVALnYOhEd+BQfvk+U42YFkeATrwvnm/zN30Upa4Xyy3974M/WXb&#13;&#10;BUzZyL777hs+AVngEWAWE8aYlymJ2VWJwL26T0agOEaAftFcuIP4MM+k7bIJ4GI5GAS7IKwn6e/Y&#13;&#10;rRjI14V2z1Ibxc/JXrngggsas7hnSZ9l3IuJxYA7DeAa1Q7AKgvA7GsgZsli1TBaLG6uBBMhVwf2&#13;&#10;TEwHV4LaYdySJkW/i+kwmGuvmLDFc65JA6rvjEWC/5P8QQMmVcyIFQvouG7x3D3nPO5MEyWWU8B0&#13;&#10;mcKdhxURq2Ry1ve4Dvfff/8ABk26whsEy/PUaIcYrrLAAr0DINNUmKcPoLEsI9W9MXYAYc8ny1ZP&#13;&#10;q3v3i8UG5OqIGwSovPdZHCJsxTMG9rWFW5J7EhsmcJ+B6RkbN/Q5ZW8YdcgjcWLZAtP9+nBeYA4T&#13;&#10;KqvSGFSlzAMurkSDpIGuC/Lss8+GQVyGooeUpH4NYBi97OIkkrRDA6xBIIdbsB8YVdlCIM9kaIti&#13;&#10;EIyur0VzVqiJ8N577w2sxwknnBDiOKLLhwtKeIDyItwJJnWDp+OAMRas4NpoxS9EIKb2FOufPpoQ&#13;&#10;8TYm4HGxPCZGbm1B7GU/J/OULZaEiHrw3eGHH94zJl1++eWh33BfASJ+KwtwmWsArqxrLLYh7yf9&#13;&#10;MJEgtIoAAEAASURBVIyAQ4aHedd7432dhJ1yrEB1rreyhd6AkiZJDX0o9iMA/sADDwy3CXDrZ0CX&#13;&#10;vmlRb3q49tprgzubLjGs3JF0A6QvnjPoGIbAqed4/fXXB8bYfgCc8x1zzDFlq3H+fPOAqyracP5K&#13;&#10;Jf5B0dgtaFR8SJL6NWBSvGeu0CDLsooXvf47mo0rlm3RT6MV72lWTFbYCYGxBs7Ifhx66KFhsokB&#13;&#10;tsCXUiPuhetFjJi4DoO/gXfRHAiTJckdyUAUpG9CMHnNsmC46EgpgSYEOB4HtrTLBM21DACVLRg+&#13;&#10;IB7wy/YvkyvGVDad1Ua4qnhBfF8W2HIvzuf+pqmeD1h5lowP7nTjp0+b/u09iSSCe3TN7L326xTg&#13;&#10;oheuZvuWKfqbc3rn2iZ05L2PYFDtwQheGSa8L9yS2ES164Dx1atXB7aOrrnlVTdQHJcomv6FL3wh&#13;&#10;JAhFV2fZ9xwAl4cJcHVloWoBupCsFytJMxrQmb3kFkdN0h4NGMibWvJlnBaMMyZKdH+/+N4ma+ug&#13;&#10;gw4Km30cI6PLZGoDxgCwGB8mhtPAy0LFGBgouRQsb8RdiRGbJn2/v51N/l/IB+YP2GxCGFmxFMCo&#13;&#10;63MBeVZVGMOy27RhGLAAChmBQBbWIwKXUe3N+5tzYsv0q5hUkvfY7H6Ov+6664LxwagADrjZPV9G&#13;&#10;g35sA8Ti38CBewHWbBGA0YP/cyUCEf4uU1zn/PPPz+VGLvO6k56LHmzcydnkP30BxsH+iy988cUX&#13;&#10;g0GXNV6AXcab8aZSwKUhfLR5fPOTKqKs43Som266KUwqS5cuLeu06TwFNOAZPPzwwyGOYfEcRZuk&#13;&#10;HRrwXCz7kh1E2tGyXpgsgCPWeLaez7j2mWTEYMQ4DDV/ogCXXKgmLKyDchhixIQbAAeOFVTL8ueG&#13;&#10;Y6WrPwaMGe+4FYC8rsh3vvOdADaaGKdN7Fxh2diaYXoTXwOclF1h3vUU2RwFuOxjUtXeMpkt542A&#13;&#10;C7jnLp9GAChbZGecS5uxMQxZzK64R/0ZWNCfYx8GCrSBcaIv6PuYXuCszPgt748EAcH9ZetyGt1N&#13;&#10;cqw+E40F4QnqhnEnAl/RIKNj7kmJQFVJYLg85CrSd6totKA56PSqq66ajw+p4jpVn9PEIy2WtcMy&#13;&#10;6ZKwxB599NEQmKr9SdqhAS4UfQrDY/BukwA2rHlSFsgxYWUX+ZatjF3hVgDCBNcaLxiUwJgYMYOq&#13;&#10;icqxgN/iOYPBBIYJEwgtbqytYnLAXjYx+ZnIAa48LkVsDQAQ427K1KdnKRZnXP+uQkfOqaaUiVsf&#13;&#10;Kluc3+Rviyymvuy9xhh6tzF869evD4Hi9Itpi0saMWgYElgyzJQNaIrgc5zO+u+HAQcXVMX29F+v&#13;&#10;7v/vt99+vauvvjoAWuMB9twYMG1CxKj72EKEv0EKYu6CWIbE4Bgr23ahzYPaaODnX3YvXQNcYg8A&#13;&#10;xsMOO2zQraXvGtKACdGgbfAoOrhW3WTtMmkYzPxdhThvNABMRNkQCSyB+DEuJ1YslzgwJunGROV9&#13;&#10;lNXkXTQWYh4UbxRnZmKj0yaYpagnkyfAevDBB1emv3itQZ8m/pgFN+h332mjmlcvvfRSiHGalgXq&#13;&#10;v465yrjjOTTRv/UvrGpkRPrbV8X/ucciO8Mw2G233cJlPA+Grz7BcNBvAV2xj0CX+Eb9H0AV80Zf&#13;&#10;+rF7oENgKo94V8rKpsxzvTr3oc9TTz01ZCcCX5YuqjIT04o4W7AETfp5LJc6lTHoWpC8TILzzjsv&#13;&#10;DICD9unKdwZ+1oeB3kDSlYBfFh6mQIDhohYGUnbl+VfRTu8HYABs6FdtE8Amy0jV2b44acVrZo0F&#13;&#10;birZSSYvG0vX6gkSc0xUgAMrX9o4MCbrSQ0gMSLeYVvVoqSGMaOpxeGNUfrVMHZSf/vKV74SJvNz&#13;&#10;zz23p2QM4/jMM88sDSACO4BGBNVV67z//PqC8W9QDGL/vlX/HxATuJ8N3ucqB6bM6cRYAADbh/sM&#13;&#10;eMJYMSL0Yc9M33Uu839kxXwS96ueWRWxeOECLfgHU+l+zzjjjErBFnbyqaee6m3hIVRde6IsvT70&#13;&#10;0EOhE8hq6rqwPLwQBjIvcVcAl5gCg/8555wTXtSuP4dZar+0aNZtVQzSNLoyUXKHYGjaJv0Btt5J&#13;&#10;bhwTEjeeOj3abpOwI2bGJIU5wHYYP7lxxdCId8HiYcvKFIkCdBjLbJR57jznMjEBPJiRQaCLjkze&#13;&#10;qrsTk/WFF14YUvXLWmib3j2XrKvSdWzxmvHv8EXJ/zi3+LAYT1jy6Us5HeCEuYmiXxLZeeYc8XX2&#13;&#10;AdyNF/bVp+kVGNN/9V3PmBvZ1ub7jfc56acCq8bLqllLMXlix7ZAz5Y9OEx686OO87ILlrdmYpU+&#13;&#10;1lFtKOs3gxZr1UPm6jCQlFV1uKw2DjvP2rVrQ7sVnE3SLg2wokz60UJtU+sM3DK8ulDnj/ETDSCu&#13;&#10;mr333ntelbEWlnvhkgQ0uCelnDOcuN0cg1XwfgscxxDEmCZM2ySA2IDtHE2xyuYJIFO876A6YMBo&#13;&#10;NqHBPWKCTPBlAS7GBNC5Zs2a4FY0b2Hd6AULqY2eW1X9H+DyjLsIQHixbNmElZgAAVx5TsgXgJIL&#13;&#10;URUATKLxJL4L8y/BDP3hPuO7WeVtYchl9G+BWuyCmOi5JPhcuy6sCROQzqyziy3pgijWhxY9+eST&#13;&#10;N7Eyu9D2hdBGsZisqLzxGXXpxORrojTgtzkoPY8+MAKRQYgVzU3wAJjAfDE0QImCm6xnIRCeB7Bi&#13;&#10;ogZCTGgGecyav0cZvI4VE7Vhbpka4wVWvAnxDLUf4AQk+92o7icmbMT2cc8OAmfx96Kf5iqlgIyf&#13;&#10;2sGFznXpkystGrGR1Sl6/lH7u3/XxQ4BebMkXJG2rABj+uysVwIAMvUr/bdKoU9k0RYsrraLYFvB&#13;&#10;reKGsmm0bWo3NwTKNlq5owZH9+MF9uKymliHLIumYhPy6tFaZe5TnaQk7dIAY8QEBwRUZeFPescm&#13;&#10;ZwyNd2LWJis6cX9A07Jly8IW9eSZAGKAAPDFLWiAV0NMrR8g1HFAVFyShHsSW8O9ow6T9eMwO7fc&#13;&#10;ckuIM1Oo8ZJLLmlEj56f54iR93dWPvWpTwV3IjYEkHSvwOa6deuyu039N11zqwKqtijcv0DpPXPF&#13;&#10;mO2T9x0wDgNRxuHs5rz+H8U5Pc8uslvxHop8xve07XNSkXvq31eSkfdRqRjvWNUiFCqUhaj6QtOe&#13;&#10;/5vf/GawZBSLGxQ/MO35pz1etoi4pgiigC4WLutODaD+NntxWfv216E9bPVO2ty5sSfcJrI4sgPd&#13;&#10;tLpLx5ejAQMHIM+l1TbR/zERbe7fVegsunGcW9ZYZOcxJVw4QJeQAswYEBaXJMFqsbgxadyRYqHi&#13;&#10;OfwmlnXVqlXhu7r/4SrV1/oBl/Zqp8xOYjFiMULCQCxeXrXECZPOMTMA2Dgx/trvueeeC33TPQG/&#13;&#10;QKM4MZ8RvOnDwlqyQerjzp9+b7cGMLLvzNU8k6FYl3QCcAFaijliuNomwJVMEJYPajJaS0BVTNH1&#13;&#10;fRQDphc3+tINFCYi3y1qcdafpTrcj5IQ/QAy3lv6bE4DwJbJQn/Ka93X1do4WVXh6qnrHsq8jlgj&#13;&#10;sV2xMOjRRx8dXGIxw0yWpKxJIIyLOCv+j8VpSgAak5Txqt+96f9YA+4p6xn6+4orrghu1Lh8SpXt&#13;&#10;BgS1L8tMjboeMMUrwdjVZq5J92aM9iycB9PjnNhG5weck8yGBjx7xg9SpC5pPeBCExt4lCLwgrRN&#13;&#10;MFncsgAUi4n4ZC15kCxZVlEMPDRQkWzchhfay8zFwDpro1jLTuxGlVV423jfXWmTfijdO691X+d9&#13;&#10;mcBMvk2VhKjzXie9FkPN5hnaCEPugQce2CSzk2syW19s0utNepwx2DjAtdifACAu1SQWg+evvPLK&#13;&#10;kFgAUHIxxvua9NrjjgOWJB/lNTjcC7DFHaqNURjRDGauUyyksdmzUG5hVouAxntfSJ+er3m5znGp&#13;&#10;1YCLlXHbbbeFrMQ2TvQsIMwC6j+CrWyHBaR8D0VHwCWeA6OVTW0GztCb6O02Ai6DztNPPx2KzVYd&#13;&#10;XJjVX/o7vwZeffXVMBHmte7zn3m6PU1q3GYmYhN1kvwaAKwwK2pZYQexzMYPKf5Niuco0ce4li1u&#13;&#10;KpBdjGdk77m3b7311jChnXLKKWEMqdLlbZzaZpttwpir340DXhFw9bNWYsRs4uq6UjKpyf7Q1Wsz&#13;&#10;XhgNdRZ9bx9llHl6BhhLyHz2s59trP5MpjlD/xw2yQ36HjjjHvWyR+FiYBW2NcbFEimsAYvCJmmn&#13;&#10;BljfBo9xk0zdrWdwAAlcndHoqLsNXb2eMeL0008P6+l9/vOfD8yWeKimxwlMnPhULFdWeCL0v+yy&#13;&#10;NwLo77jjjlA647LLLsvuXurfWClGq7AH80b0JNAhl3bc/D8axzwKYlMlKCRZeBqw7uwwsqQKbahh&#13;&#10;2WqGS+yWuIDDDz+8ivuf+pxeXJOcNHBuwyyIcnK0NAGoosQXP/7fp/NkB6nsb234+/bbbw+WY7L2&#13;&#10;2vA0Nm8DV45+JY6Q+65Nom/HOImmina2SR+TtEUGs1pgdcRB5W0f5g3LBbBEth7QESrRz4Jrt+rz&#13;&#10;X/rSl8I4UkWQMjDPhSk5Q7skMQFhGDgA1ae5RB/0t08GsTG7ToYjr37TftVqwLPnKl65cuU8AK/2&#13;&#10;ir1Q0qS1gMuLIyvu2GOPbXVRUD592TgbN24MMVusPxIzF/3eZcve0g7uz1InSdqpARMdZkGALzd8&#13;&#10;24SriXus3yBpWzvb2B5xSTbFVNskxjmhEMANFouIh1JvaFBbMXTGEd4KLrxFJScICcX4+Mc/Hrao&#13;&#10;J2AwxmBhgNURFBivnbE0D0MlMVxRY/k/zc8MKd4a4EWMGy8IA8t7bhNSY6Fx30UxTzpOKYbs9/H3&#13;&#10;uj6NSUId+uuPVXl97GtrAZcaLiz3k046qUodTH1u7JUBRC0tgcGRzRKzgnbvepAloMUylJ6epJ0a&#13;&#10;ALhIkwPYKM2Y5BI7OkpDw38zMQAHbQQFgJWlj8Q6mWCBL4BrkIGJVZJdaaJlRD/zzDPzzNjwu5/u&#13;&#10;F8xbNgnB2bgR1UazcYl6Z9rsXZhOA9UcDVwdccQRvRNPPDEALsD2qquu6v3yl78M/YDRZz4Ut6eO&#13;&#10;XBQgTVjKAQcc0Ntxxx3j1418Av/m62zyWpUNoRNAv5WAywCj0J8FZqP1VKUypj23zBg0OmspigzF&#13;&#10;yHbF77r2ySW6fv36UI5joRT869oz0l7PiYunrWJAXlQyo9HWey27XWKRsDdNZiYOuyfAyoQFaDE0&#13;&#10;LQK+2267Dds9xMsoYG3Svfrqq3sXX3zx0H2r+oEuGZA24DBJfg1ghNSKk8gmLjMmRwCsvgcqAG+L&#13;&#10;lou9BqyjcN+tWLEixNk1tQB7bItP4I9bua5x07uBbf1j5Ha2NQ3/feeddwZ6Ev3cFQGusgxD18EW&#13;&#10;vSvIqJOwZJK0VwNiCN/3vvflrj9U551gqTENbQQMdeph0mthuMSJttXwBFoAfn0Qqz+O0Re/ddZZ&#13;&#10;Z/UuueSSUHB0Ur2k4+rXgFheNeKWLFkSGNe4pjGiAXCJRWGtLsAzEgEZoAZ8mROxolWXB8mjGf2V&#13;&#10;EShovg6R0MF4ah3ggpxltbCU+IeTNKeBG264IRRetP5bknZqQDyEODsW+6Cs2Cpb7Xpix2yDrm0g&#13;&#10;Fjvjd+1LUkwDdCpDmDsxy54XO0u1e2O2uAvVgQOuuQzHieD5xYsXhzIz3M1JuqGB448/vmfVF6sJ&#13;&#10;eOYRYMXWe889W2sGxtpW2G1gC9A655xzwjgRgVg8ru5PpUvEkmlTXKGg6jYAW/TTOsDlgaLfzj77&#13;&#10;7NYOMlU/nDac/2c/+1kIcj3uuONq65RtuO+utYGBIhhYJtYg0FPF/biOgUqMovgdViJAheE1qEQB&#13;&#10;EiSPpOzEqJFin+KNZNu1df3YeDcmLnE9GIw8bcV4ci3KqD355JNbmegR7y19/lEDwma89+KfrJKQ&#13;&#10;9ejY6yc/+UnvW9/6VmAw/R8A/9znPheYna9+9avBjWfMaHo8wLiJMTN21SWuR1oFuPiAlYIQULfT&#13;&#10;TjvVpYt0nQEaePbZZ0PsSBsLzg5o7oL9CsNlAJOhWAfgcg2xOyzcF154ISz1xEiSgi9uUVtiO8Rz&#13;&#10;aF9/YckF+7AK3rgJS+ZXXJ+w4OG17Q7si9HxmbewKRep0JGXX365V2V9rtqUsEAupDg3Rt2auv0i&#13;&#10;dguIiWz2888/3+OG1I8/85nPhOct4xb4arJ8jWB5ceKyWusQOlOYWtZmqwAX/7BiZBZ5TZkjdXSF&#13;&#10;wdfQIVmgy5YtC37uwXulb9ugAcX0DHBAUAQ6VbcL2Lr++usDmBKzI3ZHfxE4K64jTroMKDGAedxM&#13;&#10;Vbe5i+f3bLk/6oozmUZHXMeSh7gIZf8BiiaaUbLPPvuEKvriuRh4SdqvAYy1JAkV/bMiCP0b3/hG&#13;&#10;yEyM3xsLgOqjjjoqrKdpLDjwwANDxnKTLnJ91FhZV6iM98ASf9ysrcpSlJkoG85K80ma08Bzzz0X&#13;&#10;Bs01a9Y014h05VwaYKAAQFlXXq4DJ9wJa6UQp0GEYRRr2TCQbrzxxhAbwZITlAq4s2jrSr2e8JZa&#13;&#10;e5ikFVl1Tbtg8ijo97//ffBKyEDDdkZXt4nN82cUcEf1T7Rifl577bXeMccc07PUynvf+948l0v7&#13;&#10;NKQBz8jz5BrMyhNPPBGeb7auFcbbRtSgwoBiurbeeuvsobX/LS7SPQwqX1JFY8SxMUAOPfTQ9gCu&#13;&#10;n//8572nnnoq1O2IlYuruPl0ztEaMHGvXbs2ZL31WzGjj0y/NqEB7BIGpC6K3nWAK1mRsoh33333&#13;&#10;EHwKXMnEMZBhZcR3AGUm2FTJe7KewU1nYmt7SRbPG/DmOgaqFES16SvxN9mW+kR0R+snwKS+dNdd&#13;&#10;dwXr/+i5BaRV1AfSsKKy4ZK0SwNAk6x1zzcrADUwNazMgn7g9zb0ZVgDsI81M7P3UcXfDApsP8av&#13;&#10;FQyXF4w7QlDe8uXLq7jndM6cGkC3vvTSSyHwUTp6kvZqwEsM1KjmXBfgito4//zzQyyH+C1MjBgy&#13;&#10;AbIGXgGiMX5rWOXxeJ70OVgDxsRYxR1j2GZReFdRRyAqK8C2SS1ObCZdMX0YMK6pyN4Juj/hhBNC&#13;&#10;eYlPf/rTga196KGHAitw8MEHZ0+Z/m5YA4qW2voFmBol/asAjNq3yt+8V/qeLFngsQ4BuHghvAet&#13;&#10;AFysn8ceeyy8dF6+JM1pAMto8jYAzooAJoJzuT340Qdlp8jKFNwp+6ZfNmzYEGrH9NPo/fvV/X/g&#13;&#10;2ODhRTaQVC2uYeDAYqxatSqAqosuuiiALW5GAxjqnJhsTcRAe78bqep2zsL51bZiiZsY2i7cxjIq&#13;&#10;xXCNEuyWDTuiL+kzXI/6ifgeQdcxdtc8YKHupUuXhv416rzpt6SBvBoQX2hbVGMhZvhGrKv3oxVB&#13;&#10;8/fee294YcWEJGlOAwZNQY5o/f4aK821arorG9BZyfqWCskyvjB4WWGBqB3js1/Esak/w3XXNhGo&#13;&#10;bOKqq8huBFz3339/yCTWRwAvriJlAWQYYy3sB2QZ2PpdD23TYVvbA7gyEJquWZRHPzK+gP5YCDPP&#13;&#10;MfqMY6LLVB+OYMvxvB0MCuytxa9Vpn/yySd7jB8T2EIThvDXvva13tNPPx3KKyy0+y/rftWLq3Op&#13;&#10;rJg4FF2YjTNcBhaFTmUydCEbp6wH38bzGMzE4RjcDIizIDJnvvvd74b6MKwMmVEKurKcuUHcqxgS&#13;&#10;hemy2XRqysTsKf2yjZW+gclFc5aaycqLXbXoE2K1DFoCQMVjxKU+tMMEirUAuOzLhZSKF0/2VATa&#13;&#10;MoC6wHABhuL09IFJBAsqblcCSAy6VutJtqsYwTfffDPE9poo9XNua65q1zSR7bLLLvPxYxhY2yyJ&#13;&#10;sAH37H23XqE5k86+//3vhzg34xtDx/v4V3/1V4kRHPHw614qS1iAuqJxLdnGAZcJEXsAcM3KJD/i&#13;&#10;ebf2J8HyLEhUvgFsVkS9GH0sJgDEYF73ByxgtYAvJUnihGFQP++884KLTOwBy7suf38RvXODarN4&#13;&#10;qTrE+2nwB0yBVIBU6ZCbbrqpp+bO6aefHkCW9gBmAFecQOto3yxdA+A3iRZhjZq4f+EHgBIAMGk/&#13;&#10;ZDAosMylqF4RwI7FsvBxvH/XUR3c++o3xX79HzBT14nI5pTMoY5jBB8YQplydNlVMWkDpDwP9GB8&#13;&#10;AsaNaQCEhbgxzHRiLBM2wSUNlHJLA6aC2blzF/ocy1jUV+syoBn1ALJ+Sf5krnNXH/wxpKcblCE/&#13;&#10;S1dw8yz0zjBETbV8LY3f4Mb1dsUVV9RyzTovIvOSe1DnVzMKkPI3Vsb9vv766wGYsaq9El4UVqUg&#13;&#10;XvVapK+3SbRRUVoFgrFIBuC6BPgUx2WipEOB0OpycdnSG1CmP3GBSMHuQlmDunSX9zorV67sYZxN&#13;&#10;mG3Wn2evurx3RKD7NBIZHPOAtTfHGTlYQKyX/sb9qK/RFwOeOxvoAAIldHiXlawARkx+dMqd2YWY&#13;&#10;YXqRaDAsFtKY5V00BphTIyBz70r8ABne01NOOSUAL9+3LR51mn6T91ikAgNRv8Ca1iEq7++xxx5h&#13;&#10;xQhsbKMMF3+0F0TsRwJbdTz+4dd44IEHegYwA/2sCauQJWjgMcDGhZTFiRCUvAkjFuzUF1mFBnPW&#13;&#10;+xlnnNE6lRhUWbYYu7pqcEUlcBtG16HvTF6XX375/IBvYlAmgA5Z1UmKa0AhSQxG20vkeLeA60HJ&#13;&#10;JkXvWpYjdiqv0E3UD7f/pz71qflDBeELjwA0/O0dxwLJqtV3if7JyBTMjPHAhm+77bbBmHDebEzZ&#13;&#10;/Ilr/oN+jc2ICazdoHddso/NuAV4ef+0nVG2YsWKADoBMf83ptm8s7Pmeh33aIyZXLLZfjLumGl/&#13;&#10;j3USsY2kMcClAyiUaFAp8pJNq4B0/OYaALRYp8My+DY/ohvfGKxYfQYfJQu4SgXNG3RVPCYGH5l+&#13;&#10;sUBf9s6sY8caFPvVNgEgMQBiNgYNwnW0NxpJdGwDAH1nY5GbJLrsyqlDh4OugbHBFEq/N4G2WQBr&#13;&#10;Y3ldVbvz6gKDk2VxsDsmXGOC95orUvkSbBijHxPEaABWgBHB+tjjGCuGFfPdMJYpb7uK7gccigHa&#13;&#10;eeedx5ISAFWU+Ld7JtrtOwbaunXrQgmPPOtexvPNwqcQB+PmrrvuWtvt6Gf6Yew3jb3NXDgaww3B&#13;&#10;rZOkOQ2gV1UC5mrjKpoVwZyqjLx+/fpwSyZ/92dAjcIVYcIwmPaLoFQD7rh09/7j6vi/+zKAuh8T&#13;&#10;dBskAjDtspQFd2yS4hpQJgFr1MZ+1383xnDPuwtsCfBqw2LZojAOuJkYnlhwbJgYOiBMQgCXnrED&#13;&#10;WFETjXHGeOOixIR5TsJiqhAGoeu77jSGlWdEjBXutQuu1LL1Kf7PM45sU9nnH3Q+LCtCKRqejQEu&#13;&#10;MR/Syo888shB7Uzf1agBaf5eaJlnsyTitATGHz1XwRrbEmO3WItRWLuYmUGASwwNBqm/oGM8tslP&#13;&#10;VrnBPg6kTbal/9omBhNVdNn2/57+P1oDBmkTY5ahGX1Ec78CJl13T2l/NMKAKJnMUVT7594VkA4E&#13;&#10;A2O2xx9/PBhqmAtjhOB8wEuNPxMsFytjyDYNS4nFFnfkHFjkaYRBJObOmCGmbaEJkkeIQ13jeQTy&#13;&#10;mNIojQAuftQXXnghBCunGI/4KJr5FOPw6KOPhiyhWWMaxWSo8QZo6W/W6Dz33HM3ic2QsXLyySdv&#13;&#10;FqALNMjGa6M7UU/hytlyyy2nsnqr6nF0Z4KIGWZVXWdWz4vVEOgdYw3bfJ8y6MQWtb0a/qQ6RApk&#13;&#10;axKeeeaZ84HpmEhZldhcgMyEbizFmIsHNbYw5Bh4xhEgxzsxyLgb1T7u2ugaHLVfnt8Yaaeddlqe&#13;&#10;XWdun9hXs8+zypsUM+hdzhqetQMug/E999wTLIoYR1PlTadzj9bA3XffHRieWV1CQ5q0bZiwZrMW&#13;&#10;bdxP7NaFF14Y/9uqT5auoqeCP71PbRJWNDCIMQAIkxTXgHIHArqrclMVb9HgIzAl3FMx62/wXrP1&#13;&#10;rXEBaCGAUDZ2Tb8XD4oxx4zJmsQACnoXk4ddwlhhLgFUehM3aw1KcaYAWXZydg1ADtjSH6Zls72b&#13;&#10;2jFopQ3XmmUxTr4ztyKCMYkxU4dgqhmeGNAotQMuHVK6uKVj6kKa8WbT56YaEEQogNKgkY1p2HSv&#13;&#10;9L+2acAkJ+19XNp8E+02wBjYDO4xULSJdnT1mtgRrEkX3IkmbzGQowyarj6HSdqN0bIRY2p2XWC1&#13;&#10;w4QvcLVzTYoPFSOmXA1AxfUorkp8mJpZ5kbn8J33XLB/LP8APPi/rSgI405biO8l4Er/dcaVGqej&#13;&#10;uzn2p9oBF/eOQeWkk06KbUifDWlAlg4aXKV/E2WSbmggBvEaiIsOuFXfIQZgoQbllqFb7CXLeNxi&#13;&#10;wGVca9pzAA62aQKwBTF/5zvfCa6XrbfeOgSiT9uuNh6vbIUtiueM8fJpHBYXFmuIvfjii6GUhd8E&#13;&#10;W2O+1HAS4sAliT2mc0yVkBwALG7Gg+wWr+fT+QCPhUh0YB/de11ues8DuwlwZRNKap1lvZzcifvv&#13;&#10;v/8mnS/bKdLf9WlAhihqW2xTku5oQCq7wVvMnfo7bRLMllT2JUuWtKlZnWkLMM0lpXxJ20U7Gc9c&#13;&#10;YpMIYK4UQ8wEtnoBpv2II44YWwJhkuu16RhAKrJh3IUSfKJgDoUMAAlqiEnekUUuHlVMkIQK7z7Q&#13;&#10;Zfw2FohXFfDPNckQA9KwZiZ+QMun5/XYY48FV+ZCi5127xjBut4rAfNqcPV7jmoFXNLzUaqWAFmI&#13;&#10;tGZ8odrwCe1bEPWYY45JCwy34YEUaIMBWBxC294hYIubmvtEfEqS4hpQ7sPEYBJuu6hpZFI32U8i&#13;&#10;Dz/8cGBtYvyoRapXr14dSi7Umbo/SdurPEb5CVuUWIwac4X9tKSXGDGANbom77vvvgCqAC7uaK5J&#13;&#10;MYAYFoDYxB8DuLvQt+K9l/XpvRJ7V5erniHiGfV78moDXFC2Na8gzCyaL0uh6TzFNGDSBroSu1VM&#13;&#10;b23YW1bUsKrTTbePi8hEPGsZr3XpVU08cTaxTEFd153kOsIRTPCseawLFiW6s5wv/j3oU9zSO3Ox&#13;&#10;fkBWFH1GNp/lxQ477LAAOgSRL5pbL7SuQOfYljZ+Mmi4FLPZvwwcrKgJXg0x7lmADEumLxnjPRd9&#13;&#10;CjhWugKzxiDi6gJAFgK4BUwxgrEeVtXPV/a/dyJbgsg1awNcjzzySEiftSBpkuY1IG4LBZ3Ab/PP&#13;&#10;omgLgBqAq6xU8aLXH7Z/ZLgM6AvRih6mlyLfcyXJpBI43WYxwYs70k7PnYjfs/l/3Ab9X7yoviuG&#13;&#10;SfzSojlAFQWDwxUjw08/BxL0dW4zjA22RmafyVMQOdDQNqY33ksdn1yD0T1Ij9kq6hLUgDBMmL8Z&#13;&#10;2UoVXHLJJUH3gBgmDYDzvup3cW1WescIxXPXcS9VXgPrvv32289nmFZ5LecGfPXz6DaO16sFcEF6&#13;&#10;JnhLCXhZkjSrAfVjDJY33XRTsELjgNlsq9LV82iA5WSyY5lyPbVJ9KOYdl5XccE23f+0bRGPB3CZ&#13;&#10;ANs80YnRM4bIlFVxPQuY8uhAH/785z8f5gRZjrwfYo4s9IuBoQNg61/+5V8CS6N+EveMSUyJBf0e&#13;&#10;2LKvgsay+RyPqRF4n8D+H54Cd6Itymc/+9kAdAEttTDp17JBYkL935JnX/nKVwJoxrCqF6aIq+D8&#13;&#10;WMaCkd41gAvYY/oUwGYA1CFi7oDZ/kzyWgAXavOVV17pCYrsb0AdN5+usakGBMuzDHffffdQa0pw&#13;&#10;pnRZWTD9dWA2PTL9r2kNGBjFYrQxq9RALPU6G3/StL66dH3AQlVz72FbRfCxbDoTOZaq6Dq4L7/8&#13;&#10;cii8CaxZBYJL0dwAwAFPki30bYBdhXVbFMBA3wf4uDMtKwSwyXzH4DDsHQccYMAwGgChMQ3TgClr&#13;&#10;M5CN91nlZxw3MIXZZAegBBNGt54NhjEu9k235gjHerfpk0tSeBAAZk4HfrPgrsp7KHpu98EQ1C/q&#13;&#10;Eu8y3fTPp7UArquvvjpQwgcddFBd95uuM0QDXpxvfOMbYSAzQXrRPBfrTElqQN2L60Ivx5dzyKnS&#13;&#10;1w1owODH+vTs2shwmRRNnEmKa8CE5/1s66LC2gYYKVHgOYvVywuusbJXXHFF2LbZZptQayxO+O95&#13;&#10;z3tyKQtzFdkr58DYEMwgQ+SduZgwgMwEq5bZ7bff3rOeKgaNgYk5xNZwTWLCAAbnE9ez0IGY+LkY&#13;&#10;dyngfs8995x/JsADJkyVAeMP3QK8Tz/9dEiSMRYBW54jF7PjebIsd+Q3cX4+mxKMKSnKxE7aXjGN&#13;&#10;QOtuu+222RxaOeDS+eMyPl0IBJ1UyV05DrDSGayf+NJLL4U1v0yQBnkDqPgJyQ2elewjMQHJPdSe&#13;&#10;p8sdY8Jroxs4BkdPmrXWHi030xLBz1weWJm2CSADbAlqZ7VjpQCZ/hiVQe2W5CFbSwzRGWec0bvk&#13;&#10;kktKTQrgXuxnbIAw7TP5yVDj4jHxck1q+6233hreIUBLXSqsIkbM/WDHsBNp3PvD06QPW5Ts8kYY&#13;&#10;WfrVN7BIb7zxRk/2Kd0DWlgl4FafBnQxYdixOgP1jZna4ZnWIeLF9DX32y+VAy6VdAXfrVixov/a&#13;&#10;6f8NaODGG28Mxd9YH1KJzzrrrMBymSxZgXvssUdYMsaLBJw9++yzge2yjIxBrS4feAOqaf0lPSPP&#13;&#10;hCXZNsClXxjYxN4AhEmKa4CLDMvQNtdMZLaw3pHRwnRoKzfdMMHA3nnnnb3zzjsvABllaAYtozXs&#13;&#10;+Gm+B8Js3F3KTsTSE9qEsdFXuUdlr9E7xkbld997tyKbFiu+Y2wAMJuJdCGz//QTGUGLdNuiAOb0&#13;&#10;y3OCddwwB7J93nLLLQGQRbevPg58AUGMekDeOfWvMoFuHDM9z7oIH8DTfQKa/VIp4FJzC62L+h2E&#13;&#10;9vobk/5frQZYIaw7sRPWaxN4Ld06ZrvpnCxDLxQrRNCkQUkM3kMPPRQGT5YgurlOf3i1WunO2bll&#13;&#10;UPsGOIGvbRKAi8tBHzLRJSmuAUHMi+Yyzdo0mXNzMr6MB9l4FCDM+DFsXT4sOmPu8ccfDyELWHP7&#13;&#10;Ny1cW9iVyLBkk7iMdUoqYCiw/T/+8Y8DEBNMfsEFF4SmG/eMiwACwMAzgL3xvefWpOusad26vvkk&#13;&#10;lvAwVxx77LGhWcYr84++xB2tf3BNPvjgg4FtBIQRM/o/EAZ4xaxJLkp6naSkg7mNkdpfgLRKXbk/&#13;&#10;9yLjs18qBVzWTKRIxTWTNK8BbJUJEVvFpSi7ZxBTYp8IwlgdLBD1RMRIoI9ZrOIhDFbJfVTuczXB&#13;&#10;CSw2gJsUUPmoeRJBlsHIM2qT6EfcN/rFJANjm+6lqbaYhBYvXtwa/UWwBWDIAoxiTLdsie8GgWvj&#13;&#10;DBciF6nsdON/F4AIhl+ZnGypHEwNQwfAZKz+8Ic/DNXfuSiVXADSlFDAnnhfHStEA+gAMOnO7wtd&#13;&#10;GGSAky0Kvaojhg0CbjGNyoQw3IAxmYXGOSwlhsqyPN4PYyLwb6zJujrjeeOnEiPilVXrd5xzDZrv&#13;&#10;4v5lfeon3o1B7vY/mWtEJSM3lMcSh3L5dJMrqqzHOdl5dGqWgw29e/HFF/e+9KUvhZPl6QI6qs0A&#13;&#10;a2I18Ni4Fo6eS7eta8mEye6+O0eJd7zyyivDc/LMDEqsJdaeiU4WoAnMM/A8AGJAzOb3PM+yCm0A&#13;&#10;WYJo0egnnnhiFZeY6XNiVDxjafnHHXdc4/fKLYJNNUFGxiI2ittIvBPWwNgeBfi49NJLA4NuPBCw&#13;&#10;XtfadbENdX16LzFhMdEBWIjxscAZoMZQ4nLFhC2aY25i1iRgxx2bvATDnxaQZDPOYcW4JmOcGP0a&#13;&#10;7+iPfoGx6Jr0DtE775qqCLwx9I+lBNKsUVol6DL+AtwAuEzPfqmM4eKvFziGUk5gq1/t9f9fgLwU&#13;&#10;6rvvvjs8E+ncJkkuxDyiI9kMNCw2FgOm7MILLwxxD3nOkfYZrwGDDDaRm0I8FKbRoGNgNwlaZ05A&#13;&#10;KveFAZ81ZdAx+LCoveiRTTAoxXfPIFMlGAP2BEfrE0mKawBjBMhk3XbFz1LOEYwo7AB32aC4F/1P&#13;&#10;nE50F7kqwLFq1arQB7785S/3BFbPMrNjUsdeRcnGpnlPPU8MmJgw7I33VFhGfHeF2NBvdE0yVLig&#13;&#10;xC9VCQhie9v+aSyLLmjZfieffHJoMv0BXuLCgCoYQxye0iCMFRLdmrBHdCX6PO2008KYOcwNHg4u&#13;&#10;4R/vhndhkFQCuEzKgrPVefrIRz4y6Lrpuxo1YKKVvCDYmqXlxYf0o9uwaFOcz7GscoAtTbJFNTh8&#13;&#10;f4MIOpp+gSWMIgvOAG1QRsEDUr6PgzYwBuyg4QExkwFAjV02iTsmsmGeHXBkK3Ngdz5WPWsySXEN&#13;&#10;cNczgOIkU/wM5RwBbAEKmKlBYMtV9DV9SkiB526sV8jU2PL8888v+IXLufyzYyIdYWXozLuqgKu4&#13;&#10;WMaVQH2fxlHMF7DAVSZUAyPmO++576IhVc6T7uZZvCOAqi2KcQe7yiMgBg+zxPuSfZeMi5EoAGyF&#13;&#10;yTBUY1ZqWSs7MFS40pUtGSSVAK4XX3wxINCrrrpq3sIedPH0XT0aMIByVVk03ICKDdHB8rJbg1rp&#13;&#10;5ZcCLJi2zKySQddaKN8BWSw2cSBAVRR/2yIIA8T8H7BiuQFONt8BwaxqwMf/PWPHRbe+yQD9Dnyz&#13;&#10;Fv1uMALgTAyOsRVlw5zL4OW8SYprwHOTuSV7uCkRBmKsAOxjTaZsW4B3bkLFMTGtjLjLLrssZDIf&#13;&#10;f/zxvcsvv3w+izF73EL/21gZ3Ycm+exkjL0WtyReCRjDFBpXFafG2Hg/ja+YMP1DnBhjCiAT2yTc&#13;&#10;YNCzWkg6d/9RB0A/tlH8uHjjWPvT+4V55CJX+kicIaBmLDVWArQMW6wlQ8J7CNw5bxGmlsGBcIrP&#13;&#10;u/85lA64DNroPYN6FuX3Xzj9vz4NcCeyrrgAlILwshadUPtb6zmz0uJK9v2/p/8X14BnBCxhuPI8&#13;&#10;n8hWZa8E9HBLeT4mUAOKOC9p8bFwof8D3Ng0+2yYi49gSQNjjvdpII8gznWcx+bv/raZUAB552iD&#13;&#10;Syyrjy78Hd8lTIZJtAkBylnnJpw4eWXb4ZnfcMMNAVAfeuihgW3BzshAFxgPcCUprgEsYtYLZDxl&#13;&#10;8OgTjC+ggfvMe8qVBpCJwSX6CqCAyQYQvHtimLA/jLGFLAcccEAwAIxxWEMg1hgIjNEtICvxQdwd&#13;&#10;dtnYiB0Thyq22ZhmHIZjhHgAZcZMeh5kVGIw16xZE1ZhELuOYRuUUFY64FLPBMoTK8RqTtKsBgyk&#13;&#10;N998c1hCw/NgSelEGIlJRWfUSZ0jS+1Oer503B80QKcmO5bVpM8nMlTO6DkRk6XB2WCsRpYBRyAq&#13;&#10;QMV6NkAATAYngzomQxtY08IC7IOyR5UDa8CYc8aJwb4y7PyWpLgGWNqsblnDTYlxwvMEmgcJQ0BM&#13;&#10;oYks9isByZYEA8CSlKeBaNyINcrGG2FOsGD6i/eVocToNbnLxvObdxrwsgEGYkGx4N5/DA6GbSEI&#13;&#10;gIR9Fd9l7BK/Zfwj+q+xqj8jFWiy0bOySdYbNh6uW7cuuH2dB5BlkNq43bkmsWqAGuAsYcjYbc7F&#13;&#10;AB911FGbqLtUwGUQRjkrFmeNrCTNa4CFJOaCe5d1xF2AIoXwJxUTrPPqbAaHJOVowHPKy24VvaJ3&#13;&#10;E9CyEW7EKJZzMrDbh5h80e8+TcAGccdZXFigvv5j4HEcAGfwMdhnU77judPneA0Y4AXaqsLelJgk&#13;&#10;AGnv9iDRX+xj3LAf0Sf0mUmNg0HXSd8N14B3LpZBEMqRzQzHgBk/ADHvrnhODI7sPECZRJcZ1ySQ&#13;&#10;AOBjx4AP7/SsESSM1yJeNuy+jWCyDjnkkPC3fySc2RgeMVlJ6JR4aO8v9swcGwXjiylTSFw7osfg&#13;&#10;j6Nu3HOKT9TnM8880zv77LOH+jCnOH06tKAGWKwsH1QoFsNaZhB3nHQLni7sbvLlD+d+OPLIIyc5&#13;&#10;RTpmiAawTl74CHyG7Fb61/39wTM2KBMWn/YA1r4XHG3SxWRjS9UMs1yKLWYSld7AGT8hPdJptv5T&#13;&#10;3bfsnR4Vq8ItA5SLLTr11FNDX5B2b+L3W5JmNQBM2aKccsopAQh4t43VsiTNz/oa15l5QSweII3B&#13;&#10;Zjhhw7BA2DGuSqDDO5+kF/RBJ1Ho1TvL2IB56DcrGEWhPNyMQDL2y/tdKuDiy/fSeiGTNK8BaJxr&#13;&#10;V0Yid5FJk5tINsekgo61PqaXEm2bpDwNiCMwyNUNuAbdQQRhkcEE3sWYqTFjgM4ubivWBDDLpskP&#13;&#10;Omf6brAGZFWZ+IZlBQ4+qtxvBW9H5mrYmY0jKsbLnsNmYrinid0y+WNQXVffYnBEd82ssS3DdFrl&#13;&#10;9zGOqz+rz7PGhHGRyZDU/5SxUEYBU+Z7rBejS/A3UC2QnHfEszL2DwsKr/J+2nTu6JakJy71yCZi&#13;&#10;1PRl8y5CgrcPE6amHSO1NMBlQofmBFGmibgdXUNmmpfLoMifrDPEiXTSFpqAxQ6k1QMm1eDg48Rl&#13;&#10;RBdeGwBXtpWsXNawQQbY6hdxIQslNqT/3sv4vzpNAuabBFz63rjrczeadDEllmybhpEzXxw9VzBZ&#13;&#10;9h1wZULCFvg/ARZMVkA81sXkz5gf5vIs4zkslHN4zvFZ83zsu+++87cuFtPz9XyAMstNYWoeeOCB&#13;&#10;8Hw8K4wNwM1zsmjONckt6Tx+83zGsWLiooQgAHIAdtfF/X7uc58LmZHr168PBjPDefXq1cGQioWM&#13;&#10;vWOlAS6TuxMmN1M7ug+/snWqWCasZwHPOsE0gMt5+LGBrhQsX+5z5tJBUaOi2yaAlrgQE2CS8jVg&#13;&#10;YjOBYQ6aEOylLY9rMLq9TbDTiHgjdZIWzxVQxsSbeIEtE7aYI+OVSVkmpE/jFlDqmJgxZuIH9CN4&#13;&#10;mKY96dg/aIAHxBbFnM7YAoaBYoHk0TWJuQHM/Ib5En8qkBz7DSBzcXLDeW7Eua655prAomHIZMzv&#13;&#10;v//+vWXLlsXLdfZTv/ziF78Ysh314ax7N96U+bMUwCWrSaqqjJVZXcohKq0rnyhimU+33nprcAHy&#13;&#10;0RuYALFJBZJn8agDo/MkKU8DJh3MFsAFeLVJAGzti+xDm9rW9bYYO7EKS5Ysmc/+q/uesKv6HGA9&#13;&#10;ThTtNJlM6/KLgAtjqs9nky8wWcCn/qbvGXe4aRglNhO/zDxtFh5hLGIMYMIkcmifWEgAYBzbMu5+&#13;&#10;F/rvdBtZbSApW+qA+5FLUh9+Zy7DesOc50O4CeAhxIAA0kAxQKJ/KbEgsY443r7A+ywwXe7PfY6S&#13;&#10;UmbNRx55JBTME7GfpB0asDi1QWf58uVh+R3xFyyRaYSlY6BU9DBJuRow6RrQ2jhBmPTE24jZSVKu&#13;&#10;BhQalXAwbqAu96qbng1oAaA851HCIJAuLwB42n6q2CdwhLnCfJjUjS0YEQwBgG8Ci4y8iR+zhTlx&#13;&#10;bYyc4/wOMGLBHC97mlHpfmxibAT7K5EA1AFjedxeo/SQfvuDBujSFiWGmehP+gnXIWacV0TWJICl&#13;&#10;VEMUx/KUCPDHcgFznv+4fhiP7+Ln1IAL/auqq3L5/PtJmtcAOh4IPnouRsJELjDVQGWAmlQMXspK&#13;&#10;oPGzL9mk50vHbaoBEy+r3kTSNjGBYRNSbGb5TwYTYILKVh8v/yqjz+jZ5nEnaidgI0xhGjEOmTeA&#13;&#10;LCAOmAKcLNquHQqsclEplQFc2exny74fvncsw5KxYqK26a9AGAMR+wLQysyja8eIPcK6+OTuMqYB&#13;&#10;vKOyNKe534V2LD1irbJuZ3OSJaAwYsBvFIBMlp9aV+YYz99zAeoXz7mbMV/GRaA5Tx+N523r59SA&#13;&#10;C8WMRhRUlzpsOx6zAHkWotogfO5cgNNIHPA862jFTHO+dOzmGpC6bdKNFv3mezTzjWdv4sIKmNSS&#13;&#10;lKsBmalcallXTblXGH82oCRP/JgQBRlsmKlpBGgDnLBPBGjSBudVaFd5kZNOOinUicKKGMtGvReA&#13;&#10;WNaY1GcZmUIoTN7Ed0Rfdj6bKuP+ry1clkCX2klpHguqKvUf4PrAAw/s3XTTTWEc4e5VI8xzV5xU&#13;&#10;nwDKYAklFixFx2Pm+XgeQPGiuQB9xMGHP/zhAMb8LbnCc87jDi/1hiY82dSAS5qwTJJskbAJ25IO&#13;&#10;K0EDLEfpvYraseIEOFrOIGsZFr0MqxFTpuOrUp+kXA1w9Rp4WOrTPKdyW/XHs+lT+oD2JSlXAyYX&#13;&#10;lnuTgd/YoBjYPOruLI8CuMSYnlH7jvoNqwEgYbGAJZMl9sl599577wDELA8nYN4kbX4Rt2XfPBL3&#13;&#10;i5/ZY0zQxkWB4e5FO7x/AJhJHvhLUo0GJG0dfvjhITQBY6WcwkUXXbRJ3xdETwBsGfa8KuKRBedj&#13;&#10;KjfMxYkBYp4bIzCyYcrVMAg9V562tnphpupdGA/Vp9Wc6ArCrKYrNX9WVK2sRDWRWAnSVA2QrAIT&#13;&#10;JQtuUvFsWSHq70SrdNJzpeM214BnZyJo42BvUhKojDFoY/s212a3vhH8zcUSGZi6Wx9BCfAzTowt&#13;&#10;WIVpkydkZboeA864BMzrXyqnY3pd49prrw1JP1iobMHJcW0c97v7NZlnGTOuLKDTWJnmsXEanO53&#13;&#10;LCYmC0EzamUFz8G8ZcWa7Ko1wLrjPS99Q2yYyu+K8BpHub0ZLxg0iRSIB4H6/h+/a3IOmxhw6bjW&#13;&#10;C4IoswqZ7nGkoyfRAOtMMKJ0XC6/FStW9B577LFQe+viiy+eqtCpicCgCMSpVJ+kfA2w3Az6Bpk4&#13;&#10;AZZ/lcnOaDJE98d1yCY7SzpqkAY8a5OEOkhNAS7spb6XZxLST4GSadkDbLnYHGwuHZgg1WTSDvrA&#13;&#10;OHFxYi+4XCVs2LcqHenjrpONLRr0vNJ302vAWOL5ysqdRPSbmNHItajuJwG0fvGLXwTCASBT2w47&#13;&#10;phj79ddfH2JQ9TPGgj7MfYwJWzwXJ4YZ0/fyGB2TtDl7zMSAS5aJIl+W+kixHVmV1v839kk5jgh8&#13;&#10;PQ+DlJIQOhnqNU7k8VMrDWJx0BvWasdiytDwsaMP2zd9P5kGBAdbbwvgysaiTHa2co8yyXH3WBMs&#13;&#10;Sbka4CbjSm6ypp1nm0fsJ/BcMPO08s5cCQEuTCyT8YcrUX0mhh3QYzI0SZ511llhP6xGleK9M14u&#13;&#10;Xbq0ysukc89pACMF3JSNGbClFum2kZUrVwZgB9wBYLJXLfTNNQnw+79SVsY3xgbiiAeHaxKz5v/C&#13;&#10;Z8yfo8R4LSxArKFaeuPKYk0MuDQWIowIc1Sj2vqbh4GaFENRlfVUx727h36r04AmYF41aFSqDDNp&#13;&#10;0TqUAESd3kAHRJnsATEDoA6Updv9bUkCwaxJqtEAF0ueoOVqrj7+rInhGq+jSfYw+cgQHDeoT3Lu&#13;&#10;vMcYO/KwWyYthkEZSTOYMhMTsAXsOC+Xorit/fbbLyw1o7q5zN1zzjknzDOYuKrGaGMe4GuSTVKt&#13;&#10;BiReANRCKKoWZIENTpFAZiPmNH3OM9ev1Za0AWSKuQL4+lpk0zBi0TVpzoQXzKH674UXXhjmV/sI&#13;&#10;rZKZKTZtWF+dCHB5YVSJXbVq1XwWSNXKq+L8YhJ+/vOfh5IWQElXhYWMOrV0j8HbII59VN+EJcEd&#13;&#10;qC6KeBFLchhgopWBYgXOTPgGHJlyYiYMhDor5C4zycKmScrXgGcBcLHsvcBtEq4WAxLrMQXMl/9k&#13;&#10;1CcyeDdZwZ/Rmafch2wxbptJXUFRe8A7405mpk8TE9CHOTN5cQWdcMIJIV4QuPO78UdfrEKcV3C2&#13;&#10;cdNkmqRaDWCXgJImdW1uM9dFgJ2d2/Q1TC4WVuyqNRJ5kMSqA/3EnIrNMoeqSRlX15GcJi4NqTEs&#13;&#10;BGMiwKVmhpcEbfd/7d29SixNEAZgL8VrERNTMfdgYCIamAgaiOgNGGlgYGJsIGIgyncp36WcfRpK&#13;&#10;hmXnzMz2/K5TMOyePc5fd3XVW29Vd09ZDH4OTw3UlAGX2R+iBjN89vf3E20LRN3e3qbuQdVTFsbV&#13;&#10;YUE6IEyxoXe3YCDEz/AwgqIPA8JMEtEvpG93eYpGSaH7WdppAWsGoblFUGMTzo7RoVtA1yzttoA0&#13;&#10;1vYiMnYMIQA+24DhrhLMhEkTueBQsO5+dIutIQGqpHAAIIG88ghg1N93BbbinTlZNg7LNkt3LUDX&#13;&#10;BJeyJWOdgEMHZIWK+4RGsMFXSh9iwvhLNWP2kQzhN00KuLi4SLNrXct4Mcs27GdjwOXmloJQ6MnR&#13;&#10;T1UinSjSQi1GtDXV96EM0LgV5Skz1C0iRZ8yaGhVnwQY293dTSyWf6vPMBB8GhSiEEplSQnAzLmK&#13;&#10;8J2P6VDMihHbXjgKOXNggXEMoFbHgLvvLFsJ0ERayeeYhKMLwNW10xvTe/fxLMYZ1tmMvKGcD/vA&#13;&#10;Dor4q4SjYTfCcVT9fdn/C/KwSWwKfWefAD+2RcCn7OH8/Dyx7NjVsFll18v93fXZf8EkxmKW7lrA&#13;&#10;PpyAypjLJ1a9PYzgQMpgrmIzapMGga4imyVAkEn6/v5O+oywQFBgkX02BlzylFJxNquesgAXBhsW&#13;&#10;RyMxPn3klbtoM++iP+xlCXFLk2KiGDMSkWR8MnAMbYj3Lu5b5u/+LFapV7sFeFmEECsWjJjInFLJ&#13;&#10;d0stM5wcMlYMogfE1ZQx0GYfoVg5Fu3dtQGNd5rKp7SS6HqsMtdvddMzgKyi+WIk3c2dyq+K3Tf2&#13;&#10;lQ5UieUapP1yU0HAzX+LtZS8PxuBEWAbIuAV0Jugwx57vj7shWfBQszSbQuYgYrR53M3QQ4ODtJe&#13;&#10;kHRVScjb21vSZ36STiEr1CEiQ/hLy1g0AlzSUta7kPPkRKcsBj5DAyBwegb6VAEXul/O+fn5OXU6&#13;&#10;1knUHICrqp8AMEdRtI1CQjUbkP0yzUrJpJV9ouTludVfeA4AVkGw4kNgDMpHr0L5AJiV7wE8TBiw&#13;&#10;weiKeH+jiPq073L7j6EtODxMjJTiLO22gHGD0bFG0FCibwGoKvbSswqyzFTNZeMUFPMfgvavr6+t&#13;&#10;j4+PraOjo58mALDoXZ+iH6Kep8/7/rZ7YSzZ/E3ZAhChoE7ackxYrtPT0/QdY8yvySKF8MXevxHg&#13;&#10;Qitb9VV6qU5UFDfr69NABZx8cuBls284N6wQR4cilw5THD41qjPa1R5V6h+gbKvwquXKSU8xwNqD&#13;&#10;kS3bckS7FdMLUgFYsRDnoo+he31CbwBDaU8FiECafkLVolqlKSkpIIalMxEAxR9grcopxH2n9gns&#13;&#10;A/1jBVyYUM83S7stoN+Bi5jG3u7V613N2CyzkcUrYLeNZWm3XGGXOScH+yHwHVIwa2zRDLi67wX2&#13;&#10;n88dM6PftBXgIL5OKY8yqzIBwrx7I8Bl9V/Ua6z3VHbxIX63cB22gHP3chwYRw4ILOfmgRGAi3Mn&#13;&#10;DInzg9Ye4vnXvaf10KwpYlFSNSEMBzapmDJsem3thd0ym2S57epeC5tVnP0UWzboF4e+kq7keKSt&#13;&#10;RLxoV7SsPuSMGGd9KCKyyB1gLKrQb/RwjKC/bvv4O1EPY++96F5fEnqujT0DMOu34u+ehQ5hN7T5&#13;&#10;LO22gF06jNMhWXUMV53Zp8CWVFDboETqxRjHmuXYq5yecV/tIK05S3ctwM5IqW1a8BZZnrpMdW3A&#13;&#10;pbFQwJYfGNJIrFIJuWH5UqkpHcqBcGSKvjl1C5oVC0PlV/1NrH/D4SkUlzLFuExJABRMkSUhnhcp&#13;&#10;RYv35ThvThjgAd5QpG2LdneYVusoin7Rb5w8Iw/0qUfz3VRdhf0UnIHWZw79DYxJU4qcIk05hTRY&#13;&#10;TJGvwzIU2ynnO7CLTeQ8fdfm6nO0m3Gt/aMmL1jgqQPbnPbq6lzjS3od6BpSwgb+6xnogee0ZEyb&#13;&#10;YjwLdnPsVc7zsEPYCbVk6waWOff/TeeyNQD24eHhRr02v0R3ln1Z2UvWBlzWb2KobSY6JhGhoLyD&#13;&#10;po5n48SAJ05bTREwFiJdpnYhHEkUgsqxTglwASYPDw9pmi1AyTAqWBdNrCuMEPbJ9drcw6zO86Bc&#13;&#10;HUR6dGdn5+c074QN05feUzrECvhSlSZy2IVee+jTSE1i2LAz2DB7CIwGAAAChUlEQVRpyu3FrErv&#13;&#10;tZwO/blJz1/oofcS5ffhdNyDrgNXZ2dnKZ1j3Rj97P+0CwcMgGnHuWC+O4XAqKtl0hdDCFaH7tUB&#13;&#10;+8aZcovlxZVznluQCHABnZzxEMIW0PGib2jzOQSHyie0s0DW4Z5Y+0glAyGfn59JDyzpMzYyo632&#13;&#10;iD0Q6zJBbd236+uYAGJcBJaoul8twMXR2Rj58vIysQpVF+3z/zleiryK0QCeOF9RTAwqyq9ugCN2&#13;&#10;HoFQGT7XAiqnIhhHffP09LT1+vqaFnD1TjnOG3tkSuve3t5P+4yhPRgq6WFHiPV6AG7GW8oDmxmF&#13;&#10;+5gbbSN1A6Ax6gAFfQAwsJ5AHR2hC773nVbgdBlY+gcsdi3aACv48vKSWEHsws3NTZoIo73oEQBG&#13;&#10;fwBv4wF7OEu7LSB9LnBoO0XX5Cmx2Po5bGDZucaWoLXtZzVe6X9ZjWjZ87T5u3cHuNiCLkTW5O7u&#13;&#10;Ll3aeJJBkXW5urpKgAsYOz4+Tr6LPph4ZEuj3IkJXbxL7jVjV4U6Kezce/V5PnLCrgl1AhfPVQtw&#13;&#10;PT4+JpRuh++xCYdLQTnkVcKhUfQwLgYZNmyZylcXVGV8Vl1/yN+AYCk1INHgBpIAynWFURCJMELF&#13;&#10;Bd3WvV4f54ksHBTerJDizBBRfERWDDzH8f7+nkAZIBZCR4AuUTwQghGTmsWwAWldiVSpe+YA5KbP&#13;&#10;xoH+v5hJenJykoCnFKJturQb8CmdaBx4JiDMFP1Z2m0BrIYggK4NJQB+HSfBvrItbaeCZBOMSXY4&#13;&#10;Z4JPTvvRcc/RVaDFz9iiyHhyYOHN8reSPp8kYGRj7u/vU+2qbfKur68H1Yuc9vzXuUpDMPmbBrj4&#13;&#10;SjXtdUHyX2O4vr4I2v5MAAAAAElFTkSuQmCCUEsDBBQABgAIAAAAIQAubPAAxQAAAKUBAAAZAAAA&#13;&#10;ZHJzL19yZWxzL2Uyb0RvYy54bWwucmVsc7yQwYrCMBCG7wv7DmHu27Q9LLKY9iKCV3EfYEimabCZ&#13;&#10;hCSKvr2BZUFB8OZxZvi//2PW48Uv4kwpu8AKuqYFQayDcWwV/B62XysQuSAbXAKTgitlGIfPj/We&#13;&#10;Fiw1lGcXs6gUzgrmUuKPlFnP5DE3IRLXyxSSx1LHZGVEfURLsm/bb5nuGTA8MMXOKEg704M4XGNt&#13;&#10;fs0O0+Q0bYI+eeLypEI6X7srEJOlosCTcfi37JvIFuRzh+49Dt2/g3x47nADAAD//wMAUEsDBBQA&#13;&#10;BgAIAAAAIQC8bAm05AAAAA0BAAAPAAAAZHJzL2Rvd25yZXYueG1sTI9Pa8JAEMXvhX6HZYTe6m7U&#13;&#10;lhizEbF/TlKoFoq3NRmTYHY2ZNckfvtOT+1lYObx3vxeuh5tI3rsfO1IQzRVIJByV9RUavg6vD3G&#13;&#10;IHwwVJjGEWq4oYd1dn+XmqRwA31ivw+l4BDyidFQhdAmUvq8Qmv81LVIrJ1dZ03gtStl0ZmBw20j&#13;&#10;Z0o9S2tq4g+VaXFbYX7ZX62G98EMm3n02u8u5+3teHj6+N5FqPXDZHxZ8disQAQcw58DfjswP2QM&#13;&#10;dnJXKrxoNMyYPvBZLUCwvFTLOYiThjhaxCCzVP5vkf0AAAD//wMAUEsBAi0AFAAGAAgAAAAhALGC&#13;&#10;Z7YKAQAAEwIAABMAAAAAAAAAAAAAAAAAAAAAAFtDb250ZW50X1R5cGVzXS54bWxQSwECLQAUAAYA&#13;&#10;CAAAACEAOP0h/9YAAACUAQAACwAAAAAAAAAAAAAAAAA7AQAAX3JlbHMvLnJlbHNQSwECLQAKAAAA&#13;&#10;AAAAACEALRLNgo8BBgCPAQYAFAAAAAAAAAAAAAAAAAA6AgAAZHJzL21lZGlhL2ltYWdlMi5wbmdQ&#13;&#10;SwECLQAUAAYACAAAACEAR85hNV0FAAAuHQAADgAAAAAAAAAAAAAAAAD7AwYAZHJzL2Uyb0RvYy54&#13;&#10;bWxQSwECLQAKAAAAAAAAACEA1e4CHbiDAQC4gwEAFAAAAAAAAAAAAAAAAACECQYAZHJzL21lZGlh&#13;&#10;L2ltYWdlMS5wbmdQSwECLQAUAAYACAAAACEALmzwAMUAAAClAQAAGQAAAAAAAAAAAAAAAABujQcA&#13;&#10;ZHJzL19yZWxzL2Uyb0RvYy54bWwucmVsc1BLAQItABQABgAIAAAAIQC8bAm05AAAAA0BAAAPAAAA&#13;&#10;AAAAAAAAAAAAAGqOBwBkcnMvZG93bnJldi54bWxQSwUGAAAAAAcABwC+AQAAe48HAAAA&#13;&#10;">
                <v:group id="Gruppieren 4" o:spid="_x0000_s1027" style="position:absolute;width:57562;height:51079" coordsize="57562,510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PT6QzwAAAOcAAAAPAAAAZHJzL2Rvd25yZXYueG1sRI9Na8Mw&#13;&#10;DIbvg/0Ho8Fuq52MfTStW0r3wQ5lsHYwdhOxmoTGcoi9JP3302Gwi+BFvI/0LNeTb9VAfWwCW8hm&#13;&#10;BhRxGVzDlYXPw8vNI6iYkB22gcnCmSKsV5cXSyxcGPmDhn2qlEA4FmihTqkrtI5lTR7jLHTEsjuG&#13;&#10;3mOS2Ffa9TgK3Lc6N+Zee2xYLtTY0bam8rT/8RZeRxw3t9nzsDsdt+fvw9371y4ja6+vpqeFjM0C&#13;&#10;VKIp/Tf+EG/OwvzB5PncGHlcvMQJ9OoXAAD//wMAUEsBAi0AFAAGAAgAAAAhANvh9svuAAAAhQEA&#13;&#10;ABMAAAAAAAAAAAAAAAAAAAAAAFtDb250ZW50X1R5cGVzXS54bWxQSwECLQAUAAYACAAAACEAWvQs&#13;&#10;W78AAAAVAQAACwAAAAAAAAAAAAAAAAAfAQAAX3JlbHMvLnJlbHNQSwECLQAUAAYACAAAACEAhD0+&#13;&#10;kM8AAADnAAAADwAAAAAAAAAAAAAAAAAHAgAAZHJzL2Rvd25yZXYueG1sUEsFBgAAAAADAAMAtwAA&#13;&#10;AAMD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 o:spid="_x0000_s1028" type="#_x0000_t75" style="position:absolute;width:57562;height:510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his8zgAAAOcAAAAPAAAAZHJzL2Rvd25yZXYueG1sRI/RSgMx&#13;&#10;FETfBf8hXMEXsUkt2y7bpqUoFV8EW/sBl83tZnVzs27iNv17Iwi+DAzDnGFWm+Q6MdIQWs8aphMF&#13;&#10;grj2puVGw/F9d1+CCBHZYOeZNFwowGZ9fbXCyvgz72k8xEZkCIcKNdgY+0rKUFtyGCa+J87ZyQ8O&#13;&#10;Y7ZDI82A5wx3nXxQai4dtpwXLPb0aKn+PHw7DW+z9PrxVY4X2/BzUaTtvr7bJa1vb9LTMst2CSJS&#13;&#10;iv+NP8SL0TBfqHK2mKoCfn/lTyDXPwAAAP//AwBQSwECLQAUAAYACAAAACEA2+H2y+4AAACFAQAA&#13;&#10;EwAAAAAAAAAAAAAAAAAAAAAAW0NvbnRlbnRfVHlwZXNdLnhtbFBLAQItABQABgAIAAAAIQBa9Cxb&#13;&#10;vwAAABUBAAALAAAAAAAAAAAAAAAAAB8BAABfcmVscy8ucmVsc1BLAQItABQABgAIAAAAIQD9his8&#13;&#10;zgAAAOcAAAAPAAAAAAAAAAAAAAAAAAcCAABkcnMvZG93bnJldi54bWxQSwUGAAAAAAMAAwC3AAAA&#13;&#10;AgMAAAAA&#13;&#10;" stroked="t" strokecolor="black [3213]">
                    <v:imagedata r:id="rId11" o:title=""/>
                    <v:path arrowok="t"/>
                  </v:shape>
                  <v:shape id="Grafik 1" o:spid="_x0000_s1029" type="#_x0000_t75" style="position:absolute;left:20955;top:8191;width:20186;height:280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d4pWzgAAAOgAAAAPAAAAZHJzL2Rvd25yZXYueG1sRI/BasJA&#13;&#10;EIbvBd9hGaGXohtjSG10ldJS6K2JtfchOybR7GzYXTV9+26h0MvAzM//Dd9mN5peXMn5zrKCxTwB&#13;&#10;QVxb3XGj4PD5NluB8AFZY2+ZFHyTh912crfBQtsbV3Tdh0ZECPsCFbQhDIWUvm7JoJ/bgThmR+sM&#13;&#10;hri6RmqHtwg3vUyTJJcGO44fWhzopaX6vL8YBWXuVtVXeeqHjxM/uay6VFw+KHU/HV/XcTyvQQQa&#13;&#10;w3/jD/Guo8NymWbpY7bI4VcsHkBufwAAAP//AwBQSwECLQAUAAYACAAAACEA2+H2y+4AAACFAQAA&#13;&#10;EwAAAAAAAAAAAAAAAAAAAAAAW0NvbnRlbnRfVHlwZXNdLnhtbFBLAQItABQABgAIAAAAIQBa9Cxb&#13;&#10;vwAAABUBAAALAAAAAAAAAAAAAAAAAB8BAABfcmVscy8ucmVsc1BLAQItABQABgAIAAAAIQDSd4pW&#13;&#10;zgAAAOgAAAAPAAAAAAAAAAAAAAAAAAcCAABkcnMvZG93bnJldi54bWxQSwUGAAAAAAMAAwC3AAAA&#13;&#10;AgMAAAAA&#13;&#10;">
                    <v:imagedata r:id="rId12" o:title="" croptop="16020f" cropbottom="1412f" cropleft="10615f" cropright="8853f"/>
                  </v:shape>
                </v:group>
                <v:group id="Gruppieren 5" o:spid="_x0000_s1030" style="position:absolute;left:13273;top:6438;width:28494;height:37965" coordorigin=",-1378" coordsize="28493,3796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iWquzwAAAOgAAAAPAAAAZHJzL2Rvd25yZXYueG1sRI9Na8JA&#13;&#10;EIbvhf6HZQq91U38NrqK2CoepFAVSm9DdkyC2dmQ3Sbx37tCoZeBmZf3GZ7FqjOlaKh2hWUFcS8C&#13;&#10;QZxaXXCm4Hzavk1BOI+ssbRMCm7kYLV8flpgom3LX9QcfSYChF2CCnLvq0RKl+Zk0PVsRRyyi60N&#13;&#10;+rDWmdQ1tgFuStmPorE0WHD4kGNFm5zS6/HXKNi12K4H8UdzuF42t5/T6PP7EJNSry/d+zyM9RyE&#13;&#10;p87/N/4Qex0cpuPBrB9PZkN4iIUDyOUdAAD//wMAUEsBAi0AFAAGAAgAAAAhANvh9svuAAAAhQEA&#13;&#10;ABMAAAAAAAAAAAAAAAAAAAAAAFtDb250ZW50X1R5cGVzXS54bWxQSwECLQAUAAYACAAAACEAWvQs&#13;&#10;W78AAAAVAQAACwAAAAAAAAAAAAAAAAAfAQAAX3JlbHMvLnJlbHNQSwECLQAUAAYACAAAACEAZ4lq&#13;&#10;rs8AAADoAAAADwAAAAAAAAAAAAAAAAAHAgAAZHJzL2Rvd25yZXYueG1sUEsFBgAAAAADAAMAtwAA&#13;&#10;AAMDAAAAAA==&#13;&#10;">
                  <v:line id="Gerade Verbindung 7" o:spid="_x0000_s1031" style="position:absolute;flip:y;visibility:visible;mso-wrap-style:square" from="21002,15144" to="24758,365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vG/ywAAAOcAAAAPAAAAZHJzL2Rvd25yZXYueG1sRI9BawIx&#13;&#10;FITvhf6H8Aq91cQuuGU1ilgKxVOrUq+PzXMT3LwsSarrv28KhV4GhmG+YRar0ffiQjG5wBqmEwWC&#13;&#10;uA3GcafhsH97egGRMrLBPjBpuFGC1fL+boGNCVf+pMsud6JAODWoweY8NFKm1pLHNAkDcclOIXrM&#13;&#10;xcZOmojXAve9fFZqJj06LgsWB9pYas+7b6/huNla93W0e3XqPtZVH2/bgZ3Wjw/j67zIeg4i05j/&#13;&#10;G3+Id6OhUrWqazWr4PdX+QRy+QMAAP//AwBQSwECLQAUAAYACAAAACEA2+H2y+4AAACFAQAAEwAA&#13;&#10;AAAAAAAAAAAAAAAAAAAAW0NvbnRlbnRfVHlwZXNdLnhtbFBLAQItABQABgAIAAAAIQBa9CxbvwAA&#13;&#10;ABUBAAALAAAAAAAAAAAAAAAAAB8BAABfcmVscy8ucmVsc1BLAQItABQABgAIAAAAIQBXjvG/ywAA&#13;&#10;AOcAAAAPAAAAAAAAAAAAAAAAAAcCAABkcnMvZG93bnJldi54bWxQSwUGAAAAAAMAAwC3AAAA/wIA&#13;&#10;AAAA&#13;&#10;" strokecolor="black [3213]" strokeweight="3pt">
                    <v:stroke dashstyle="dash" joinstyle="miter"/>
                  </v:line>
                  <v:line id="Gerade Verbindung 7" o:spid="_x0000_s1032" style="position:absolute;flip:x y;visibility:visible;mso-wrap-style:square" from="13938,-1378" to="27001,8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jZ5l0AAAAOgAAAAPAAAAZHJzL2Rvd25yZXYueG1sRI/dSsNA&#13;&#10;EEbvBd9hGcEbaTct9i/ttkjF0oIITfR+zI5JaHY27q5N6tO7guDNwMzHd4az2vSmEWdyvrasYDRM&#13;&#10;QBAXVtdcKnjNnwZzED4ga2wsk4ILedisr69WmGrb8ZHOWShFhLBPUUEVQptK6YuKDPqhbYlj9mGd&#13;&#10;wRBXV0rtsItw08hxkkylwZrjhwpb2lZUnLIvo+ClPbj8kL9fuufM3Z12hG/596dStzf94zKOhyWI&#13;&#10;QH34b/wh9jo6JNPZZLS4X0zgVyweQK5/AAAA//8DAFBLAQItABQABgAIAAAAIQDb4fbL7gAAAIUB&#13;&#10;AAATAAAAAAAAAAAAAAAAAAAAAABbQ29udGVudF9UeXBlc10ueG1sUEsBAi0AFAAGAAgAAAAhAFr0&#13;&#10;LFu/AAAAFQEAAAsAAAAAAAAAAAAAAAAAHwEAAF9yZWxzLy5yZWxzUEsBAi0AFAAGAAgAAAAhAAqN&#13;&#10;nmXQAAAA6AAAAA8AAAAAAAAAAAAAAAAABwIAAGRycy9kb3ducmV2LnhtbFBLBQYAAAAAAwADALcA&#13;&#10;AAAEAwAAAAA=&#13;&#10;" strokecolor="black [3213]" strokeweight="3pt">
                    <v:stroke dashstyle="dash" joinstyle="miter"/>
                  </v:line>
                  <v:line id="Gerade Verbindung 7" o:spid="_x0000_s1033" style="position:absolute;flip:x;visibility:visible;mso-wrap-style:square" from="0,0" to="9332,240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pEK8ywAAAOcAAAAPAAAAZHJzL2Rvd25yZXYueG1sRI9BSwMx&#13;&#10;FITvgv8hPMGbTXYXimybllIRpCdti70+Nq+b4OZlSWK7/fdGELwMDMN8wyzXkx/EhWJygTVUMwWC&#13;&#10;uAvGca/heHh9egaRMrLBITBpuFGC9er+bomtCVf+oMs+96JAOLWoweY8tlKmzpLHNAsjccnOIXrM&#13;&#10;xcZemojXAveDrJWaS4+Oy4LFkbaWuq/9t9dw2u6s+zzZgzr375tmiLfdyE7rx4fpZVFkswCRacr/&#13;&#10;jT/Em9FQN02tqqqew++v8gnk6gcAAP//AwBQSwECLQAUAAYACAAAACEA2+H2y+4AAACFAQAAEwAA&#13;&#10;AAAAAAAAAAAAAAAAAAAAW0NvbnRlbnRfVHlwZXNdLnhtbFBLAQItABQABgAIAAAAIQBa9CxbvwAA&#13;&#10;ABUBAAALAAAAAAAAAAAAAAAAAB8BAABfcmVscy8ucmVsc1BLAQItABQABgAIAAAAIQAOpEK8ywAA&#13;&#10;AOcAAAAPAAAAAAAAAAAAAAAAAAcCAABkcnMvZG93bnJldi54bWxQSwUGAAAAAAMAAwC3AAAA/wIA&#13;&#10;AAAA&#13;&#10;" strokecolor="black [3213]" strokeweight="3pt">
                    <v:stroke dashstyle="dash" joinstyle="miter"/>
                  </v:line>
                  <v:line id="Gerade Verbindung 7" o:spid="_x0000_s1034" style="position:absolute;flip:x y;visibility:visible;mso-wrap-style:square" from="873,32861" to="21087,3658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qUb/zwAAAOgAAAAPAAAAZHJzL2Rvd25yZXYueG1sRI/BSsNA&#13;&#10;EIbvgu+wjOBF2k1zqE3abSkVxYIIJnqfZqdJaHY27q5N6tO7guBlYObn/4ZvtRlNJ87kfGtZwWya&#13;&#10;gCCurG65VvBePk4WIHxA1thZJgUX8rBZX1+tMNd24Dc6F6EWEcI+RwVNCH0upa8aMuintieO2dE6&#13;&#10;gyGurpba4RDhppNpksylwZbjhwZ72jVUnYovo+C137tyXx4uw0vh7k5PhB/l96dStzfjwzKO7RJE&#13;&#10;oDH8N/4Qzzo6ZMkszdJsfg+/YvEAcv0DAAD//wMAUEsBAi0AFAAGAAgAAAAhANvh9svuAAAAhQEA&#13;&#10;ABMAAAAAAAAAAAAAAAAAAAAAAFtDb250ZW50X1R5cGVzXS54bWxQSwECLQAUAAYACAAAACEAWvQs&#13;&#10;W78AAAAVAQAACwAAAAAAAAAAAAAAAAAfAQAAX3JlbHMvLnJlbHNQSwECLQAUAAYACAAAACEAY6lG&#13;&#10;/88AAADoAAAADwAAAAAAAAAAAAAAAAAHAgAAZHJzL2Rvd25yZXYueG1sUEsFBgAAAAADAAMAtwAA&#13;&#10;AAMDAAAAAA==&#13;&#10;" strokecolor="black [3213]" strokeweight="3pt">
                    <v:stroke dashstyle="dash" joinstyle="miter"/>
                  </v:line>
                  <v:line id="Gerade Verbindung 7" o:spid="_x0000_s1035" style="position:absolute;flip:y;visibility:visible;mso-wrap-style:square" from="1285,24860" to="4573,331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lxezQAAAOgAAAAPAAAAZHJzL2Rvd25yZXYueG1sRI/BagIx&#13;&#10;EIbvhb5DGKG3mlVbtatRxFIQT61KvQ6bcRPcTJYk1fXtTaHQy8DMz/8N33zZuUZcKETrWcGgX4Ag&#13;&#10;rry2XCs47D+epyBiQtbYeCYFN4qwXDw+zLHU/spfdNmlWmQIxxIVmJTaUspYGXIY+74lztnJB4cp&#13;&#10;r6GWOuA1w10jh0Uxlg4t5w8GW1obqs67H6fguN4a+300++JUf65GTbhtW7ZKPfW691keqxmIRF36&#13;&#10;b/whNjo7jAZv4+H05XUCv2L5AHJxBwAA//8DAFBLAQItABQABgAIAAAAIQDb4fbL7gAAAIUBAAAT&#13;&#10;AAAAAAAAAAAAAAAAAAAAAABbQ29udGVudF9UeXBlc10ueG1sUEsBAi0AFAAGAAgAAAAhAFr0LFu/&#13;&#10;AAAAFQEAAAsAAAAAAAAAAAAAAAAAHwEAAF9yZWxzLy5yZWxzUEsBAi0AFAAGAAgAAAAhAA7aXF7N&#13;&#10;AAAA6AAAAA8AAAAAAAAAAAAAAAAABwIAAGRycy9kb3ducmV2LnhtbFBLBQYAAAAAAwADALcAAAAB&#13;&#10;AwAAAAA=&#13;&#10;" strokecolor="black [3213]" strokeweight="3pt">
                    <v:stroke dashstyle="dash" joinstyle="miter"/>
                  </v:line>
                  <v:line id="Gerade Verbindung 7" o:spid="_x0000_s1036" style="position:absolute;flip:x y;visibility:visible;mso-wrap-style:square" from="15,24003" to="4533,24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8t0uzwAAAOgAAAAPAAAAZHJzL2Rvd25yZXYueG1sRI9hS8Mw&#13;&#10;EIa/C/sP4QS/iEsqKFu3bAzHxIEMbPX72ZxtWXOpSVw7f70RBL8c3L28z/Es16PtxIl8aB1ryKYK&#13;&#10;BHHlTMu1htdydzMDESKywc4xaThTgPVqcrHE3LiBX+hUxFokCIccNTQx9rmUoWrIYpi6njhlH85b&#13;&#10;jGn1tTQehwS3nbxV6l5abDl9aLCnh4aqY/FlNRz6vS/35ft5eC789fGR8K38/tT66nLcLtLYLEBE&#13;&#10;GuN/4w/xZJLD3VxlSs1nGfyKpQPI1Q8AAAD//wMAUEsBAi0AFAAGAAgAAAAhANvh9svuAAAAhQEA&#13;&#10;ABMAAAAAAAAAAAAAAAAAAAAAAFtDb250ZW50X1R5cGVzXS54bWxQSwECLQAUAAYACAAAACEAWvQs&#13;&#10;W78AAAAVAQAACwAAAAAAAAAAAAAAAAAfAQAAX3JlbHMvLnJlbHNQSwECLQAUAAYACAAAACEAL/Ld&#13;&#10;Ls8AAADoAAAADwAAAAAAAAAAAAAAAAAHAgAAZHJzL2Rvd25yZXYueG1sUEsFBgAAAAADAAMAtwAA&#13;&#10;AAMDAAAAAA==&#13;&#10;" strokecolor="black [3213]" strokeweight="3pt">
                    <v:stroke dashstyle="dash" joinstyle="miter"/>
                  </v:line>
                  <v:line id="Gerade Verbindung 7" o:spid="_x0000_s1037" style="position:absolute;flip:y;visibility:visible;mso-wrap-style:square" from="24860,0" to="28493,15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q4dzQAAAOgAAAAPAAAAZHJzL2Rvd25yZXYueG1sRI9BawIx&#13;&#10;EIXvhf6HMAVvNdF2paxGEaUgnlot9Ro24yZ0M1mSqOu/7xwKvTyY95hv5i1WQ+jEFVP2kTRMxgoE&#13;&#10;UhOtp1bD1/H9+Q1ELoas6SKhhjtmWC0fHxamtvFGn3g9lFYwhHJtNLhS+lrK3DgMJo9jj8TZOaZg&#13;&#10;Co+plTaZG8NDJ6dKzWQwnviCMz1uHDY/h0vQcNrsnf8+uaM6tx/rly7d9z15rUdPw3bOsp6DKDiU&#13;&#10;/40/xM5yh0pVk2qqXvlzLsYGyOUvAAAA//8DAFBLAQItABQABgAIAAAAIQDb4fbL7gAAAIUBAAAT&#13;&#10;AAAAAAAAAAAAAAAAAAAAAABbQ29udGVudF9UeXBlc10ueG1sUEsBAi0AFAAGAAgAAAAhAFr0LFu/&#13;&#10;AAAAFQEAAAsAAAAAAAAAAAAAAAAAHwEAAF9yZWxzLy5yZWxzUEsBAi0AFAAGAAgAAAAhAE6Orh3N&#13;&#10;AAAA6AAAAA8AAAAAAAAAAAAAAAAABwIAAGRycy9kb3ducmV2LnhtbFBLBQYAAAAAAwADALcAAAAB&#13;&#10;AwAAAAA=&#13;&#10;" strokecolor="black [3213]" strokeweight="3pt">
                    <v:stroke dashstyle="dash" joinstyle="miter"/>
                  </v:line>
                </v:group>
              </v:group>
            </w:pict>
          </mc:Fallback>
        </mc:AlternateContent>
      </w:r>
    </w:p>
    <w:p w14:paraId="1863D5A4" w14:textId="648B7D6F" w:rsidR="00EF7A74" w:rsidRDefault="00EF7A74" w:rsidP="00C307ED">
      <w:pPr>
        <w:rPr>
          <w:rFonts w:cs="Arial"/>
          <w:szCs w:val="36"/>
        </w:rPr>
      </w:pPr>
    </w:p>
    <w:p w14:paraId="49B5057E" w14:textId="5D29FDA9" w:rsidR="00EF7A74" w:rsidRDefault="00737500" w:rsidP="00C307ED">
      <w:pPr>
        <w:rPr>
          <w:rFonts w:cs="Arial"/>
          <w:szCs w:val="36"/>
        </w:rPr>
      </w:pPr>
      <w:r>
        <w:rPr>
          <w:noProof/>
        </w:rPr>
        <mc:AlternateContent>
          <mc:Choice Requires="wps">
            <w:drawing>
              <wp:anchor distT="0" distB="0" distL="114300" distR="114300" simplePos="0" relativeHeight="251942912" behindDoc="0" locked="0" layoutInCell="1" allowOverlap="1" wp14:anchorId="4FFD209F" wp14:editId="0C909FE5">
                <wp:simplePos x="0" y="0"/>
                <wp:positionH relativeFrom="column">
                  <wp:posOffset>2656205</wp:posOffset>
                </wp:positionH>
                <wp:positionV relativeFrom="paragraph">
                  <wp:posOffset>184150</wp:posOffset>
                </wp:positionV>
                <wp:extent cx="65224" cy="179705"/>
                <wp:effectExtent l="12700" t="12700" r="36830" b="0"/>
                <wp:wrapNone/>
                <wp:docPr id="58374821" name="Gerade Verbindung 7"/>
                <wp:cNvGraphicFramePr/>
                <a:graphic xmlns:a="http://schemas.openxmlformats.org/drawingml/2006/main">
                  <a:graphicData uri="http://schemas.microsoft.com/office/word/2010/wordprocessingShape">
                    <wps:wsp>
                      <wps:cNvCnPr/>
                      <wps:spPr>
                        <a:xfrm flipH="1">
                          <a:off x="0" y="0"/>
                          <a:ext cx="65224" cy="179705"/>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49C09E" id="Gerade Verbindung 7" o:spid="_x0000_s1026" style="position:absolute;flip:x;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15pt,14.5pt" to="214.3pt,28.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SDh20QEAAAMEAAAOAAAAZHJzL2Uyb0RvYy54bWysU9uO2yAQfa/Uf0C8N7bT7s2Ksw8bbftQ&#13;&#10;tatePoCFIUbiJqCx8/cdsOM026eu+oKAOXNmzmHY3I9GkwOEqJztaLOqKQHLnVB239GfPx7f3VIS&#13;&#10;E7OCaWeho0eI9H779s1m8C2sXe+0gECQxMZ28B3tU/JtVUXeg2Fx5TxYDEoXDEt4DPtKBDYgu9HV&#13;&#10;uq6vq8EF4YPjECPe7qYg3RZ+KYGnr1JGSER3FHtLZQ1lfc5rtd2wdh+Y7xWf22Cv6MIwZbHoQrVj&#13;&#10;iZFfQf1FZRQPLjqZVtyZykmpOBQNqKapX6j53jMPRQuaE/1iU/x/tPzL4cE+BbRh8LGN/ilkFaMM&#13;&#10;hkit/Cd806ILOyVjse242AZjIhwvr6/W6w+UcIw0N3c39VV2tZpYMpsPMX0EZ0jedFQrm0Wxlh0+&#13;&#10;xzRBT5B8rS0ZOvr+tqnrAotOK/GotM7BMhjwoAM5MHzSNDZzsQtUptux2E8ggbsZpS12dlZadumo&#13;&#10;Yar7DSRRAhVNml/UYpyDTad62iI6p0nsbEmcO87Te27yMnHG51QoA/ovyUtGqexsWpKNsi5Mfl1W&#13;&#10;P1skJ/zJgUl3tuDZiWOZgWINTlp5vvlX5FH+81zSz393+xsAAP//AwBQSwMEFAAGAAgAAAAhAJJ5&#13;&#10;XGDmAAAADgEAAA8AAABkcnMvZG93bnJldi54bWxMj81OwzAQhO9IvIO1SNyokzS0IY1T8VN6ACTU&#13;&#10;lgNHN16SiHgdxW4beHqWE1xWWu3M7HzFcrSdOOLgW0cK4kkEAqlypqVawdvu8SoD4YMmoztHqOAL&#13;&#10;PSzL87NC58adaIPHbagFh5DPtYImhD6X0lcNWu0nrkfi24cbrA68DrU0gz5xuO1kEkUzaXVL/KHR&#13;&#10;Pd43WH1uD1bB6937S/S0ap+r1XruNgF3adx8K3V5MT4seNwuQAQcw58Dfhm4P5RcbO8OZLzoFKRx&#13;&#10;NmWpguSGwViQJtkMxF7B9XwKsizkf4zyBwAA//8DAFBLAQItABQABgAIAAAAIQC2gziS/gAAAOEB&#13;&#10;AAATAAAAAAAAAAAAAAAAAAAAAABbQ29udGVudF9UeXBlc10ueG1sUEsBAi0AFAAGAAgAAAAhADj9&#13;&#10;If/WAAAAlAEAAAsAAAAAAAAAAAAAAAAALwEAAF9yZWxzLy5yZWxzUEsBAi0AFAAGAAgAAAAhAClI&#13;&#10;OHbRAQAAAwQAAA4AAAAAAAAAAAAAAAAALgIAAGRycy9lMm9Eb2MueG1sUEsBAi0AFAAGAAgAAAAh&#13;&#10;AJJ5XGDmAAAADgEAAA8AAAAAAAAAAAAAAAAAKwQAAGRycy9kb3ducmV2LnhtbFBLBQYAAAAABAAE&#13;&#10;APMAAAA+BQAAAAA=&#13;&#10;" strokecolor="black [3213]" strokeweight="3pt">
                <v:stroke dashstyle="dash" joinstyle="miter"/>
              </v:line>
            </w:pict>
          </mc:Fallback>
        </mc:AlternateContent>
      </w:r>
    </w:p>
    <w:p w14:paraId="6C7E1AD7" w14:textId="1DDEA799" w:rsidR="00EF7A74" w:rsidRDefault="00737500" w:rsidP="00C307ED">
      <w:pPr>
        <w:rPr>
          <w:rFonts w:cs="Arial"/>
          <w:szCs w:val="36"/>
        </w:rPr>
      </w:pPr>
      <w:r>
        <w:rPr>
          <w:noProof/>
        </w:rPr>
        <mc:AlternateContent>
          <mc:Choice Requires="wps">
            <w:drawing>
              <wp:anchor distT="0" distB="0" distL="114300" distR="114300" simplePos="0" relativeHeight="251947008" behindDoc="0" locked="0" layoutInCell="1" allowOverlap="1" wp14:anchorId="07E2679A" wp14:editId="016A53DC">
                <wp:simplePos x="0" y="0"/>
                <wp:positionH relativeFrom="column">
                  <wp:posOffset>4046703</wp:posOffset>
                </wp:positionH>
                <wp:positionV relativeFrom="paragraph">
                  <wp:posOffset>66054</wp:posOffset>
                </wp:positionV>
                <wp:extent cx="149099" cy="83711"/>
                <wp:effectExtent l="0" t="12700" r="16510" b="31115"/>
                <wp:wrapNone/>
                <wp:docPr id="102143250" name="Gerade Verbindung 7"/>
                <wp:cNvGraphicFramePr/>
                <a:graphic xmlns:a="http://schemas.openxmlformats.org/drawingml/2006/main">
                  <a:graphicData uri="http://schemas.microsoft.com/office/word/2010/wordprocessingShape">
                    <wps:wsp>
                      <wps:cNvCnPr/>
                      <wps:spPr>
                        <a:xfrm flipH="1">
                          <a:off x="0" y="0"/>
                          <a:ext cx="149099" cy="83711"/>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1045EB" id="Gerade Verbindung 7" o:spid="_x0000_s1026" style="position:absolute;flip:x;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8.65pt,5.2pt" to="330.4pt,11.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FoKzwEAAAMEAAAOAAAAZHJzL2Uyb0RvYy54bWysU02P0zAQvSPxHyzfaZJdBG3UdA9b7XJA&#13;&#10;sILdH+C1x40lf8k2TfrvGTtpCgtCAnGxbM/Mm/eex9ub0WhyhBCVsx1tVjUlYLkTyh46+vR492ZN&#13;&#10;SUzMCqadhY6eINKb3etX28G3cOV6pwUEgiA2toPvaJ+Sb6sq8h4MiyvnwWJQumBYwmM4VCKwAdGN&#13;&#10;rq7q+l01uCB8cBxixNv9FKS7gi8l8PRZygiJ6I4it1TWUNbnvFa7LWsPgfle8ZkG+wcWhimLTReo&#13;&#10;PUuMfAvqFyijeHDRybTizlROSsWhaEA1Tf1CzdeeeSha0JzoF5vi/4Pln4639iGgDYOPbfQPIasY&#13;&#10;ZTBEauU/4JsWXciUjMW202IbjIlwvGzeburNhhKOofX1+6bJrlYTSkbzIaZ7cIbkTUe1slkUa9nx&#13;&#10;Y0xT6jklX2tLho5er5u6LmnRaSXulNY5WAYDbnUgR4ZPmsZzs5+yMtyexX5KEribKWmLzC5Kyy6d&#13;&#10;NEx9v4AkSmRFU+M8hJdejHOw6dxPW8zOZRKZLYUz4z8Vzvm5FMqA/k3xUlE6O5uWYqOsC7+jfbFI&#13;&#10;TvlnBybd2YJnJ05lBoo1OGnl+eZfkUf5x3Mpv/zd3XcAAAD//wMAUEsDBBQABgAIAAAAIQDxGW7h&#13;&#10;5QAAAA4BAAAPAAAAZHJzL2Rvd25yZXYueG1sTI/NTsMwEITvSLyDtUjcqN2mclEap+KncAAk1JYD&#13;&#10;Rzdekoh4HcVuG3h6lhNcVlrN7Ox8xWr0nTjiENtABqYTBQKpCq6l2sDb7uHqGkRMlpztAqGBL4yw&#13;&#10;Ks/PCpu7cKINHrepFhxCMbcGmpT6XMpYNehtnIQeibWPMHibeB1q6QZ74nDfyZlSWnrbEn9obI93&#13;&#10;DVaf24M38Hr7/qKe1u1ztX5chE3C3XzafBtzeTHeL3ncLEEkHNPfBfwycH8oudg+HMhF0RnQ2SJj&#13;&#10;KwtqDoINWisG2huYZRpkWcj/GOUPAAAA//8DAFBLAQItABQABgAIAAAAIQC2gziS/gAAAOEBAAAT&#13;&#10;AAAAAAAAAAAAAAAAAAAAAABbQ29udGVudF9UeXBlc10ueG1sUEsBAi0AFAAGAAgAAAAhADj9If/W&#13;&#10;AAAAlAEAAAsAAAAAAAAAAAAAAAAALwEAAF9yZWxzLy5yZWxzUEsBAi0AFAAGAAgAAAAhAN+8WgrP&#13;&#10;AQAAAwQAAA4AAAAAAAAAAAAAAAAALgIAAGRycy9lMm9Eb2MueG1sUEsBAi0AFAAGAAgAAAAhAPEZ&#13;&#10;buHlAAAADgEAAA8AAAAAAAAAAAAAAAAAKQQAAGRycy9kb3ducmV2LnhtbFBLBQYAAAAABAAEAPMA&#13;&#10;AAA7BQAAAAA=&#13;&#10;" strokecolor="black [3213]" strokeweight="3pt">
                <v:stroke dashstyle="dash" joinstyle="miter"/>
              </v:line>
            </w:pict>
          </mc:Fallback>
        </mc:AlternateContent>
      </w:r>
      <w:r>
        <w:rPr>
          <w:noProof/>
        </w:rPr>
        <mc:AlternateContent>
          <mc:Choice Requires="wps">
            <w:drawing>
              <wp:anchor distT="0" distB="0" distL="114300" distR="114300" simplePos="0" relativeHeight="251944960" behindDoc="0" locked="0" layoutInCell="1" allowOverlap="1" wp14:anchorId="400B56C3" wp14:editId="0E0521E3">
                <wp:simplePos x="0" y="0"/>
                <wp:positionH relativeFrom="column">
                  <wp:posOffset>2282825</wp:posOffset>
                </wp:positionH>
                <wp:positionV relativeFrom="paragraph">
                  <wp:posOffset>19685</wp:posOffset>
                </wp:positionV>
                <wp:extent cx="378474" cy="106680"/>
                <wp:effectExtent l="12700" t="12700" r="15240" b="33020"/>
                <wp:wrapNone/>
                <wp:docPr id="328303887" name="Gerade Verbindung 7"/>
                <wp:cNvGraphicFramePr/>
                <a:graphic xmlns:a="http://schemas.openxmlformats.org/drawingml/2006/main">
                  <a:graphicData uri="http://schemas.microsoft.com/office/word/2010/wordprocessingShape">
                    <wps:wsp>
                      <wps:cNvCnPr/>
                      <wps:spPr>
                        <a:xfrm flipH="1" flipV="1">
                          <a:off x="0" y="0"/>
                          <a:ext cx="378474" cy="106680"/>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56C868" id="Gerade Verbindung 7" o:spid="_x0000_s1026" style="position:absolute;flip:x 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75pt,1.55pt" to="209.55pt,9.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WDm62AEAAA4EAAAOAAAAZHJzL2Uyb0RvYy54bWysU02P0zAQvSPxHyzfaZJl1a2ipnvYauGA&#13;&#10;YAULd689biz5S7Zp0n/P2ElTupxAXKyJ582bec+T7f1oNDlCiMrZjjarmhKw3AllDx39/vz4bkNJ&#13;&#10;TMwKpp2Fjp4g0vvd2zfbwbdw43qnBQSCJDa2g+9on5JvqyryHgyLK+fBYlK6YFjCz3CoRGADshtd&#13;&#10;3dT1uhpcED44DjHi7X5K0l3hlxJ4+iJlhER0R3G2VM5Qzpd8Vrstaw+B+V7xeQz2D1MYpiw2Xaj2&#13;&#10;LDHyM6g/qIziwUUn04o7UzkpFYeiAdU09Ss133rmoWhBc6JfbIr/j5Z/Pj7Yp4A2DD620T+FrGKU&#13;&#10;wRCplf+Ib0pL9CNHOYczk7EYeFoMhDERjpfv7za3d7eUcEw19Xq9KQZXE2Eu9iGmD+AMyUFHtbJZ&#13;&#10;H2vZ8VNMOARCz5B8rS0ZkHXT1HWBRaeVeFRa52TZEXjQgRwZvm4am/yayHCFynR7FvsJJDCaUdoi&#13;&#10;+CK6ROmkYer7FSRRAiVNol/1YpyDTed+2iI6l0mcbCmcJ86LfBnyunDG51Iou/o3xUtF6exsWoqN&#13;&#10;si5Mfl13v1gkJ/zZgUl3tuDFiVNZh2INLl1xdP5B8lb//l3KL7/x7hcAAAD//wMAUEsDBBQABgAI&#13;&#10;AAAAIQC1GOtI4AAAAA0BAAAPAAAAZHJzL2Rvd25yZXYueG1sTE9BTsMwELwj8QdrkbhRJ0Arksap&#13;&#10;gACq4JTChZubLEmEvY5sp01/z3KCy2pWMzs7U2xma8QBfRgcKUgXCQikxrUDdQo+3p+v7kCEqKnV&#13;&#10;xhEqOGGATXl+Vui8dUeq8bCLnWATCrlW0Mc45lKGpkerw8KNSMx9OW915NV3svX6yObWyOskWUmr&#13;&#10;B+IPvR7xscfmezdZBavtycT4+TDVb0/jbOxL9Vr7SqnLi7la87hfg4g4x78L+O3A+aHkYHs3URuE&#13;&#10;UXCzzJYsZZCCYP42zRjsWZhlIMtC/m9R/gAAAP//AwBQSwECLQAUAAYACAAAACEAtoM4kv4AAADh&#13;&#10;AQAAEwAAAAAAAAAAAAAAAAAAAAAAW0NvbnRlbnRfVHlwZXNdLnhtbFBLAQItABQABgAIAAAAIQA4&#13;&#10;/SH/1gAAAJQBAAALAAAAAAAAAAAAAAAAAC8BAABfcmVscy8ucmVsc1BLAQItABQABgAIAAAAIQCG&#13;&#10;WDm62AEAAA4EAAAOAAAAAAAAAAAAAAAAAC4CAABkcnMvZTJvRG9jLnhtbFBLAQItABQABgAIAAAA&#13;&#10;IQC1GOtI4AAAAA0BAAAPAAAAAAAAAAAAAAAAADIEAABkcnMvZG93bnJldi54bWxQSwUGAAAAAAQA&#13;&#10;BADzAAAAPwUAAAAA&#13;&#10;" strokecolor="black [3213]" strokeweight="3pt">
                <v:stroke dashstyle="dash" joinstyle="miter"/>
              </v:line>
            </w:pict>
          </mc:Fallback>
        </mc:AlternateContent>
      </w:r>
    </w:p>
    <w:p w14:paraId="5C304B4B" w14:textId="77777777" w:rsidR="00EF7A74" w:rsidRDefault="00EF7A74" w:rsidP="00C307ED">
      <w:pPr>
        <w:rPr>
          <w:rFonts w:cs="Arial"/>
          <w:szCs w:val="36"/>
        </w:rPr>
      </w:pPr>
    </w:p>
    <w:p w14:paraId="07221D89" w14:textId="77777777" w:rsidR="00EF7A74" w:rsidRDefault="00EF7A74" w:rsidP="00C307ED">
      <w:pPr>
        <w:rPr>
          <w:rFonts w:cs="Arial"/>
          <w:szCs w:val="36"/>
        </w:rPr>
      </w:pPr>
    </w:p>
    <w:p w14:paraId="50E01946" w14:textId="77777777" w:rsidR="00EF7A74" w:rsidRDefault="00EF7A74" w:rsidP="00C307ED">
      <w:pPr>
        <w:rPr>
          <w:rFonts w:cs="Arial"/>
          <w:szCs w:val="36"/>
        </w:rPr>
      </w:pPr>
    </w:p>
    <w:p w14:paraId="044BB494" w14:textId="77777777" w:rsidR="00EF7A74" w:rsidRDefault="00EF7A74" w:rsidP="00C307ED">
      <w:pPr>
        <w:rPr>
          <w:rFonts w:cs="Arial"/>
          <w:szCs w:val="36"/>
        </w:rPr>
      </w:pPr>
    </w:p>
    <w:p w14:paraId="30F56A4B" w14:textId="77777777" w:rsidR="00EF7A74" w:rsidRDefault="00EF7A74" w:rsidP="00C307ED">
      <w:pPr>
        <w:rPr>
          <w:rFonts w:cs="Arial"/>
          <w:szCs w:val="36"/>
        </w:rPr>
      </w:pPr>
    </w:p>
    <w:p w14:paraId="3D158830" w14:textId="77777777" w:rsidR="00EF7A74" w:rsidRDefault="00EF7A74" w:rsidP="00C307ED">
      <w:pPr>
        <w:rPr>
          <w:rFonts w:cs="Arial"/>
          <w:szCs w:val="36"/>
        </w:rPr>
      </w:pPr>
    </w:p>
    <w:p w14:paraId="3FF7C974" w14:textId="54E6D1E7" w:rsidR="00EF7A74" w:rsidRDefault="00EF7A74" w:rsidP="00C307ED">
      <w:pPr>
        <w:rPr>
          <w:rFonts w:cs="Arial"/>
          <w:szCs w:val="36"/>
        </w:rPr>
      </w:pPr>
    </w:p>
    <w:p w14:paraId="1306E1AB" w14:textId="084E61D2" w:rsidR="00EF7A74" w:rsidRDefault="00EF7A74" w:rsidP="00C307ED">
      <w:pPr>
        <w:rPr>
          <w:rFonts w:cs="Arial"/>
          <w:szCs w:val="36"/>
        </w:rPr>
      </w:pPr>
    </w:p>
    <w:p w14:paraId="0C138D30" w14:textId="7815FE3E" w:rsidR="00EF7A74" w:rsidRDefault="00EF7A74" w:rsidP="00C307ED">
      <w:pPr>
        <w:rPr>
          <w:rFonts w:cs="Arial"/>
          <w:szCs w:val="36"/>
        </w:rPr>
      </w:pPr>
    </w:p>
    <w:p w14:paraId="044119D6" w14:textId="7EC7996A" w:rsidR="00EF7A74" w:rsidRDefault="00555DDE" w:rsidP="00C307ED">
      <w:pPr>
        <w:rPr>
          <w:rFonts w:cs="Arial"/>
          <w:szCs w:val="36"/>
        </w:rPr>
      </w:pPr>
      <w:r>
        <w:rPr>
          <w:rFonts w:cs="Arial"/>
          <w:noProof/>
          <w:szCs w:val="36"/>
        </w:rPr>
        <mc:AlternateContent>
          <mc:Choice Requires="wps">
            <w:drawing>
              <wp:anchor distT="0" distB="0" distL="114300" distR="114300" simplePos="0" relativeHeight="251957248" behindDoc="0" locked="0" layoutInCell="1" allowOverlap="1" wp14:anchorId="3A2EB459" wp14:editId="32904707">
                <wp:simplePos x="0" y="0"/>
                <wp:positionH relativeFrom="column">
                  <wp:posOffset>3804847</wp:posOffset>
                </wp:positionH>
                <wp:positionV relativeFrom="paragraph">
                  <wp:posOffset>99835</wp:posOffset>
                </wp:positionV>
                <wp:extent cx="1802575" cy="1228785"/>
                <wp:effectExtent l="165100" t="469900" r="140970" b="473075"/>
                <wp:wrapNone/>
                <wp:docPr id="2094004780" name="Textfeld 2"/>
                <wp:cNvGraphicFramePr/>
                <a:graphic xmlns:a="http://schemas.openxmlformats.org/drawingml/2006/main">
                  <a:graphicData uri="http://schemas.microsoft.com/office/word/2010/wordprocessingShape">
                    <wps:wsp>
                      <wps:cNvSpPr txBox="1"/>
                      <wps:spPr>
                        <a:xfrm rot="18935873">
                          <a:off x="0" y="0"/>
                          <a:ext cx="1802575" cy="1228785"/>
                        </a:xfrm>
                        <a:prstGeom prst="rect">
                          <a:avLst/>
                        </a:prstGeom>
                        <a:ln/>
                      </wps:spPr>
                      <wps:style>
                        <a:lnRef idx="2">
                          <a:schemeClr val="dk1"/>
                        </a:lnRef>
                        <a:fillRef idx="1">
                          <a:schemeClr val="lt1"/>
                        </a:fillRef>
                        <a:effectRef idx="0">
                          <a:schemeClr val="dk1"/>
                        </a:effectRef>
                        <a:fontRef idx="minor">
                          <a:schemeClr val="dk1"/>
                        </a:fontRef>
                      </wps:style>
                      <wps:txbx>
                        <w:txbxContent>
                          <w:p w14:paraId="2FE9070A" w14:textId="7765C9DC" w:rsidR="00746757" w:rsidRPr="00555DDE" w:rsidRDefault="00746757" w:rsidP="00746757">
                            <w:pPr>
                              <w:jc w:val="center"/>
                              <w:rPr>
                                <w:b/>
                                <w:bCs/>
                                <w:sz w:val="32"/>
                                <w:szCs w:val="36"/>
                              </w:rPr>
                            </w:pPr>
                            <w:r w:rsidRPr="00555DDE">
                              <w:rPr>
                                <w:b/>
                                <w:bCs/>
                                <w:sz w:val="32"/>
                                <w:szCs w:val="36"/>
                              </w:rPr>
                              <w:t>Arbeitsstand zur Abstimmung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2EB459" id="_x0000_t202" coordsize="21600,21600" o:spt="202" path="m,l,21600r21600,l21600,xe">
                <v:stroke joinstyle="miter"/>
                <v:path gradientshapeok="t" o:connecttype="rect"/>
              </v:shapetype>
              <v:shape id="Textfeld 2" o:spid="_x0000_s1026" type="#_x0000_t202" style="position:absolute;left:0;text-align:left;margin-left:299.6pt;margin-top:7.85pt;width:141.95pt;height:96.75pt;rotation:-2909937fd;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KNMwYwIAABAFAAAOAAAAZHJzL2Uyb0RvYy54bWysVN9P2zAQfp+0/8Hy+0gT6FoqUtSBmCYh&#13;&#10;QIOJZ9exaTTH553dJt1fz9lJA2JoD9NeLPvuu+9+++y8awzbKfQ12JLnRxPOlJVQ1fap5D8erj7N&#13;&#10;OfNB2EoYsKrke+X5+fLjh7PWLVQBGzCVQkYk1i9aV/JNCG6RZV5uVCP8EThlSakBGxHoiU9ZhaIl&#13;&#10;9sZkxWTyOWsBK4cglfckveyVfJn4tVYy3GrtVWCm5BRbSCemcx3PbHkmFk8o3KaWQxjiH6JoRG3J&#13;&#10;6Uh1KYJgW6z/oGpqieBBhyMJTQZa11KlHCibfPImm/uNcCrlQsXxbiyT/3+08mZ37+6Qhe4LdNTA&#13;&#10;WJDW+YUnYcyn09gwBKpbPj89ns5nxylNCpwRnCq6H6uousBk5JhPiulsypkkXV4U89l8Gmmzni2y&#13;&#10;OvThq4KGxUvJkdqUaMXu2oceeoBEuLFR9hJWuoW9Ub3yu9KsrshzkUjS7KgLg2wnqOvVz5QUeTeW&#13;&#10;kNFE18aMRvl7RiYcjAZsNFNpnkbDyXuGL95GdPIINoyGTW0B/26se/wh6z7XmHbo1t3QojVUe+pc&#13;&#10;ag41wjt5VVM5r4UPdwJpiklImxlu6dAG2pLDcONsA/j7PXnE03CRlrOWtqLk/tdWoOLMfLM0dqf5&#13;&#10;yUlco/Q4mc4KeuBrzfq1xm6bC6AW5Cm6dI34YA5XjdA80gKvoldSCSvJd8llwMPjIvTbSl+AVKtV&#13;&#10;gtHqOBGu7b2TkTwWOI7LQ/co0A0zFWgcb+CwQWLxZrR6bLS0sNoG0HWau1jivq5D6Wnt0uQOX0Tc&#13;&#10;69fvhHr5yJbPAAAA//8DAFBLAwQUAAYACAAAACEAW3XxEuQAAAAPAQAADwAAAGRycy9kb3ducmV2&#13;&#10;LnhtbEyPQU+DQBCF7yb+h82YeLNLwVZKWRrUeKEH09ofsLBToLK7yG4B/73jSS+TTL43b95Ld7Pu&#13;&#10;2IiDa60RsFwEwNBUVrWmFnD6eHuIgTkvjZKdNSjgGx3sstubVCbKTuaA49HXjEyMS6SAxvs+4dxV&#13;&#10;DWrpFrZHQ+xsBy09rUPN1SAnMtcdD4NgzbVsDX1oZI8vDVafx6sWUBRzHuVjtz/ox3I9Rc/F5fT+&#13;&#10;JcT93fy6pZFvgXmc/d8F/Hag/JBRsNJejXKsE7DabEKSElg9ASNBHEdLYKWAMCDCs5T/75H9AAAA&#13;&#10;//8DAFBLAQItABQABgAIAAAAIQC2gziS/gAAAOEBAAATAAAAAAAAAAAAAAAAAAAAAABbQ29udGVu&#13;&#10;dF9UeXBlc10ueG1sUEsBAi0AFAAGAAgAAAAhADj9If/WAAAAlAEAAAsAAAAAAAAAAAAAAAAALwEA&#13;&#10;AF9yZWxzLy5yZWxzUEsBAi0AFAAGAAgAAAAhALso0zBjAgAAEAUAAA4AAAAAAAAAAAAAAAAALgIA&#13;&#10;AGRycy9lMm9Eb2MueG1sUEsBAi0AFAAGAAgAAAAhAFt18RLkAAAADwEAAA8AAAAAAAAAAAAAAAAA&#13;&#10;vQQAAGRycy9kb3ducmV2LnhtbFBLBQYAAAAABAAEAPMAAADOBQAAAAA=&#13;&#10;" fillcolor="white [3201]" strokecolor="black [3200]" strokeweight="1pt">
                <v:textbox>
                  <w:txbxContent>
                    <w:p w14:paraId="2FE9070A" w14:textId="7765C9DC" w:rsidR="00746757" w:rsidRPr="00555DDE" w:rsidRDefault="00746757" w:rsidP="00746757">
                      <w:pPr>
                        <w:jc w:val="center"/>
                        <w:rPr>
                          <w:b/>
                          <w:bCs/>
                          <w:sz w:val="32"/>
                          <w:szCs w:val="36"/>
                        </w:rPr>
                      </w:pPr>
                      <w:r w:rsidRPr="00555DDE">
                        <w:rPr>
                          <w:b/>
                          <w:bCs/>
                          <w:sz w:val="32"/>
                          <w:szCs w:val="36"/>
                        </w:rPr>
                        <w:t>Arbeitsstand zur Abstimmung</w:t>
                      </w:r>
                    </w:p>
                  </w:txbxContent>
                </v:textbox>
              </v:shape>
            </w:pict>
          </mc:Fallback>
        </mc:AlternateContent>
      </w:r>
    </w:p>
    <w:p w14:paraId="2E19DD27" w14:textId="5D0355A2" w:rsidR="00EF7A74" w:rsidRDefault="00EF7A74" w:rsidP="00C307ED">
      <w:pPr>
        <w:rPr>
          <w:rFonts w:cs="Arial"/>
          <w:szCs w:val="36"/>
        </w:rPr>
      </w:pPr>
    </w:p>
    <w:p w14:paraId="64878FB9" w14:textId="307F1EB5" w:rsidR="00EF7A74" w:rsidRDefault="00EF7A74" w:rsidP="00C307ED">
      <w:pPr>
        <w:rPr>
          <w:rFonts w:cs="Arial"/>
          <w:szCs w:val="36"/>
        </w:rPr>
      </w:pPr>
    </w:p>
    <w:p w14:paraId="37ED0EFD" w14:textId="7601BD35" w:rsidR="00EF7A74" w:rsidRDefault="00EF7A74" w:rsidP="00C307ED">
      <w:pPr>
        <w:rPr>
          <w:rFonts w:cs="Arial"/>
          <w:szCs w:val="36"/>
        </w:rPr>
      </w:pPr>
    </w:p>
    <w:p w14:paraId="65A6198A" w14:textId="325D0EE4" w:rsidR="00EF7A74" w:rsidRDefault="00EF7A74" w:rsidP="00C307ED">
      <w:pPr>
        <w:rPr>
          <w:rFonts w:cs="Arial"/>
          <w:szCs w:val="36"/>
        </w:rPr>
      </w:pPr>
    </w:p>
    <w:p w14:paraId="090939F5" w14:textId="0643DA82" w:rsidR="00EF7A74" w:rsidRDefault="00EF7A74" w:rsidP="00C307ED">
      <w:pPr>
        <w:rPr>
          <w:rFonts w:cs="Arial"/>
          <w:szCs w:val="36"/>
        </w:rPr>
      </w:pPr>
    </w:p>
    <w:p w14:paraId="4174B418" w14:textId="0AB494CA" w:rsidR="00EF7A74" w:rsidRDefault="00EF7A74" w:rsidP="00C307ED">
      <w:pPr>
        <w:rPr>
          <w:rFonts w:cs="Arial"/>
          <w:szCs w:val="36"/>
        </w:rPr>
      </w:pPr>
    </w:p>
    <w:p w14:paraId="1EB0D3E0" w14:textId="13D8ACBA" w:rsidR="00EF7A74" w:rsidRDefault="00EF7A74" w:rsidP="00EF7A74">
      <w:pPr>
        <w:spacing w:before="0"/>
        <w:rPr>
          <w:rStyle w:val="Hyperlink"/>
          <w:rFonts w:eastAsia="Times New Roman" w:cs="Arial"/>
          <w:color w:val="000000" w:themeColor="text1"/>
          <w:sz w:val="18"/>
          <w:u w:val="none"/>
          <w:lang w:eastAsia="de-DE"/>
        </w:rPr>
      </w:pPr>
      <w:r w:rsidRPr="00C307ED">
        <w:rPr>
          <w:rFonts w:cs="Arial"/>
          <w:sz w:val="18"/>
        </w:rPr>
        <w:t xml:space="preserve">Kartengrundlage: </w:t>
      </w:r>
      <w:r w:rsidRPr="00C307ED">
        <w:rPr>
          <w:rFonts w:eastAsia="Times New Roman" w:cs="Arial"/>
          <w:sz w:val="18"/>
          <w:lang w:eastAsia="de-DE"/>
        </w:rPr>
        <w:t>Land NRW (202</w:t>
      </w:r>
      <w:r w:rsidR="00CE3CF8">
        <w:rPr>
          <w:rFonts w:eastAsia="Times New Roman" w:cs="Arial"/>
          <w:sz w:val="18"/>
          <w:lang w:eastAsia="de-DE"/>
        </w:rPr>
        <w:t>4</w:t>
      </w:r>
      <w:r w:rsidRPr="00C307ED">
        <w:rPr>
          <w:rFonts w:eastAsia="Times New Roman" w:cs="Arial"/>
          <w:sz w:val="18"/>
          <w:lang w:eastAsia="de-DE"/>
        </w:rPr>
        <w:t>) - Lizenz dl/zero-2-0 (</w:t>
      </w:r>
      <w:hyperlink r:id="rId13" w:history="1">
        <w:r w:rsidRPr="00C307ED">
          <w:rPr>
            <w:rStyle w:val="Hyperlink"/>
            <w:rFonts w:eastAsia="Times New Roman" w:cs="Arial"/>
            <w:color w:val="000000" w:themeColor="text1"/>
            <w:sz w:val="18"/>
            <w:u w:val="none"/>
            <w:lang w:eastAsia="de-DE"/>
          </w:rPr>
          <w:t>www.govdata.de/dl-de/zero-2-0</w:t>
        </w:r>
      </w:hyperlink>
      <w:r w:rsidRPr="00C307ED">
        <w:rPr>
          <w:rStyle w:val="Hyperlink"/>
          <w:rFonts w:eastAsia="Times New Roman" w:cs="Arial"/>
          <w:color w:val="000000" w:themeColor="text1"/>
          <w:sz w:val="18"/>
          <w:u w:val="none"/>
          <w:lang w:eastAsia="de-DE"/>
        </w:rPr>
        <w:t>)</w:t>
      </w:r>
    </w:p>
    <w:p w14:paraId="3C58E8EE" w14:textId="2134E8C6" w:rsidR="00EF7A74" w:rsidRPr="00C307ED" w:rsidRDefault="00EF7A74" w:rsidP="00C307ED">
      <w:pPr>
        <w:rPr>
          <w:rFonts w:cs="Arial"/>
          <w:szCs w:val="36"/>
        </w:rPr>
      </w:pPr>
    </w:p>
    <w:p w14:paraId="1911150B" w14:textId="02A01247" w:rsidR="00427C35" w:rsidRPr="00C307ED" w:rsidRDefault="001928B0" w:rsidP="00C307ED">
      <w:pPr>
        <w:rPr>
          <w:rFonts w:cs="Arial"/>
          <w:szCs w:val="36"/>
        </w:rPr>
      </w:pPr>
      <w:r w:rsidRPr="00C307ED">
        <w:rPr>
          <w:rFonts w:cs="Arial"/>
          <w:szCs w:val="36"/>
        </w:rPr>
        <w:t xml:space="preserve">Stand: </w:t>
      </w:r>
      <w:r w:rsidR="00E8701A">
        <w:rPr>
          <w:rFonts w:cs="Arial"/>
          <w:szCs w:val="36"/>
        </w:rPr>
        <w:t>0</w:t>
      </w:r>
      <w:r w:rsidR="00CE3CF8">
        <w:rPr>
          <w:rFonts w:cs="Arial"/>
          <w:szCs w:val="36"/>
        </w:rPr>
        <w:t>4</w:t>
      </w:r>
      <w:r w:rsidRPr="00C307ED">
        <w:rPr>
          <w:rFonts w:cs="Arial"/>
          <w:szCs w:val="36"/>
        </w:rPr>
        <w:t>.</w:t>
      </w:r>
      <w:r w:rsidR="00CE3CF8">
        <w:rPr>
          <w:rFonts w:cs="Arial"/>
          <w:szCs w:val="36"/>
        </w:rPr>
        <w:t>0</w:t>
      </w:r>
      <w:r w:rsidR="00E8701A">
        <w:rPr>
          <w:rFonts w:cs="Arial"/>
          <w:szCs w:val="36"/>
        </w:rPr>
        <w:t>1</w:t>
      </w:r>
      <w:r w:rsidRPr="00C307ED">
        <w:rPr>
          <w:rFonts w:cs="Arial"/>
          <w:szCs w:val="36"/>
        </w:rPr>
        <w:t>.202</w:t>
      </w:r>
      <w:r w:rsidR="00CE3CF8">
        <w:rPr>
          <w:rFonts w:cs="Arial"/>
          <w:szCs w:val="36"/>
        </w:rPr>
        <w:t>4</w:t>
      </w:r>
      <w:r w:rsidR="00945FEC" w:rsidRPr="00C307ED">
        <w:rPr>
          <w:rFonts w:cs="Arial"/>
          <w:szCs w:val="36"/>
        </w:rPr>
        <w:t xml:space="preserve">   </w:t>
      </w:r>
    </w:p>
    <w:p w14:paraId="04208D1C" w14:textId="1C278744" w:rsidR="004B394E" w:rsidRPr="00C307ED" w:rsidRDefault="004B394E" w:rsidP="00C307ED">
      <w:pPr>
        <w:rPr>
          <w:rFonts w:cs="Arial"/>
          <w:szCs w:val="36"/>
        </w:rPr>
      </w:pPr>
    </w:p>
    <w:p w14:paraId="69F1A35B" w14:textId="6C44A594" w:rsidR="004B394E" w:rsidRPr="00C307ED" w:rsidRDefault="004B394E" w:rsidP="00C307ED">
      <w:pPr>
        <w:rPr>
          <w:rFonts w:cs="Arial"/>
          <w:szCs w:val="36"/>
        </w:rPr>
      </w:pPr>
    </w:p>
    <w:p w14:paraId="2C3DFB73" w14:textId="2EA282FC" w:rsidR="004B394E" w:rsidRPr="00C307ED" w:rsidRDefault="004B394E" w:rsidP="00C307ED">
      <w:pPr>
        <w:pStyle w:val="StandardWeb"/>
        <w:spacing w:before="0" w:beforeAutospacing="0" w:after="0" w:afterAutospacing="0" w:line="276" w:lineRule="auto"/>
        <w:jc w:val="center"/>
        <w:rPr>
          <w:rFonts w:ascii="Arial" w:hAnsi="Arial" w:cs="Arial"/>
          <w:b/>
          <w:bCs/>
          <w:sz w:val="22"/>
          <w:szCs w:val="22"/>
        </w:rPr>
      </w:pPr>
    </w:p>
    <w:p w14:paraId="7764D5EE" w14:textId="143D4EA4" w:rsidR="00643F9B" w:rsidRPr="00C307ED" w:rsidRDefault="00A528A2" w:rsidP="00C307ED">
      <w:pPr>
        <w:pStyle w:val="StandardWeb"/>
        <w:spacing w:line="276" w:lineRule="auto"/>
        <w:rPr>
          <w:rFonts w:ascii="Arial" w:hAnsi="Arial" w:cs="Arial"/>
          <w:b/>
          <w:bCs/>
          <w:sz w:val="40"/>
          <w:szCs w:val="56"/>
        </w:rPr>
      </w:pPr>
      <w:r w:rsidRPr="00C307ED">
        <w:rPr>
          <w:rFonts w:ascii="Arial" w:hAnsi="Arial" w:cs="Arial"/>
          <w:b/>
          <w:bCs/>
          <w:sz w:val="40"/>
          <w:szCs w:val="56"/>
        </w:rPr>
        <w:lastRenderedPageBreak/>
        <w:t>Gemeinde Bedburg-Hau</w:t>
      </w:r>
    </w:p>
    <w:p w14:paraId="0C5856A8" w14:textId="33B6704F" w:rsidR="00AF1FFB" w:rsidRPr="00C307ED" w:rsidRDefault="00AF1FFB" w:rsidP="00C307ED">
      <w:pPr>
        <w:spacing w:before="60"/>
        <w:rPr>
          <w:rFonts w:cs="Arial"/>
          <w:b/>
          <w:bCs/>
          <w:sz w:val="36"/>
          <w:szCs w:val="52"/>
        </w:rPr>
      </w:pPr>
    </w:p>
    <w:p w14:paraId="704ABB16" w14:textId="42DED1A6" w:rsidR="00A528A2" w:rsidRPr="00C307ED" w:rsidRDefault="00A528A2" w:rsidP="00C307ED">
      <w:pPr>
        <w:spacing w:before="60"/>
        <w:rPr>
          <w:rFonts w:cs="Arial"/>
          <w:b/>
          <w:bCs/>
          <w:sz w:val="36"/>
          <w:szCs w:val="52"/>
        </w:rPr>
      </w:pPr>
      <w:r w:rsidRPr="00C307ED">
        <w:rPr>
          <w:rFonts w:cs="Arial"/>
          <w:b/>
          <w:bCs/>
          <w:sz w:val="36"/>
          <w:szCs w:val="52"/>
        </w:rPr>
        <w:t xml:space="preserve">Bebauungsplan Nr. </w:t>
      </w:r>
      <w:r w:rsidR="002326FD" w:rsidRPr="00C307ED">
        <w:rPr>
          <w:rFonts w:cs="Arial"/>
          <w:b/>
          <w:bCs/>
          <w:sz w:val="36"/>
          <w:szCs w:val="52"/>
        </w:rPr>
        <w:t xml:space="preserve">3 </w:t>
      </w:r>
    </w:p>
    <w:p w14:paraId="7DF833D9" w14:textId="789F23D3" w:rsidR="00A528A2" w:rsidRPr="00C307ED" w:rsidRDefault="00B93F37" w:rsidP="00C307ED">
      <w:pPr>
        <w:rPr>
          <w:rFonts w:cs="Arial"/>
          <w:sz w:val="36"/>
          <w:szCs w:val="52"/>
        </w:rPr>
      </w:pPr>
      <w:r w:rsidRPr="00C307ED">
        <w:rPr>
          <w:rFonts w:cs="Arial"/>
          <w:color w:val="000000" w:themeColor="text1"/>
          <w:sz w:val="36"/>
          <w:szCs w:val="52"/>
        </w:rPr>
        <w:t>»Saalstraße«</w:t>
      </w:r>
      <w:r w:rsidR="0054787D" w:rsidRPr="00C307ED">
        <w:rPr>
          <w:rFonts w:cs="Arial"/>
          <w:color w:val="000000" w:themeColor="text1"/>
          <w:sz w:val="36"/>
          <w:szCs w:val="52"/>
        </w:rPr>
        <w:t xml:space="preserve"> - 3. Änderung</w:t>
      </w:r>
    </w:p>
    <w:p w14:paraId="5D61E88E" w14:textId="0F4409E7" w:rsidR="00A528A2" w:rsidRPr="00C307ED" w:rsidRDefault="00563641" w:rsidP="00C307ED">
      <w:pPr>
        <w:pStyle w:val="StandardWeb"/>
        <w:spacing w:line="276" w:lineRule="auto"/>
        <w:rPr>
          <w:rFonts w:ascii="Arial" w:hAnsi="Arial" w:cs="Arial"/>
          <w:szCs w:val="40"/>
        </w:rPr>
      </w:pPr>
      <w:r w:rsidRPr="00C307ED">
        <w:rPr>
          <w:rFonts w:ascii="Arial" w:hAnsi="Arial" w:cs="Arial"/>
          <w:szCs w:val="40"/>
        </w:rPr>
        <w:t>Gem. § 3</w:t>
      </w:r>
      <w:r w:rsidR="00B93F37" w:rsidRPr="00C307ED">
        <w:rPr>
          <w:rFonts w:ascii="Arial" w:hAnsi="Arial" w:cs="Arial"/>
          <w:szCs w:val="40"/>
        </w:rPr>
        <w:t>0</w:t>
      </w:r>
      <w:r w:rsidRPr="00C307ED">
        <w:rPr>
          <w:rFonts w:ascii="Arial" w:hAnsi="Arial" w:cs="Arial"/>
          <w:szCs w:val="40"/>
        </w:rPr>
        <w:t xml:space="preserve"> BauGB</w:t>
      </w:r>
    </w:p>
    <w:p w14:paraId="343DFD58" w14:textId="77777777" w:rsidR="00A528A2" w:rsidRPr="00C307ED" w:rsidRDefault="00A528A2" w:rsidP="00C307ED">
      <w:pPr>
        <w:rPr>
          <w:rFonts w:cs="Arial"/>
          <w:b/>
          <w:bCs/>
          <w:sz w:val="36"/>
          <w:szCs w:val="52"/>
        </w:rPr>
      </w:pPr>
      <w:r w:rsidRPr="00C307ED">
        <w:rPr>
          <w:rFonts w:cs="Arial"/>
          <w:b/>
          <w:bCs/>
          <w:sz w:val="36"/>
          <w:szCs w:val="52"/>
        </w:rPr>
        <w:t>Begründung zum Vorentwurf</w:t>
      </w:r>
    </w:p>
    <w:p w14:paraId="3C536C75" w14:textId="77777777" w:rsidR="00A528A2" w:rsidRPr="00C307ED" w:rsidRDefault="00A528A2" w:rsidP="00C307ED">
      <w:pPr>
        <w:pStyle w:val="StandardWeb"/>
        <w:spacing w:line="276" w:lineRule="auto"/>
        <w:rPr>
          <w:rFonts w:ascii="Arial" w:hAnsi="Arial" w:cs="Arial"/>
          <w:b/>
          <w:bCs/>
          <w:sz w:val="36"/>
          <w:szCs w:val="52"/>
        </w:rPr>
      </w:pPr>
    </w:p>
    <w:p w14:paraId="5D37D7B0" w14:textId="77777777" w:rsidR="00A528A2" w:rsidRPr="00C307ED" w:rsidRDefault="00A528A2" w:rsidP="00C307ED">
      <w:pPr>
        <w:pStyle w:val="StandardWeb"/>
        <w:spacing w:line="276" w:lineRule="auto"/>
        <w:rPr>
          <w:rFonts w:ascii="Arial" w:hAnsi="Arial" w:cs="Arial"/>
          <w:b/>
          <w:bCs/>
          <w:sz w:val="36"/>
          <w:szCs w:val="52"/>
        </w:rPr>
      </w:pPr>
    </w:p>
    <w:p w14:paraId="4FA0C838" w14:textId="77777777" w:rsidR="00A528A2" w:rsidRPr="00C307ED" w:rsidRDefault="00A528A2" w:rsidP="00EF7A74">
      <w:pPr>
        <w:pStyle w:val="StandardWeb"/>
        <w:spacing w:after="0" w:afterAutospacing="0" w:line="276" w:lineRule="auto"/>
        <w:rPr>
          <w:rFonts w:ascii="Arial" w:hAnsi="Arial" w:cs="Arial"/>
          <w:b/>
          <w:bCs/>
          <w:sz w:val="36"/>
          <w:szCs w:val="52"/>
        </w:rPr>
      </w:pPr>
    </w:p>
    <w:p w14:paraId="16CE9BCD" w14:textId="77777777" w:rsidR="00EF7A74" w:rsidRDefault="00EF7A74" w:rsidP="00EF7A74">
      <w:pPr>
        <w:rPr>
          <w:rStyle w:val="Hyperlink"/>
          <w:rFonts w:eastAsia="Times New Roman" w:cs="Arial"/>
          <w:color w:val="000000" w:themeColor="text1"/>
          <w:sz w:val="18"/>
          <w:u w:val="none"/>
          <w:lang w:eastAsia="de-DE"/>
        </w:rPr>
      </w:pPr>
    </w:p>
    <w:p w14:paraId="05905F23" w14:textId="77777777" w:rsidR="00EF7A74" w:rsidRPr="00C307ED" w:rsidRDefault="00EF7A74" w:rsidP="00EF7A74">
      <w:pPr>
        <w:rPr>
          <w:rFonts w:cs="Arial"/>
          <w:sz w:val="18"/>
        </w:rPr>
      </w:pPr>
    </w:p>
    <w:p w14:paraId="0C8DC31A" w14:textId="77777777" w:rsidR="00A528A2" w:rsidRPr="00C307ED" w:rsidRDefault="00A528A2" w:rsidP="00C307ED">
      <w:pPr>
        <w:pStyle w:val="StandardWeb"/>
        <w:spacing w:line="276" w:lineRule="auto"/>
        <w:rPr>
          <w:rFonts w:ascii="Arial" w:hAnsi="Arial" w:cs="Arial"/>
          <w:b/>
          <w:bCs/>
          <w:sz w:val="36"/>
          <w:szCs w:val="52"/>
        </w:rPr>
      </w:pPr>
    </w:p>
    <w:p w14:paraId="299CF214" w14:textId="77777777" w:rsidR="00AF1FFB" w:rsidRPr="00C307ED" w:rsidRDefault="00AF1FFB" w:rsidP="00C307ED">
      <w:pPr>
        <w:pStyle w:val="StandardWeb"/>
        <w:spacing w:before="0" w:beforeAutospacing="0" w:after="240" w:afterAutospacing="0" w:line="276" w:lineRule="auto"/>
        <w:rPr>
          <w:rFonts w:ascii="Arial" w:hAnsi="Arial" w:cs="Arial"/>
          <w:b/>
          <w:bCs/>
          <w:sz w:val="28"/>
          <w:szCs w:val="44"/>
        </w:rPr>
      </w:pPr>
    </w:p>
    <w:p w14:paraId="1EC8CF80" w14:textId="77777777" w:rsidR="00AF1FFB" w:rsidRPr="00C307ED" w:rsidRDefault="00AF1FFB" w:rsidP="00C307ED">
      <w:pPr>
        <w:pStyle w:val="StandardWeb"/>
        <w:spacing w:before="0" w:beforeAutospacing="0" w:after="240" w:afterAutospacing="0" w:line="276" w:lineRule="auto"/>
        <w:rPr>
          <w:rFonts w:ascii="Arial" w:hAnsi="Arial" w:cs="Arial"/>
          <w:b/>
          <w:bCs/>
          <w:sz w:val="28"/>
          <w:szCs w:val="44"/>
        </w:rPr>
      </w:pPr>
    </w:p>
    <w:p w14:paraId="2086F00B" w14:textId="3342A536" w:rsidR="00A528A2" w:rsidRPr="00C307ED" w:rsidRDefault="00A528A2" w:rsidP="00C307ED">
      <w:pPr>
        <w:pStyle w:val="StandardWeb"/>
        <w:spacing w:before="0" w:beforeAutospacing="0" w:after="240" w:afterAutospacing="0" w:line="276" w:lineRule="auto"/>
        <w:rPr>
          <w:rFonts w:ascii="Arial" w:hAnsi="Arial" w:cs="Arial"/>
          <w:b/>
          <w:bCs/>
          <w:sz w:val="28"/>
          <w:szCs w:val="44"/>
        </w:rPr>
      </w:pPr>
      <w:r w:rsidRPr="00C307ED">
        <w:rPr>
          <w:rFonts w:ascii="Arial" w:hAnsi="Arial" w:cs="Arial"/>
          <w:b/>
          <w:bCs/>
          <w:sz w:val="28"/>
          <w:szCs w:val="44"/>
        </w:rPr>
        <w:t>Gemeinde Bedburg-Hau</w:t>
      </w:r>
    </w:p>
    <w:p w14:paraId="56FB5712" w14:textId="24E313E0" w:rsidR="00A528A2" w:rsidRPr="00C307ED" w:rsidRDefault="00A528A2" w:rsidP="00C307ED">
      <w:pPr>
        <w:pStyle w:val="StandardWeb"/>
        <w:spacing w:before="0" w:beforeAutospacing="0" w:after="0" w:afterAutospacing="0" w:line="276" w:lineRule="auto"/>
        <w:rPr>
          <w:rFonts w:ascii="Arial" w:hAnsi="Arial" w:cs="Arial"/>
          <w:b/>
          <w:bCs/>
          <w:sz w:val="28"/>
          <w:szCs w:val="44"/>
        </w:rPr>
      </w:pPr>
      <w:r w:rsidRPr="00C307ED">
        <w:rPr>
          <w:rFonts w:ascii="Arial" w:hAnsi="Arial" w:cs="Arial"/>
          <w:b/>
          <w:bCs/>
          <w:sz w:val="28"/>
          <w:szCs w:val="44"/>
        </w:rPr>
        <w:t xml:space="preserve">Der Bürgermeister </w:t>
      </w:r>
    </w:p>
    <w:p w14:paraId="25F7073C" w14:textId="3CC1C3C9" w:rsidR="00A528A2" w:rsidRPr="00C307ED" w:rsidRDefault="00A528A2" w:rsidP="00C307ED">
      <w:pPr>
        <w:pStyle w:val="StandardWeb"/>
        <w:spacing w:before="0" w:beforeAutospacing="0" w:after="0" w:afterAutospacing="0" w:line="276" w:lineRule="auto"/>
        <w:rPr>
          <w:rFonts w:ascii="Arial" w:hAnsi="Arial" w:cs="Arial"/>
          <w:b/>
          <w:bCs/>
          <w:sz w:val="28"/>
          <w:szCs w:val="44"/>
        </w:rPr>
      </w:pPr>
      <w:r w:rsidRPr="00C307ED">
        <w:rPr>
          <w:rFonts w:ascii="Arial" w:hAnsi="Arial" w:cs="Arial"/>
          <w:b/>
          <w:bCs/>
          <w:sz w:val="28"/>
          <w:szCs w:val="44"/>
        </w:rPr>
        <w:t>Rathausplatz 1</w:t>
      </w:r>
    </w:p>
    <w:p w14:paraId="710135C8" w14:textId="29278B01" w:rsidR="00AF1FFB" w:rsidRPr="00C307ED" w:rsidRDefault="00A528A2" w:rsidP="00C307ED">
      <w:pPr>
        <w:pStyle w:val="StandardWeb"/>
        <w:spacing w:before="0" w:beforeAutospacing="0" w:after="0" w:afterAutospacing="0" w:line="276" w:lineRule="auto"/>
        <w:rPr>
          <w:rFonts w:ascii="Arial" w:hAnsi="Arial" w:cs="Arial"/>
          <w:b/>
          <w:bCs/>
          <w:sz w:val="28"/>
          <w:szCs w:val="44"/>
        </w:rPr>
      </w:pPr>
      <w:r w:rsidRPr="00C307ED">
        <w:rPr>
          <w:rFonts w:ascii="Arial" w:hAnsi="Arial" w:cs="Arial"/>
          <w:b/>
          <w:bCs/>
          <w:sz w:val="28"/>
          <w:szCs w:val="44"/>
        </w:rPr>
        <w:t>47551 Bedburg-Hau</w:t>
      </w:r>
    </w:p>
    <w:p w14:paraId="103A04F1" w14:textId="77777777" w:rsidR="00BE24E9" w:rsidRPr="00C307ED" w:rsidRDefault="00BE24E9" w:rsidP="00C307ED">
      <w:pPr>
        <w:pStyle w:val="StandardWeb"/>
        <w:spacing w:line="276" w:lineRule="auto"/>
        <w:rPr>
          <w:rFonts w:ascii="Arial" w:hAnsi="Arial" w:cs="Arial"/>
          <w:color w:val="000000" w:themeColor="text1"/>
        </w:rPr>
      </w:pPr>
    </w:p>
    <w:p w14:paraId="403F8445" w14:textId="5EB513A2" w:rsidR="00632F62" w:rsidRPr="00C307ED" w:rsidRDefault="00BE24E9" w:rsidP="00C307ED">
      <w:pPr>
        <w:pStyle w:val="StandardWeb"/>
        <w:spacing w:line="276" w:lineRule="auto"/>
        <w:rPr>
          <w:rFonts w:ascii="Arial" w:hAnsi="Arial" w:cs="Arial"/>
          <w:color w:val="000000" w:themeColor="text1"/>
        </w:rPr>
      </w:pPr>
      <w:r w:rsidRPr="00C307ED">
        <w:rPr>
          <w:rFonts w:ascii="Arial" w:hAnsi="Arial" w:cs="Arial"/>
          <w:noProof/>
          <w:color w:val="000000" w:themeColor="text1"/>
        </w:rPr>
        <w:drawing>
          <wp:anchor distT="0" distB="0" distL="114300" distR="114300" simplePos="0" relativeHeight="251854848" behindDoc="1" locked="0" layoutInCell="1" allowOverlap="1" wp14:anchorId="2BEFFCFB" wp14:editId="12C22F4B">
            <wp:simplePos x="0" y="0"/>
            <wp:positionH relativeFrom="margin">
              <wp:posOffset>-49530</wp:posOffset>
            </wp:positionH>
            <wp:positionV relativeFrom="margin">
              <wp:posOffset>7705393</wp:posOffset>
            </wp:positionV>
            <wp:extent cx="1797050" cy="683260"/>
            <wp:effectExtent l="0" t="0" r="0" b="0"/>
            <wp:wrapSquare wrapText="bothSides"/>
            <wp:docPr id="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797050" cy="683260"/>
                    </a:xfrm>
                    <a:prstGeom prst="rect">
                      <a:avLst/>
                    </a:prstGeom>
                    <a:noFill/>
                    <a:ln>
                      <a:noFill/>
                    </a:ln>
                  </pic:spPr>
                </pic:pic>
              </a:graphicData>
            </a:graphic>
            <wp14:sizeRelH relativeFrom="page">
              <wp14:pctWidth>0</wp14:pctWidth>
            </wp14:sizeRelH>
            <wp14:sizeRelV relativeFrom="page">
              <wp14:pctHeight>0</wp14:pctHeight>
            </wp14:sizeRelV>
          </wp:anchor>
        </w:drawing>
      </w:r>
      <w:r w:rsidR="00A528A2" w:rsidRPr="00C307ED">
        <w:rPr>
          <w:rFonts w:ascii="Arial" w:hAnsi="Arial" w:cs="Arial"/>
          <w:color w:val="000000" w:themeColor="text1"/>
        </w:rPr>
        <w:t>Bearbeitung:</w:t>
      </w:r>
    </w:p>
    <w:p w14:paraId="5E248E7A" w14:textId="04C5ABDF" w:rsidR="00AF1FFB" w:rsidRPr="00C307ED" w:rsidRDefault="00AF1FFB" w:rsidP="00C307ED">
      <w:pPr>
        <w:pStyle w:val="StandardWeb"/>
        <w:spacing w:line="276" w:lineRule="auto"/>
        <w:rPr>
          <w:rFonts w:ascii="Arial" w:hAnsi="Arial" w:cs="Arial"/>
          <w:color w:val="000000" w:themeColor="text1"/>
        </w:rPr>
        <w:sectPr w:rsidR="00AF1FFB" w:rsidRPr="00C307ED" w:rsidSect="001616AA">
          <w:headerReference w:type="even" r:id="rId15"/>
          <w:headerReference w:type="default" r:id="rId16"/>
          <w:pgSz w:w="11900" w:h="16840"/>
          <w:pgMar w:top="1417" w:right="1417" w:bottom="1134" w:left="1417" w:header="708" w:footer="708" w:gutter="0"/>
          <w:cols w:space="708"/>
          <w:titlePg/>
          <w:docGrid w:linePitch="360"/>
        </w:sectPr>
      </w:pPr>
    </w:p>
    <w:p w14:paraId="78F1AAC4" w14:textId="598F04B9" w:rsidR="001928B0" w:rsidRPr="00C307ED" w:rsidRDefault="001928B0" w:rsidP="00C307ED">
      <w:pPr>
        <w:spacing w:before="0" w:after="0"/>
        <w:jc w:val="left"/>
        <w:rPr>
          <w:rFonts w:eastAsia="Times New Roman" w:cs="Arial"/>
          <w:szCs w:val="36"/>
          <w:lang w:eastAsia="de-DE"/>
        </w:rPr>
      </w:pPr>
    </w:p>
    <w:sdt>
      <w:sdtPr>
        <w:rPr>
          <w:rFonts w:eastAsiaTheme="minorEastAsia" w:cs="Arial"/>
          <w:bCs w:val="0"/>
          <w:color w:val="auto"/>
          <w:sz w:val="22"/>
          <w:szCs w:val="24"/>
          <w:lang w:eastAsia="zh-CN"/>
        </w:rPr>
        <w:id w:val="-1141730342"/>
        <w:docPartObj>
          <w:docPartGallery w:val="Table of Contents"/>
          <w:docPartUnique/>
        </w:docPartObj>
      </w:sdtPr>
      <w:sdtEndPr>
        <w:rPr>
          <w:b/>
          <w:noProof/>
        </w:rPr>
      </w:sdtEndPr>
      <w:sdtContent>
        <w:p w14:paraId="1F410AD8" w14:textId="77777777" w:rsidR="00BA2A0B" w:rsidRDefault="00BA2A0B" w:rsidP="00C307ED">
          <w:pPr>
            <w:pStyle w:val="Inhaltsverzeichnisberschrift"/>
            <w:numPr>
              <w:ilvl w:val="0"/>
              <w:numId w:val="0"/>
            </w:numPr>
            <w:rPr>
              <w:rFonts w:cs="Arial"/>
              <w:b/>
              <w:bCs w:val="0"/>
              <w:sz w:val="20"/>
              <w:szCs w:val="20"/>
            </w:rPr>
          </w:pPr>
          <w:r w:rsidRPr="00C307ED">
            <w:rPr>
              <w:rFonts w:cs="Arial"/>
              <w:b/>
              <w:bCs w:val="0"/>
              <w:sz w:val="20"/>
              <w:szCs w:val="20"/>
            </w:rPr>
            <w:t>Inhaltsverzeichnis</w:t>
          </w:r>
        </w:p>
        <w:p w14:paraId="47179935" w14:textId="0996CE51" w:rsidR="00086AB2" w:rsidRPr="00B041B9" w:rsidRDefault="00086AB2" w:rsidP="00086AB2">
          <w:pPr>
            <w:rPr>
              <w:rFonts w:asciiTheme="minorHAnsi" w:hAnsiTheme="minorHAnsi" w:cstheme="minorHAnsi"/>
              <w:b/>
              <w:bCs/>
              <w:lang w:eastAsia="de-DE"/>
            </w:rPr>
          </w:pPr>
          <w:r w:rsidRPr="00B041B9">
            <w:rPr>
              <w:rFonts w:asciiTheme="minorHAnsi" w:hAnsiTheme="minorHAnsi" w:cstheme="minorHAnsi"/>
              <w:b/>
              <w:bCs/>
              <w:sz w:val="20"/>
              <w:szCs w:val="21"/>
              <w:lang w:eastAsia="de-DE"/>
            </w:rPr>
            <w:t>Teil A</w:t>
          </w:r>
          <w:r w:rsidR="00B041B9" w:rsidRPr="00B041B9">
            <w:rPr>
              <w:rFonts w:asciiTheme="minorHAnsi" w:hAnsiTheme="minorHAnsi" w:cstheme="minorHAnsi"/>
              <w:b/>
              <w:bCs/>
              <w:sz w:val="20"/>
              <w:szCs w:val="21"/>
              <w:lang w:eastAsia="de-DE"/>
            </w:rPr>
            <w:t xml:space="preserve"> ………………………</w:t>
          </w:r>
          <w:proofErr w:type="gramStart"/>
          <w:r w:rsidR="00B041B9" w:rsidRPr="00B041B9">
            <w:rPr>
              <w:rFonts w:asciiTheme="minorHAnsi" w:hAnsiTheme="minorHAnsi" w:cstheme="minorHAnsi"/>
              <w:b/>
              <w:bCs/>
              <w:sz w:val="20"/>
              <w:szCs w:val="21"/>
              <w:lang w:eastAsia="de-DE"/>
            </w:rPr>
            <w:t>…….</w:t>
          </w:r>
          <w:proofErr w:type="gramEnd"/>
          <w:r w:rsidRPr="00B041B9">
            <w:rPr>
              <w:rFonts w:asciiTheme="minorHAnsi" w:hAnsiTheme="minorHAnsi" w:cstheme="minorHAnsi"/>
              <w:b/>
              <w:bCs/>
              <w:sz w:val="20"/>
              <w:szCs w:val="21"/>
              <w:lang w:eastAsia="de-DE"/>
            </w:rPr>
            <w:t>………………………………………………………………………………………………………….……</w:t>
          </w:r>
          <w:r w:rsidR="00B041B9">
            <w:rPr>
              <w:rFonts w:asciiTheme="minorHAnsi" w:hAnsiTheme="minorHAnsi" w:cstheme="minorHAnsi"/>
              <w:b/>
              <w:bCs/>
              <w:sz w:val="20"/>
              <w:szCs w:val="21"/>
              <w:lang w:eastAsia="de-DE"/>
            </w:rPr>
            <w:t>……………..</w:t>
          </w:r>
          <w:r w:rsidRPr="00B041B9">
            <w:rPr>
              <w:rFonts w:asciiTheme="minorHAnsi" w:hAnsiTheme="minorHAnsi" w:cstheme="minorHAnsi"/>
              <w:b/>
              <w:bCs/>
              <w:sz w:val="20"/>
              <w:szCs w:val="21"/>
              <w:lang w:eastAsia="de-DE"/>
            </w:rPr>
            <w:t>1</w:t>
          </w:r>
        </w:p>
        <w:p w14:paraId="3C61369F" w14:textId="1BE3BB0D" w:rsidR="00CE3CF8" w:rsidRDefault="00BA2A0B">
          <w:pPr>
            <w:pStyle w:val="Verzeichnis1"/>
            <w:tabs>
              <w:tab w:val="left" w:pos="851"/>
              <w:tab w:val="right" w:leader="dot" w:pos="9056"/>
            </w:tabs>
            <w:rPr>
              <w:b w:val="0"/>
              <w:bCs w:val="0"/>
              <w:noProof/>
              <w:kern w:val="2"/>
              <w:sz w:val="24"/>
              <w:szCs w:val="24"/>
              <w:lang w:eastAsia="de-DE"/>
              <w14:ligatures w14:val="standardContextual"/>
            </w:rPr>
          </w:pPr>
          <w:r w:rsidRPr="00C307ED">
            <w:rPr>
              <w:rFonts w:ascii="Arial" w:hAnsi="Arial" w:cs="Arial"/>
              <w:b w:val="0"/>
              <w:bCs w:val="0"/>
              <w:sz w:val="18"/>
              <w:szCs w:val="18"/>
            </w:rPr>
            <w:fldChar w:fldCharType="begin"/>
          </w:r>
          <w:r w:rsidRPr="00C307ED">
            <w:rPr>
              <w:rFonts w:ascii="Arial" w:hAnsi="Arial" w:cs="Arial"/>
              <w:sz w:val="18"/>
              <w:szCs w:val="18"/>
            </w:rPr>
            <w:instrText>TOC \o "1-3" \h \z \u</w:instrText>
          </w:r>
          <w:r w:rsidRPr="00C307ED">
            <w:rPr>
              <w:rFonts w:ascii="Arial" w:hAnsi="Arial" w:cs="Arial"/>
              <w:b w:val="0"/>
              <w:bCs w:val="0"/>
              <w:sz w:val="18"/>
              <w:szCs w:val="18"/>
            </w:rPr>
            <w:fldChar w:fldCharType="separate"/>
          </w:r>
          <w:hyperlink w:anchor="_Toc155255976" w:history="1">
            <w:r w:rsidR="00CE3CF8" w:rsidRPr="002A2252">
              <w:rPr>
                <w:rStyle w:val="Hyperlink"/>
                <w:rFonts w:cs="Arial"/>
                <w:noProof/>
              </w:rPr>
              <w:t>1.</w:t>
            </w:r>
            <w:r w:rsidR="00CE3CF8">
              <w:rPr>
                <w:b w:val="0"/>
                <w:bCs w:val="0"/>
                <w:noProof/>
                <w:kern w:val="2"/>
                <w:sz w:val="24"/>
                <w:szCs w:val="24"/>
                <w:lang w:eastAsia="de-DE"/>
                <w14:ligatures w14:val="standardContextual"/>
              </w:rPr>
              <w:tab/>
            </w:r>
            <w:r w:rsidR="00CE3CF8" w:rsidRPr="002A2252">
              <w:rPr>
                <w:rStyle w:val="Hyperlink"/>
                <w:rFonts w:cs="Arial"/>
                <w:noProof/>
              </w:rPr>
              <w:t>Einführung</w:t>
            </w:r>
            <w:r w:rsidR="00CE3CF8">
              <w:rPr>
                <w:noProof/>
                <w:webHidden/>
              </w:rPr>
              <w:tab/>
            </w:r>
            <w:r w:rsidR="00CE3CF8">
              <w:rPr>
                <w:noProof/>
                <w:webHidden/>
              </w:rPr>
              <w:fldChar w:fldCharType="begin"/>
            </w:r>
            <w:r w:rsidR="00CE3CF8">
              <w:rPr>
                <w:noProof/>
                <w:webHidden/>
              </w:rPr>
              <w:instrText xml:space="preserve"> PAGEREF _Toc155255976 \h </w:instrText>
            </w:r>
            <w:r w:rsidR="00CE3CF8">
              <w:rPr>
                <w:noProof/>
                <w:webHidden/>
              </w:rPr>
            </w:r>
            <w:r w:rsidR="00CE3CF8">
              <w:rPr>
                <w:noProof/>
                <w:webHidden/>
              </w:rPr>
              <w:fldChar w:fldCharType="separate"/>
            </w:r>
            <w:r w:rsidR="00CE3CF8">
              <w:rPr>
                <w:noProof/>
                <w:webHidden/>
              </w:rPr>
              <w:t>1</w:t>
            </w:r>
            <w:r w:rsidR="00CE3CF8">
              <w:rPr>
                <w:noProof/>
                <w:webHidden/>
              </w:rPr>
              <w:fldChar w:fldCharType="end"/>
            </w:r>
          </w:hyperlink>
        </w:p>
        <w:p w14:paraId="787940BC" w14:textId="2BE03603" w:rsidR="00CE3CF8" w:rsidRDefault="00000000">
          <w:pPr>
            <w:pStyle w:val="Verzeichnis2"/>
            <w:rPr>
              <w:i w:val="0"/>
              <w:iCs w:val="0"/>
              <w:noProof/>
              <w:kern w:val="2"/>
              <w:sz w:val="24"/>
              <w:szCs w:val="24"/>
              <w:lang w:eastAsia="de-DE"/>
              <w14:ligatures w14:val="standardContextual"/>
            </w:rPr>
          </w:pPr>
          <w:hyperlink w:anchor="_Toc155255977" w:history="1">
            <w:r w:rsidR="00CE3CF8" w:rsidRPr="002A2252">
              <w:rPr>
                <w:rStyle w:val="Hyperlink"/>
                <w:rFonts w:cs="Arial"/>
                <w:noProof/>
              </w:rPr>
              <w:t>1.1.</w:t>
            </w:r>
            <w:r w:rsidR="00CE3CF8">
              <w:rPr>
                <w:i w:val="0"/>
                <w:iCs w:val="0"/>
                <w:noProof/>
                <w:kern w:val="2"/>
                <w:sz w:val="24"/>
                <w:szCs w:val="24"/>
                <w:lang w:eastAsia="de-DE"/>
                <w14:ligatures w14:val="standardContextual"/>
              </w:rPr>
              <w:tab/>
            </w:r>
            <w:r w:rsidR="00CE3CF8" w:rsidRPr="002A2252">
              <w:rPr>
                <w:rStyle w:val="Hyperlink"/>
                <w:rFonts w:cs="Arial"/>
                <w:noProof/>
              </w:rPr>
              <w:t>Lage und Abgrenzung des Plangebiets</w:t>
            </w:r>
            <w:r w:rsidR="00CE3CF8">
              <w:rPr>
                <w:noProof/>
                <w:webHidden/>
              </w:rPr>
              <w:tab/>
            </w:r>
            <w:r w:rsidR="00CE3CF8">
              <w:rPr>
                <w:noProof/>
                <w:webHidden/>
              </w:rPr>
              <w:fldChar w:fldCharType="begin"/>
            </w:r>
            <w:r w:rsidR="00CE3CF8">
              <w:rPr>
                <w:noProof/>
                <w:webHidden/>
              </w:rPr>
              <w:instrText xml:space="preserve"> PAGEREF _Toc155255977 \h </w:instrText>
            </w:r>
            <w:r w:rsidR="00CE3CF8">
              <w:rPr>
                <w:noProof/>
                <w:webHidden/>
              </w:rPr>
            </w:r>
            <w:r w:rsidR="00CE3CF8">
              <w:rPr>
                <w:noProof/>
                <w:webHidden/>
              </w:rPr>
              <w:fldChar w:fldCharType="separate"/>
            </w:r>
            <w:r w:rsidR="00CE3CF8">
              <w:rPr>
                <w:noProof/>
                <w:webHidden/>
              </w:rPr>
              <w:t>1</w:t>
            </w:r>
            <w:r w:rsidR="00CE3CF8">
              <w:rPr>
                <w:noProof/>
                <w:webHidden/>
              </w:rPr>
              <w:fldChar w:fldCharType="end"/>
            </w:r>
          </w:hyperlink>
        </w:p>
        <w:p w14:paraId="5EB5575E" w14:textId="29D1EC28" w:rsidR="00CE3CF8" w:rsidRDefault="00000000">
          <w:pPr>
            <w:pStyle w:val="Verzeichnis2"/>
            <w:rPr>
              <w:i w:val="0"/>
              <w:iCs w:val="0"/>
              <w:noProof/>
              <w:kern w:val="2"/>
              <w:sz w:val="24"/>
              <w:szCs w:val="24"/>
              <w:lang w:eastAsia="de-DE"/>
              <w14:ligatures w14:val="standardContextual"/>
            </w:rPr>
          </w:pPr>
          <w:hyperlink w:anchor="_Toc155255978" w:history="1">
            <w:r w:rsidR="00CE3CF8" w:rsidRPr="002A2252">
              <w:rPr>
                <w:rStyle w:val="Hyperlink"/>
                <w:rFonts w:cs="Arial"/>
                <w:noProof/>
              </w:rPr>
              <w:t>1.2.</w:t>
            </w:r>
            <w:r w:rsidR="00CE3CF8">
              <w:rPr>
                <w:i w:val="0"/>
                <w:iCs w:val="0"/>
                <w:noProof/>
                <w:kern w:val="2"/>
                <w:sz w:val="24"/>
                <w:szCs w:val="24"/>
                <w:lang w:eastAsia="de-DE"/>
                <w14:ligatures w14:val="standardContextual"/>
              </w:rPr>
              <w:tab/>
            </w:r>
            <w:r w:rsidR="00CE3CF8" w:rsidRPr="002A2252">
              <w:rPr>
                <w:rStyle w:val="Hyperlink"/>
                <w:rFonts w:cs="Arial"/>
                <w:noProof/>
              </w:rPr>
              <w:t>Anlass und Erforderlichkeit der Planung</w:t>
            </w:r>
            <w:r w:rsidR="00CE3CF8">
              <w:rPr>
                <w:noProof/>
                <w:webHidden/>
              </w:rPr>
              <w:tab/>
            </w:r>
            <w:r w:rsidR="00CE3CF8">
              <w:rPr>
                <w:noProof/>
                <w:webHidden/>
              </w:rPr>
              <w:fldChar w:fldCharType="begin"/>
            </w:r>
            <w:r w:rsidR="00CE3CF8">
              <w:rPr>
                <w:noProof/>
                <w:webHidden/>
              </w:rPr>
              <w:instrText xml:space="preserve"> PAGEREF _Toc155255978 \h </w:instrText>
            </w:r>
            <w:r w:rsidR="00CE3CF8">
              <w:rPr>
                <w:noProof/>
                <w:webHidden/>
              </w:rPr>
            </w:r>
            <w:r w:rsidR="00CE3CF8">
              <w:rPr>
                <w:noProof/>
                <w:webHidden/>
              </w:rPr>
              <w:fldChar w:fldCharType="separate"/>
            </w:r>
            <w:r w:rsidR="00CE3CF8">
              <w:rPr>
                <w:noProof/>
                <w:webHidden/>
              </w:rPr>
              <w:t>2</w:t>
            </w:r>
            <w:r w:rsidR="00CE3CF8">
              <w:rPr>
                <w:noProof/>
                <w:webHidden/>
              </w:rPr>
              <w:fldChar w:fldCharType="end"/>
            </w:r>
          </w:hyperlink>
        </w:p>
        <w:p w14:paraId="6DE5A0B7" w14:textId="6DD0A785" w:rsidR="00CE3CF8" w:rsidRDefault="00000000">
          <w:pPr>
            <w:pStyle w:val="Verzeichnis2"/>
            <w:rPr>
              <w:i w:val="0"/>
              <w:iCs w:val="0"/>
              <w:noProof/>
              <w:kern w:val="2"/>
              <w:sz w:val="24"/>
              <w:szCs w:val="24"/>
              <w:lang w:eastAsia="de-DE"/>
              <w14:ligatures w14:val="standardContextual"/>
            </w:rPr>
          </w:pPr>
          <w:hyperlink w:anchor="_Toc155255979" w:history="1">
            <w:r w:rsidR="00CE3CF8" w:rsidRPr="002A2252">
              <w:rPr>
                <w:rStyle w:val="Hyperlink"/>
                <w:rFonts w:cs="Arial"/>
                <w:noProof/>
              </w:rPr>
              <w:t>1.3.</w:t>
            </w:r>
            <w:r w:rsidR="00CE3CF8">
              <w:rPr>
                <w:i w:val="0"/>
                <w:iCs w:val="0"/>
                <w:noProof/>
                <w:kern w:val="2"/>
                <w:sz w:val="24"/>
                <w:szCs w:val="24"/>
                <w:lang w:eastAsia="de-DE"/>
                <w14:ligatures w14:val="standardContextual"/>
              </w:rPr>
              <w:tab/>
            </w:r>
            <w:r w:rsidR="00CE3CF8" w:rsidRPr="002A2252">
              <w:rPr>
                <w:rStyle w:val="Hyperlink"/>
                <w:rFonts w:cs="Arial"/>
                <w:noProof/>
              </w:rPr>
              <w:t>Verfahrensart</w:t>
            </w:r>
            <w:r w:rsidR="00CE3CF8">
              <w:rPr>
                <w:noProof/>
                <w:webHidden/>
              </w:rPr>
              <w:tab/>
            </w:r>
            <w:r w:rsidR="00CE3CF8">
              <w:rPr>
                <w:noProof/>
                <w:webHidden/>
              </w:rPr>
              <w:fldChar w:fldCharType="begin"/>
            </w:r>
            <w:r w:rsidR="00CE3CF8">
              <w:rPr>
                <w:noProof/>
                <w:webHidden/>
              </w:rPr>
              <w:instrText xml:space="preserve"> PAGEREF _Toc155255979 \h </w:instrText>
            </w:r>
            <w:r w:rsidR="00CE3CF8">
              <w:rPr>
                <w:noProof/>
                <w:webHidden/>
              </w:rPr>
            </w:r>
            <w:r w:rsidR="00CE3CF8">
              <w:rPr>
                <w:noProof/>
                <w:webHidden/>
              </w:rPr>
              <w:fldChar w:fldCharType="separate"/>
            </w:r>
            <w:r w:rsidR="00CE3CF8">
              <w:rPr>
                <w:noProof/>
                <w:webHidden/>
              </w:rPr>
              <w:t>2</w:t>
            </w:r>
            <w:r w:rsidR="00CE3CF8">
              <w:rPr>
                <w:noProof/>
                <w:webHidden/>
              </w:rPr>
              <w:fldChar w:fldCharType="end"/>
            </w:r>
          </w:hyperlink>
        </w:p>
        <w:p w14:paraId="1D537814" w14:textId="17354FA0"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5980" w:history="1">
            <w:r w:rsidR="00CE3CF8" w:rsidRPr="002A2252">
              <w:rPr>
                <w:rStyle w:val="Hyperlink"/>
                <w:rFonts w:cs="Arial"/>
                <w:noProof/>
              </w:rPr>
              <w:t>2.</w:t>
            </w:r>
            <w:r w:rsidR="00CE3CF8">
              <w:rPr>
                <w:b w:val="0"/>
                <w:bCs w:val="0"/>
                <w:noProof/>
                <w:kern w:val="2"/>
                <w:sz w:val="24"/>
                <w:szCs w:val="24"/>
                <w:lang w:eastAsia="de-DE"/>
                <w14:ligatures w14:val="standardContextual"/>
              </w:rPr>
              <w:tab/>
            </w:r>
            <w:r w:rsidR="00CE3CF8" w:rsidRPr="002A2252">
              <w:rPr>
                <w:rStyle w:val="Hyperlink"/>
                <w:rFonts w:cs="Arial"/>
                <w:noProof/>
              </w:rPr>
              <w:t>Planungsrechtliche Situation</w:t>
            </w:r>
            <w:r w:rsidR="00CE3CF8">
              <w:rPr>
                <w:noProof/>
                <w:webHidden/>
              </w:rPr>
              <w:tab/>
            </w:r>
            <w:r w:rsidR="00CE3CF8">
              <w:rPr>
                <w:noProof/>
                <w:webHidden/>
              </w:rPr>
              <w:fldChar w:fldCharType="begin"/>
            </w:r>
            <w:r w:rsidR="00CE3CF8">
              <w:rPr>
                <w:noProof/>
                <w:webHidden/>
              </w:rPr>
              <w:instrText xml:space="preserve"> PAGEREF _Toc155255980 \h </w:instrText>
            </w:r>
            <w:r w:rsidR="00CE3CF8">
              <w:rPr>
                <w:noProof/>
                <w:webHidden/>
              </w:rPr>
            </w:r>
            <w:r w:rsidR="00CE3CF8">
              <w:rPr>
                <w:noProof/>
                <w:webHidden/>
              </w:rPr>
              <w:fldChar w:fldCharType="separate"/>
            </w:r>
            <w:r w:rsidR="00CE3CF8">
              <w:rPr>
                <w:noProof/>
                <w:webHidden/>
              </w:rPr>
              <w:t>3</w:t>
            </w:r>
            <w:r w:rsidR="00CE3CF8">
              <w:rPr>
                <w:noProof/>
                <w:webHidden/>
              </w:rPr>
              <w:fldChar w:fldCharType="end"/>
            </w:r>
          </w:hyperlink>
        </w:p>
        <w:p w14:paraId="26326AD0" w14:textId="73CC83FC" w:rsidR="00CE3CF8" w:rsidRDefault="00000000">
          <w:pPr>
            <w:pStyle w:val="Verzeichnis2"/>
            <w:rPr>
              <w:i w:val="0"/>
              <w:iCs w:val="0"/>
              <w:noProof/>
              <w:kern w:val="2"/>
              <w:sz w:val="24"/>
              <w:szCs w:val="24"/>
              <w:lang w:eastAsia="de-DE"/>
              <w14:ligatures w14:val="standardContextual"/>
            </w:rPr>
          </w:pPr>
          <w:hyperlink w:anchor="_Toc155255981" w:history="1">
            <w:r w:rsidR="00CE3CF8" w:rsidRPr="002A2252">
              <w:rPr>
                <w:rStyle w:val="Hyperlink"/>
                <w:rFonts w:cs="Arial"/>
                <w:noProof/>
              </w:rPr>
              <w:t>2.1.</w:t>
            </w:r>
            <w:r w:rsidR="00CE3CF8">
              <w:rPr>
                <w:i w:val="0"/>
                <w:iCs w:val="0"/>
                <w:noProof/>
                <w:kern w:val="2"/>
                <w:sz w:val="24"/>
                <w:szCs w:val="24"/>
                <w:lang w:eastAsia="de-DE"/>
                <w14:ligatures w14:val="standardContextual"/>
              </w:rPr>
              <w:tab/>
            </w:r>
            <w:r w:rsidR="00CE3CF8" w:rsidRPr="002A2252">
              <w:rPr>
                <w:rStyle w:val="Hyperlink"/>
                <w:rFonts w:cs="Arial"/>
                <w:noProof/>
              </w:rPr>
              <w:t>Raumordnung und Landesplanung</w:t>
            </w:r>
            <w:r w:rsidR="00CE3CF8">
              <w:rPr>
                <w:noProof/>
                <w:webHidden/>
              </w:rPr>
              <w:tab/>
            </w:r>
            <w:r w:rsidR="00CE3CF8">
              <w:rPr>
                <w:noProof/>
                <w:webHidden/>
              </w:rPr>
              <w:fldChar w:fldCharType="begin"/>
            </w:r>
            <w:r w:rsidR="00CE3CF8">
              <w:rPr>
                <w:noProof/>
                <w:webHidden/>
              </w:rPr>
              <w:instrText xml:space="preserve"> PAGEREF _Toc155255981 \h </w:instrText>
            </w:r>
            <w:r w:rsidR="00CE3CF8">
              <w:rPr>
                <w:noProof/>
                <w:webHidden/>
              </w:rPr>
            </w:r>
            <w:r w:rsidR="00CE3CF8">
              <w:rPr>
                <w:noProof/>
                <w:webHidden/>
              </w:rPr>
              <w:fldChar w:fldCharType="separate"/>
            </w:r>
            <w:r w:rsidR="00CE3CF8">
              <w:rPr>
                <w:noProof/>
                <w:webHidden/>
              </w:rPr>
              <w:t>3</w:t>
            </w:r>
            <w:r w:rsidR="00CE3CF8">
              <w:rPr>
                <w:noProof/>
                <w:webHidden/>
              </w:rPr>
              <w:fldChar w:fldCharType="end"/>
            </w:r>
          </w:hyperlink>
        </w:p>
        <w:p w14:paraId="77387557" w14:textId="68722EB4" w:rsidR="00CE3CF8" w:rsidRDefault="00000000">
          <w:pPr>
            <w:pStyle w:val="Verzeichnis2"/>
            <w:rPr>
              <w:i w:val="0"/>
              <w:iCs w:val="0"/>
              <w:noProof/>
              <w:kern w:val="2"/>
              <w:sz w:val="24"/>
              <w:szCs w:val="24"/>
              <w:lang w:eastAsia="de-DE"/>
              <w14:ligatures w14:val="standardContextual"/>
            </w:rPr>
          </w:pPr>
          <w:hyperlink w:anchor="_Toc155255982" w:history="1">
            <w:r w:rsidR="00CE3CF8" w:rsidRPr="002A2252">
              <w:rPr>
                <w:rStyle w:val="Hyperlink"/>
                <w:rFonts w:cs="Arial"/>
                <w:noProof/>
              </w:rPr>
              <w:t>2.1.1.</w:t>
            </w:r>
            <w:r w:rsidR="00CE3CF8">
              <w:rPr>
                <w:i w:val="0"/>
                <w:iCs w:val="0"/>
                <w:noProof/>
                <w:kern w:val="2"/>
                <w:sz w:val="24"/>
                <w:szCs w:val="24"/>
                <w:lang w:eastAsia="de-DE"/>
                <w14:ligatures w14:val="standardContextual"/>
              </w:rPr>
              <w:tab/>
            </w:r>
            <w:r w:rsidR="00CE3CF8" w:rsidRPr="002A2252">
              <w:rPr>
                <w:rStyle w:val="Hyperlink"/>
                <w:rFonts w:cs="Arial"/>
                <w:noProof/>
              </w:rPr>
              <w:t>Bundesraumordnungsplan Hochwasserschutz (BRPH)</w:t>
            </w:r>
            <w:r w:rsidR="00CE3CF8">
              <w:rPr>
                <w:noProof/>
                <w:webHidden/>
              </w:rPr>
              <w:tab/>
            </w:r>
            <w:r w:rsidR="00CE3CF8">
              <w:rPr>
                <w:noProof/>
                <w:webHidden/>
              </w:rPr>
              <w:fldChar w:fldCharType="begin"/>
            </w:r>
            <w:r w:rsidR="00CE3CF8">
              <w:rPr>
                <w:noProof/>
                <w:webHidden/>
              </w:rPr>
              <w:instrText xml:space="preserve"> PAGEREF _Toc155255982 \h </w:instrText>
            </w:r>
            <w:r w:rsidR="00CE3CF8">
              <w:rPr>
                <w:noProof/>
                <w:webHidden/>
              </w:rPr>
            </w:r>
            <w:r w:rsidR="00CE3CF8">
              <w:rPr>
                <w:noProof/>
                <w:webHidden/>
              </w:rPr>
              <w:fldChar w:fldCharType="separate"/>
            </w:r>
            <w:r w:rsidR="00CE3CF8">
              <w:rPr>
                <w:noProof/>
                <w:webHidden/>
              </w:rPr>
              <w:t>3</w:t>
            </w:r>
            <w:r w:rsidR="00CE3CF8">
              <w:rPr>
                <w:noProof/>
                <w:webHidden/>
              </w:rPr>
              <w:fldChar w:fldCharType="end"/>
            </w:r>
          </w:hyperlink>
        </w:p>
        <w:p w14:paraId="4BFA8B42" w14:textId="51271C46" w:rsidR="00CE3CF8" w:rsidRDefault="00000000">
          <w:pPr>
            <w:pStyle w:val="Verzeichnis2"/>
            <w:rPr>
              <w:i w:val="0"/>
              <w:iCs w:val="0"/>
              <w:noProof/>
              <w:kern w:val="2"/>
              <w:sz w:val="24"/>
              <w:szCs w:val="24"/>
              <w:lang w:eastAsia="de-DE"/>
              <w14:ligatures w14:val="standardContextual"/>
            </w:rPr>
          </w:pPr>
          <w:hyperlink w:anchor="_Toc155255983" w:history="1">
            <w:r w:rsidR="00CE3CF8" w:rsidRPr="002A2252">
              <w:rPr>
                <w:rStyle w:val="Hyperlink"/>
                <w:rFonts w:cs="Arial"/>
                <w:noProof/>
              </w:rPr>
              <w:t>2.1.2.</w:t>
            </w:r>
            <w:r w:rsidR="00CE3CF8">
              <w:rPr>
                <w:i w:val="0"/>
                <w:iCs w:val="0"/>
                <w:noProof/>
                <w:kern w:val="2"/>
                <w:sz w:val="24"/>
                <w:szCs w:val="24"/>
                <w:lang w:eastAsia="de-DE"/>
                <w14:ligatures w14:val="standardContextual"/>
              </w:rPr>
              <w:tab/>
            </w:r>
            <w:r w:rsidR="00CE3CF8" w:rsidRPr="002A2252">
              <w:rPr>
                <w:rStyle w:val="Hyperlink"/>
                <w:rFonts w:cs="Arial"/>
                <w:noProof/>
              </w:rPr>
              <w:t>Landesentwicklungsplan (LEP)</w:t>
            </w:r>
            <w:r w:rsidR="00CE3CF8">
              <w:rPr>
                <w:noProof/>
                <w:webHidden/>
              </w:rPr>
              <w:tab/>
            </w:r>
            <w:r w:rsidR="00CE3CF8">
              <w:rPr>
                <w:noProof/>
                <w:webHidden/>
              </w:rPr>
              <w:fldChar w:fldCharType="begin"/>
            </w:r>
            <w:r w:rsidR="00CE3CF8">
              <w:rPr>
                <w:noProof/>
                <w:webHidden/>
              </w:rPr>
              <w:instrText xml:space="preserve"> PAGEREF _Toc155255983 \h </w:instrText>
            </w:r>
            <w:r w:rsidR="00CE3CF8">
              <w:rPr>
                <w:noProof/>
                <w:webHidden/>
              </w:rPr>
            </w:r>
            <w:r w:rsidR="00CE3CF8">
              <w:rPr>
                <w:noProof/>
                <w:webHidden/>
              </w:rPr>
              <w:fldChar w:fldCharType="separate"/>
            </w:r>
            <w:r w:rsidR="00CE3CF8">
              <w:rPr>
                <w:noProof/>
                <w:webHidden/>
              </w:rPr>
              <w:t>3</w:t>
            </w:r>
            <w:r w:rsidR="00CE3CF8">
              <w:rPr>
                <w:noProof/>
                <w:webHidden/>
              </w:rPr>
              <w:fldChar w:fldCharType="end"/>
            </w:r>
          </w:hyperlink>
        </w:p>
        <w:p w14:paraId="65BD382B" w14:textId="5A2F5F51" w:rsidR="00CE3CF8" w:rsidRDefault="00000000">
          <w:pPr>
            <w:pStyle w:val="Verzeichnis2"/>
            <w:rPr>
              <w:i w:val="0"/>
              <w:iCs w:val="0"/>
              <w:noProof/>
              <w:kern w:val="2"/>
              <w:sz w:val="24"/>
              <w:szCs w:val="24"/>
              <w:lang w:eastAsia="de-DE"/>
              <w14:ligatures w14:val="standardContextual"/>
            </w:rPr>
          </w:pPr>
          <w:hyperlink w:anchor="_Toc155255984" w:history="1">
            <w:r w:rsidR="00CE3CF8" w:rsidRPr="002A2252">
              <w:rPr>
                <w:rStyle w:val="Hyperlink"/>
                <w:rFonts w:cs="Arial"/>
                <w:noProof/>
              </w:rPr>
              <w:t>2.2.</w:t>
            </w:r>
            <w:r w:rsidR="00CE3CF8">
              <w:rPr>
                <w:i w:val="0"/>
                <w:iCs w:val="0"/>
                <w:noProof/>
                <w:kern w:val="2"/>
                <w:sz w:val="24"/>
                <w:szCs w:val="24"/>
                <w:lang w:eastAsia="de-DE"/>
                <w14:ligatures w14:val="standardContextual"/>
              </w:rPr>
              <w:tab/>
            </w:r>
            <w:r w:rsidR="00CE3CF8" w:rsidRPr="002A2252">
              <w:rPr>
                <w:rStyle w:val="Hyperlink"/>
                <w:rFonts w:cs="Arial"/>
                <w:noProof/>
              </w:rPr>
              <w:t>Regionalplan</w:t>
            </w:r>
            <w:r w:rsidR="00CE3CF8">
              <w:rPr>
                <w:noProof/>
                <w:webHidden/>
              </w:rPr>
              <w:tab/>
            </w:r>
            <w:r w:rsidR="00CE3CF8">
              <w:rPr>
                <w:noProof/>
                <w:webHidden/>
              </w:rPr>
              <w:fldChar w:fldCharType="begin"/>
            </w:r>
            <w:r w:rsidR="00CE3CF8">
              <w:rPr>
                <w:noProof/>
                <w:webHidden/>
              </w:rPr>
              <w:instrText xml:space="preserve"> PAGEREF _Toc155255984 \h </w:instrText>
            </w:r>
            <w:r w:rsidR="00CE3CF8">
              <w:rPr>
                <w:noProof/>
                <w:webHidden/>
              </w:rPr>
            </w:r>
            <w:r w:rsidR="00CE3CF8">
              <w:rPr>
                <w:noProof/>
                <w:webHidden/>
              </w:rPr>
              <w:fldChar w:fldCharType="separate"/>
            </w:r>
            <w:r w:rsidR="00CE3CF8">
              <w:rPr>
                <w:noProof/>
                <w:webHidden/>
              </w:rPr>
              <w:t>3</w:t>
            </w:r>
            <w:r w:rsidR="00CE3CF8">
              <w:rPr>
                <w:noProof/>
                <w:webHidden/>
              </w:rPr>
              <w:fldChar w:fldCharType="end"/>
            </w:r>
          </w:hyperlink>
        </w:p>
        <w:p w14:paraId="2720B79E" w14:textId="57136A8E" w:rsidR="00CE3CF8" w:rsidRDefault="00000000">
          <w:pPr>
            <w:pStyle w:val="Verzeichnis2"/>
            <w:rPr>
              <w:i w:val="0"/>
              <w:iCs w:val="0"/>
              <w:noProof/>
              <w:kern w:val="2"/>
              <w:sz w:val="24"/>
              <w:szCs w:val="24"/>
              <w:lang w:eastAsia="de-DE"/>
              <w14:ligatures w14:val="standardContextual"/>
            </w:rPr>
          </w:pPr>
          <w:hyperlink w:anchor="_Toc155255985" w:history="1">
            <w:r w:rsidR="00CE3CF8" w:rsidRPr="002A2252">
              <w:rPr>
                <w:rStyle w:val="Hyperlink"/>
                <w:rFonts w:cs="Arial"/>
                <w:noProof/>
              </w:rPr>
              <w:t>2.3.</w:t>
            </w:r>
            <w:r w:rsidR="00CE3CF8">
              <w:rPr>
                <w:i w:val="0"/>
                <w:iCs w:val="0"/>
                <w:noProof/>
                <w:kern w:val="2"/>
                <w:sz w:val="24"/>
                <w:szCs w:val="24"/>
                <w:lang w:eastAsia="de-DE"/>
                <w14:ligatures w14:val="standardContextual"/>
              </w:rPr>
              <w:tab/>
            </w:r>
            <w:r w:rsidR="00CE3CF8" w:rsidRPr="002A2252">
              <w:rPr>
                <w:rStyle w:val="Hyperlink"/>
                <w:rFonts w:cs="Arial"/>
                <w:noProof/>
              </w:rPr>
              <w:t>Flächennutzungsplan</w:t>
            </w:r>
            <w:r w:rsidR="00CE3CF8">
              <w:rPr>
                <w:noProof/>
                <w:webHidden/>
              </w:rPr>
              <w:tab/>
            </w:r>
            <w:r w:rsidR="00CE3CF8">
              <w:rPr>
                <w:noProof/>
                <w:webHidden/>
              </w:rPr>
              <w:fldChar w:fldCharType="begin"/>
            </w:r>
            <w:r w:rsidR="00CE3CF8">
              <w:rPr>
                <w:noProof/>
                <w:webHidden/>
              </w:rPr>
              <w:instrText xml:space="preserve"> PAGEREF _Toc155255985 \h </w:instrText>
            </w:r>
            <w:r w:rsidR="00CE3CF8">
              <w:rPr>
                <w:noProof/>
                <w:webHidden/>
              </w:rPr>
            </w:r>
            <w:r w:rsidR="00CE3CF8">
              <w:rPr>
                <w:noProof/>
                <w:webHidden/>
              </w:rPr>
              <w:fldChar w:fldCharType="separate"/>
            </w:r>
            <w:r w:rsidR="00CE3CF8">
              <w:rPr>
                <w:noProof/>
                <w:webHidden/>
              </w:rPr>
              <w:t>4</w:t>
            </w:r>
            <w:r w:rsidR="00CE3CF8">
              <w:rPr>
                <w:noProof/>
                <w:webHidden/>
              </w:rPr>
              <w:fldChar w:fldCharType="end"/>
            </w:r>
          </w:hyperlink>
        </w:p>
        <w:p w14:paraId="2D30F4C0" w14:textId="605C6ED3" w:rsidR="00CE3CF8" w:rsidRDefault="00000000">
          <w:pPr>
            <w:pStyle w:val="Verzeichnis2"/>
            <w:rPr>
              <w:i w:val="0"/>
              <w:iCs w:val="0"/>
              <w:noProof/>
              <w:kern w:val="2"/>
              <w:sz w:val="24"/>
              <w:szCs w:val="24"/>
              <w:lang w:eastAsia="de-DE"/>
              <w14:ligatures w14:val="standardContextual"/>
            </w:rPr>
          </w:pPr>
          <w:hyperlink w:anchor="_Toc155255986" w:history="1">
            <w:r w:rsidR="00CE3CF8" w:rsidRPr="002A2252">
              <w:rPr>
                <w:rStyle w:val="Hyperlink"/>
                <w:rFonts w:cs="Arial"/>
                <w:noProof/>
              </w:rPr>
              <w:t>2.4.</w:t>
            </w:r>
            <w:r w:rsidR="00CE3CF8">
              <w:rPr>
                <w:i w:val="0"/>
                <w:iCs w:val="0"/>
                <w:noProof/>
                <w:kern w:val="2"/>
                <w:sz w:val="24"/>
                <w:szCs w:val="24"/>
                <w:lang w:eastAsia="de-DE"/>
                <w14:ligatures w14:val="standardContextual"/>
              </w:rPr>
              <w:tab/>
            </w:r>
            <w:r w:rsidR="00CE3CF8" w:rsidRPr="002A2252">
              <w:rPr>
                <w:rStyle w:val="Hyperlink"/>
                <w:rFonts w:cs="Arial"/>
                <w:noProof/>
              </w:rPr>
              <w:t>Verbindliche Bauleitplanung</w:t>
            </w:r>
            <w:r w:rsidR="00CE3CF8">
              <w:rPr>
                <w:noProof/>
                <w:webHidden/>
              </w:rPr>
              <w:tab/>
            </w:r>
            <w:r w:rsidR="00CE3CF8">
              <w:rPr>
                <w:noProof/>
                <w:webHidden/>
              </w:rPr>
              <w:fldChar w:fldCharType="begin"/>
            </w:r>
            <w:r w:rsidR="00CE3CF8">
              <w:rPr>
                <w:noProof/>
                <w:webHidden/>
              </w:rPr>
              <w:instrText xml:space="preserve"> PAGEREF _Toc155255986 \h </w:instrText>
            </w:r>
            <w:r w:rsidR="00CE3CF8">
              <w:rPr>
                <w:noProof/>
                <w:webHidden/>
              </w:rPr>
            </w:r>
            <w:r w:rsidR="00CE3CF8">
              <w:rPr>
                <w:noProof/>
                <w:webHidden/>
              </w:rPr>
              <w:fldChar w:fldCharType="separate"/>
            </w:r>
            <w:r w:rsidR="00CE3CF8">
              <w:rPr>
                <w:noProof/>
                <w:webHidden/>
              </w:rPr>
              <w:t>4</w:t>
            </w:r>
            <w:r w:rsidR="00CE3CF8">
              <w:rPr>
                <w:noProof/>
                <w:webHidden/>
              </w:rPr>
              <w:fldChar w:fldCharType="end"/>
            </w:r>
          </w:hyperlink>
        </w:p>
        <w:p w14:paraId="4A2A471C" w14:textId="6EDD208F" w:rsidR="00CE3CF8" w:rsidRDefault="00000000">
          <w:pPr>
            <w:pStyle w:val="Verzeichnis2"/>
            <w:rPr>
              <w:i w:val="0"/>
              <w:iCs w:val="0"/>
              <w:noProof/>
              <w:kern w:val="2"/>
              <w:sz w:val="24"/>
              <w:szCs w:val="24"/>
              <w:lang w:eastAsia="de-DE"/>
              <w14:ligatures w14:val="standardContextual"/>
            </w:rPr>
          </w:pPr>
          <w:hyperlink w:anchor="_Toc155255987" w:history="1">
            <w:r w:rsidR="00CE3CF8" w:rsidRPr="002A2252">
              <w:rPr>
                <w:rStyle w:val="Hyperlink"/>
                <w:rFonts w:cs="Arial"/>
                <w:noProof/>
              </w:rPr>
              <w:t>2.5.</w:t>
            </w:r>
            <w:r w:rsidR="00CE3CF8">
              <w:rPr>
                <w:i w:val="0"/>
                <w:iCs w:val="0"/>
                <w:noProof/>
                <w:kern w:val="2"/>
                <w:sz w:val="24"/>
                <w:szCs w:val="24"/>
                <w:lang w:eastAsia="de-DE"/>
                <w14:ligatures w14:val="standardContextual"/>
              </w:rPr>
              <w:tab/>
            </w:r>
            <w:r w:rsidR="00CE3CF8" w:rsidRPr="002A2252">
              <w:rPr>
                <w:rStyle w:val="Hyperlink"/>
                <w:rFonts w:cs="Arial"/>
                <w:noProof/>
              </w:rPr>
              <w:t>Landschaftsplan</w:t>
            </w:r>
            <w:r w:rsidR="00CE3CF8">
              <w:rPr>
                <w:noProof/>
                <w:webHidden/>
              </w:rPr>
              <w:tab/>
            </w:r>
            <w:r w:rsidR="00CE3CF8">
              <w:rPr>
                <w:noProof/>
                <w:webHidden/>
              </w:rPr>
              <w:fldChar w:fldCharType="begin"/>
            </w:r>
            <w:r w:rsidR="00CE3CF8">
              <w:rPr>
                <w:noProof/>
                <w:webHidden/>
              </w:rPr>
              <w:instrText xml:space="preserve"> PAGEREF _Toc155255987 \h </w:instrText>
            </w:r>
            <w:r w:rsidR="00CE3CF8">
              <w:rPr>
                <w:noProof/>
                <w:webHidden/>
              </w:rPr>
            </w:r>
            <w:r w:rsidR="00CE3CF8">
              <w:rPr>
                <w:noProof/>
                <w:webHidden/>
              </w:rPr>
              <w:fldChar w:fldCharType="separate"/>
            </w:r>
            <w:r w:rsidR="00CE3CF8">
              <w:rPr>
                <w:noProof/>
                <w:webHidden/>
              </w:rPr>
              <w:t>5</w:t>
            </w:r>
            <w:r w:rsidR="00CE3CF8">
              <w:rPr>
                <w:noProof/>
                <w:webHidden/>
              </w:rPr>
              <w:fldChar w:fldCharType="end"/>
            </w:r>
          </w:hyperlink>
        </w:p>
        <w:p w14:paraId="52F6E373" w14:textId="005CC731"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5988" w:history="1">
            <w:r w:rsidR="00CE3CF8" w:rsidRPr="002A2252">
              <w:rPr>
                <w:rStyle w:val="Hyperlink"/>
                <w:rFonts w:cs="Arial"/>
                <w:noProof/>
              </w:rPr>
              <w:t>3.</w:t>
            </w:r>
            <w:r w:rsidR="00CE3CF8">
              <w:rPr>
                <w:b w:val="0"/>
                <w:bCs w:val="0"/>
                <w:noProof/>
                <w:kern w:val="2"/>
                <w:sz w:val="24"/>
                <w:szCs w:val="24"/>
                <w:lang w:eastAsia="de-DE"/>
                <w14:ligatures w14:val="standardContextual"/>
              </w:rPr>
              <w:tab/>
            </w:r>
            <w:r w:rsidR="00CE3CF8" w:rsidRPr="002A2252">
              <w:rPr>
                <w:rStyle w:val="Hyperlink"/>
                <w:rFonts w:cs="Arial"/>
                <w:noProof/>
              </w:rPr>
              <w:t>Beschreibung der Bestandssituation</w:t>
            </w:r>
            <w:r w:rsidR="00CE3CF8">
              <w:rPr>
                <w:noProof/>
                <w:webHidden/>
              </w:rPr>
              <w:tab/>
            </w:r>
            <w:r w:rsidR="00CE3CF8">
              <w:rPr>
                <w:noProof/>
                <w:webHidden/>
              </w:rPr>
              <w:fldChar w:fldCharType="begin"/>
            </w:r>
            <w:r w:rsidR="00CE3CF8">
              <w:rPr>
                <w:noProof/>
                <w:webHidden/>
              </w:rPr>
              <w:instrText xml:space="preserve"> PAGEREF _Toc155255988 \h </w:instrText>
            </w:r>
            <w:r w:rsidR="00CE3CF8">
              <w:rPr>
                <w:noProof/>
                <w:webHidden/>
              </w:rPr>
            </w:r>
            <w:r w:rsidR="00CE3CF8">
              <w:rPr>
                <w:noProof/>
                <w:webHidden/>
              </w:rPr>
              <w:fldChar w:fldCharType="separate"/>
            </w:r>
            <w:r w:rsidR="00CE3CF8">
              <w:rPr>
                <w:noProof/>
                <w:webHidden/>
              </w:rPr>
              <w:t>6</w:t>
            </w:r>
            <w:r w:rsidR="00CE3CF8">
              <w:rPr>
                <w:noProof/>
                <w:webHidden/>
              </w:rPr>
              <w:fldChar w:fldCharType="end"/>
            </w:r>
          </w:hyperlink>
        </w:p>
        <w:p w14:paraId="64808A4B" w14:textId="18CA9C76" w:rsidR="00CE3CF8" w:rsidRDefault="00000000">
          <w:pPr>
            <w:pStyle w:val="Verzeichnis2"/>
            <w:rPr>
              <w:i w:val="0"/>
              <w:iCs w:val="0"/>
              <w:noProof/>
              <w:kern w:val="2"/>
              <w:sz w:val="24"/>
              <w:szCs w:val="24"/>
              <w:lang w:eastAsia="de-DE"/>
              <w14:ligatures w14:val="standardContextual"/>
            </w:rPr>
          </w:pPr>
          <w:hyperlink w:anchor="_Toc155255989" w:history="1">
            <w:r w:rsidR="00CE3CF8" w:rsidRPr="002A2252">
              <w:rPr>
                <w:rStyle w:val="Hyperlink"/>
                <w:rFonts w:cs="Arial"/>
                <w:noProof/>
              </w:rPr>
              <w:t>3.1.</w:t>
            </w:r>
            <w:r w:rsidR="00CE3CF8">
              <w:rPr>
                <w:i w:val="0"/>
                <w:iCs w:val="0"/>
                <w:noProof/>
                <w:kern w:val="2"/>
                <w:sz w:val="24"/>
                <w:szCs w:val="24"/>
                <w:lang w:eastAsia="de-DE"/>
                <w14:ligatures w14:val="standardContextual"/>
              </w:rPr>
              <w:tab/>
            </w:r>
            <w:r w:rsidR="00CE3CF8" w:rsidRPr="002A2252">
              <w:rPr>
                <w:rStyle w:val="Hyperlink"/>
                <w:rFonts w:cs="Arial"/>
                <w:noProof/>
              </w:rPr>
              <w:t>Stadträumliche Einbindung</w:t>
            </w:r>
            <w:r w:rsidR="00CE3CF8">
              <w:rPr>
                <w:noProof/>
                <w:webHidden/>
              </w:rPr>
              <w:tab/>
            </w:r>
            <w:r w:rsidR="00CE3CF8">
              <w:rPr>
                <w:noProof/>
                <w:webHidden/>
              </w:rPr>
              <w:fldChar w:fldCharType="begin"/>
            </w:r>
            <w:r w:rsidR="00CE3CF8">
              <w:rPr>
                <w:noProof/>
                <w:webHidden/>
              </w:rPr>
              <w:instrText xml:space="preserve"> PAGEREF _Toc155255989 \h </w:instrText>
            </w:r>
            <w:r w:rsidR="00CE3CF8">
              <w:rPr>
                <w:noProof/>
                <w:webHidden/>
              </w:rPr>
            </w:r>
            <w:r w:rsidR="00CE3CF8">
              <w:rPr>
                <w:noProof/>
                <w:webHidden/>
              </w:rPr>
              <w:fldChar w:fldCharType="separate"/>
            </w:r>
            <w:r w:rsidR="00CE3CF8">
              <w:rPr>
                <w:noProof/>
                <w:webHidden/>
              </w:rPr>
              <w:t>6</w:t>
            </w:r>
            <w:r w:rsidR="00CE3CF8">
              <w:rPr>
                <w:noProof/>
                <w:webHidden/>
              </w:rPr>
              <w:fldChar w:fldCharType="end"/>
            </w:r>
          </w:hyperlink>
        </w:p>
        <w:p w14:paraId="32463F15" w14:textId="60D49B1C" w:rsidR="00CE3CF8" w:rsidRDefault="00000000">
          <w:pPr>
            <w:pStyle w:val="Verzeichnis2"/>
            <w:rPr>
              <w:i w:val="0"/>
              <w:iCs w:val="0"/>
              <w:noProof/>
              <w:kern w:val="2"/>
              <w:sz w:val="24"/>
              <w:szCs w:val="24"/>
              <w:lang w:eastAsia="de-DE"/>
              <w14:ligatures w14:val="standardContextual"/>
            </w:rPr>
          </w:pPr>
          <w:hyperlink w:anchor="_Toc155255990" w:history="1">
            <w:r w:rsidR="00CE3CF8" w:rsidRPr="002A2252">
              <w:rPr>
                <w:rStyle w:val="Hyperlink"/>
                <w:rFonts w:cs="Arial"/>
                <w:noProof/>
              </w:rPr>
              <w:t>3.2.</w:t>
            </w:r>
            <w:r w:rsidR="00CE3CF8">
              <w:rPr>
                <w:i w:val="0"/>
                <w:iCs w:val="0"/>
                <w:noProof/>
                <w:kern w:val="2"/>
                <w:sz w:val="24"/>
                <w:szCs w:val="24"/>
                <w:lang w:eastAsia="de-DE"/>
                <w14:ligatures w14:val="standardContextual"/>
              </w:rPr>
              <w:tab/>
            </w:r>
            <w:r w:rsidR="00CE3CF8" w:rsidRPr="002A2252">
              <w:rPr>
                <w:rStyle w:val="Hyperlink"/>
                <w:rFonts w:cs="Arial"/>
                <w:noProof/>
              </w:rPr>
              <w:t>Bebauung und Nutzung</w:t>
            </w:r>
            <w:r w:rsidR="00CE3CF8">
              <w:rPr>
                <w:noProof/>
                <w:webHidden/>
              </w:rPr>
              <w:tab/>
            </w:r>
            <w:r w:rsidR="00CE3CF8">
              <w:rPr>
                <w:noProof/>
                <w:webHidden/>
              </w:rPr>
              <w:fldChar w:fldCharType="begin"/>
            </w:r>
            <w:r w:rsidR="00CE3CF8">
              <w:rPr>
                <w:noProof/>
                <w:webHidden/>
              </w:rPr>
              <w:instrText xml:space="preserve"> PAGEREF _Toc155255990 \h </w:instrText>
            </w:r>
            <w:r w:rsidR="00CE3CF8">
              <w:rPr>
                <w:noProof/>
                <w:webHidden/>
              </w:rPr>
            </w:r>
            <w:r w:rsidR="00CE3CF8">
              <w:rPr>
                <w:noProof/>
                <w:webHidden/>
              </w:rPr>
              <w:fldChar w:fldCharType="separate"/>
            </w:r>
            <w:r w:rsidR="00CE3CF8">
              <w:rPr>
                <w:noProof/>
                <w:webHidden/>
              </w:rPr>
              <w:t>7</w:t>
            </w:r>
            <w:r w:rsidR="00CE3CF8">
              <w:rPr>
                <w:noProof/>
                <w:webHidden/>
              </w:rPr>
              <w:fldChar w:fldCharType="end"/>
            </w:r>
          </w:hyperlink>
        </w:p>
        <w:p w14:paraId="4BEEC851" w14:textId="28AAE0CB" w:rsidR="00CE3CF8" w:rsidRDefault="00000000">
          <w:pPr>
            <w:pStyle w:val="Verzeichnis2"/>
            <w:rPr>
              <w:i w:val="0"/>
              <w:iCs w:val="0"/>
              <w:noProof/>
              <w:kern w:val="2"/>
              <w:sz w:val="24"/>
              <w:szCs w:val="24"/>
              <w:lang w:eastAsia="de-DE"/>
              <w14:ligatures w14:val="standardContextual"/>
            </w:rPr>
          </w:pPr>
          <w:hyperlink w:anchor="_Toc155255991" w:history="1">
            <w:r w:rsidR="00CE3CF8" w:rsidRPr="002A2252">
              <w:rPr>
                <w:rStyle w:val="Hyperlink"/>
                <w:rFonts w:cs="Arial"/>
                <w:noProof/>
              </w:rPr>
              <w:t>3.3.</w:t>
            </w:r>
            <w:r w:rsidR="00CE3CF8">
              <w:rPr>
                <w:i w:val="0"/>
                <w:iCs w:val="0"/>
                <w:noProof/>
                <w:kern w:val="2"/>
                <w:sz w:val="24"/>
                <w:szCs w:val="24"/>
                <w:lang w:eastAsia="de-DE"/>
                <w14:ligatures w14:val="standardContextual"/>
              </w:rPr>
              <w:tab/>
            </w:r>
            <w:r w:rsidR="00CE3CF8" w:rsidRPr="002A2252">
              <w:rPr>
                <w:rStyle w:val="Hyperlink"/>
                <w:rFonts w:cs="Arial"/>
                <w:noProof/>
              </w:rPr>
              <w:t>Verkehrliche Erschließung</w:t>
            </w:r>
            <w:r w:rsidR="00CE3CF8">
              <w:rPr>
                <w:noProof/>
                <w:webHidden/>
              </w:rPr>
              <w:tab/>
            </w:r>
            <w:r w:rsidR="00CE3CF8">
              <w:rPr>
                <w:noProof/>
                <w:webHidden/>
              </w:rPr>
              <w:fldChar w:fldCharType="begin"/>
            </w:r>
            <w:r w:rsidR="00CE3CF8">
              <w:rPr>
                <w:noProof/>
                <w:webHidden/>
              </w:rPr>
              <w:instrText xml:space="preserve"> PAGEREF _Toc155255991 \h </w:instrText>
            </w:r>
            <w:r w:rsidR="00CE3CF8">
              <w:rPr>
                <w:noProof/>
                <w:webHidden/>
              </w:rPr>
            </w:r>
            <w:r w:rsidR="00CE3CF8">
              <w:rPr>
                <w:noProof/>
                <w:webHidden/>
              </w:rPr>
              <w:fldChar w:fldCharType="separate"/>
            </w:r>
            <w:r w:rsidR="00CE3CF8">
              <w:rPr>
                <w:noProof/>
                <w:webHidden/>
              </w:rPr>
              <w:t>8</w:t>
            </w:r>
            <w:r w:rsidR="00CE3CF8">
              <w:rPr>
                <w:noProof/>
                <w:webHidden/>
              </w:rPr>
              <w:fldChar w:fldCharType="end"/>
            </w:r>
          </w:hyperlink>
        </w:p>
        <w:p w14:paraId="2287B467" w14:textId="394C7669" w:rsidR="00CE3CF8" w:rsidRDefault="00000000">
          <w:pPr>
            <w:pStyle w:val="Verzeichnis2"/>
            <w:rPr>
              <w:i w:val="0"/>
              <w:iCs w:val="0"/>
              <w:noProof/>
              <w:kern w:val="2"/>
              <w:sz w:val="24"/>
              <w:szCs w:val="24"/>
              <w:lang w:eastAsia="de-DE"/>
              <w14:ligatures w14:val="standardContextual"/>
            </w:rPr>
          </w:pPr>
          <w:hyperlink w:anchor="_Toc155255992" w:history="1">
            <w:r w:rsidR="00CE3CF8" w:rsidRPr="002A2252">
              <w:rPr>
                <w:rStyle w:val="Hyperlink"/>
                <w:rFonts w:cs="Arial"/>
                <w:noProof/>
              </w:rPr>
              <w:t>3.4.</w:t>
            </w:r>
            <w:r w:rsidR="00CE3CF8">
              <w:rPr>
                <w:i w:val="0"/>
                <w:iCs w:val="0"/>
                <w:noProof/>
                <w:kern w:val="2"/>
                <w:sz w:val="24"/>
                <w:szCs w:val="24"/>
                <w:lang w:eastAsia="de-DE"/>
                <w14:ligatures w14:val="standardContextual"/>
              </w:rPr>
              <w:tab/>
            </w:r>
            <w:r w:rsidR="00CE3CF8" w:rsidRPr="002A2252">
              <w:rPr>
                <w:rStyle w:val="Hyperlink"/>
                <w:rFonts w:cs="Arial"/>
                <w:noProof/>
              </w:rPr>
              <w:t>Ver- und Entsorgung</w:t>
            </w:r>
            <w:r w:rsidR="00CE3CF8">
              <w:rPr>
                <w:noProof/>
                <w:webHidden/>
              </w:rPr>
              <w:tab/>
            </w:r>
            <w:r w:rsidR="00CE3CF8">
              <w:rPr>
                <w:noProof/>
                <w:webHidden/>
              </w:rPr>
              <w:fldChar w:fldCharType="begin"/>
            </w:r>
            <w:r w:rsidR="00CE3CF8">
              <w:rPr>
                <w:noProof/>
                <w:webHidden/>
              </w:rPr>
              <w:instrText xml:space="preserve"> PAGEREF _Toc155255992 \h </w:instrText>
            </w:r>
            <w:r w:rsidR="00CE3CF8">
              <w:rPr>
                <w:noProof/>
                <w:webHidden/>
              </w:rPr>
            </w:r>
            <w:r w:rsidR="00CE3CF8">
              <w:rPr>
                <w:noProof/>
                <w:webHidden/>
              </w:rPr>
              <w:fldChar w:fldCharType="separate"/>
            </w:r>
            <w:r w:rsidR="00CE3CF8">
              <w:rPr>
                <w:noProof/>
                <w:webHidden/>
              </w:rPr>
              <w:t>9</w:t>
            </w:r>
            <w:r w:rsidR="00CE3CF8">
              <w:rPr>
                <w:noProof/>
                <w:webHidden/>
              </w:rPr>
              <w:fldChar w:fldCharType="end"/>
            </w:r>
          </w:hyperlink>
        </w:p>
        <w:p w14:paraId="4B209940" w14:textId="2E3C2081" w:rsidR="00CE3CF8" w:rsidRDefault="00000000">
          <w:pPr>
            <w:pStyle w:val="Verzeichnis2"/>
            <w:rPr>
              <w:i w:val="0"/>
              <w:iCs w:val="0"/>
              <w:noProof/>
              <w:kern w:val="2"/>
              <w:sz w:val="24"/>
              <w:szCs w:val="24"/>
              <w:lang w:eastAsia="de-DE"/>
              <w14:ligatures w14:val="standardContextual"/>
            </w:rPr>
          </w:pPr>
          <w:hyperlink w:anchor="_Toc155255993" w:history="1">
            <w:r w:rsidR="00CE3CF8" w:rsidRPr="002A2252">
              <w:rPr>
                <w:rStyle w:val="Hyperlink"/>
                <w:rFonts w:cs="Arial"/>
                <w:noProof/>
              </w:rPr>
              <w:t>3.5.</w:t>
            </w:r>
            <w:r w:rsidR="00CE3CF8">
              <w:rPr>
                <w:i w:val="0"/>
                <w:iCs w:val="0"/>
                <w:noProof/>
                <w:kern w:val="2"/>
                <w:sz w:val="24"/>
                <w:szCs w:val="24"/>
                <w:lang w:eastAsia="de-DE"/>
                <w14:ligatures w14:val="standardContextual"/>
              </w:rPr>
              <w:tab/>
            </w:r>
            <w:r w:rsidR="00CE3CF8" w:rsidRPr="002A2252">
              <w:rPr>
                <w:rStyle w:val="Hyperlink"/>
                <w:rFonts w:cs="Arial"/>
                <w:noProof/>
              </w:rPr>
              <w:t>Klima und Luft</w:t>
            </w:r>
            <w:r w:rsidR="00CE3CF8">
              <w:rPr>
                <w:noProof/>
                <w:webHidden/>
              </w:rPr>
              <w:tab/>
            </w:r>
            <w:r w:rsidR="00CE3CF8">
              <w:rPr>
                <w:noProof/>
                <w:webHidden/>
              </w:rPr>
              <w:fldChar w:fldCharType="begin"/>
            </w:r>
            <w:r w:rsidR="00CE3CF8">
              <w:rPr>
                <w:noProof/>
                <w:webHidden/>
              </w:rPr>
              <w:instrText xml:space="preserve"> PAGEREF _Toc155255993 \h </w:instrText>
            </w:r>
            <w:r w:rsidR="00CE3CF8">
              <w:rPr>
                <w:noProof/>
                <w:webHidden/>
              </w:rPr>
            </w:r>
            <w:r w:rsidR="00CE3CF8">
              <w:rPr>
                <w:noProof/>
                <w:webHidden/>
              </w:rPr>
              <w:fldChar w:fldCharType="separate"/>
            </w:r>
            <w:r w:rsidR="00CE3CF8">
              <w:rPr>
                <w:noProof/>
                <w:webHidden/>
              </w:rPr>
              <w:t>9</w:t>
            </w:r>
            <w:r w:rsidR="00CE3CF8">
              <w:rPr>
                <w:noProof/>
                <w:webHidden/>
              </w:rPr>
              <w:fldChar w:fldCharType="end"/>
            </w:r>
          </w:hyperlink>
        </w:p>
        <w:p w14:paraId="3CA4112E" w14:textId="7990490D" w:rsidR="00CE3CF8" w:rsidRDefault="00000000">
          <w:pPr>
            <w:pStyle w:val="Verzeichnis2"/>
            <w:rPr>
              <w:i w:val="0"/>
              <w:iCs w:val="0"/>
              <w:noProof/>
              <w:kern w:val="2"/>
              <w:sz w:val="24"/>
              <w:szCs w:val="24"/>
              <w:lang w:eastAsia="de-DE"/>
              <w14:ligatures w14:val="standardContextual"/>
            </w:rPr>
          </w:pPr>
          <w:hyperlink w:anchor="_Toc155255994" w:history="1">
            <w:r w:rsidR="00CE3CF8" w:rsidRPr="002A2252">
              <w:rPr>
                <w:rStyle w:val="Hyperlink"/>
                <w:rFonts w:cs="Arial"/>
                <w:noProof/>
              </w:rPr>
              <w:t>3.6.</w:t>
            </w:r>
            <w:r w:rsidR="00CE3CF8">
              <w:rPr>
                <w:i w:val="0"/>
                <w:iCs w:val="0"/>
                <w:noProof/>
                <w:kern w:val="2"/>
                <w:sz w:val="24"/>
                <w:szCs w:val="24"/>
                <w:lang w:eastAsia="de-DE"/>
                <w14:ligatures w14:val="standardContextual"/>
              </w:rPr>
              <w:tab/>
            </w:r>
            <w:r w:rsidR="00CE3CF8" w:rsidRPr="002A2252">
              <w:rPr>
                <w:rStyle w:val="Hyperlink"/>
                <w:rFonts w:cs="Arial"/>
                <w:noProof/>
              </w:rPr>
              <w:t>Wasser</w:t>
            </w:r>
            <w:r w:rsidR="00CE3CF8">
              <w:rPr>
                <w:noProof/>
                <w:webHidden/>
              </w:rPr>
              <w:tab/>
            </w:r>
            <w:r w:rsidR="00CE3CF8">
              <w:rPr>
                <w:noProof/>
                <w:webHidden/>
              </w:rPr>
              <w:fldChar w:fldCharType="begin"/>
            </w:r>
            <w:r w:rsidR="00CE3CF8">
              <w:rPr>
                <w:noProof/>
                <w:webHidden/>
              </w:rPr>
              <w:instrText xml:space="preserve"> PAGEREF _Toc155255994 \h </w:instrText>
            </w:r>
            <w:r w:rsidR="00CE3CF8">
              <w:rPr>
                <w:noProof/>
                <w:webHidden/>
              </w:rPr>
            </w:r>
            <w:r w:rsidR="00CE3CF8">
              <w:rPr>
                <w:noProof/>
                <w:webHidden/>
              </w:rPr>
              <w:fldChar w:fldCharType="separate"/>
            </w:r>
            <w:r w:rsidR="00CE3CF8">
              <w:rPr>
                <w:noProof/>
                <w:webHidden/>
              </w:rPr>
              <w:t>9</w:t>
            </w:r>
            <w:r w:rsidR="00CE3CF8">
              <w:rPr>
                <w:noProof/>
                <w:webHidden/>
              </w:rPr>
              <w:fldChar w:fldCharType="end"/>
            </w:r>
          </w:hyperlink>
        </w:p>
        <w:p w14:paraId="7D33DEE2" w14:textId="7130C211" w:rsidR="00CE3CF8" w:rsidRDefault="00000000">
          <w:pPr>
            <w:pStyle w:val="Verzeichnis2"/>
            <w:rPr>
              <w:i w:val="0"/>
              <w:iCs w:val="0"/>
              <w:noProof/>
              <w:kern w:val="2"/>
              <w:sz w:val="24"/>
              <w:szCs w:val="24"/>
              <w:lang w:eastAsia="de-DE"/>
              <w14:ligatures w14:val="standardContextual"/>
            </w:rPr>
          </w:pPr>
          <w:hyperlink w:anchor="_Toc155255995" w:history="1">
            <w:r w:rsidR="00CE3CF8" w:rsidRPr="002A2252">
              <w:rPr>
                <w:rStyle w:val="Hyperlink"/>
                <w:rFonts w:cs="Arial"/>
                <w:noProof/>
              </w:rPr>
              <w:t>3.7.</w:t>
            </w:r>
            <w:r w:rsidR="00CE3CF8">
              <w:rPr>
                <w:i w:val="0"/>
                <w:iCs w:val="0"/>
                <w:noProof/>
                <w:kern w:val="2"/>
                <w:sz w:val="24"/>
                <w:szCs w:val="24"/>
                <w:lang w:eastAsia="de-DE"/>
                <w14:ligatures w14:val="standardContextual"/>
              </w:rPr>
              <w:tab/>
            </w:r>
            <w:r w:rsidR="00CE3CF8" w:rsidRPr="002A2252">
              <w:rPr>
                <w:rStyle w:val="Hyperlink"/>
                <w:rFonts w:cs="Arial"/>
                <w:noProof/>
              </w:rPr>
              <w:t>Boden</w:t>
            </w:r>
            <w:r w:rsidR="00CE3CF8">
              <w:rPr>
                <w:noProof/>
                <w:webHidden/>
              </w:rPr>
              <w:tab/>
            </w:r>
            <w:r w:rsidR="00CE3CF8">
              <w:rPr>
                <w:noProof/>
                <w:webHidden/>
              </w:rPr>
              <w:fldChar w:fldCharType="begin"/>
            </w:r>
            <w:r w:rsidR="00CE3CF8">
              <w:rPr>
                <w:noProof/>
                <w:webHidden/>
              </w:rPr>
              <w:instrText xml:space="preserve"> PAGEREF _Toc155255995 \h </w:instrText>
            </w:r>
            <w:r w:rsidR="00CE3CF8">
              <w:rPr>
                <w:noProof/>
                <w:webHidden/>
              </w:rPr>
            </w:r>
            <w:r w:rsidR="00CE3CF8">
              <w:rPr>
                <w:noProof/>
                <w:webHidden/>
              </w:rPr>
              <w:fldChar w:fldCharType="separate"/>
            </w:r>
            <w:r w:rsidR="00CE3CF8">
              <w:rPr>
                <w:noProof/>
                <w:webHidden/>
              </w:rPr>
              <w:t>10</w:t>
            </w:r>
            <w:r w:rsidR="00CE3CF8">
              <w:rPr>
                <w:noProof/>
                <w:webHidden/>
              </w:rPr>
              <w:fldChar w:fldCharType="end"/>
            </w:r>
          </w:hyperlink>
        </w:p>
        <w:p w14:paraId="49FA87C0" w14:textId="766BBF31" w:rsidR="00CE3CF8" w:rsidRDefault="00000000">
          <w:pPr>
            <w:pStyle w:val="Verzeichnis2"/>
            <w:rPr>
              <w:i w:val="0"/>
              <w:iCs w:val="0"/>
              <w:noProof/>
              <w:kern w:val="2"/>
              <w:sz w:val="24"/>
              <w:szCs w:val="24"/>
              <w:lang w:eastAsia="de-DE"/>
              <w14:ligatures w14:val="standardContextual"/>
            </w:rPr>
          </w:pPr>
          <w:hyperlink w:anchor="_Toc155255996" w:history="1">
            <w:r w:rsidR="00CE3CF8" w:rsidRPr="002A2252">
              <w:rPr>
                <w:rStyle w:val="Hyperlink"/>
                <w:rFonts w:cs="Arial"/>
                <w:noProof/>
              </w:rPr>
              <w:t>3.8.</w:t>
            </w:r>
            <w:r w:rsidR="00CE3CF8">
              <w:rPr>
                <w:i w:val="0"/>
                <w:iCs w:val="0"/>
                <w:noProof/>
                <w:kern w:val="2"/>
                <w:sz w:val="24"/>
                <w:szCs w:val="24"/>
                <w:lang w:eastAsia="de-DE"/>
                <w14:ligatures w14:val="standardContextual"/>
              </w:rPr>
              <w:tab/>
            </w:r>
            <w:r w:rsidR="00CE3CF8" w:rsidRPr="002A2252">
              <w:rPr>
                <w:rStyle w:val="Hyperlink"/>
                <w:rFonts w:cs="Arial"/>
                <w:noProof/>
              </w:rPr>
              <w:t>Störfallvorsorge</w:t>
            </w:r>
            <w:r w:rsidR="00CE3CF8">
              <w:rPr>
                <w:noProof/>
                <w:webHidden/>
              </w:rPr>
              <w:tab/>
            </w:r>
            <w:r w:rsidR="00CE3CF8">
              <w:rPr>
                <w:noProof/>
                <w:webHidden/>
              </w:rPr>
              <w:fldChar w:fldCharType="begin"/>
            </w:r>
            <w:r w:rsidR="00CE3CF8">
              <w:rPr>
                <w:noProof/>
                <w:webHidden/>
              </w:rPr>
              <w:instrText xml:space="preserve"> PAGEREF _Toc155255996 \h </w:instrText>
            </w:r>
            <w:r w:rsidR="00CE3CF8">
              <w:rPr>
                <w:noProof/>
                <w:webHidden/>
              </w:rPr>
            </w:r>
            <w:r w:rsidR="00CE3CF8">
              <w:rPr>
                <w:noProof/>
                <w:webHidden/>
              </w:rPr>
              <w:fldChar w:fldCharType="separate"/>
            </w:r>
            <w:r w:rsidR="00CE3CF8">
              <w:rPr>
                <w:noProof/>
                <w:webHidden/>
              </w:rPr>
              <w:t>11</w:t>
            </w:r>
            <w:r w:rsidR="00CE3CF8">
              <w:rPr>
                <w:noProof/>
                <w:webHidden/>
              </w:rPr>
              <w:fldChar w:fldCharType="end"/>
            </w:r>
          </w:hyperlink>
        </w:p>
        <w:p w14:paraId="2B36B023" w14:textId="35B9008E"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5997" w:history="1">
            <w:r w:rsidR="00CE3CF8" w:rsidRPr="002A2252">
              <w:rPr>
                <w:rStyle w:val="Hyperlink"/>
                <w:rFonts w:cs="Arial"/>
                <w:noProof/>
              </w:rPr>
              <w:t>4.</w:t>
            </w:r>
            <w:r w:rsidR="00CE3CF8">
              <w:rPr>
                <w:b w:val="0"/>
                <w:bCs w:val="0"/>
                <w:noProof/>
                <w:kern w:val="2"/>
                <w:sz w:val="24"/>
                <w:szCs w:val="24"/>
                <w:lang w:eastAsia="de-DE"/>
                <w14:ligatures w14:val="standardContextual"/>
              </w:rPr>
              <w:tab/>
            </w:r>
            <w:r w:rsidR="00CE3CF8" w:rsidRPr="002A2252">
              <w:rPr>
                <w:rStyle w:val="Hyperlink"/>
                <w:rFonts w:cs="Arial"/>
                <w:noProof/>
              </w:rPr>
              <w:t>Städtebauliche Planungsziele</w:t>
            </w:r>
            <w:r w:rsidR="00CE3CF8">
              <w:rPr>
                <w:noProof/>
                <w:webHidden/>
              </w:rPr>
              <w:tab/>
            </w:r>
            <w:r w:rsidR="00CE3CF8">
              <w:rPr>
                <w:noProof/>
                <w:webHidden/>
              </w:rPr>
              <w:fldChar w:fldCharType="begin"/>
            </w:r>
            <w:r w:rsidR="00CE3CF8">
              <w:rPr>
                <w:noProof/>
                <w:webHidden/>
              </w:rPr>
              <w:instrText xml:space="preserve"> PAGEREF _Toc155255997 \h </w:instrText>
            </w:r>
            <w:r w:rsidR="00CE3CF8">
              <w:rPr>
                <w:noProof/>
                <w:webHidden/>
              </w:rPr>
            </w:r>
            <w:r w:rsidR="00CE3CF8">
              <w:rPr>
                <w:noProof/>
                <w:webHidden/>
              </w:rPr>
              <w:fldChar w:fldCharType="separate"/>
            </w:r>
            <w:r w:rsidR="00CE3CF8">
              <w:rPr>
                <w:noProof/>
                <w:webHidden/>
              </w:rPr>
              <w:t>12</w:t>
            </w:r>
            <w:r w:rsidR="00CE3CF8">
              <w:rPr>
                <w:noProof/>
                <w:webHidden/>
              </w:rPr>
              <w:fldChar w:fldCharType="end"/>
            </w:r>
          </w:hyperlink>
        </w:p>
        <w:p w14:paraId="6C0FEAF4" w14:textId="2A2CCDDA" w:rsidR="00CE3CF8" w:rsidRDefault="00000000">
          <w:pPr>
            <w:pStyle w:val="Verzeichnis2"/>
            <w:rPr>
              <w:i w:val="0"/>
              <w:iCs w:val="0"/>
              <w:noProof/>
              <w:kern w:val="2"/>
              <w:sz w:val="24"/>
              <w:szCs w:val="24"/>
              <w:lang w:eastAsia="de-DE"/>
              <w14:ligatures w14:val="standardContextual"/>
            </w:rPr>
          </w:pPr>
          <w:hyperlink w:anchor="_Toc155255998" w:history="1">
            <w:r w:rsidR="00CE3CF8" w:rsidRPr="002A2252">
              <w:rPr>
                <w:rStyle w:val="Hyperlink"/>
                <w:rFonts w:cs="Arial"/>
                <w:noProof/>
              </w:rPr>
              <w:t>4.1.</w:t>
            </w:r>
            <w:r w:rsidR="00CE3CF8">
              <w:rPr>
                <w:i w:val="0"/>
                <w:iCs w:val="0"/>
                <w:noProof/>
                <w:kern w:val="2"/>
                <w:sz w:val="24"/>
                <w:szCs w:val="24"/>
                <w:lang w:eastAsia="de-DE"/>
                <w14:ligatures w14:val="standardContextual"/>
              </w:rPr>
              <w:tab/>
            </w:r>
            <w:r w:rsidR="00CE3CF8" w:rsidRPr="002A2252">
              <w:rPr>
                <w:rStyle w:val="Hyperlink"/>
                <w:rFonts w:cs="Arial"/>
                <w:noProof/>
              </w:rPr>
              <w:t>Städtebauliches Konzept</w:t>
            </w:r>
            <w:r w:rsidR="00CE3CF8">
              <w:rPr>
                <w:noProof/>
                <w:webHidden/>
              </w:rPr>
              <w:tab/>
            </w:r>
            <w:r w:rsidR="00CE3CF8">
              <w:rPr>
                <w:noProof/>
                <w:webHidden/>
              </w:rPr>
              <w:fldChar w:fldCharType="begin"/>
            </w:r>
            <w:r w:rsidR="00CE3CF8">
              <w:rPr>
                <w:noProof/>
                <w:webHidden/>
              </w:rPr>
              <w:instrText xml:space="preserve"> PAGEREF _Toc155255998 \h </w:instrText>
            </w:r>
            <w:r w:rsidR="00CE3CF8">
              <w:rPr>
                <w:noProof/>
                <w:webHidden/>
              </w:rPr>
            </w:r>
            <w:r w:rsidR="00CE3CF8">
              <w:rPr>
                <w:noProof/>
                <w:webHidden/>
              </w:rPr>
              <w:fldChar w:fldCharType="separate"/>
            </w:r>
            <w:r w:rsidR="00CE3CF8">
              <w:rPr>
                <w:noProof/>
                <w:webHidden/>
              </w:rPr>
              <w:t>12</w:t>
            </w:r>
            <w:r w:rsidR="00CE3CF8">
              <w:rPr>
                <w:noProof/>
                <w:webHidden/>
              </w:rPr>
              <w:fldChar w:fldCharType="end"/>
            </w:r>
          </w:hyperlink>
        </w:p>
        <w:p w14:paraId="39B59458" w14:textId="480A90E9" w:rsidR="00CE3CF8" w:rsidRDefault="00000000">
          <w:pPr>
            <w:pStyle w:val="Verzeichnis2"/>
            <w:rPr>
              <w:i w:val="0"/>
              <w:iCs w:val="0"/>
              <w:noProof/>
              <w:kern w:val="2"/>
              <w:sz w:val="24"/>
              <w:szCs w:val="24"/>
              <w:lang w:eastAsia="de-DE"/>
              <w14:ligatures w14:val="standardContextual"/>
            </w:rPr>
          </w:pPr>
          <w:hyperlink w:anchor="_Toc155255999" w:history="1">
            <w:r w:rsidR="00CE3CF8" w:rsidRPr="002A2252">
              <w:rPr>
                <w:rStyle w:val="Hyperlink"/>
                <w:rFonts w:cs="Arial"/>
                <w:noProof/>
              </w:rPr>
              <w:t>4.2.</w:t>
            </w:r>
            <w:r w:rsidR="00CE3CF8">
              <w:rPr>
                <w:i w:val="0"/>
                <w:iCs w:val="0"/>
                <w:noProof/>
                <w:kern w:val="2"/>
                <w:sz w:val="24"/>
                <w:szCs w:val="24"/>
                <w:lang w:eastAsia="de-DE"/>
                <w14:ligatures w14:val="standardContextual"/>
              </w:rPr>
              <w:tab/>
            </w:r>
            <w:r w:rsidR="00CE3CF8" w:rsidRPr="002A2252">
              <w:rPr>
                <w:rStyle w:val="Hyperlink"/>
                <w:rFonts w:cs="Arial"/>
                <w:noProof/>
              </w:rPr>
              <w:t>Erschließungskonzept</w:t>
            </w:r>
            <w:r w:rsidR="00CE3CF8">
              <w:rPr>
                <w:noProof/>
                <w:webHidden/>
              </w:rPr>
              <w:tab/>
            </w:r>
            <w:r w:rsidR="00CE3CF8">
              <w:rPr>
                <w:noProof/>
                <w:webHidden/>
              </w:rPr>
              <w:fldChar w:fldCharType="begin"/>
            </w:r>
            <w:r w:rsidR="00CE3CF8">
              <w:rPr>
                <w:noProof/>
                <w:webHidden/>
              </w:rPr>
              <w:instrText xml:space="preserve"> PAGEREF _Toc155255999 \h </w:instrText>
            </w:r>
            <w:r w:rsidR="00CE3CF8">
              <w:rPr>
                <w:noProof/>
                <w:webHidden/>
              </w:rPr>
            </w:r>
            <w:r w:rsidR="00CE3CF8">
              <w:rPr>
                <w:noProof/>
                <w:webHidden/>
              </w:rPr>
              <w:fldChar w:fldCharType="separate"/>
            </w:r>
            <w:r w:rsidR="00CE3CF8">
              <w:rPr>
                <w:noProof/>
                <w:webHidden/>
              </w:rPr>
              <w:t>13</w:t>
            </w:r>
            <w:r w:rsidR="00CE3CF8">
              <w:rPr>
                <w:noProof/>
                <w:webHidden/>
              </w:rPr>
              <w:fldChar w:fldCharType="end"/>
            </w:r>
          </w:hyperlink>
        </w:p>
        <w:p w14:paraId="0608B7A2" w14:textId="23D4C31F" w:rsidR="00CE3CF8" w:rsidRDefault="00000000">
          <w:pPr>
            <w:pStyle w:val="Verzeichnis2"/>
            <w:rPr>
              <w:i w:val="0"/>
              <w:iCs w:val="0"/>
              <w:noProof/>
              <w:kern w:val="2"/>
              <w:sz w:val="24"/>
              <w:szCs w:val="24"/>
              <w:lang w:eastAsia="de-DE"/>
              <w14:ligatures w14:val="standardContextual"/>
            </w:rPr>
          </w:pPr>
          <w:hyperlink w:anchor="_Toc155256000" w:history="1">
            <w:r w:rsidR="00CE3CF8" w:rsidRPr="002A2252">
              <w:rPr>
                <w:rStyle w:val="Hyperlink"/>
                <w:rFonts w:cs="Arial"/>
                <w:noProof/>
              </w:rPr>
              <w:t>4.3.</w:t>
            </w:r>
            <w:r w:rsidR="00CE3CF8">
              <w:rPr>
                <w:i w:val="0"/>
                <w:iCs w:val="0"/>
                <w:noProof/>
                <w:kern w:val="2"/>
                <w:sz w:val="24"/>
                <w:szCs w:val="24"/>
                <w:lang w:eastAsia="de-DE"/>
                <w14:ligatures w14:val="standardContextual"/>
              </w:rPr>
              <w:tab/>
            </w:r>
            <w:r w:rsidR="00CE3CF8" w:rsidRPr="002A2252">
              <w:rPr>
                <w:rStyle w:val="Hyperlink"/>
                <w:rFonts w:cs="Arial"/>
                <w:noProof/>
              </w:rPr>
              <w:t>Freiraumkonzept</w:t>
            </w:r>
            <w:r w:rsidR="00CE3CF8">
              <w:rPr>
                <w:noProof/>
                <w:webHidden/>
              </w:rPr>
              <w:tab/>
            </w:r>
            <w:r w:rsidR="00CE3CF8">
              <w:rPr>
                <w:noProof/>
                <w:webHidden/>
              </w:rPr>
              <w:fldChar w:fldCharType="begin"/>
            </w:r>
            <w:r w:rsidR="00CE3CF8">
              <w:rPr>
                <w:noProof/>
                <w:webHidden/>
              </w:rPr>
              <w:instrText xml:space="preserve"> PAGEREF _Toc155256000 \h </w:instrText>
            </w:r>
            <w:r w:rsidR="00CE3CF8">
              <w:rPr>
                <w:noProof/>
                <w:webHidden/>
              </w:rPr>
            </w:r>
            <w:r w:rsidR="00CE3CF8">
              <w:rPr>
                <w:noProof/>
                <w:webHidden/>
              </w:rPr>
              <w:fldChar w:fldCharType="separate"/>
            </w:r>
            <w:r w:rsidR="00CE3CF8">
              <w:rPr>
                <w:noProof/>
                <w:webHidden/>
              </w:rPr>
              <w:t>14</w:t>
            </w:r>
            <w:r w:rsidR="00CE3CF8">
              <w:rPr>
                <w:noProof/>
                <w:webHidden/>
              </w:rPr>
              <w:fldChar w:fldCharType="end"/>
            </w:r>
          </w:hyperlink>
        </w:p>
        <w:p w14:paraId="17797628" w14:textId="3640CC9A" w:rsidR="00CE3CF8" w:rsidRDefault="00000000">
          <w:pPr>
            <w:pStyle w:val="Verzeichnis2"/>
            <w:rPr>
              <w:i w:val="0"/>
              <w:iCs w:val="0"/>
              <w:noProof/>
              <w:kern w:val="2"/>
              <w:sz w:val="24"/>
              <w:szCs w:val="24"/>
              <w:lang w:eastAsia="de-DE"/>
              <w14:ligatures w14:val="standardContextual"/>
            </w:rPr>
          </w:pPr>
          <w:hyperlink w:anchor="_Toc155256001" w:history="1">
            <w:r w:rsidR="00CE3CF8" w:rsidRPr="002A2252">
              <w:rPr>
                <w:rStyle w:val="Hyperlink"/>
                <w:rFonts w:cs="Arial"/>
                <w:noProof/>
              </w:rPr>
              <w:t>4.4.</w:t>
            </w:r>
            <w:r w:rsidR="00CE3CF8">
              <w:rPr>
                <w:i w:val="0"/>
                <w:iCs w:val="0"/>
                <w:noProof/>
                <w:kern w:val="2"/>
                <w:sz w:val="24"/>
                <w:szCs w:val="24"/>
                <w:lang w:eastAsia="de-DE"/>
                <w14:ligatures w14:val="standardContextual"/>
              </w:rPr>
              <w:tab/>
            </w:r>
            <w:r w:rsidR="00CE3CF8" w:rsidRPr="002A2252">
              <w:rPr>
                <w:rStyle w:val="Hyperlink"/>
                <w:rFonts w:cs="Arial"/>
                <w:noProof/>
              </w:rPr>
              <w:t>Klimaschutz und Klimaanpassung</w:t>
            </w:r>
            <w:r w:rsidR="00CE3CF8">
              <w:rPr>
                <w:noProof/>
                <w:webHidden/>
              </w:rPr>
              <w:tab/>
            </w:r>
            <w:r w:rsidR="00CE3CF8">
              <w:rPr>
                <w:noProof/>
                <w:webHidden/>
              </w:rPr>
              <w:fldChar w:fldCharType="begin"/>
            </w:r>
            <w:r w:rsidR="00CE3CF8">
              <w:rPr>
                <w:noProof/>
                <w:webHidden/>
              </w:rPr>
              <w:instrText xml:space="preserve"> PAGEREF _Toc155256001 \h </w:instrText>
            </w:r>
            <w:r w:rsidR="00CE3CF8">
              <w:rPr>
                <w:noProof/>
                <w:webHidden/>
              </w:rPr>
            </w:r>
            <w:r w:rsidR="00CE3CF8">
              <w:rPr>
                <w:noProof/>
                <w:webHidden/>
              </w:rPr>
              <w:fldChar w:fldCharType="separate"/>
            </w:r>
            <w:r w:rsidR="00CE3CF8">
              <w:rPr>
                <w:noProof/>
                <w:webHidden/>
              </w:rPr>
              <w:t>14</w:t>
            </w:r>
            <w:r w:rsidR="00CE3CF8">
              <w:rPr>
                <w:noProof/>
                <w:webHidden/>
              </w:rPr>
              <w:fldChar w:fldCharType="end"/>
            </w:r>
          </w:hyperlink>
        </w:p>
        <w:p w14:paraId="29B687C4" w14:textId="64A0E445"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02" w:history="1">
            <w:r w:rsidR="00CE3CF8" w:rsidRPr="002A2252">
              <w:rPr>
                <w:rStyle w:val="Hyperlink"/>
                <w:rFonts w:cs="Arial"/>
                <w:noProof/>
              </w:rPr>
              <w:t>5.</w:t>
            </w:r>
            <w:r w:rsidR="00CE3CF8">
              <w:rPr>
                <w:b w:val="0"/>
                <w:bCs w:val="0"/>
                <w:noProof/>
                <w:kern w:val="2"/>
                <w:sz w:val="24"/>
                <w:szCs w:val="24"/>
                <w:lang w:eastAsia="de-DE"/>
                <w14:ligatures w14:val="standardContextual"/>
              </w:rPr>
              <w:tab/>
            </w:r>
            <w:r w:rsidR="00CE3CF8" w:rsidRPr="002A2252">
              <w:rPr>
                <w:rStyle w:val="Hyperlink"/>
                <w:rFonts w:cs="Arial"/>
                <w:noProof/>
              </w:rPr>
              <w:t>Inhalte der Planung</w:t>
            </w:r>
            <w:r w:rsidR="00CE3CF8">
              <w:rPr>
                <w:noProof/>
                <w:webHidden/>
              </w:rPr>
              <w:tab/>
            </w:r>
            <w:r w:rsidR="00CE3CF8">
              <w:rPr>
                <w:noProof/>
                <w:webHidden/>
              </w:rPr>
              <w:fldChar w:fldCharType="begin"/>
            </w:r>
            <w:r w:rsidR="00CE3CF8">
              <w:rPr>
                <w:noProof/>
                <w:webHidden/>
              </w:rPr>
              <w:instrText xml:space="preserve"> PAGEREF _Toc155256002 \h </w:instrText>
            </w:r>
            <w:r w:rsidR="00CE3CF8">
              <w:rPr>
                <w:noProof/>
                <w:webHidden/>
              </w:rPr>
            </w:r>
            <w:r w:rsidR="00CE3CF8">
              <w:rPr>
                <w:noProof/>
                <w:webHidden/>
              </w:rPr>
              <w:fldChar w:fldCharType="separate"/>
            </w:r>
            <w:r w:rsidR="00CE3CF8">
              <w:rPr>
                <w:noProof/>
                <w:webHidden/>
              </w:rPr>
              <w:t>16</w:t>
            </w:r>
            <w:r w:rsidR="00CE3CF8">
              <w:rPr>
                <w:noProof/>
                <w:webHidden/>
              </w:rPr>
              <w:fldChar w:fldCharType="end"/>
            </w:r>
          </w:hyperlink>
        </w:p>
        <w:p w14:paraId="5A833C9F" w14:textId="039C6DDA" w:rsidR="00CE3CF8" w:rsidRDefault="00000000">
          <w:pPr>
            <w:pStyle w:val="Verzeichnis2"/>
            <w:rPr>
              <w:i w:val="0"/>
              <w:iCs w:val="0"/>
              <w:noProof/>
              <w:kern w:val="2"/>
              <w:sz w:val="24"/>
              <w:szCs w:val="24"/>
              <w:lang w:eastAsia="de-DE"/>
              <w14:ligatures w14:val="standardContextual"/>
            </w:rPr>
          </w:pPr>
          <w:hyperlink w:anchor="_Toc155256003" w:history="1">
            <w:r w:rsidR="00CE3CF8" w:rsidRPr="002A2252">
              <w:rPr>
                <w:rStyle w:val="Hyperlink"/>
                <w:rFonts w:cs="Arial"/>
                <w:noProof/>
              </w:rPr>
              <w:t>5.1.</w:t>
            </w:r>
            <w:r w:rsidR="00CE3CF8">
              <w:rPr>
                <w:i w:val="0"/>
                <w:iCs w:val="0"/>
                <w:noProof/>
                <w:kern w:val="2"/>
                <w:sz w:val="24"/>
                <w:szCs w:val="24"/>
                <w:lang w:eastAsia="de-DE"/>
                <w14:ligatures w14:val="standardContextual"/>
              </w:rPr>
              <w:tab/>
            </w:r>
            <w:r w:rsidR="00CE3CF8" w:rsidRPr="002A2252">
              <w:rPr>
                <w:rStyle w:val="Hyperlink"/>
                <w:rFonts w:cs="Arial"/>
                <w:noProof/>
              </w:rPr>
              <w:t>Art der baulichen Nutzung</w:t>
            </w:r>
            <w:r w:rsidR="00CE3CF8">
              <w:rPr>
                <w:noProof/>
                <w:webHidden/>
              </w:rPr>
              <w:tab/>
            </w:r>
            <w:r w:rsidR="00CE3CF8">
              <w:rPr>
                <w:noProof/>
                <w:webHidden/>
              </w:rPr>
              <w:fldChar w:fldCharType="begin"/>
            </w:r>
            <w:r w:rsidR="00CE3CF8">
              <w:rPr>
                <w:noProof/>
                <w:webHidden/>
              </w:rPr>
              <w:instrText xml:space="preserve"> PAGEREF _Toc155256003 \h </w:instrText>
            </w:r>
            <w:r w:rsidR="00CE3CF8">
              <w:rPr>
                <w:noProof/>
                <w:webHidden/>
              </w:rPr>
            </w:r>
            <w:r w:rsidR="00CE3CF8">
              <w:rPr>
                <w:noProof/>
                <w:webHidden/>
              </w:rPr>
              <w:fldChar w:fldCharType="separate"/>
            </w:r>
            <w:r w:rsidR="00CE3CF8">
              <w:rPr>
                <w:noProof/>
                <w:webHidden/>
              </w:rPr>
              <w:t>16</w:t>
            </w:r>
            <w:r w:rsidR="00CE3CF8">
              <w:rPr>
                <w:noProof/>
                <w:webHidden/>
              </w:rPr>
              <w:fldChar w:fldCharType="end"/>
            </w:r>
          </w:hyperlink>
        </w:p>
        <w:p w14:paraId="77B99878" w14:textId="61F2D3ED"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04" w:history="1">
            <w:r w:rsidR="00CE3CF8" w:rsidRPr="002A2252">
              <w:rPr>
                <w:rStyle w:val="Hyperlink"/>
                <w:rFonts w:cs="Arial"/>
                <w:noProof/>
              </w:rPr>
              <w:t>5.1.1.</w:t>
            </w:r>
            <w:r w:rsidR="00CE3CF8">
              <w:rPr>
                <w:noProof/>
                <w:kern w:val="2"/>
                <w:sz w:val="24"/>
                <w:szCs w:val="24"/>
                <w:lang w:eastAsia="de-DE"/>
                <w14:ligatures w14:val="standardContextual"/>
              </w:rPr>
              <w:tab/>
            </w:r>
            <w:r w:rsidR="00CE3CF8" w:rsidRPr="002A2252">
              <w:rPr>
                <w:rStyle w:val="Hyperlink"/>
                <w:rFonts w:cs="Arial"/>
                <w:noProof/>
              </w:rPr>
              <w:t>Allgemeine Wohngebiete</w:t>
            </w:r>
            <w:r w:rsidR="00CE3CF8">
              <w:rPr>
                <w:noProof/>
                <w:webHidden/>
              </w:rPr>
              <w:tab/>
            </w:r>
            <w:r w:rsidR="00CE3CF8">
              <w:rPr>
                <w:noProof/>
                <w:webHidden/>
              </w:rPr>
              <w:fldChar w:fldCharType="begin"/>
            </w:r>
            <w:r w:rsidR="00CE3CF8">
              <w:rPr>
                <w:noProof/>
                <w:webHidden/>
              </w:rPr>
              <w:instrText xml:space="preserve"> PAGEREF _Toc155256004 \h </w:instrText>
            </w:r>
            <w:r w:rsidR="00CE3CF8">
              <w:rPr>
                <w:noProof/>
                <w:webHidden/>
              </w:rPr>
            </w:r>
            <w:r w:rsidR="00CE3CF8">
              <w:rPr>
                <w:noProof/>
                <w:webHidden/>
              </w:rPr>
              <w:fldChar w:fldCharType="separate"/>
            </w:r>
            <w:r w:rsidR="00CE3CF8">
              <w:rPr>
                <w:noProof/>
                <w:webHidden/>
              </w:rPr>
              <w:t>16</w:t>
            </w:r>
            <w:r w:rsidR="00CE3CF8">
              <w:rPr>
                <w:noProof/>
                <w:webHidden/>
              </w:rPr>
              <w:fldChar w:fldCharType="end"/>
            </w:r>
          </w:hyperlink>
        </w:p>
        <w:p w14:paraId="261B2556" w14:textId="15F7015A" w:rsidR="00CE3CF8" w:rsidRDefault="00000000">
          <w:pPr>
            <w:pStyle w:val="Verzeichnis2"/>
            <w:rPr>
              <w:i w:val="0"/>
              <w:iCs w:val="0"/>
              <w:noProof/>
              <w:kern w:val="2"/>
              <w:sz w:val="24"/>
              <w:szCs w:val="24"/>
              <w:lang w:eastAsia="de-DE"/>
              <w14:ligatures w14:val="standardContextual"/>
            </w:rPr>
          </w:pPr>
          <w:hyperlink w:anchor="_Toc155256005" w:history="1">
            <w:r w:rsidR="00CE3CF8" w:rsidRPr="002A2252">
              <w:rPr>
                <w:rStyle w:val="Hyperlink"/>
                <w:rFonts w:cs="Arial"/>
                <w:noProof/>
              </w:rPr>
              <w:t>5.2.</w:t>
            </w:r>
            <w:r w:rsidR="00CE3CF8">
              <w:rPr>
                <w:i w:val="0"/>
                <w:iCs w:val="0"/>
                <w:noProof/>
                <w:kern w:val="2"/>
                <w:sz w:val="24"/>
                <w:szCs w:val="24"/>
                <w:lang w:eastAsia="de-DE"/>
                <w14:ligatures w14:val="standardContextual"/>
              </w:rPr>
              <w:tab/>
            </w:r>
            <w:r w:rsidR="00CE3CF8" w:rsidRPr="002A2252">
              <w:rPr>
                <w:rStyle w:val="Hyperlink"/>
                <w:rFonts w:cs="Arial"/>
                <w:noProof/>
              </w:rPr>
              <w:t>Maß der baulichen Nutzung</w:t>
            </w:r>
            <w:r w:rsidR="00CE3CF8">
              <w:rPr>
                <w:noProof/>
                <w:webHidden/>
              </w:rPr>
              <w:tab/>
            </w:r>
            <w:r w:rsidR="00CE3CF8">
              <w:rPr>
                <w:noProof/>
                <w:webHidden/>
              </w:rPr>
              <w:fldChar w:fldCharType="begin"/>
            </w:r>
            <w:r w:rsidR="00CE3CF8">
              <w:rPr>
                <w:noProof/>
                <w:webHidden/>
              </w:rPr>
              <w:instrText xml:space="preserve"> PAGEREF _Toc155256005 \h </w:instrText>
            </w:r>
            <w:r w:rsidR="00CE3CF8">
              <w:rPr>
                <w:noProof/>
                <w:webHidden/>
              </w:rPr>
            </w:r>
            <w:r w:rsidR="00CE3CF8">
              <w:rPr>
                <w:noProof/>
                <w:webHidden/>
              </w:rPr>
              <w:fldChar w:fldCharType="separate"/>
            </w:r>
            <w:r w:rsidR="00CE3CF8">
              <w:rPr>
                <w:noProof/>
                <w:webHidden/>
              </w:rPr>
              <w:t>17</w:t>
            </w:r>
            <w:r w:rsidR="00CE3CF8">
              <w:rPr>
                <w:noProof/>
                <w:webHidden/>
              </w:rPr>
              <w:fldChar w:fldCharType="end"/>
            </w:r>
          </w:hyperlink>
        </w:p>
        <w:p w14:paraId="7A7423BD" w14:textId="1CB7EF89"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06" w:history="1">
            <w:r w:rsidR="00CE3CF8" w:rsidRPr="002A2252">
              <w:rPr>
                <w:rStyle w:val="Hyperlink"/>
                <w:rFonts w:cs="Arial"/>
                <w:noProof/>
              </w:rPr>
              <w:t>5.2.1.</w:t>
            </w:r>
            <w:r w:rsidR="00CE3CF8">
              <w:rPr>
                <w:noProof/>
                <w:kern w:val="2"/>
                <w:sz w:val="24"/>
                <w:szCs w:val="24"/>
                <w:lang w:eastAsia="de-DE"/>
                <w14:ligatures w14:val="standardContextual"/>
              </w:rPr>
              <w:tab/>
            </w:r>
            <w:r w:rsidR="00CE3CF8" w:rsidRPr="002A2252">
              <w:rPr>
                <w:rStyle w:val="Hyperlink"/>
                <w:rFonts w:cs="Arial"/>
                <w:noProof/>
              </w:rPr>
              <w:t>Grundflächenzahl</w:t>
            </w:r>
            <w:r w:rsidR="00CE3CF8">
              <w:rPr>
                <w:noProof/>
                <w:webHidden/>
              </w:rPr>
              <w:tab/>
            </w:r>
            <w:r w:rsidR="00CE3CF8">
              <w:rPr>
                <w:noProof/>
                <w:webHidden/>
              </w:rPr>
              <w:fldChar w:fldCharType="begin"/>
            </w:r>
            <w:r w:rsidR="00CE3CF8">
              <w:rPr>
                <w:noProof/>
                <w:webHidden/>
              </w:rPr>
              <w:instrText xml:space="preserve"> PAGEREF _Toc155256006 \h </w:instrText>
            </w:r>
            <w:r w:rsidR="00CE3CF8">
              <w:rPr>
                <w:noProof/>
                <w:webHidden/>
              </w:rPr>
            </w:r>
            <w:r w:rsidR="00CE3CF8">
              <w:rPr>
                <w:noProof/>
                <w:webHidden/>
              </w:rPr>
              <w:fldChar w:fldCharType="separate"/>
            </w:r>
            <w:r w:rsidR="00CE3CF8">
              <w:rPr>
                <w:noProof/>
                <w:webHidden/>
              </w:rPr>
              <w:t>17</w:t>
            </w:r>
            <w:r w:rsidR="00CE3CF8">
              <w:rPr>
                <w:noProof/>
                <w:webHidden/>
              </w:rPr>
              <w:fldChar w:fldCharType="end"/>
            </w:r>
          </w:hyperlink>
        </w:p>
        <w:p w14:paraId="548BFF26" w14:textId="45FC6DD8"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07" w:history="1">
            <w:r w:rsidR="00CE3CF8" w:rsidRPr="002A2252">
              <w:rPr>
                <w:rStyle w:val="Hyperlink"/>
                <w:rFonts w:cs="Arial"/>
                <w:noProof/>
              </w:rPr>
              <w:t>5.2.2.</w:t>
            </w:r>
            <w:r w:rsidR="00CE3CF8">
              <w:rPr>
                <w:noProof/>
                <w:kern w:val="2"/>
                <w:sz w:val="24"/>
                <w:szCs w:val="24"/>
                <w:lang w:eastAsia="de-DE"/>
                <w14:ligatures w14:val="standardContextual"/>
              </w:rPr>
              <w:tab/>
            </w:r>
            <w:r w:rsidR="00CE3CF8" w:rsidRPr="002A2252">
              <w:rPr>
                <w:rStyle w:val="Hyperlink"/>
                <w:rFonts w:cs="Arial"/>
                <w:noProof/>
              </w:rPr>
              <w:t>Höhe baulicher Anlagen</w:t>
            </w:r>
            <w:r w:rsidR="00CE3CF8">
              <w:rPr>
                <w:noProof/>
                <w:webHidden/>
              </w:rPr>
              <w:tab/>
            </w:r>
            <w:r w:rsidR="00CE3CF8">
              <w:rPr>
                <w:noProof/>
                <w:webHidden/>
              </w:rPr>
              <w:fldChar w:fldCharType="begin"/>
            </w:r>
            <w:r w:rsidR="00CE3CF8">
              <w:rPr>
                <w:noProof/>
                <w:webHidden/>
              </w:rPr>
              <w:instrText xml:space="preserve"> PAGEREF _Toc155256007 \h </w:instrText>
            </w:r>
            <w:r w:rsidR="00CE3CF8">
              <w:rPr>
                <w:noProof/>
                <w:webHidden/>
              </w:rPr>
            </w:r>
            <w:r w:rsidR="00CE3CF8">
              <w:rPr>
                <w:noProof/>
                <w:webHidden/>
              </w:rPr>
              <w:fldChar w:fldCharType="separate"/>
            </w:r>
            <w:r w:rsidR="00CE3CF8">
              <w:rPr>
                <w:noProof/>
                <w:webHidden/>
              </w:rPr>
              <w:t>17</w:t>
            </w:r>
            <w:r w:rsidR="00CE3CF8">
              <w:rPr>
                <w:noProof/>
                <w:webHidden/>
              </w:rPr>
              <w:fldChar w:fldCharType="end"/>
            </w:r>
          </w:hyperlink>
        </w:p>
        <w:p w14:paraId="19C82774" w14:textId="51843A5C"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08" w:history="1">
            <w:r w:rsidR="00CE3CF8" w:rsidRPr="002A2252">
              <w:rPr>
                <w:rStyle w:val="Hyperlink"/>
                <w:rFonts w:cs="Arial"/>
                <w:noProof/>
              </w:rPr>
              <w:t>5.2.3.</w:t>
            </w:r>
            <w:r w:rsidR="00CE3CF8">
              <w:rPr>
                <w:noProof/>
                <w:kern w:val="2"/>
                <w:sz w:val="24"/>
                <w:szCs w:val="24"/>
                <w:lang w:eastAsia="de-DE"/>
                <w14:ligatures w14:val="standardContextual"/>
              </w:rPr>
              <w:tab/>
            </w:r>
            <w:r w:rsidR="00CE3CF8" w:rsidRPr="002A2252">
              <w:rPr>
                <w:rStyle w:val="Hyperlink"/>
                <w:rFonts w:cs="Arial"/>
                <w:noProof/>
              </w:rPr>
              <w:t>Überschreitung der zulässigen Höhe baulicher Anlagen</w:t>
            </w:r>
            <w:r w:rsidR="00CE3CF8">
              <w:rPr>
                <w:noProof/>
                <w:webHidden/>
              </w:rPr>
              <w:tab/>
            </w:r>
            <w:r w:rsidR="00CE3CF8">
              <w:rPr>
                <w:noProof/>
                <w:webHidden/>
              </w:rPr>
              <w:fldChar w:fldCharType="begin"/>
            </w:r>
            <w:r w:rsidR="00CE3CF8">
              <w:rPr>
                <w:noProof/>
                <w:webHidden/>
              </w:rPr>
              <w:instrText xml:space="preserve"> PAGEREF _Toc155256008 \h </w:instrText>
            </w:r>
            <w:r w:rsidR="00CE3CF8">
              <w:rPr>
                <w:noProof/>
                <w:webHidden/>
              </w:rPr>
            </w:r>
            <w:r w:rsidR="00CE3CF8">
              <w:rPr>
                <w:noProof/>
                <w:webHidden/>
              </w:rPr>
              <w:fldChar w:fldCharType="separate"/>
            </w:r>
            <w:r w:rsidR="00CE3CF8">
              <w:rPr>
                <w:noProof/>
                <w:webHidden/>
              </w:rPr>
              <w:t>18</w:t>
            </w:r>
            <w:r w:rsidR="00CE3CF8">
              <w:rPr>
                <w:noProof/>
                <w:webHidden/>
              </w:rPr>
              <w:fldChar w:fldCharType="end"/>
            </w:r>
          </w:hyperlink>
        </w:p>
        <w:p w14:paraId="2E9E4E08" w14:textId="22ABC9CD"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09" w:history="1">
            <w:r w:rsidR="00CE3CF8" w:rsidRPr="002A2252">
              <w:rPr>
                <w:rStyle w:val="Hyperlink"/>
                <w:rFonts w:cs="Arial"/>
                <w:noProof/>
              </w:rPr>
              <w:t>5.2.4.</w:t>
            </w:r>
            <w:r w:rsidR="00CE3CF8">
              <w:rPr>
                <w:noProof/>
                <w:kern w:val="2"/>
                <w:sz w:val="24"/>
                <w:szCs w:val="24"/>
                <w:lang w:eastAsia="de-DE"/>
                <w14:ligatures w14:val="standardContextual"/>
              </w:rPr>
              <w:tab/>
            </w:r>
            <w:r w:rsidR="00CE3CF8" w:rsidRPr="002A2252">
              <w:rPr>
                <w:rStyle w:val="Hyperlink"/>
                <w:rFonts w:cs="Arial"/>
                <w:noProof/>
              </w:rPr>
              <w:t>Zahl der Vollgeschosse</w:t>
            </w:r>
            <w:r w:rsidR="00CE3CF8">
              <w:rPr>
                <w:noProof/>
                <w:webHidden/>
              </w:rPr>
              <w:tab/>
            </w:r>
            <w:r w:rsidR="00CE3CF8">
              <w:rPr>
                <w:noProof/>
                <w:webHidden/>
              </w:rPr>
              <w:fldChar w:fldCharType="begin"/>
            </w:r>
            <w:r w:rsidR="00CE3CF8">
              <w:rPr>
                <w:noProof/>
                <w:webHidden/>
              </w:rPr>
              <w:instrText xml:space="preserve"> PAGEREF _Toc155256009 \h </w:instrText>
            </w:r>
            <w:r w:rsidR="00CE3CF8">
              <w:rPr>
                <w:noProof/>
                <w:webHidden/>
              </w:rPr>
            </w:r>
            <w:r w:rsidR="00CE3CF8">
              <w:rPr>
                <w:noProof/>
                <w:webHidden/>
              </w:rPr>
              <w:fldChar w:fldCharType="separate"/>
            </w:r>
            <w:r w:rsidR="00CE3CF8">
              <w:rPr>
                <w:noProof/>
                <w:webHidden/>
              </w:rPr>
              <w:t>18</w:t>
            </w:r>
            <w:r w:rsidR="00CE3CF8">
              <w:rPr>
                <w:noProof/>
                <w:webHidden/>
              </w:rPr>
              <w:fldChar w:fldCharType="end"/>
            </w:r>
          </w:hyperlink>
        </w:p>
        <w:p w14:paraId="0A2447ED" w14:textId="6E650330" w:rsidR="00CE3CF8" w:rsidRDefault="00000000">
          <w:pPr>
            <w:pStyle w:val="Verzeichnis2"/>
            <w:rPr>
              <w:i w:val="0"/>
              <w:iCs w:val="0"/>
              <w:noProof/>
              <w:kern w:val="2"/>
              <w:sz w:val="24"/>
              <w:szCs w:val="24"/>
              <w:lang w:eastAsia="de-DE"/>
              <w14:ligatures w14:val="standardContextual"/>
            </w:rPr>
          </w:pPr>
          <w:hyperlink w:anchor="_Toc155256010" w:history="1">
            <w:r w:rsidR="00CE3CF8" w:rsidRPr="002A2252">
              <w:rPr>
                <w:rStyle w:val="Hyperlink"/>
                <w:rFonts w:cs="Arial"/>
                <w:noProof/>
              </w:rPr>
              <w:t>5.3.</w:t>
            </w:r>
            <w:r w:rsidR="00CE3CF8">
              <w:rPr>
                <w:i w:val="0"/>
                <w:iCs w:val="0"/>
                <w:noProof/>
                <w:kern w:val="2"/>
                <w:sz w:val="24"/>
                <w:szCs w:val="24"/>
                <w:lang w:eastAsia="de-DE"/>
                <w14:ligatures w14:val="standardContextual"/>
              </w:rPr>
              <w:tab/>
            </w:r>
            <w:r w:rsidR="00CE3CF8" w:rsidRPr="002A2252">
              <w:rPr>
                <w:rStyle w:val="Hyperlink"/>
                <w:rFonts w:cs="Arial"/>
                <w:noProof/>
              </w:rPr>
              <w:t>Bauweise und überbaubare Grundstücksfläche</w:t>
            </w:r>
            <w:r w:rsidR="00CE3CF8">
              <w:rPr>
                <w:noProof/>
                <w:webHidden/>
              </w:rPr>
              <w:tab/>
            </w:r>
            <w:r w:rsidR="00CE3CF8">
              <w:rPr>
                <w:noProof/>
                <w:webHidden/>
              </w:rPr>
              <w:fldChar w:fldCharType="begin"/>
            </w:r>
            <w:r w:rsidR="00CE3CF8">
              <w:rPr>
                <w:noProof/>
                <w:webHidden/>
              </w:rPr>
              <w:instrText xml:space="preserve"> PAGEREF _Toc155256010 \h </w:instrText>
            </w:r>
            <w:r w:rsidR="00CE3CF8">
              <w:rPr>
                <w:noProof/>
                <w:webHidden/>
              </w:rPr>
            </w:r>
            <w:r w:rsidR="00CE3CF8">
              <w:rPr>
                <w:noProof/>
                <w:webHidden/>
              </w:rPr>
              <w:fldChar w:fldCharType="separate"/>
            </w:r>
            <w:r w:rsidR="00CE3CF8">
              <w:rPr>
                <w:noProof/>
                <w:webHidden/>
              </w:rPr>
              <w:t>19</w:t>
            </w:r>
            <w:r w:rsidR="00CE3CF8">
              <w:rPr>
                <w:noProof/>
                <w:webHidden/>
              </w:rPr>
              <w:fldChar w:fldCharType="end"/>
            </w:r>
          </w:hyperlink>
        </w:p>
        <w:p w14:paraId="2CE7F95C" w14:textId="422BBF0B"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11" w:history="1">
            <w:r w:rsidR="00CE3CF8" w:rsidRPr="002A2252">
              <w:rPr>
                <w:rStyle w:val="Hyperlink"/>
                <w:rFonts w:cs="Arial"/>
                <w:noProof/>
              </w:rPr>
              <w:t>5.3.1.</w:t>
            </w:r>
            <w:r w:rsidR="00CE3CF8">
              <w:rPr>
                <w:noProof/>
                <w:kern w:val="2"/>
                <w:sz w:val="24"/>
                <w:szCs w:val="24"/>
                <w:lang w:eastAsia="de-DE"/>
                <w14:ligatures w14:val="standardContextual"/>
              </w:rPr>
              <w:tab/>
            </w:r>
            <w:r w:rsidR="00CE3CF8" w:rsidRPr="002A2252">
              <w:rPr>
                <w:rStyle w:val="Hyperlink"/>
                <w:rFonts w:cs="Arial"/>
                <w:noProof/>
              </w:rPr>
              <w:t>Bauweise</w:t>
            </w:r>
            <w:r w:rsidR="00CE3CF8">
              <w:rPr>
                <w:noProof/>
                <w:webHidden/>
              </w:rPr>
              <w:tab/>
            </w:r>
            <w:r w:rsidR="00CE3CF8">
              <w:rPr>
                <w:noProof/>
                <w:webHidden/>
              </w:rPr>
              <w:fldChar w:fldCharType="begin"/>
            </w:r>
            <w:r w:rsidR="00CE3CF8">
              <w:rPr>
                <w:noProof/>
                <w:webHidden/>
              </w:rPr>
              <w:instrText xml:space="preserve"> PAGEREF _Toc155256011 \h </w:instrText>
            </w:r>
            <w:r w:rsidR="00CE3CF8">
              <w:rPr>
                <w:noProof/>
                <w:webHidden/>
              </w:rPr>
            </w:r>
            <w:r w:rsidR="00CE3CF8">
              <w:rPr>
                <w:noProof/>
                <w:webHidden/>
              </w:rPr>
              <w:fldChar w:fldCharType="separate"/>
            </w:r>
            <w:r w:rsidR="00CE3CF8">
              <w:rPr>
                <w:noProof/>
                <w:webHidden/>
              </w:rPr>
              <w:t>19</w:t>
            </w:r>
            <w:r w:rsidR="00CE3CF8">
              <w:rPr>
                <w:noProof/>
                <w:webHidden/>
              </w:rPr>
              <w:fldChar w:fldCharType="end"/>
            </w:r>
          </w:hyperlink>
        </w:p>
        <w:p w14:paraId="5A5602FB" w14:textId="1F50D384"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12" w:history="1">
            <w:r w:rsidR="00CE3CF8" w:rsidRPr="002A2252">
              <w:rPr>
                <w:rStyle w:val="Hyperlink"/>
                <w:rFonts w:cs="Arial"/>
                <w:noProof/>
              </w:rPr>
              <w:t>5.3.2.</w:t>
            </w:r>
            <w:r w:rsidR="00CE3CF8">
              <w:rPr>
                <w:noProof/>
                <w:kern w:val="2"/>
                <w:sz w:val="24"/>
                <w:szCs w:val="24"/>
                <w:lang w:eastAsia="de-DE"/>
                <w14:ligatures w14:val="standardContextual"/>
              </w:rPr>
              <w:tab/>
            </w:r>
            <w:r w:rsidR="00CE3CF8" w:rsidRPr="002A2252">
              <w:rPr>
                <w:rStyle w:val="Hyperlink"/>
                <w:rFonts w:cs="Arial"/>
                <w:noProof/>
              </w:rPr>
              <w:t>Überbaubare Grundstücksfläche</w:t>
            </w:r>
            <w:r w:rsidR="00CE3CF8">
              <w:rPr>
                <w:noProof/>
                <w:webHidden/>
              </w:rPr>
              <w:tab/>
            </w:r>
            <w:r w:rsidR="00CE3CF8">
              <w:rPr>
                <w:noProof/>
                <w:webHidden/>
              </w:rPr>
              <w:fldChar w:fldCharType="begin"/>
            </w:r>
            <w:r w:rsidR="00CE3CF8">
              <w:rPr>
                <w:noProof/>
                <w:webHidden/>
              </w:rPr>
              <w:instrText xml:space="preserve"> PAGEREF _Toc155256012 \h </w:instrText>
            </w:r>
            <w:r w:rsidR="00CE3CF8">
              <w:rPr>
                <w:noProof/>
                <w:webHidden/>
              </w:rPr>
            </w:r>
            <w:r w:rsidR="00CE3CF8">
              <w:rPr>
                <w:noProof/>
                <w:webHidden/>
              </w:rPr>
              <w:fldChar w:fldCharType="separate"/>
            </w:r>
            <w:r w:rsidR="00CE3CF8">
              <w:rPr>
                <w:noProof/>
                <w:webHidden/>
              </w:rPr>
              <w:t>19</w:t>
            </w:r>
            <w:r w:rsidR="00CE3CF8">
              <w:rPr>
                <w:noProof/>
                <w:webHidden/>
              </w:rPr>
              <w:fldChar w:fldCharType="end"/>
            </w:r>
          </w:hyperlink>
        </w:p>
        <w:p w14:paraId="30BD38BE" w14:textId="55B9EF64" w:rsidR="00CE3CF8" w:rsidRDefault="00000000">
          <w:pPr>
            <w:pStyle w:val="Verzeichnis2"/>
            <w:rPr>
              <w:i w:val="0"/>
              <w:iCs w:val="0"/>
              <w:noProof/>
              <w:kern w:val="2"/>
              <w:sz w:val="24"/>
              <w:szCs w:val="24"/>
              <w:lang w:eastAsia="de-DE"/>
              <w14:ligatures w14:val="standardContextual"/>
            </w:rPr>
          </w:pPr>
          <w:hyperlink w:anchor="_Toc155256013" w:history="1">
            <w:r w:rsidR="00CE3CF8" w:rsidRPr="002A2252">
              <w:rPr>
                <w:rStyle w:val="Hyperlink"/>
                <w:rFonts w:cs="Arial"/>
                <w:noProof/>
              </w:rPr>
              <w:t>5.4.</w:t>
            </w:r>
            <w:r w:rsidR="00CE3CF8">
              <w:rPr>
                <w:i w:val="0"/>
                <w:iCs w:val="0"/>
                <w:noProof/>
                <w:kern w:val="2"/>
                <w:sz w:val="24"/>
                <w:szCs w:val="24"/>
                <w:lang w:eastAsia="de-DE"/>
                <w14:ligatures w14:val="standardContextual"/>
              </w:rPr>
              <w:tab/>
            </w:r>
            <w:r w:rsidR="00CE3CF8" w:rsidRPr="002A2252">
              <w:rPr>
                <w:rStyle w:val="Hyperlink"/>
                <w:rFonts w:cs="Arial"/>
                <w:noProof/>
              </w:rPr>
              <w:t>Stellplätze und deren Zufahrten</w:t>
            </w:r>
            <w:r w:rsidR="00CE3CF8">
              <w:rPr>
                <w:noProof/>
                <w:webHidden/>
              </w:rPr>
              <w:tab/>
            </w:r>
            <w:r w:rsidR="00CE3CF8">
              <w:rPr>
                <w:noProof/>
                <w:webHidden/>
              </w:rPr>
              <w:fldChar w:fldCharType="begin"/>
            </w:r>
            <w:r w:rsidR="00CE3CF8">
              <w:rPr>
                <w:noProof/>
                <w:webHidden/>
              </w:rPr>
              <w:instrText xml:space="preserve"> PAGEREF _Toc155256013 \h </w:instrText>
            </w:r>
            <w:r w:rsidR="00CE3CF8">
              <w:rPr>
                <w:noProof/>
                <w:webHidden/>
              </w:rPr>
            </w:r>
            <w:r w:rsidR="00CE3CF8">
              <w:rPr>
                <w:noProof/>
                <w:webHidden/>
              </w:rPr>
              <w:fldChar w:fldCharType="separate"/>
            </w:r>
            <w:r w:rsidR="00CE3CF8">
              <w:rPr>
                <w:noProof/>
                <w:webHidden/>
              </w:rPr>
              <w:t>20</w:t>
            </w:r>
            <w:r w:rsidR="00CE3CF8">
              <w:rPr>
                <w:noProof/>
                <w:webHidden/>
              </w:rPr>
              <w:fldChar w:fldCharType="end"/>
            </w:r>
          </w:hyperlink>
        </w:p>
        <w:p w14:paraId="66369787" w14:textId="13275FB7" w:rsidR="00CE3CF8" w:rsidRDefault="00000000">
          <w:pPr>
            <w:pStyle w:val="Verzeichnis2"/>
            <w:rPr>
              <w:i w:val="0"/>
              <w:iCs w:val="0"/>
              <w:noProof/>
              <w:kern w:val="2"/>
              <w:sz w:val="24"/>
              <w:szCs w:val="24"/>
              <w:lang w:eastAsia="de-DE"/>
              <w14:ligatures w14:val="standardContextual"/>
            </w:rPr>
          </w:pPr>
          <w:hyperlink w:anchor="_Toc155256014" w:history="1">
            <w:r w:rsidR="00CE3CF8" w:rsidRPr="002A2252">
              <w:rPr>
                <w:rStyle w:val="Hyperlink"/>
                <w:rFonts w:cs="Arial"/>
                <w:noProof/>
              </w:rPr>
              <w:t>5.5.</w:t>
            </w:r>
            <w:r w:rsidR="00CE3CF8">
              <w:rPr>
                <w:i w:val="0"/>
                <w:iCs w:val="0"/>
                <w:noProof/>
                <w:kern w:val="2"/>
                <w:sz w:val="24"/>
                <w:szCs w:val="24"/>
                <w:lang w:eastAsia="de-DE"/>
                <w14:ligatures w14:val="standardContextual"/>
              </w:rPr>
              <w:tab/>
            </w:r>
            <w:r w:rsidR="00CE3CF8" w:rsidRPr="002A2252">
              <w:rPr>
                <w:rStyle w:val="Hyperlink"/>
                <w:rFonts w:cs="Arial"/>
                <w:noProof/>
              </w:rPr>
              <w:t>Höchst zulässige Zahl der Wohnungen in Wohngebäuden</w:t>
            </w:r>
            <w:r w:rsidR="00CE3CF8">
              <w:rPr>
                <w:noProof/>
                <w:webHidden/>
              </w:rPr>
              <w:tab/>
            </w:r>
            <w:r w:rsidR="00CE3CF8">
              <w:rPr>
                <w:noProof/>
                <w:webHidden/>
              </w:rPr>
              <w:fldChar w:fldCharType="begin"/>
            </w:r>
            <w:r w:rsidR="00CE3CF8">
              <w:rPr>
                <w:noProof/>
                <w:webHidden/>
              </w:rPr>
              <w:instrText xml:space="preserve"> PAGEREF _Toc155256014 \h </w:instrText>
            </w:r>
            <w:r w:rsidR="00CE3CF8">
              <w:rPr>
                <w:noProof/>
                <w:webHidden/>
              </w:rPr>
            </w:r>
            <w:r w:rsidR="00CE3CF8">
              <w:rPr>
                <w:noProof/>
                <w:webHidden/>
              </w:rPr>
              <w:fldChar w:fldCharType="separate"/>
            </w:r>
            <w:r w:rsidR="00CE3CF8">
              <w:rPr>
                <w:noProof/>
                <w:webHidden/>
              </w:rPr>
              <w:t>20</w:t>
            </w:r>
            <w:r w:rsidR="00CE3CF8">
              <w:rPr>
                <w:noProof/>
                <w:webHidden/>
              </w:rPr>
              <w:fldChar w:fldCharType="end"/>
            </w:r>
          </w:hyperlink>
        </w:p>
        <w:p w14:paraId="57601352" w14:textId="1C769A66" w:rsidR="00CE3CF8" w:rsidRDefault="00000000">
          <w:pPr>
            <w:pStyle w:val="Verzeichnis2"/>
            <w:rPr>
              <w:i w:val="0"/>
              <w:iCs w:val="0"/>
              <w:noProof/>
              <w:kern w:val="2"/>
              <w:sz w:val="24"/>
              <w:szCs w:val="24"/>
              <w:lang w:eastAsia="de-DE"/>
              <w14:ligatures w14:val="standardContextual"/>
            </w:rPr>
          </w:pPr>
          <w:hyperlink w:anchor="_Toc155256015" w:history="1">
            <w:r w:rsidR="00CE3CF8" w:rsidRPr="002A2252">
              <w:rPr>
                <w:rStyle w:val="Hyperlink"/>
                <w:rFonts w:cs="Arial"/>
                <w:noProof/>
              </w:rPr>
              <w:t>5.6.</w:t>
            </w:r>
            <w:r w:rsidR="00CE3CF8">
              <w:rPr>
                <w:i w:val="0"/>
                <w:iCs w:val="0"/>
                <w:noProof/>
                <w:kern w:val="2"/>
                <w:sz w:val="24"/>
                <w:szCs w:val="24"/>
                <w:lang w:eastAsia="de-DE"/>
                <w14:ligatures w14:val="standardContextual"/>
              </w:rPr>
              <w:tab/>
            </w:r>
            <w:r w:rsidR="00CE3CF8" w:rsidRPr="002A2252">
              <w:rPr>
                <w:rStyle w:val="Hyperlink"/>
                <w:rFonts w:cs="Arial"/>
                <w:noProof/>
              </w:rPr>
              <w:t>Öffentliche Verkehrsflächen</w:t>
            </w:r>
            <w:r w:rsidR="00CE3CF8">
              <w:rPr>
                <w:noProof/>
                <w:webHidden/>
              </w:rPr>
              <w:tab/>
            </w:r>
            <w:r w:rsidR="00CE3CF8">
              <w:rPr>
                <w:noProof/>
                <w:webHidden/>
              </w:rPr>
              <w:fldChar w:fldCharType="begin"/>
            </w:r>
            <w:r w:rsidR="00CE3CF8">
              <w:rPr>
                <w:noProof/>
                <w:webHidden/>
              </w:rPr>
              <w:instrText xml:space="preserve"> PAGEREF _Toc155256015 \h </w:instrText>
            </w:r>
            <w:r w:rsidR="00CE3CF8">
              <w:rPr>
                <w:noProof/>
                <w:webHidden/>
              </w:rPr>
            </w:r>
            <w:r w:rsidR="00CE3CF8">
              <w:rPr>
                <w:noProof/>
                <w:webHidden/>
              </w:rPr>
              <w:fldChar w:fldCharType="separate"/>
            </w:r>
            <w:r w:rsidR="00CE3CF8">
              <w:rPr>
                <w:noProof/>
                <w:webHidden/>
              </w:rPr>
              <w:t>20</w:t>
            </w:r>
            <w:r w:rsidR="00CE3CF8">
              <w:rPr>
                <w:noProof/>
                <w:webHidden/>
              </w:rPr>
              <w:fldChar w:fldCharType="end"/>
            </w:r>
          </w:hyperlink>
        </w:p>
        <w:p w14:paraId="1BD2259B" w14:textId="117B4367" w:rsidR="00CE3CF8" w:rsidRDefault="00000000">
          <w:pPr>
            <w:pStyle w:val="Verzeichnis2"/>
            <w:rPr>
              <w:i w:val="0"/>
              <w:iCs w:val="0"/>
              <w:noProof/>
              <w:kern w:val="2"/>
              <w:sz w:val="24"/>
              <w:szCs w:val="24"/>
              <w:lang w:eastAsia="de-DE"/>
              <w14:ligatures w14:val="standardContextual"/>
            </w:rPr>
          </w:pPr>
          <w:hyperlink w:anchor="_Toc155256016" w:history="1">
            <w:r w:rsidR="00CE3CF8" w:rsidRPr="002A2252">
              <w:rPr>
                <w:rStyle w:val="Hyperlink"/>
                <w:rFonts w:cs="Arial"/>
                <w:noProof/>
              </w:rPr>
              <w:t>5.7.</w:t>
            </w:r>
            <w:r w:rsidR="00CE3CF8">
              <w:rPr>
                <w:i w:val="0"/>
                <w:iCs w:val="0"/>
                <w:noProof/>
                <w:kern w:val="2"/>
                <w:sz w:val="24"/>
                <w:szCs w:val="24"/>
                <w:lang w:eastAsia="de-DE"/>
                <w14:ligatures w14:val="standardContextual"/>
              </w:rPr>
              <w:tab/>
            </w:r>
            <w:r w:rsidR="00CE3CF8" w:rsidRPr="002A2252">
              <w:rPr>
                <w:rStyle w:val="Hyperlink"/>
                <w:rFonts w:cs="Arial"/>
                <w:noProof/>
              </w:rPr>
              <w:t>Flächen für Versorgungsanlagen, für Abfallversorgung und Abwasserbeseitigung sowie für Ablagerungen</w:t>
            </w:r>
            <w:r w:rsidR="00CE3CF8">
              <w:rPr>
                <w:noProof/>
                <w:webHidden/>
              </w:rPr>
              <w:tab/>
            </w:r>
            <w:r w:rsidR="00CE3CF8">
              <w:rPr>
                <w:noProof/>
                <w:webHidden/>
              </w:rPr>
              <w:fldChar w:fldCharType="begin"/>
            </w:r>
            <w:r w:rsidR="00CE3CF8">
              <w:rPr>
                <w:noProof/>
                <w:webHidden/>
              </w:rPr>
              <w:instrText xml:space="preserve"> PAGEREF _Toc155256016 \h </w:instrText>
            </w:r>
            <w:r w:rsidR="00CE3CF8">
              <w:rPr>
                <w:noProof/>
                <w:webHidden/>
              </w:rPr>
            </w:r>
            <w:r w:rsidR="00CE3CF8">
              <w:rPr>
                <w:noProof/>
                <w:webHidden/>
              </w:rPr>
              <w:fldChar w:fldCharType="separate"/>
            </w:r>
            <w:r w:rsidR="00CE3CF8">
              <w:rPr>
                <w:noProof/>
                <w:webHidden/>
              </w:rPr>
              <w:t>21</w:t>
            </w:r>
            <w:r w:rsidR="00CE3CF8">
              <w:rPr>
                <w:noProof/>
                <w:webHidden/>
              </w:rPr>
              <w:fldChar w:fldCharType="end"/>
            </w:r>
          </w:hyperlink>
        </w:p>
        <w:p w14:paraId="67F9659A" w14:textId="44B4C250" w:rsidR="00CE3CF8" w:rsidRDefault="00000000">
          <w:pPr>
            <w:pStyle w:val="Verzeichnis2"/>
            <w:rPr>
              <w:i w:val="0"/>
              <w:iCs w:val="0"/>
              <w:noProof/>
              <w:kern w:val="2"/>
              <w:sz w:val="24"/>
              <w:szCs w:val="24"/>
              <w:lang w:eastAsia="de-DE"/>
              <w14:ligatures w14:val="standardContextual"/>
            </w:rPr>
          </w:pPr>
          <w:hyperlink w:anchor="_Toc155256017" w:history="1">
            <w:r w:rsidR="00CE3CF8" w:rsidRPr="002A2252">
              <w:rPr>
                <w:rStyle w:val="Hyperlink"/>
                <w:rFonts w:cs="Arial"/>
                <w:noProof/>
              </w:rPr>
              <w:t>5.8.</w:t>
            </w:r>
            <w:r w:rsidR="00CE3CF8">
              <w:rPr>
                <w:i w:val="0"/>
                <w:iCs w:val="0"/>
                <w:noProof/>
                <w:kern w:val="2"/>
                <w:sz w:val="24"/>
                <w:szCs w:val="24"/>
                <w:lang w:eastAsia="de-DE"/>
                <w14:ligatures w14:val="standardContextual"/>
              </w:rPr>
              <w:tab/>
            </w:r>
            <w:r w:rsidR="00CE3CF8" w:rsidRPr="002A2252">
              <w:rPr>
                <w:rStyle w:val="Hyperlink"/>
                <w:rFonts w:cs="Arial"/>
                <w:noProof/>
              </w:rPr>
              <w:t>Private Grünflächen</w:t>
            </w:r>
            <w:r w:rsidR="00CE3CF8">
              <w:rPr>
                <w:noProof/>
                <w:webHidden/>
              </w:rPr>
              <w:tab/>
            </w:r>
            <w:r w:rsidR="00CE3CF8">
              <w:rPr>
                <w:noProof/>
                <w:webHidden/>
              </w:rPr>
              <w:fldChar w:fldCharType="begin"/>
            </w:r>
            <w:r w:rsidR="00CE3CF8">
              <w:rPr>
                <w:noProof/>
                <w:webHidden/>
              </w:rPr>
              <w:instrText xml:space="preserve"> PAGEREF _Toc155256017 \h </w:instrText>
            </w:r>
            <w:r w:rsidR="00CE3CF8">
              <w:rPr>
                <w:noProof/>
                <w:webHidden/>
              </w:rPr>
            </w:r>
            <w:r w:rsidR="00CE3CF8">
              <w:rPr>
                <w:noProof/>
                <w:webHidden/>
              </w:rPr>
              <w:fldChar w:fldCharType="separate"/>
            </w:r>
            <w:r w:rsidR="00CE3CF8">
              <w:rPr>
                <w:noProof/>
                <w:webHidden/>
              </w:rPr>
              <w:t>21</w:t>
            </w:r>
            <w:r w:rsidR="00CE3CF8">
              <w:rPr>
                <w:noProof/>
                <w:webHidden/>
              </w:rPr>
              <w:fldChar w:fldCharType="end"/>
            </w:r>
          </w:hyperlink>
        </w:p>
        <w:p w14:paraId="65BBAAEC" w14:textId="5D655650" w:rsidR="00CE3CF8" w:rsidRDefault="00000000">
          <w:pPr>
            <w:pStyle w:val="Verzeichnis2"/>
            <w:rPr>
              <w:i w:val="0"/>
              <w:iCs w:val="0"/>
              <w:noProof/>
              <w:kern w:val="2"/>
              <w:sz w:val="24"/>
              <w:szCs w:val="24"/>
              <w:lang w:eastAsia="de-DE"/>
              <w14:ligatures w14:val="standardContextual"/>
            </w:rPr>
          </w:pPr>
          <w:hyperlink w:anchor="_Toc155256018" w:history="1">
            <w:r w:rsidR="00CE3CF8" w:rsidRPr="002A2252">
              <w:rPr>
                <w:rStyle w:val="Hyperlink"/>
                <w:rFonts w:cs="Arial"/>
                <w:noProof/>
              </w:rPr>
              <w:t>5.9.</w:t>
            </w:r>
            <w:r w:rsidR="00CE3CF8">
              <w:rPr>
                <w:i w:val="0"/>
                <w:iCs w:val="0"/>
                <w:noProof/>
                <w:kern w:val="2"/>
                <w:sz w:val="24"/>
                <w:szCs w:val="24"/>
                <w:lang w:eastAsia="de-DE"/>
                <w14:ligatures w14:val="standardContextual"/>
              </w:rPr>
              <w:tab/>
            </w:r>
            <w:r w:rsidR="00CE3CF8" w:rsidRPr="002A2252">
              <w:rPr>
                <w:rStyle w:val="Hyperlink"/>
                <w:rFonts w:cs="Arial"/>
                <w:noProof/>
              </w:rPr>
              <w:t>Maßnahmen zum Schutz, zur Pflege und zur Entwicklung von Boden, Natur und Landschaft</w:t>
            </w:r>
            <w:r w:rsidR="00CE3CF8">
              <w:rPr>
                <w:noProof/>
                <w:webHidden/>
              </w:rPr>
              <w:tab/>
            </w:r>
            <w:r w:rsidR="00CE3CF8">
              <w:rPr>
                <w:noProof/>
                <w:webHidden/>
              </w:rPr>
              <w:fldChar w:fldCharType="begin"/>
            </w:r>
            <w:r w:rsidR="00CE3CF8">
              <w:rPr>
                <w:noProof/>
                <w:webHidden/>
              </w:rPr>
              <w:instrText xml:space="preserve"> PAGEREF _Toc155256018 \h </w:instrText>
            </w:r>
            <w:r w:rsidR="00CE3CF8">
              <w:rPr>
                <w:noProof/>
                <w:webHidden/>
              </w:rPr>
            </w:r>
            <w:r w:rsidR="00CE3CF8">
              <w:rPr>
                <w:noProof/>
                <w:webHidden/>
              </w:rPr>
              <w:fldChar w:fldCharType="separate"/>
            </w:r>
            <w:r w:rsidR="00CE3CF8">
              <w:rPr>
                <w:noProof/>
                <w:webHidden/>
              </w:rPr>
              <w:t>21</w:t>
            </w:r>
            <w:r w:rsidR="00CE3CF8">
              <w:rPr>
                <w:noProof/>
                <w:webHidden/>
              </w:rPr>
              <w:fldChar w:fldCharType="end"/>
            </w:r>
          </w:hyperlink>
        </w:p>
        <w:p w14:paraId="6B9901BD" w14:textId="1A2C599B" w:rsidR="00CE3CF8" w:rsidRDefault="00000000">
          <w:pPr>
            <w:pStyle w:val="Verzeichnis2"/>
            <w:rPr>
              <w:i w:val="0"/>
              <w:iCs w:val="0"/>
              <w:noProof/>
              <w:kern w:val="2"/>
              <w:sz w:val="24"/>
              <w:szCs w:val="24"/>
              <w:lang w:eastAsia="de-DE"/>
              <w14:ligatures w14:val="standardContextual"/>
            </w:rPr>
          </w:pPr>
          <w:hyperlink w:anchor="_Toc155256019" w:history="1">
            <w:r w:rsidR="00CE3CF8" w:rsidRPr="002A2252">
              <w:rPr>
                <w:rStyle w:val="Hyperlink"/>
                <w:rFonts w:cs="Arial"/>
                <w:noProof/>
              </w:rPr>
              <w:t>5.10.</w:t>
            </w:r>
            <w:r w:rsidR="00CE3CF8">
              <w:rPr>
                <w:i w:val="0"/>
                <w:iCs w:val="0"/>
                <w:noProof/>
                <w:kern w:val="2"/>
                <w:sz w:val="24"/>
                <w:szCs w:val="24"/>
                <w:lang w:eastAsia="de-DE"/>
                <w14:ligatures w14:val="standardContextual"/>
              </w:rPr>
              <w:tab/>
            </w:r>
            <w:r w:rsidR="00CE3CF8" w:rsidRPr="002A2252">
              <w:rPr>
                <w:rStyle w:val="Hyperlink"/>
                <w:rFonts w:cs="Arial"/>
                <w:noProof/>
              </w:rPr>
              <w:t>Vorkehrungen zum Schutz vor schädlichen Umwelteinwirkungen und sonstigen Gefahren im Sinne des Bundes-Immissionsschutzgesetzes</w:t>
            </w:r>
            <w:r w:rsidR="00CE3CF8">
              <w:rPr>
                <w:noProof/>
                <w:webHidden/>
              </w:rPr>
              <w:tab/>
            </w:r>
            <w:r w:rsidR="00CE3CF8">
              <w:rPr>
                <w:noProof/>
                <w:webHidden/>
              </w:rPr>
              <w:fldChar w:fldCharType="begin"/>
            </w:r>
            <w:r w:rsidR="00CE3CF8">
              <w:rPr>
                <w:noProof/>
                <w:webHidden/>
              </w:rPr>
              <w:instrText xml:space="preserve"> PAGEREF _Toc155256019 \h </w:instrText>
            </w:r>
            <w:r w:rsidR="00CE3CF8">
              <w:rPr>
                <w:noProof/>
                <w:webHidden/>
              </w:rPr>
            </w:r>
            <w:r w:rsidR="00CE3CF8">
              <w:rPr>
                <w:noProof/>
                <w:webHidden/>
              </w:rPr>
              <w:fldChar w:fldCharType="separate"/>
            </w:r>
            <w:r w:rsidR="00CE3CF8">
              <w:rPr>
                <w:noProof/>
                <w:webHidden/>
              </w:rPr>
              <w:t>22</w:t>
            </w:r>
            <w:r w:rsidR="00CE3CF8">
              <w:rPr>
                <w:noProof/>
                <w:webHidden/>
              </w:rPr>
              <w:fldChar w:fldCharType="end"/>
            </w:r>
          </w:hyperlink>
        </w:p>
        <w:p w14:paraId="67E49FFA" w14:textId="2C739041" w:rsidR="00CE3CF8" w:rsidRDefault="00000000">
          <w:pPr>
            <w:pStyle w:val="Verzeichnis2"/>
            <w:rPr>
              <w:i w:val="0"/>
              <w:iCs w:val="0"/>
              <w:noProof/>
              <w:kern w:val="2"/>
              <w:sz w:val="24"/>
              <w:szCs w:val="24"/>
              <w:lang w:eastAsia="de-DE"/>
              <w14:ligatures w14:val="standardContextual"/>
            </w:rPr>
          </w:pPr>
          <w:hyperlink w:anchor="_Toc155256020" w:history="1">
            <w:r w:rsidR="00CE3CF8" w:rsidRPr="002A2252">
              <w:rPr>
                <w:rStyle w:val="Hyperlink"/>
                <w:noProof/>
              </w:rPr>
              <w:t>5.11.</w:t>
            </w:r>
            <w:r w:rsidR="00CE3CF8">
              <w:rPr>
                <w:i w:val="0"/>
                <w:iCs w:val="0"/>
                <w:noProof/>
                <w:kern w:val="2"/>
                <w:sz w:val="24"/>
                <w:szCs w:val="24"/>
                <w:lang w:eastAsia="de-DE"/>
                <w14:ligatures w14:val="standardContextual"/>
              </w:rPr>
              <w:tab/>
            </w:r>
            <w:r w:rsidR="00CE3CF8" w:rsidRPr="002A2252">
              <w:rPr>
                <w:rStyle w:val="Hyperlink"/>
                <w:noProof/>
              </w:rPr>
              <w:t>Anpflanzen von Bäumen, Sträuchern und sonstigen Bepflanzungen</w:t>
            </w:r>
            <w:r w:rsidR="00CE3CF8">
              <w:rPr>
                <w:noProof/>
                <w:webHidden/>
              </w:rPr>
              <w:tab/>
            </w:r>
            <w:r w:rsidR="00CE3CF8">
              <w:rPr>
                <w:noProof/>
                <w:webHidden/>
              </w:rPr>
              <w:fldChar w:fldCharType="begin"/>
            </w:r>
            <w:r w:rsidR="00CE3CF8">
              <w:rPr>
                <w:noProof/>
                <w:webHidden/>
              </w:rPr>
              <w:instrText xml:space="preserve"> PAGEREF _Toc155256020 \h </w:instrText>
            </w:r>
            <w:r w:rsidR="00CE3CF8">
              <w:rPr>
                <w:noProof/>
                <w:webHidden/>
              </w:rPr>
            </w:r>
            <w:r w:rsidR="00CE3CF8">
              <w:rPr>
                <w:noProof/>
                <w:webHidden/>
              </w:rPr>
              <w:fldChar w:fldCharType="separate"/>
            </w:r>
            <w:r w:rsidR="00CE3CF8">
              <w:rPr>
                <w:noProof/>
                <w:webHidden/>
              </w:rPr>
              <w:t>22</w:t>
            </w:r>
            <w:r w:rsidR="00CE3CF8">
              <w:rPr>
                <w:noProof/>
                <w:webHidden/>
              </w:rPr>
              <w:fldChar w:fldCharType="end"/>
            </w:r>
          </w:hyperlink>
        </w:p>
        <w:p w14:paraId="48DA1E73" w14:textId="51D02097"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21" w:history="1">
            <w:r w:rsidR="00CE3CF8" w:rsidRPr="002A2252">
              <w:rPr>
                <w:rStyle w:val="Hyperlink"/>
                <w:rFonts w:cs="Arial"/>
                <w:noProof/>
              </w:rPr>
              <w:t>5.11.1.</w:t>
            </w:r>
            <w:r w:rsidR="00CE3CF8">
              <w:rPr>
                <w:noProof/>
                <w:kern w:val="2"/>
                <w:sz w:val="24"/>
                <w:szCs w:val="24"/>
                <w:lang w:eastAsia="de-DE"/>
                <w14:ligatures w14:val="standardContextual"/>
              </w:rPr>
              <w:tab/>
            </w:r>
            <w:r w:rsidR="00CE3CF8" w:rsidRPr="002A2252">
              <w:rPr>
                <w:rStyle w:val="Hyperlink"/>
                <w:rFonts w:cs="Arial"/>
                <w:noProof/>
              </w:rPr>
              <w:t>Baumpflanzungen im Straßenraum</w:t>
            </w:r>
            <w:r w:rsidR="00CE3CF8">
              <w:rPr>
                <w:noProof/>
                <w:webHidden/>
              </w:rPr>
              <w:tab/>
            </w:r>
            <w:r w:rsidR="00CE3CF8">
              <w:rPr>
                <w:noProof/>
                <w:webHidden/>
              </w:rPr>
              <w:fldChar w:fldCharType="begin"/>
            </w:r>
            <w:r w:rsidR="00CE3CF8">
              <w:rPr>
                <w:noProof/>
                <w:webHidden/>
              </w:rPr>
              <w:instrText xml:space="preserve"> PAGEREF _Toc155256021 \h </w:instrText>
            </w:r>
            <w:r w:rsidR="00CE3CF8">
              <w:rPr>
                <w:noProof/>
                <w:webHidden/>
              </w:rPr>
            </w:r>
            <w:r w:rsidR="00CE3CF8">
              <w:rPr>
                <w:noProof/>
                <w:webHidden/>
              </w:rPr>
              <w:fldChar w:fldCharType="separate"/>
            </w:r>
            <w:r w:rsidR="00CE3CF8">
              <w:rPr>
                <w:noProof/>
                <w:webHidden/>
              </w:rPr>
              <w:t>22</w:t>
            </w:r>
            <w:r w:rsidR="00CE3CF8">
              <w:rPr>
                <w:noProof/>
                <w:webHidden/>
              </w:rPr>
              <w:fldChar w:fldCharType="end"/>
            </w:r>
          </w:hyperlink>
        </w:p>
        <w:p w14:paraId="72CEF971" w14:textId="028C2DC4"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22" w:history="1">
            <w:r w:rsidR="00CE3CF8" w:rsidRPr="002A2252">
              <w:rPr>
                <w:rStyle w:val="Hyperlink"/>
                <w:rFonts w:cs="Arial"/>
                <w:noProof/>
              </w:rPr>
              <w:t>5.11.2.</w:t>
            </w:r>
            <w:r w:rsidR="00CE3CF8">
              <w:rPr>
                <w:noProof/>
                <w:kern w:val="2"/>
                <w:sz w:val="24"/>
                <w:szCs w:val="24"/>
                <w:lang w:eastAsia="de-DE"/>
                <w14:ligatures w14:val="standardContextual"/>
              </w:rPr>
              <w:tab/>
            </w:r>
            <w:r w:rsidR="00CE3CF8" w:rsidRPr="002A2252">
              <w:rPr>
                <w:rStyle w:val="Hyperlink"/>
                <w:rFonts w:cs="Arial"/>
                <w:noProof/>
              </w:rPr>
              <w:t>Begrünung von Dachflächen</w:t>
            </w:r>
            <w:r w:rsidR="00CE3CF8">
              <w:rPr>
                <w:noProof/>
                <w:webHidden/>
              </w:rPr>
              <w:tab/>
            </w:r>
            <w:r w:rsidR="00CE3CF8">
              <w:rPr>
                <w:noProof/>
                <w:webHidden/>
              </w:rPr>
              <w:fldChar w:fldCharType="begin"/>
            </w:r>
            <w:r w:rsidR="00CE3CF8">
              <w:rPr>
                <w:noProof/>
                <w:webHidden/>
              </w:rPr>
              <w:instrText xml:space="preserve"> PAGEREF _Toc155256022 \h </w:instrText>
            </w:r>
            <w:r w:rsidR="00CE3CF8">
              <w:rPr>
                <w:noProof/>
                <w:webHidden/>
              </w:rPr>
            </w:r>
            <w:r w:rsidR="00CE3CF8">
              <w:rPr>
                <w:noProof/>
                <w:webHidden/>
              </w:rPr>
              <w:fldChar w:fldCharType="separate"/>
            </w:r>
            <w:r w:rsidR="00CE3CF8">
              <w:rPr>
                <w:noProof/>
                <w:webHidden/>
              </w:rPr>
              <w:t>22</w:t>
            </w:r>
            <w:r w:rsidR="00CE3CF8">
              <w:rPr>
                <w:noProof/>
                <w:webHidden/>
              </w:rPr>
              <w:fldChar w:fldCharType="end"/>
            </w:r>
          </w:hyperlink>
        </w:p>
        <w:p w14:paraId="094451D3" w14:textId="51AB1440"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23" w:history="1">
            <w:r w:rsidR="00CE3CF8" w:rsidRPr="002A2252">
              <w:rPr>
                <w:rStyle w:val="Hyperlink"/>
                <w:rFonts w:cs="Arial"/>
                <w:noProof/>
              </w:rPr>
              <w:t>6.</w:t>
            </w:r>
            <w:r w:rsidR="00CE3CF8">
              <w:rPr>
                <w:b w:val="0"/>
                <w:bCs w:val="0"/>
                <w:noProof/>
                <w:kern w:val="2"/>
                <w:sz w:val="24"/>
                <w:szCs w:val="24"/>
                <w:lang w:eastAsia="de-DE"/>
                <w14:ligatures w14:val="standardContextual"/>
              </w:rPr>
              <w:tab/>
            </w:r>
            <w:r w:rsidR="00CE3CF8" w:rsidRPr="002A2252">
              <w:rPr>
                <w:rStyle w:val="Hyperlink"/>
                <w:rFonts w:cs="Arial"/>
                <w:noProof/>
              </w:rPr>
              <w:t>Gestalterische Festsetzungen</w:t>
            </w:r>
            <w:r w:rsidR="00CE3CF8">
              <w:rPr>
                <w:noProof/>
                <w:webHidden/>
              </w:rPr>
              <w:tab/>
            </w:r>
            <w:r w:rsidR="00CE3CF8">
              <w:rPr>
                <w:noProof/>
                <w:webHidden/>
              </w:rPr>
              <w:fldChar w:fldCharType="begin"/>
            </w:r>
            <w:r w:rsidR="00CE3CF8">
              <w:rPr>
                <w:noProof/>
                <w:webHidden/>
              </w:rPr>
              <w:instrText xml:space="preserve"> PAGEREF _Toc155256023 \h </w:instrText>
            </w:r>
            <w:r w:rsidR="00CE3CF8">
              <w:rPr>
                <w:noProof/>
                <w:webHidden/>
              </w:rPr>
            </w:r>
            <w:r w:rsidR="00CE3CF8">
              <w:rPr>
                <w:noProof/>
                <w:webHidden/>
              </w:rPr>
              <w:fldChar w:fldCharType="separate"/>
            </w:r>
            <w:r w:rsidR="00CE3CF8">
              <w:rPr>
                <w:noProof/>
                <w:webHidden/>
              </w:rPr>
              <w:t>23</w:t>
            </w:r>
            <w:r w:rsidR="00CE3CF8">
              <w:rPr>
                <w:noProof/>
                <w:webHidden/>
              </w:rPr>
              <w:fldChar w:fldCharType="end"/>
            </w:r>
          </w:hyperlink>
        </w:p>
        <w:p w14:paraId="1D03C32D" w14:textId="424FEFDE" w:rsidR="00CE3CF8" w:rsidRDefault="00000000">
          <w:pPr>
            <w:pStyle w:val="Verzeichnis2"/>
            <w:rPr>
              <w:i w:val="0"/>
              <w:iCs w:val="0"/>
              <w:noProof/>
              <w:kern w:val="2"/>
              <w:sz w:val="24"/>
              <w:szCs w:val="24"/>
              <w:lang w:eastAsia="de-DE"/>
              <w14:ligatures w14:val="standardContextual"/>
            </w:rPr>
          </w:pPr>
          <w:hyperlink w:anchor="_Toc155256024" w:history="1">
            <w:r w:rsidR="00CE3CF8" w:rsidRPr="002A2252">
              <w:rPr>
                <w:rStyle w:val="Hyperlink"/>
                <w:noProof/>
              </w:rPr>
              <w:t>6.1.</w:t>
            </w:r>
            <w:r w:rsidR="00CE3CF8">
              <w:rPr>
                <w:i w:val="0"/>
                <w:iCs w:val="0"/>
                <w:noProof/>
                <w:kern w:val="2"/>
                <w:sz w:val="24"/>
                <w:szCs w:val="24"/>
                <w:lang w:eastAsia="de-DE"/>
                <w14:ligatures w14:val="standardContextual"/>
              </w:rPr>
              <w:tab/>
            </w:r>
            <w:r w:rsidR="00CE3CF8" w:rsidRPr="002A2252">
              <w:rPr>
                <w:rStyle w:val="Hyperlink"/>
                <w:noProof/>
              </w:rPr>
              <w:t>Dachform</w:t>
            </w:r>
            <w:r w:rsidR="00CE3CF8">
              <w:rPr>
                <w:noProof/>
                <w:webHidden/>
              </w:rPr>
              <w:tab/>
            </w:r>
            <w:r w:rsidR="00CE3CF8">
              <w:rPr>
                <w:noProof/>
                <w:webHidden/>
              </w:rPr>
              <w:fldChar w:fldCharType="begin"/>
            </w:r>
            <w:r w:rsidR="00CE3CF8">
              <w:rPr>
                <w:noProof/>
                <w:webHidden/>
              </w:rPr>
              <w:instrText xml:space="preserve"> PAGEREF _Toc155256024 \h </w:instrText>
            </w:r>
            <w:r w:rsidR="00CE3CF8">
              <w:rPr>
                <w:noProof/>
                <w:webHidden/>
              </w:rPr>
            </w:r>
            <w:r w:rsidR="00CE3CF8">
              <w:rPr>
                <w:noProof/>
                <w:webHidden/>
              </w:rPr>
              <w:fldChar w:fldCharType="separate"/>
            </w:r>
            <w:r w:rsidR="00CE3CF8">
              <w:rPr>
                <w:noProof/>
                <w:webHidden/>
              </w:rPr>
              <w:t>23</w:t>
            </w:r>
            <w:r w:rsidR="00CE3CF8">
              <w:rPr>
                <w:noProof/>
                <w:webHidden/>
              </w:rPr>
              <w:fldChar w:fldCharType="end"/>
            </w:r>
          </w:hyperlink>
        </w:p>
        <w:p w14:paraId="34635FAD" w14:textId="5E311894" w:rsidR="00CE3CF8" w:rsidRDefault="00000000">
          <w:pPr>
            <w:pStyle w:val="Verzeichnis2"/>
            <w:rPr>
              <w:i w:val="0"/>
              <w:iCs w:val="0"/>
              <w:noProof/>
              <w:kern w:val="2"/>
              <w:sz w:val="24"/>
              <w:szCs w:val="24"/>
              <w:lang w:eastAsia="de-DE"/>
              <w14:ligatures w14:val="standardContextual"/>
            </w:rPr>
          </w:pPr>
          <w:hyperlink w:anchor="_Toc155256025" w:history="1">
            <w:r w:rsidR="00CE3CF8" w:rsidRPr="002A2252">
              <w:rPr>
                <w:rStyle w:val="Hyperlink"/>
                <w:rFonts w:cs="Arial"/>
                <w:noProof/>
              </w:rPr>
              <w:t>6.2</w:t>
            </w:r>
            <w:r w:rsidR="00CE3CF8">
              <w:rPr>
                <w:i w:val="0"/>
                <w:iCs w:val="0"/>
                <w:noProof/>
                <w:kern w:val="2"/>
                <w:sz w:val="24"/>
                <w:szCs w:val="24"/>
                <w:lang w:eastAsia="de-DE"/>
                <w14:ligatures w14:val="standardContextual"/>
              </w:rPr>
              <w:tab/>
            </w:r>
            <w:r w:rsidR="00CE3CF8" w:rsidRPr="002A2252">
              <w:rPr>
                <w:rStyle w:val="Hyperlink"/>
                <w:rFonts w:cs="Arial"/>
                <w:noProof/>
              </w:rPr>
              <w:t>Vorgärten</w:t>
            </w:r>
            <w:r w:rsidR="00CE3CF8">
              <w:rPr>
                <w:noProof/>
                <w:webHidden/>
              </w:rPr>
              <w:tab/>
            </w:r>
            <w:r w:rsidR="00CE3CF8">
              <w:rPr>
                <w:noProof/>
                <w:webHidden/>
              </w:rPr>
              <w:fldChar w:fldCharType="begin"/>
            </w:r>
            <w:r w:rsidR="00CE3CF8">
              <w:rPr>
                <w:noProof/>
                <w:webHidden/>
              </w:rPr>
              <w:instrText xml:space="preserve"> PAGEREF _Toc155256025 \h </w:instrText>
            </w:r>
            <w:r w:rsidR="00CE3CF8">
              <w:rPr>
                <w:noProof/>
                <w:webHidden/>
              </w:rPr>
            </w:r>
            <w:r w:rsidR="00CE3CF8">
              <w:rPr>
                <w:noProof/>
                <w:webHidden/>
              </w:rPr>
              <w:fldChar w:fldCharType="separate"/>
            </w:r>
            <w:r w:rsidR="00CE3CF8">
              <w:rPr>
                <w:noProof/>
                <w:webHidden/>
              </w:rPr>
              <w:t>23</w:t>
            </w:r>
            <w:r w:rsidR="00CE3CF8">
              <w:rPr>
                <w:noProof/>
                <w:webHidden/>
              </w:rPr>
              <w:fldChar w:fldCharType="end"/>
            </w:r>
          </w:hyperlink>
        </w:p>
        <w:p w14:paraId="635A50E1" w14:textId="13FF5D5B" w:rsidR="00CE3CF8" w:rsidRDefault="00000000">
          <w:pPr>
            <w:pStyle w:val="Verzeichnis2"/>
            <w:rPr>
              <w:i w:val="0"/>
              <w:iCs w:val="0"/>
              <w:noProof/>
              <w:kern w:val="2"/>
              <w:sz w:val="24"/>
              <w:szCs w:val="24"/>
              <w:lang w:eastAsia="de-DE"/>
              <w14:ligatures w14:val="standardContextual"/>
            </w:rPr>
          </w:pPr>
          <w:hyperlink w:anchor="_Toc155256026" w:history="1">
            <w:r w:rsidR="00CE3CF8" w:rsidRPr="002A2252">
              <w:rPr>
                <w:rStyle w:val="Hyperlink"/>
                <w:rFonts w:cs="Arial"/>
                <w:noProof/>
              </w:rPr>
              <w:t>6.3</w:t>
            </w:r>
            <w:r w:rsidR="00CE3CF8">
              <w:rPr>
                <w:i w:val="0"/>
                <w:iCs w:val="0"/>
                <w:noProof/>
                <w:kern w:val="2"/>
                <w:sz w:val="24"/>
                <w:szCs w:val="24"/>
                <w:lang w:eastAsia="de-DE"/>
                <w14:ligatures w14:val="standardContextual"/>
              </w:rPr>
              <w:tab/>
            </w:r>
            <w:r w:rsidR="00CE3CF8" w:rsidRPr="002A2252">
              <w:rPr>
                <w:rStyle w:val="Hyperlink"/>
                <w:rFonts w:cs="Arial"/>
                <w:noProof/>
              </w:rPr>
              <w:t>Gestaltung der unbebauten Flächen und Stellplätze</w:t>
            </w:r>
            <w:r w:rsidR="00CE3CF8">
              <w:rPr>
                <w:noProof/>
                <w:webHidden/>
              </w:rPr>
              <w:tab/>
            </w:r>
            <w:r w:rsidR="00CE3CF8">
              <w:rPr>
                <w:noProof/>
                <w:webHidden/>
              </w:rPr>
              <w:fldChar w:fldCharType="begin"/>
            </w:r>
            <w:r w:rsidR="00CE3CF8">
              <w:rPr>
                <w:noProof/>
                <w:webHidden/>
              </w:rPr>
              <w:instrText xml:space="preserve"> PAGEREF _Toc155256026 \h </w:instrText>
            </w:r>
            <w:r w:rsidR="00CE3CF8">
              <w:rPr>
                <w:noProof/>
                <w:webHidden/>
              </w:rPr>
            </w:r>
            <w:r w:rsidR="00CE3CF8">
              <w:rPr>
                <w:noProof/>
                <w:webHidden/>
              </w:rPr>
              <w:fldChar w:fldCharType="separate"/>
            </w:r>
            <w:r w:rsidR="00CE3CF8">
              <w:rPr>
                <w:noProof/>
                <w:webHidden/>
              </w:rPr>
              <w:t>24</w:t>
            </w:r>
            <w:r w:rsidR="00CE3CF8">
              <w:rPr>
                <w:noProof/>
                <w:webHidden/>
              </w:rPr>
              <w:fldChar w:fldCharType="end"/>
            </w:r>
          </w:hyperlink>
        </w:p>
        <w:p w14:paraId="1ADDAA32" w14:textId="699DB33A" w:rsidR="00CE3CF8" w:rsidRDefault="00000000">
          <w:pPr>
            <w:pStyle w:val="Verzeichnis2"/>
            <w:rPr>
              <w:i w:val="0"/>
              <w:iCs w:val="0"/>
              <w:noProof/>
              <w:kern w:val="2"/>
              <w:sz w:val="24"/>
              <w:szCs w:val="24"/>
              <w:lang w:eastAsia="de-DE"/>
              <w14:ligatures w14:val="standardContextual"/>
            </w:rPr>
          </w:pPr>
          <w:hyperlink w:anchor="_Toc155256027" w:history="1">
            <w:r w:rsidR="00CE3CF8" w:rsidRPr="002A2252">
              <w:rPr>
                <w:rStyle w:val="Hyperlink"/>
                <w:rFonts w:cs="Arial"/>
                <w:noProof/>
              </w:rPr>
              <w:t>6.4</w:t>
            </w:r>
            <w:r w:rsidR="00CE3CF8">
              <w:rPr>
                <w:i w:val="0"/>
                <w:iCs w:val="0"/>
                <w:noProof/>
                <w:kern w:val="2"/>
                <w:sz w:val="24"/>
                <w:szCs w:val="24"/>
                <w:lang w:eastAsia="de-DE"/>
                <w14:ligatures w14:val="standardContextual"/>
              </w:rPr>
              <w:tab/>
            </w:r>
            <w:r w:rsidR="00CE3CF8" w:rsidRPr="002A2252">
              <w:rPr>
                <w:rStyle w:val="Hyperlink"/>
                <w:rFonts w:cs="Arial"/>
                <w:noProof/>
              </w:rPr>
              <w:t>Einfriedungen</w:t>
            </w:r>
            <w:r w:rsidR="00CE3CF8">
              <w:rPr>
                <w:noProof/>
                <w:webHidden/>
              </w:rPr>
              <w:tab/>
            </w:r>
            <w:r w:rsidR="00CE3CF8">
              <w:rPr>
                <w:noProof/>
                <w:webHidden/>
              </w:rPr>
              <w:fldChar w:fldCharType="begin"/>
            </w:r>
            <w:r w:rsidR="00CE3CF8">
              <w:rPr>
                <w:noProof/>
                <w:webHidden/>
              </w:rPr>
              <w:instrText xml:space="preserve"> PAGEREF _Toc155256027 \h </w:instrText>
            </w:r>
            <w:r w:rsidR="00CE3CF8">
              <w:rPr>
                <w:noProof/>
                <w:webHidden/>
              </w:rPr>
            </w:r>
            <w:r w:rsidR="00CE3CF8">
              <w:rPr>
                <w:noProof/>
                <w:webHidden/>
              </w:rPr>
              <w:fldChar w:fldCharType="separate"/>
            </w:r>
            <w:r w:rsidR="00CE3CF8">
              <w:rPr>
                <w:noProof/>
                <w:webHidden/>
              </w:rPr>
              <w:t>24</w:t>
            </w:r>
            <w:r w:rsidR="00CE3CF8">
              <w:rPr>
                <w:noProof/>
                <w:webHidden/>
              </w:rPr>
              <w:fldChar w:fldCharType="end"/>
            </w:r>
          </w:hyperlink>
        </w:p>
        <w:p w14:paraId="44D70D91" w14:textId="72ADE093" w:rsidR="00CE3CF8" w:rsidRDefault="00000000">
          <w:pPr>
            <w:pStyle w:val="Verzeichnis2"/>
            <w:rPr>
              <w:i w:val="0"/>
              <w:iCs w:val="0"/>
              <w:noProof/>
              <w:kern w:val="2"/>
              <w:sz w:val="24"/>
              <w:szCs w:val="24"/>
              <w:lang w:eastAsia="de-DE"/>
              <w14:ligatures w14:val="standardContextual"/>
            </w:rPr>
          </w:pPr>
          <w:hyperlink w:anchor="_Toc155256028" w:history="1">
            <w:r w:rsidR="00CE3CF8" w:rsidRPr="002A2252">
              <w:rPr>
                <w:rStyle w:val="Hyperlink"/>
                <w:rFonts w:cs="Arial"/>
                <w:noProof/>
              </w:rPr>
              <w:t>6.5</w:t>
            </w:r>
            <w:r w:rsidR="00CE3CF8">
              <w:rPr>
                <w:i w:val="0"/>
                <w:iCs w:val="0"/>
                <w:noProof/>
                <w:kern w:val="2"/>
                <w:sz w:val="24"/>
                <w:szCs w:val="24"/>
                <w:lang w:eastAsia="de-DE"/>
                <w14:ligatures w14:val="standardContextual"/>
              </w:rPr>
              <w:tab/>
            </w:r>
            <w:r w:rsidR="00CE3CF8" w:rsidRPr="002A2252">
              <w:rPr>
                <w:rStyle w:val="Hyperlink"/>
                <w:rFonts w:cs="Arial"/>
                <w:noProof/>
              </w:rPr>
              <w:t>Fassadengestaltung</w:t>
            </w:r>
            <w:r w:rsidR="00CE3CF8">
              <w:rPr>
                <w:noProof/>
                <w:webHidden/>
              </w:rPr>
              <w:tab/>
            </w:r>
            <w:r w:rsidR="00CE3CF8">
              <w:rPr>
                <w:noProof/>
                <w:webHidden/>
              </w:rPr>
              <w:fldChar w:fldCharType="begin"/>
            </w:r>
            <w:r w:rsidR="00CE3CF8">
              <w:rPr>
                <w:noProof/>
                <w:webHidden/>
              </w:rPr>
              <w:instrText xml:space="preserve"> PAGEREF _Toc155256028 \h </w:instrText>
            </w:r>
            <w:r w:rsidR="00CE3CF8">
              <w:rPr>
                <w:noProof/>
                <w:webHidden/>
              </w:rPr>
            </w:r>
            <w:r w:rsidR="00CE3CF8">
              <w:rPr>
                <w:noProof/>
                <w:webHidden/>
              </w:rPr>
              <w:fldChar w:fldCharType="separate"/>
            </w:r>
            <w:r w:rsidR="00CE3CF8">
              <w:rPr>
                <w:noProof/>
                <w:webHidden/>
              </w:rPr>
              <w:t>25</w:t>
            </w:r>
            <w:r w:rsidR="00CE3CF8">
              <w:rPr>
                <w:noProof/>
                <w:webHidden/>
              </w:rPr>
              <w:fldChar w:fldCharType="end"/>
            </w:r>
          </w:hyperlink>
        </w:p>
        <w:p w14:paraId="09303F82" w14:textId="3FF49945"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29" w:history="1">
            <w:r w:rsidR="00CE3CF8" w:rsidRPr="002A2252">
              <w:rPr>
                <w:rStyle w:val="Hyperlink"/>
                <w:rFonts w:cs="Arial"/>
                <w:noProof/>
              </w:rPr>
              <w:t>7.</w:t>
            </w:r>
            <w:r w:rsidR="00CE3CF8">
              <w:rPr>
                <w:b w:val="0"/>
                <w:bCs w:val="0"/>
                <w:noProof/>
                <w:kern w:val="2"/>
                <w:sz w:val="24"/>
                <w:szCs w:val="24"/>
                <w:lang w:eastAsia="de-DE"/>
                <w14:ligatures w14:val="standardContextual"/>
              </w:rPr>
              <w:tab/>
            </w:r>
            <w:r w:rsidR="00CE3CF8" w:rsidRPr="002A2252">
              <w:rPr>
                <w:rStyle w:val="Hyperlink"/>
                <w:rFonts w:cs="Arial"/>
                <w:noProof/>
              </w:rPr>
              <w:t>Nachrichtliche Übernahmen und Kennzeichnungen</w:t>
            </w:r>
            <w:r w:rsidR="00CE3CF8">
              <w:rPr>
                <w:noProof/>
                <w:webHidden/>
              </w:rPr>
              <w:tab/>
            </w:r>
            <w:r w:rsidR="00CE3CF8">
              <w:rPr>
                <w:noProof/>
                <w:webHidden/>
              </w:rPr>
              <w:fldChar w:fldCharType="begin"/>
            </w:r>
            <w:r w:rsidR="00CE3CF8">
              <w:rPr>
                <w:noProof/>
                <w:webHidden/>
              </w:rPr>
              <w:instrText xml:space="preserve"> PAGEREF _Toc155256029 \h </w:instrText>
            </w:r>
            <w:r w:rsidR="00CE3CF8">
              <w:rPr>
                <w:noProof/>
                <w:webHidden/>
              </w:rPr>
            </w:r>
            <w:r w:rsidR="00CE3CF8">
              <w:rPr>
                <w:noProof/>
                <w:webHidden/>
              </w:rPr>
              <w:fldChar w:fldCharType="separate"/>
            </w:r>
            <w:r w:rsidR="00CE3CF8">
              <w:rPr>
                <w:noProof/>
                <w:webHidden/>
              </w:rPr>
              <w:t>26</w:t>
            </w:r>
            <w:r w:rsidR="00CE3CF8">
              <w:rPr>
                <w:noProof/>
                <w:webHidden/>
              </w:rPr>
              <w:fldChar w:fldCharType="end"/>
            </w:r>
          </w:hyperlink>
        </w:p>
        <w:p w14:paraId="1B010AD0" w14:textId="39660280"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30" w:history="1">
            <w:r w:rsidR="00CE3CF8" w:rsidRPr="002A2252">
              <w:rPr>
                <w:rStyle w:val="Hyperlink"/>
                <w:rFonts w:cs="Arial"/>
                <w:noProof/>
              </w:rPr>
              <w:t>8.</w:t>
            </w:r>
            <w:r w:rsidR="00CE3CF8">
              <w:rPr>
                <w:b w:val="0"/>
                <w:bCs w:val="0"/>
                <w:noProof/>
                <w:kern w:val="2"/>
                <w:sz w:val="24"/>
                <w:szCs w:val="24"/>
                <w:lang w:eastAsia="de-DE"/>
                <w14:ligatures w14:val="standardContextual"/>
              </w:rPr>
              <w:tab/>
            </w:r>
            <w:r w:rsidR="00CE3CF8" w:rsidRPr="002A2252">
              <w:rPr>
                <w:rStyle w:val="Hyperlink"/>
                <w:rFonts w:cs="Arial"/>
                <w:noProof/>
              </w:rPr>
              <w:t>Hinweise</w:t>
            </w:r>
            <w:r w:rsidR="00CE3CF8">
              <w:rPr>
                <w:noProof/>
                <w:webHidden/>
              </w:rPr>
              <w:tab/>
            </w:r>
            <w:r w:rsidR="00CE3CF8">
              <w:rPr>
                <w:noProof/>
                <w:webHidden/>
              </w:rPr>
              <w:fldChar w:fldCharType="begin"/>
            </w:r>
            <w:r w:rsidR="00CE3CF8">
              <w:rPr>
                <w:noProof/>
                <w:webHidden/>
              </w:rPr>
              <w:instrText xml:space="preserve"> PAGEREF _Toc155256030 \h </w:instrText>
            </w:r>
            <w:r w:rsidR="00CE3CF8">
              <w:rPr>
                <w:noProof/>
                <w:webHidden/>
              </w:rPr>
            </w:r>
            <w:r w:rsidR="00CE3CF8">
              <w:rPr>
                <w:noProof/>
                <w:webHidden/>
              </w:rPr>
              <w:fldChar w:fldCharType="separate"/>
            </w:r>
            <w:r w:rsidR="00CE3CF8">
              <w:rPr>
                <w:noProof/>
                <w:webHidden/>
              </w:rPr>
              <w:t>26</w:t>
            </w:r>
            <w:r w:rsidR="00CE3CF8">
              <w:rPr>
                <w:noProof/>
                <w:webHidden/>
              </w:rPr>
              <w:fldChar w:fldCharType="end"/>
            </w:r>
          </w:hyperlink>
        </w:p>
        <w:p w14:paraId="120883F7" w14:textId="0D39357B" w:rsidR="00CE3CF8" w:rsidRDefault="00000000">
          <w:pPr>
            <w:pStyle w:val="Verzeichnis2"/>
            <w:rPr>
              <w:i w:val="0"/>
              <w:iCs w:val="0"/>
              <w:noProof/>
              <w:kern w:val="2"/>
              <w:sz w:val="24"/>
              <w:szCs w:val="24"/>
              <w:lang w:eastAsia="de-DE"/>
              <w14:ligatures w14:val="standardContextual"/>
            </w:rPr>
          </w:pPr>
          <w:hyperlink w:anchor="_Toc155256031" w:history="1">
            <w:r w:rsidR="00CE3CF8" w:rsidRPr="002A2252">
              <w:rPr>
                <w:rStyle w:val="Hyperlink"/>
                <w:noProof/>
              </w:rPr>
              <w:t>8.1.</w:t>
            </w:r>
            <w:r w:rsidR="00CE3CF8">
              <w:rPr>
                <w:i w:val="0"/>
                <w:iCs w:val="0"/>
                <w:noProof/>
                <w:kern w:val="2"/>
                <w:sz w:val="24"/>
                <w:szCs w:val="24"/>
                <w:lang w:eastAsia="de-DE"/>
                <w14:ligatures w14:val="standardContextual"/>
              </w:rPr>
              <w:tab/>
            </w:r>
            <w:r w:rsidR="00CE3CF8" w:rsidRPr="002A2252">
              <w:rPr>
                <w:rStyle w:val="Hyperlink"/>
                <w:noProof/>
              </w:rPr>
              <w:t>Artenschutz</w:t>
            </w:r>
            <w:r w:rsidR="00CE3CF8">
              <w:rPr>
                <w:noProof/>
                <w:webHidden/>
              </w:rPr>
              <w:tab/>
            </w:r>
            <w:r w:rsidR="00CE3CF8">
              <w:rPr>
                <w:noProof/>
                <w:webHidden/>
              </w:rPr>
              <w:fldChar w:fldCharType="begin"/>
            </w:r>
            <w:r w:rsidR="00CE3CF8">
              <w:rPr>
                <w:noProof/>
                <w:webHidden/>
              </w:rPr>
              <w:instrText xml:space="preserve"> PAGEREF _Toc155256031 \h </w:instrText>
            </w:r>
            <w:r w:rsidR="00CE3CF8">
              <w:rPr>
                <w:noProof/>
                <w:webHidden/>
              </w:rPr>
            </w:r>
            <w:r w:rsidR="00CE3CF8">
              <w:rPr>
                <w:noProof/>
                <w:webHidden/>
              </w:rPr>
              <w:fldChar w:fldCharType="separate"/>
            </w:r>
            <w:r w:rsidR="00CE3CF8">
              <w:rPr>
                <w:noProof/>
                <w:webHidden/>
              </w:rPr>
              <w:t>26</w:t>
            </w:r>
            <w:r w:rsidR="00CE3CF8">
              <w:rPr>
                <w:noProof/>
                <w:webHidden/>
              </w:rPr>
              <w:fldChar w:fldCharType="end"/>
            </w:r>
          </w:hyperlink>
        </w:p>
        <w:p w14:paraId="6BBB4942" w14:textId="3EE78C80"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32" w:history="1">
            <w:r w:rsidR="00CE3CF8" w:rsidRPr="002A2252">
              <w:rPr>
                <w:rStyle w:val="Hyperlink"/>
                <w:noProof/>
              </w:rPr>
              <w:t>8.1.1.</w:t>
            </w:r>
            <w:r w:rsidR="00CE3CF8">
              <w:rPr>
                <w:noProof/>
                <w:kern w:val="2"/>
                <w:sz w:val="24"/>
                <w:szCs w:val="24"/>
                <w:lang w:eastAsia="de-DE"/>
                <w14:ligatures w14:val="standardContextual"/>
              </w:rPr>
              <w:tab/>
            </w:r>
            <w:r w:rsidR="00CE3CF8" w:rsidRPr="002A2252">
              <w:rPr>
                <w:rStyle w:val="Hyperlink"/>
                <w:noProof/>
              </w:rPr>
              <w:t>Rodungsarbeiten bei Gehölzen außerhalb der Brutzeiten</w:t>
            </w:r>
            <w:r w:rsidR="00CE3CF8">
              <w:rPr>
                <w:noProof/>
                <w:webHidden/>
              </w:rPr>
              <w:tab/>
            </w:r>
            <w:r w:rsidR="00CE3CF8">
              <w:rPr>
                <w:noProof/>
                <w:webHidden/>
              </w:rPr>
              <w:fldChar w:fldCharType="begin"/>
            </w:r>
            <w:r w:rsidR="00CE3CF8">
              <w:rPr>
                <w:noProof/>
                <w:webHidden/>
              </w:rPr>
              <w:instrText xml:space="preserve"> PAGEREF _Toc155256032 \h </w:instrText>
            </w:r>
            <w:r w:rsidR="00CE3CF8">
              <w:rPr>
                <w:noProof/>
                <w:webHidden/>
              </w:rPr>
            </w:r>
            <w:r w:rsidR="00CE3CF8">
              <w:rPr>
                <w:noProof/>
                <w:webHidden/>
              </w:rPr>
              <w:fldChar w:fldCharType="separate"/>
            </w:r>
            <w:r w:rsidR="00CE3CF8">
              <w:rPr>
                <w:noProof/>
                <w:webHidden/>
              </w:rPr>
              <w:t>26</w:t>
            </w:r>
            <w:r w:rsidR="00CE3CF8">
              <w:rPr>
                <w:noProof/>
                <w:webHidden/>
              </w:rPr>
              <w:fldChar w:fldCharType="end"/>
            </w:r>
          </w:hyperlink>
        </w:p>
        <w:p w14:paraId="0AF66177" w14:textId="0A9F1854"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33" w:history="1">
            <w:r w:rsidR="00CE3CF8" w:rsidRPr="002A2252">
              <w:rPr>
                <w:rStyle w:val="Hyperlink"/>
                <w:noProof/>
              </w:rPr>
              <w:t>8.1.2.</w:t>
            </w:r>
            <w:r w:rsidR="00CE3CF8">
              <w:rPr>
                <w:noProof/>
                <w:kern w:val="2"/>
                <w:sz w:val="24"/>
                <w:szCs w:val="24"/>
                <w:lang w:eastAsia="de-DE"/>
                <w14:ligatures w14:val="standardContextual"/>
              </w:rPr>
              <w:tab/>
            </w:r>
            <w:r w:rsidR="00CE3CF8" w:rsidRPr="002A2252">
              <w:rPr>
                <w:rStyle w:val="Hyperlink"/>
                <w:noProof/>
              </w:rPr>
              <w:t>Lichtkonzept zum Schutz der Fledermäuse</w:t>
            </w:r>
            <w:r w:rsidR="00CE3CF8">
              <w:rPr>
                <w:noProof/>
                <w:webHidden/>
              </w:rPr>
              <w:tab/>
            </w:r>
            <w:r w:rsidR="00CE3CF8">
              <w:rPr>
                <w:noProof/>
                <w:webHidden/>
              </w:rPr>
              <w:fldChar w:fldCharType="begin"/>
            </w:r>
            <w:r w:rsidR="00CE3CF8">
              <w:rPr>
                <w:noProof/>
                <w:webHidden/>
              </w:rPr>
              <w:instrText xml:space="preserve"> PAGEREF _Toc155256033 \h </w:instrText>
            </w:r>
            <w:r w:rsidR="00CE3CF8">
              <w:rPr>
                <w:noProof/>
                <w:webHidden/>
              </w:rPr>
            </w:r>
            <w:r w:rsidR="00CE3CF8">
              <w:rPr>
                <w:noProof/>
                <w:webHidden/>
              </w:rPr>
              <w:fldChar w:fldCharType="separate"/>
            </w:r>
            <w:r w:rsidR="00CE3CF8">
              <w:rPr>
                <w:noProof/>
                <w:webHidden/>
              </w:rPr>
              <w:t>26</w:t>
            </w:r>
            <w:r w:rsidR="00CE3CF8">
              <w:rPr>
                <w:noProof/>
                <w:webHidden/>
              </w:rPr>
              <w:fldChar w:fldCharType="end"/>
            </w:r>
          </w:hyperlink>
        </w:p>
        <w:p w14:paraId="2905C8B4" w14:textId="1525EB1C"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34" w:history="1">
            <w:r w:rsidR="00CE3CF8" w:rsidRPr="002A2252">
              <w:rPr>
                <w:rStyle w:val="Hyperlink"/>
                <w:rFonts w:cs="Arial"/>
                <w:noProof/>
              </w:rPr>
              <w:t>9.</w:t>
            </w:r>
            <w:r w:rsidR="00CE3CF8">
              <w:rPr>
                <w:b w:val="0"/>
                <w:bCs w:val="0"/>
                <w:noProof/>
                <w:kern w:val="2"/>
                <w:sz w:val="24"/>
                <w:szCs w:val="24"/>
                <w:lang w:eastAsia="de-DE"/>
                <w14:ligatures w14:val="standardContextual"/>
              </w:rPr>
              <w:tab/>
            </w:r>
            <w:r w:rsidR="00CE3CF8" w:rsidRPr="002A2252">
              <w:rPr>
                <w:rStyle w:val="Hyperlink"/>
                <w:rFonts w:cs="Arial"/>
                <w:noProof/>
              </w:rPr>
              <w:t>Auswirkungen der Planung</w:t>
            </w:r>
            <w:r w:rsidR="00CE3CF8">
              <w:rPr>
                <w:noProof/>
                <w:webHidden/>
              </w:rPr>
              <w:tab/>
            </w:r>
            <w:r w:rsidR="00CE3CF8">
              <w:rPr>
                <w:noProof/>
                <w:webHidden/>
              </w:rPr>
              <w:fldChar w:fldCharType="begin"/>
            </w:r>
            <w:r w:rsidR="00CE3CF8">
              <w:rPr>
                <w:noProof/>
                <w:webHidden/>
              </w:rPr>
              <w:instrText xml:space="preserve"> PAGEREF _Toc155256034 \h </w:instrText>
            </w:r>
            <w:r w:rsidR="00CE3CF8">
              <w:rPr>
                <w:noProof/>
                <w:webHidden/>
              </w:rPr>
            </w:r>
            <w:r w:rsidR="00CE3CF8">
              <w:rPr>
                <w:noProof/>
                <w:webHidden/>
              </w:rPr>
              <w:fldChar w:fldCharType="separate"/>
            </w:r>
            <w:r w:rsidR="00CE3CF8">
              <w:rPr>
                <w:noProof/>
                <w:webHidden/>
              </w:rPr>
              <w:t>27</w:t>
            </w:r>
            <w:r w:rsidR="00CE3CF8">
              <w:rPr>
                <w:noProof/>
                <w:webHidden/>
              </w:rPr>
              <w:fldChar w:fldCharType="end"/>
            </w:r>
          </w:hyperlink>
        </w:p>
        <w:p w14:paraId="5DF17D40" w14:textId="786761C9" w:rsidR="00CE3CF8" w:rsidRDefault="00000000">
          <w:pPr>
            <w:pStyle w:val="Verzeichnis2"/>
            <w:rPr>
              <w:i w:val="0"/>
              <w:iCs w:val="0"/>
              <w:noProof/>
              <w:kern w:val="2"/>
              <w:sz w:val="24"/>
              <w:szCs w:val="24"/>
              <w:lang w:eastAsia="de-DE"/>
              <w14:ligatures w14:val="standardContextual"/>
            </w:rPr>
          </w:pPr>
          <w:hyperlink w:anchor="_Toc155256035" w:history="1">
            <w:r w:rsidR="00CE3CF8" w:rsidRPr="002A2252">
              <w:rPr>
                <w:rStyle w:val="Hyperlink"/>
                <w:rFonts w:cs="Arial"/>
                <w:noProof/>
              </w:rPr>
              <w:t>9.1.</w:t>
            </w:r>
            <w:r w:rsidR="00CE3CF8">
              <w:rPr>
                <w:i w:val="0"/>
                <w:iCs w:val="0"/>
                <w:noProof/>
                <w:kern w:val="2"/>
                <w:sz w:val="24"/>
                <w:szCs w:val="24"/>
                <w:lang w:eastAsia="de-DE"/>
                <w14:ligatures w14:val="standardContextual"/>
              </w:rPr>
              <w:tab/>
            </w:r>
            <w:r w:rsidR="00CE3CF8" w:rsidRPr="002A2252">
              <w:rPr>
                <w:rStyle w:val="Hyperlink"/>
                <w:rFonts w:cs="Arial"/>
                <w:noProof/>
              </w:rPr>
              <w:t>Verkehrliche Auswirkungen</w:t>
            </w:r>
            <w:r w:rsidR="00CE3CF8">
              <w:rPr>
                <w:noProof/>
                <w:webHidden/>
              </w:rPr>
              <w:tab/>
            </w:r>
            <w:r w:rsidR="00CE3CF8">
              <w:rPr>
                <w:noProof/>
                <w:webHidden/>
              </w:rPr>
              <w:fldChar w:fldCharType="begin"/>
            </w:r>
            <w:r w:rsidR="00CE3CF8">
              <w:rPr>
                <w:noProof/>
                <w:webHidden/>
              </w:rPr>
              <w:instrText xml:space="preserve"> PAGEREF _Toc155256035 \h </w:instrText>
            </w:r>
            <w:r w:rsidR="00CE3CF8">
              <w:rPr>
                <w:noProof/>
                <w:webHidden/>
              </w:rPr>
            </w:r>
            <w:r w:rsidR="00CE3CF8">
              <w:rPr>
                <w:noProof/>
                <w:webHidden/>
              </w:rPr>
              <w:fldChar w:fldCharType="separate"/>
            </w:r>
            <w:r w:rsidR="00CE3CF8">
              <w:rPr>
                <w:noProof/>
                <w:webHidden/>
              </w:rPr>
              <w:t>27</w:t>
            </w:r>
            <w:r w:rsidR="00CE3CF8">
              <w:rPr>
                <w:noProof/>
                <w:webHidden/>
              </w:rPr>
              <w:fldChar w:fldCharType="end"/>
            </w:r>
          </w:hyperlink>
        </w:p>
        <w:p w14:paraId="145EF49E" w14:textId="3552B057" w:rsidR="00CE3CF8" w:rsidRDefault="00000000">
          <w:pPr>
            <w:pStyle w:val="Verzeichnis2"/>
            <w:rPr>
              <w:i w:val="0"/>
              <w:iCs w:val="0"/>
              <w:noProof/>
              <w:kern w:val="2"/>
              <w:sz w:val="24"/>
              <w:szCs w:val="24"/>
              <w:lang w:eastAsia="de-DE"/>
              <w14:ligatures w14:val="standardContextual"/>
            </w:rPr>
          </w:pPr>
          <w:hyperlink w:anchor="_Toc155256036" w:history="1">
            <w:r w:rsidR="00CE3CF8" w:rsidRPr="002A2252">
              <w:rPr>
                <w:rStyle w:val="Hyperlink"/>
                <w:rFonts w:cs="Arial"/>
                <w:noProof/>
              </w:rPr>
              <w:t>9.2.</w:t>
            </w:r>
            <w:r w:rsidR="00CE3CF8">
              <w:rPr>
                <w:i w:val="0"/>
                <w:iCs w:val="0"/>
                <w:noProof/>
                <w:kern w:val="2"/>
                <w:sz w:val="24"/>
                <w:szCs w:val="24"/>
                <w:lang w:eastAsia="de-DE"/>
                <w14:ligatures w14:val="standardContextual"/>
              </w:rPr>
              <w:tab/>
            </w:r>
            <w:r w:rsidR="00CE3CF8" w:rsidRPr="002A2252">
              <w:rPr>
                <w:rStyle w:val="Hyperlink"/>
                <w:rFonts w:cs="Arial"/>
                <w:noProof/>
              </w:rPr>
              <w:t>Schalltechnische Auswirkungen</w:t>
            </w:r>
            <w:r w:rsidR="00CE3CF8">
              <w:rPr>
                <w:noProof/>
                <w:webHidden/>
              </w:rPr>
              <w:tab/>
            </w:r>
            <w:r w:rsidR="00CE3CF8">
              <w:rPr>
                <w:noProof/>
                <w:webHidden/>
              </w:rPr>
              <w:fldChar w:fldCharType="begin"/>
            </w:r>
            <w:r w:rsidR="00CE3CF8">
              <w:rPr>
                <w:noProof/>
                <w:webHidden/>
              </w:rPr>
              <w:instrText xml:space="preserve"> PAGEREF _Toc155256036 \h </w:instrText>
            </w:r>
            <w:r w:rsidR="00CE3CF8">
              <w:rPr>
                <w:noProof/>
                <w:webHidden/>
              </w:rPr>
            </w:r>
            <w:r w:rsidR="00CE3CF8">
              <w:rPr>
                <w:noProof/>
                <w:webHidden/>
              </w:rPr>
              <w:fldChar w:fldCharType="separate"/>
            </w:r>
            <w:r w:rsidR="00CE3CF8">
              <w:rPr>
                <w:noProof/>
                <w:webHidden/>
              </w:rPr>
              <w:t>27</w:t>
            </w:r>
            <w:r w:rsidR="00CE3CF8">
              <w:rPr>
                <w:noProof/>
                <w:webHidden/>
              </w:rPr>
              <w:fldChar w:fldCharType="end"/>
            </w:r>
          </w:hyperlink>
        </w:p>
        <w:p w14:paraId="19DB0840" w14:textId="19898391" w:rsidR="00CE3CF8" w:rsidRDefault="00000000">
          <w:pPr>
            <w:pStyle w:val="Verzeichnis2"/>
            <w:rPr>
              <w:i w:val="0"/>
              <w:iCs w:val="0"/>
              <w:noProof/>
              <w:kern w:val="2"/>
              <w:sz w:val="24"/>
              <w:szCs w:val="24"/>
              <w:lang w:eastAsia="de-DE"/>
              <w14:ligatures w14:val="standardContextual"/>
            </w:rPr>
          </w:pPr>
          <w:hyperlink w:anchor="_Toc155256037" w:history="1">
            <w:r w:rsidR="00CE3CF8" w:rsidRPr="002A2252">
              <w:rPr>
                <w:rStyle w:val="Hyperlink"/>
                <w:rFonts w:cs="Arial"/>
                <w:noProof/>
              </w:rPr>
              <w:t>9.3.</w:t>
            </w:r>
            <w:r w:rsidR="00CE3CF8">
              <w:rPr>
                <w:i w:val="0"/>
                <w:iCs w:val="0"/>
                <w:noProof/>
                <w:kern w:val="2"/>
                <w:sz w:val="24"/>
                <w:szCs w:val="24"/>
                <w:lang w:eastAsia="de-DE"/>
                <w14:ligatures w14:val="standardContextual"/>
              </w:rPr>
              <w:tab/>
            </w:r>
            <w:r w:rsidR="00CE3CF8" w:rsidRPr="002A2252">
              <w:rPr>
                <w:rStyle w:val="Hyperlink"/>
                <w:rFonts w:cs="Arial"/>
                <w:noProof/>
              </w:rPr>
              <w:t>Artenschutzrechtliche Auswirkungen</w:t>
            </w:r>
            <w:r w:rsidR="00CE3CF8">
              <w:rPr>
                <w:noProof/>
                <w:webHidden/>
              </w:rPr>
              <w:tab/>
            </w:r>
            <w:r w:rsidR="00CE3CF8">
              <w:rPr>
                <w:noProof/>
                <w:webHidden/>
              </w:rPr>
              <w:fldChar w:fldCharType="begin"/>
            </w:r>
            <w:r w:rsidR="00CE3CF8">
              <w:rPr>
                <w:noProof/>
                <w:webHidden/>
              </w:rPr>
              <w:instrText xml:space="preserve"> PAGEREF _Toc155256037 \h </w:instrText>
            </w:r>
            <w:r w:rsidR="00CE3CF8">
              <w:rPr>
                <w:noProof/>
                <w:webHidden/>
              </w:rPr>
            </w:r>
            <w:r w:rsidR="00CE3CF8">
              <w:rPr>
                <w:noProof/>
                <w:webHidden/>
              </w:rPr>
              <w:fldChar w:fldCharType="separate"/>
            </w:r>
            <w:r w:rsidR="00CE3CF8">
              <w:rPr>
                <w:noProof/>
                <w:webHidden/>
              </w:rPr>
              <w:t>27</w:t>
            </w:r>
            <w:r w:rsidR="00CE3CF8">
              <w:rPr>
                <w:noProof/>
                <w:webHidden/>
              </w:rPr>
              <w:fldChar w:fldCharType="end"/>
            </w:r>
          </w:hyperlink>
        </w:p>
        <w:p w14:paraId="02D8313B" w14:textId="79CBBF63" w:rsidR="00CE3CF8" w:rsidRDefault="00000000">
          <w:pPr>
            <w:pStyle w:val="Verzeichnis2"/>
            <w:rPr>
              <w:i w:val="0"/>
              <w:iCs w:val="0"/>
              <w:noProof/>
              <w:kern w:val="2"/>
              <w:sz w:val="24"/>
              <w:szCs w:val="24"/>
              <w:lang w:eastAsia="de-DE"/>
              <w14:ligatures w14:val="standardContextual"/>
            </w:rPr>
          </w:pPr>
          <w:hyperlink w:anchor="_Toc155256038" w:history="1">
            <w:r w:rsidR="00CE3CF8" w:rsidRPr="002A2252">
              <w:rPr>
                <w:rStyle w:val="Hyperlink"/>
                <w:rFonts w:cs="Arial"/>
                <w:noProof/>
              </w:rPr>
              <w:t>9.4.</w:t>
            </w:r>
            <w:r w:rsidR="00CE3CF8">
              <w:rPr>
                <w:i w:val="0"/>
                <w:iCs w:val="0"/>
                <w:noProof/>
                <w:kern w:val="2"/>
                <w:sz w:val="24"/>
                <w:szCs w:val="24"/>
                <w:lang w:eastAsia="de-DE"/>
                <w14:ligatures w14:val="standardContextual"/>
              </w:rPr>
              <w:tab/>
            </w:r>
            <w:r w:rsidR="00CE3CF8" w:rsidRPr="002A2252">
              <w:rPr>
                <w:rStyle w:val="Hyperlink"/>
                <w:rFonts w:cs="Arial"/>
                <w:noProof/>
              </w:rPr>
              <w:t>Entwässerung</w:t>
            </w:r>
            <w:r w:rsidR="00CE3CF8">
              <w:rPr>
                <w:noProof/>
                <w:webHidden/>
              </w:rPr>
              <w:tab/>
            </w:r>
            <w:r w:rsidR="00CE3CF8">
              <w:rPr>
                <w:noProof/>
                <w:webHidden/>
              </w:rPr>
              <w:fldChar w:fldCharType="begin"/>
            </w:r>
            <w:r w:rsidR="00CE3CF8">
              <w:rPr>
                <w:noProof/>
                <w:webHidden/>
              </w:rPr>
              <w:instrText xml:space="preserve"> PAGEREF _Toc155256038 \h </w:instrText>
            </w:r>
            <w:r w:rsidR="00CE3CF8">
              <w:rPr>
                <w:noProof/>
                <w:webHidden/>
              </w:rPr>
            </w:r>
            <w:r w:rsidR="00CE3CF8">
              <w:rPr>
                <w:noProof/>
                <w:webHidden/>
              </w:rPr>
              <w:fldChar w:fldCharType="separate"/>
            </w:r>
            <w:r w:rsidR="00CE3CF8">
              <w:rPr>
                <w:noProof/>
                <w:webHidden/>
              </w:rPr>
              <w:t>28</w:t>
            </w:r>
            <w:r w:rsidR="00CE3CF8">
              <w:rPr>
                <w:noProof/>
                <w:webHidden/>
              </w:rPr>
              <w:fldChar w:fldCharType="end"/>
            </w:r>
          </w:hyperlink>
        </w:p>
        <w:p w14:paraId="3AE55DD4" w14:textId="4E0AF4E9" w:rsidR="00CE3CF8" w:rsidRDefault="00000000">
          <w:pPr>
            <w:pStyle w:val="Verzeichnis2"/>
            <w:rPr>
              <w:i w:val="0"/>
              <w:iCs w:val="0"/>
              <w:noProof/>
              <w:kern w:val="2"/>
              <w:sz w:val="24"/>
              <w:szCs w:val="24"/>
              <w:lang w:eastAsia="de-DE"/>
              <w14:ligatures w14:val="standardContextual"/>
            </w:rPr>
          </w:pPr>
          <w:hyperlink w:anchor="_Toc155256039" w:history="1">
            <w:r w:rsidR="00CE3CF8" w:rsidRPr="002A2252">
              <w:rPr>
                <w:rStyle w:val="Hyperlink"/>
                <w:rFonts w:cs="Arial"/>
                <w:noProof/>
              </w:rPr>
              <w:t>9.5.</w:t>
            </w:r>
            <w:r w:rsidR="00CE3CF8">
              <w:rPr>
                <w:i w:val="0"/>
                <w:iCs w:val="0"/>
                <w:noProof/>
                <w:kern w:val="2"/>
                <w:sz w:val="24"/>
                <w:szCs w:val="24"/>
                <w:lang w:eastAsia="de-DE"/>
                <w14:ligatures w14:val="standardContextual"/>
              </w:rPr>
              <w:tab/>
            </w:r>
            <w:r w:rsidR="00CE3CF8" w:rsidRPr="002A2252">
              <w:rPr>
                <w:rStyle w:val="Hyperlink"/>
                <w:rFonts w:cs="Arial"/>
                <w:noProof/>
              </w:rPr>
              <w:t>Umweltbelange</w:t>
            </w:r>
            <w:r w:rsidR="00CE3CF8">
              <w:rPr>
                <w:noProof/>
                <w:webHidden/>
              </w:rPr>
              <w:tab/>
            </w:r>
            <w:r w:rsidR="00CE3CF8">
              <w:rPr>
                <w:noProof/>
                <w:webHidden/>
              </w:rPr>
              <w:fldChar w:fldCharType="begin"/>
            </w:r>
            <w:r w:rsidR="00CE3CF8">
              <w:rPr>
                <w:noProof/>
                <w:webHidden/>
              </w:rPr>
              <w:instrText xml:space="preserve"> PAGEREF _Toc155256039 \h </w:instrText>
            </w:r>
            <w:r w:rsidR="00CE3CF8">
              <w:rPr>
                <w:noProof/>
                <w:webHidden/>
              </w:rPr>
            </w:r>
            <w:r w:rsidR="00CE3CF8">
              <w:rPr>
                <w:noProof/>
                <w:webHidden/>
              </w:rPr>
              <w:fldChar w:fldCharType="separate"/>
            </w:r>
            <w:r w:rsidR="00CE3CF8">
              <w:rPr>
                <w:noProof/>
                <w:webHidden/>
              </w:rPr>
              <w:t>28</w:t>
            </w:r>
            <w:r w:rsidR="00CE3CF8">
              <w:rPr>
                <w:noProof/>
                <w:webHidden/>
              </w:rPr>
              <w:fldChar w:fldCharType="end"/>
            </w:r>
          </w:hyperlink>
        </w:p>
        <w:p w14:paraId="0C4D6D1B" w14:textId="5C8F8D3D"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40" w:history="1">
            <w:r w:rsidR="00CE3CF8" w:rsidRPr="002A2252">
              <w:rPr>
                <w:rStyle w:val="Hyperlink"/>
                <w:noProof/>
              </w:rPr>
              <w:t>9.5.1.</w:t>
            </w:r>
            <w:r w:rsidR="00CE3CF8">
              <w:rPr>
                <w:noProof/>
                <w:kern w:val="2"/>
                <w:sz w:val="24"/>
                <w:szCs w:val="24"/>
                <w:lang w:eastAsia="de-DE"/>
                <w14:ligatures w14:val="standardContextual"/>
              </w:rPr>
              <w:tab/>
            </w:r>
            <w:r w:rsidR="00CE3CF8" w:rsidRPr="002A2252">
              <w:rPr>
                <w:rStyle w:val="Hyperlink"/>
                <w:noProof/>
              </w:rPr>
              <w:t>Umweltprüfung</w:t>
            </w:r>
            <w:r w:rsidR="00CE3CF8">
              <w:rPr>
                <w:noProof/>
                <w:webHidden/>
              </w:rPr>
              <w:tab/>
            </w:r>
            <w:r w:rsidR="00CE3CF8">
              <w:rPr>
                <w:noProof/>
                <w:webHidden/>
              </w:rPr>
              <w:fldChar w:fldCharType="begin"/>
            </w:r>
            <w:r w:rsidR="00CE3CF8">
              <w:rPr>
                <w:noProof/>
                <w:webHidden/>
              </w:rPr>
              <w:instrText xml:space="preserve"> PAGEREF _Toc155256040 \h </w:instrText>
            </w:r>
            <w:r w:rsidR="00CE3CF8">
              <w:rPr>
                <w:noProof/>
                <w:webHidden/>
              </w:rPr>
            </w:r>
            <w:r w:rsidR="00CE3CF8">
              <w:rPr>
                <w:noProof/>
                <w:webHidden/>
              </w:rPr>
              <w:fldChar w:fldCharType="separate"/>
            </w:r>
            <w:r w:rsidR="00CE3CF8">
              <w:rPr>
                <w:noProof/>
                <w:webHidden/>
              </w:rPr>
              <w:t>28</w:t>
            </w:r>
            <w:r w:rsidR="00CE3CF8">
              <w:rPr>
                <w:noProof/>
                <w:webHidden/>
              </w:rPr>
              <w:fldChar w:fldCharType="end"/>
            </w:r>
          </w:hyperlink>
        </w:p>
        <w:p w14:paraId="115F5C2F" w14:textId="297257BB" w:rsidR="00CE3CF8" w:rsidRDefault="00000000">
          <w:pPr>
            <w:pStyle w:val="Verzeichnis3"/>
            <w:tabs>
              <w:tab w:val="left" w:pos="1320"/>
              <w:tab w:val="right" w:leader="dot" w:pos="9056"/>
            </w:tabs>
            <w:rPr>
              <w:noProof/>
              <w:kern w:val="2"/>
              <w:sz w:val="24"/>
              <w:szCs w:val="24"/>
              <w:lang w:eastAsia="de-DE"/>
              <w14:ligatures w14:val="standardContextual"/>
            </w:rPr>
          </w:pPr>
          <w:hyperlink w:anchor="_Toc155256041" w:history="1">
            <w:r w:rsidR="00CE3CF8" w:rsidRPr="002A2252">
              <w:rPr>
                <w:rStyle w:val="Hyperlink"/>
                <w:noProof/>
              </w:rPr>
              <w:t>9.5.2.</w:t>
            </w:r>
            <w:r w:rsidR="00CE3CF8">
              <w:rPr>
                <w:noProof/>
                <w:kern w:val="2"/>
                <w:sz w:val="24"/>
                <w:szCs w:val="24"/>
                <w:lang w:eastAsia="de-DE"/>
                <w14:ligatures w14:val="standardContextual"/>
              </w:rPr>
              <w:tab/>
            </w:r>
            <w:r w:rsidR="00CE3CF8" w:rsidRPr="002A2252">
              <w:rPr>
                <w:rStyle w:val="Hyperlink"/>
                <w:noProof/>
              </w:rPr>
              <w:t>Eingriffe in Boden, Natur und Landschaft</w:t>
            </w:r>
            <w:r w:rsidR="00CE3CF8">
              <w:rPr>
                <w:noProof/>
                <w:webHidden/>
              </w:rPr>
              <w:tab/>
            </w:r>
            <w:r w:rsidR="00CE3CF8">
              <w:rPr>
                <w:noProof/>
                <w:webHidden/>
              </w:rPr>
              <w:fldChar w:fldCharType="begin"/>
            </w:r>
            <w:r w:rsidR="00CE3CF8">
              <w:rPr>
                <w:noProof/>
                <w:webHidden/>
              </w:rPr>
              <w:instrText xml:space="preserve"> PAGEREF _Toc155256041 \h </w:instrText>
            </w:r>
            <w:r w:rsidR="00CE3CF8">
              <w:rPr>
                <w:noProof/>
                <w:webHidden/>
              </w:rPr>
            </w:r>
            <w:r w:rsidR="00CE3CF8">
              <w:rPr>
                <w:noProof/>
                <w:webHidden/>
              </w:rPr>
              <w:fldChar w:fldCharType="separate"/>
            </w:r>
            <w:r w:rsidR="00CE3CF8">
              <w:rPr>
                <w:noProof/>
                <w:webHidden/>
              </w:rPr>
              <w:t>28</w:t>
            </w:r>
            <w:r w:rsidR="00CE3CF8">
              <w:rPr>
                <w:noProof/>
                <w:webHidden/>
              </w:rPr>
              <w:fldChar w:fldCharType="end"/>
            </w:r>
          </w:hyperlink>
        </w:p>
        <w:p w14:paraId="12603378" w14:textId="4E45B67F" w:rsidR="00CE3CF8" w:rsidRDefault="00000000">
          <w:pPr>
            <w:pStyle w:val="Verzeichnis1"/>
            <w:tabs>
              <w:tab w:val="right" w:leader="dot" w:pos="9056"/>
            </w:tabs>
            <w:rPr>
              <w:b w:val="0"/>
              <w:bCs w:val="0"/>
              <w:noProof/>
              <w:kern w:val="2"/>
              <w:sz w:val="24"/>
              <w:szCs w:val="24"/>
              <w:lang w:eastAsia="de-DE"/>
              <w14:ligatures w14:val="standardContextual"/>
            </w:rPr>
          </w:pPr>
          <w:hyperlink w:anchor="_Toc155256042" w:history="1">
            <w:r w:rsidR="00CE3CF8" w:rsidRPr="002A2252">
              <w:rPr>
                <w:rStyle w:val="Hyperlink"/>
                <w:rFonts w:cs="Arial"/>
                <w:noProof/>
              </w:rPr>
              <w:t>10.  Bodenordnende Maßnahmen</w:t>
            </w:r>
            <w:r w:rsidR="00CE3CF8">
              <w:rPr>
                <w:noProof/>
                <w:webHidden/>
              </w:rPr>
              <w:tab/>
            </w:r>
            <w:r w:rsidR="00CE3CF8">
              <w:rPr>
                <w:noProof/>
                <w:webHidden/>
              </w:rPr>
              <w:fldChar w:fldCharType="begin"/>
            </w:r>
            <w:r w:rsidR="00CE3CF8">
              <w:rPr>
                <w:noProof/>
                <w:webHidden/>
              </w:rPr>
              <w:instrText xml:space="preserve"> PAGEREF _Toc155256042 \h </w:instrText>
            </w:r>
            <w:r w:rsidR="00CE3CF8">
              <w:rPr>
                <w:noProof/>
                <w:webHidden/>
              </w:rPr>
            </w:r>
            <w:r w:rsidR="00CE3CF8">
              <w:rPr>
                <w:noProof/>
                <w:webHidden/>
              </w:rPr>
              <w:fldChar w:fldCharType="separate"/>
            </w:r>
            <w:r w:rsidR="00CE3CF8">
              <w:rPr>
                <w:noProof/>
                <w:webHidden/>
              </w:rPr>
              <w:t>30</w:t>
            </w:r>
            <w:r w:rsidR="00CE3CF8">
              <w:rPr>
                <w:noProof/>
                <w:webHidden/>
              </w:rPr>
              <w:fldChar w:fldCharType="end"/>
            </w:r>
          </w:hyperlink>
        </w:p>
        <w:p w14:paraId="0FA34582" w14:textId="0AAF43FD" w:rsidR="00CE3CF8" w:rsidRDefault="00000000">
          <w:pPr>
            <w:pStyle w:val="Verzeichnis1"/>
            <w:tabs>
              <w:tab w:val="right" w:leader="dot" w:pos="9056"/>
            </w:tabs>
            <w:rPr>
              <w:b w:val="0"/>
              <w:bCs w:val="0"/>
              <w:noProof/>
              <w:kern w:val="2"/>
              <w:sz w:val="24"/>
              <w:szCs w:val="24"/>
              <w:lang w:eastAsia="de-DE"/>
              <w14:ligatures w14:val="standardContextual"/>
            </w:rPr>
          </w:pPr>
          <w:hyperlink w:anchor="_Toc155256043" w:history="1">
            <w:r w:rsidR="00CE3CF8" w:rsidRPr="002A2252">
              <w:rPr>
                <w:rStyle w:val="Hyperlink"/>
                <w:noProof/>
              </w:rPr>
              <w:t>11. Kosten und Finanzierung</w:t>
            </w:r>
            <w:r w:rsidR="00CE3CF8">
              <w:rPr>
                <w:noProof/>
                <w:webHidden/>
              </w:rPr>
              <w:tab/>
            </w:r>
            <w:r w:rsidR="00CE3CF8">
              <w:rPr>
                <w:noProof/>
                <w:webHidden/>
              </w:rPr>
              <w:fldChar w:fldCharType="begin"/>
            </w:r>
            <w:r w:rsidR="00CE3CF8">
              <w:rPr>
                <w:noProof/>
                <w:webHidden/>
              </w:rPr>
              <w:instrText xml:space="preserve"> PAGEREF _Toc155256043 \h </w:instrText>
            </w:r>
            <w:r w:rsidR="00CE3CF8">
              <w:rPr>
                <w:noProof/>
                <w:webHidden/>
              </w:rPr>
            </w:r>
            <w:r w:rsidR="00CE3CF8">
              <w:rPr>
                <w:noProof/>
                <w:webHidden/>
              </w:rPr>
              <w:fldChar w:fldCharType="separate"/>
            </w:r>
            <w:r w:rsidR="00CE3CF8">
              <w:rPr>
                <w:noProof/>
                <w:webHidden/>
              </w:rPr>
              <w:t>30</w:t>
            </w:r>
            <w:r w:rsidR="00CE3CF8">
              <w:rPr>
                <w:noProof/>
                <w:webHidden/>
              </w:rPr>
              <w:fldChar w:fldCharType="end"/>
            </w:r>
          </w:hyperlink>
        </w:p>
        <w:p w14:paraId="05AE4793" w14:textId="5AAEA9A1" w:rsidR="00CE3CF8" w:rsidRDefault="00000000">
          <w:pPr>
            <w:pStyle w:val="Verzeichnis1"/>
            <w:tabs>
              <w:tab w:val="right" w:leader="dot" w:pos="9056"/>
            </w:tabs>
            <w:rPr>
              <w:b w:val="0"/>
              <w:bCs w:val="0"/>
              <w:noProof/>
              <w:kern w:val="2"/>
              <w:sz w:val="24"/>
              <w:szCs w:val="24"/>
              <w:lang w:eastAsia="de-DE"/>
              <w14:ligatures w14:val="standardContextual"/>
            </w:rPr>
          </w:pPr>
          <w:hyperlink w:anchor="_Toc155256044" w:history="1">
            <w:r w:rsidR="00CE3CF8" w:rsidRPr="002A2252">
              <w:rPr>
                <w:rStyle w:val="Hyperlink"/>
                <w:noProof/>
              </w:rPr>
              <w:t>12.  Flächenbilanz</w:t>
            </w:r>
            <w:r w:rsidR="00CE3CF8">
              <w:rPr>
                <w:noProof/>
                <w:webHidden/>
              </w:rPr>
              <w:tab/>
            </w:r>
            <w:r w:rsidR="00CE3CF8">
              <w:rPr>
                <w:noProof/>
                <w:webHidden/>
              </w:rPr>
              <w:fldChar w:fldCharType="begin"/>
            </w:r>
            <w:r w:rsidR="00CE3CF8">
              <w:rPr>
                <w:noProof/>
                <w:webHidden/>
              </w:rPr>
              <w:instrText xml:space="preserve"> PAGEREF _Toc155256044 \h </w:instrText>
            </w:r>
            <w:r w:rsidR="00CE3CF8">
              <w:rPr>
                <w:noProof/>
                <w:webHidden/>
              </w:rPr>
            </w:r>
            <w:r w:rsidR="00CE3CF8">
              <w:rPr>
                <w:noProof/>
                <w:webHidden/>
              </w:rPr>
              <w:fldChar w:fldCharType="separate"/>
            </w:r>
            <w:r w:rsidR="00CE3CF8">
              <w:rPr>
                <w:noProof/>
                <w:webHidden/>
              </w:rPr>
              <w:t>30</w:t>
            </w:r>
            <w:r w:rsidR="00CE3CF8">
              <w:rPr>
                <w:noProof/>
                <w:webHidden/>
              </w:rPr>
              <w:fldChar w:fldCharType="end"/>
            </w:r>
          </w:hyperlink>
        </w:p>
        <w:p w14:paraId="09FC807D" w14:textId="5403BA32" w:rsidR="00CE3CF8" w:rsidRDefault="00000000">
          <w:pPr>
            <w:pStyle w:val="Verzeichnis1"/>
            <w:tabs>
              <w:tab w:val="left" w:pos="851"/>
              <w:tab w:val="right" w:leader="dot" w:pos="9056"/>
            </w:tabs>
            <w:rPr>
              <w:b w:val="0"/>
              <w:bCs w:val="0"/>
              <w:noProof/>
              <w:kern w:val="2"/>
              <w:sz w:val="24"/>
              <w:szCs w:val="24"/>
              <w:lang w:eastAsia="de-DE"/>
              <w14:ligatures w14:val="standardContextual"/>
            </w:rPr>
          </w:pPr>
          <w:hyperlink w:anchor="_Toc155256045" w:history="1">
            <w:r w:rsidR="00CE3CF8" w:rsidRPr="002A2252">
              <w:rPr>
                <w:rStyle w:val="Hyperlink"/>
                <w:rFonts w:cs="Arial"/>
                <w:noProof/>
              </w:rPr>
              <w:t>Teil B</w:t>
            </w:r>
            <w:r w:rsidR="00CE3CF8">
              <w:rPr>
                <w:b w:val="0"/>
                <w:bCs w:val="0"/>
                <w:noProof/>
                <w:kern w:val="2"/>
                <w:sz w:val="24"/>
                <w:szCs w:val="24"/>
                <w:lang w:eastAsia="de-DE"/>
                <w14:ligatures w14:val="standardContextual"/>
              </w:rPr>
              <w:tab/>
            </w:r>
            <w:r w:rsidR="00CE3CF8" w:rsidRPr="002A2252">
              <w:rPr>
                <w:rStyle w:val="Hyperlink"/>
                <w:rFonts w:cs="Arial"/>
                <w:noProof/>
              </w:rPr>
              <w:t>Umweltbericht</w:t>
            </w:r>
            <w:r w:rsidR="00CE3CF8">
              <w:rPr>
                <w:noProof/>
                <w:webHidden/>
              </w:rPr>
              <w:tab/>
            </w:r>
            <w:r w:rsidR="00CE3CF8">
              <w:rPr>
                <w:noProof/>
                <w:webHidden/>
              </w:rPr>
              <w:fldChar w:fldCharType="begin"/>
            </w:r>
            <w:r w:rsidR="00CE3CF8">
              <w:rPr>
                <w:noProof/>
                <w:webHidden/>
              </w:rPr>
              <w:instrText xml:space="preserve"> PAGEREF _Toc155256045 \h </w:instrText>
            </w:r>
            <w:r w:rsidR="00CE3CF8">
              <w:rPr>
                <w:noProof/>
                <w:webHidden/>
              </w:rPr>
            </w:r>
            <w:r w:rsidR="00CE3CF8">
              <w:rPr>
                <w:noProof/>
                <w:webHidden/>
              </w:rPr>
              <w:fldChar w:fldCharType="separate"/>
            </w:r>
            <w:r w:rsidR="00CE3CF8">
              <w:rPr>
                <w:noProof/>
                <w:webHidden/>
              </w:rPr>
              <w:t>31</w:t>
            </w:r>
            <w:r w:rsidR="00CE3CF8">
              <w:rPr>
                <w:noProof/>
                <w:webHidden/>
              </w:rPr>
              <w:fldChar w:fldCharType="end"/>
            </w:r>
          </w:hyperlink>
        </w:p>
        <w:p w14:paraId="6FFE89B7" w14:textId="36D9E3B9" w:rsidR="00632F62" w:rsidRPr="00C307ED" w:rsidRDefault="00BA2A0B" w:rsidP="00C84ABA">
          <w:pPr>
            <w:rPr>
              <w:rFonts w:cs="Arial"/>
              <w:b/>
              <w:bCs/>
              <w:noProof/>
              <w:sz w:val="18"/>
              <w:szCs w:val="18"/>
            </w:rPr>
            <w:sectPr w:rsidR="00632F62" w:rsidRPr="00C307ED" w:rsidSect="00632F62">
              <w:headerReference w:type="default" r:id="rId17"/>
              <w:type w:val="continuous"/>
              <w:pgSz w:w="11900" w:h="16840"/>
              <w:pgMar w:top="1417" w:right="1417" w:bottom="1134" w:left="1417" w:header="708" w:footer="708" w:gutter="0"/>
              <w:cols w:space="708"/>
              <w:titlePg/>
              <w:docGrid w:linePitch="360"/>
            </w:sectPr>
          </w:pPr>
          <w:r w:rsidRPr="00C307ED">
            <w:rPr>
              <w:rFonts w:cs="Arial"/>
              <w:b/>
              <w:bCs/>
              <w:noProof/>
              <w:sz w:val="18"/>
              <w:szCs w:val="18"/>
            </w:rPr>
            <w:fldChar w:fldCharType="end"/>
          </w:r>
        </w:p>
      </w:sdtContent>
    </w:sdt>
    <w:p w14:paraId="719C8868" w14:textId="1F450BF2" w:rsidR="00C84ABA" w:rsidRPr="00C84ABA" w:rsidRDefault="00C84ABA" w:rsidP="00C84ABA">
      <w:pPr>
        <w:tabs>
          <w:tab w:val="left" w:pos="2952"/>
        </w:tabs>
        <w:rPr>
          <w:rFonts w:cs="Arial"/>
        </w:rPr>
        <w:sectPr w:rsidR="00C84ABA" w:rsidRPr="00C84ABA" w:rsidSect="00632F62">
          <w:type w:val="continuous"/>
          <w:pgSz w:w="11900" w:h="16840"/>
          <w:pgMar w:top="1417" w:right="1417" w:bottom="1134" w:left="1417" w:header="708" w:footer="708" w:gutter="0"/>
          <w:cols w:space="708"/>
          <w:titlePg/>
          <w:docGrid w:linePitch="360"/>
        </w:sectPr>
      </w:pPr>
    </w:p>
    <w:p w14:paraId="1D2A00FC" w14:textId="4DCBC22A" w:rsidR="005C1539" w:rsidRPr="00C307ED" w:rsidRDefault="000020CC" w:rsidP="00C307ED">
      <w:pPr>
        <w:pStyle w:val="berschrift1"/>
        <w:numPr>
          <w:ilvl w:val="0"/>
          <w:numId w:val="1"/>
        </w:numPr>
        <w:ind w:left="709" w:hanging="709"/>
        <w:rPr>
          <w:rFonts w:cs="Arial"/>
        </w:rPr>
      </w:pPr>
      <w:bookmarkStart w:id="0" w:name="_Toc155255976"/>
      <w:r w:rsidRPr="00C307ED">
        <w:rPr>
          <w:rFonts w:cs="Arial"/>
        </w:rPr>
        <w:lastRenderedPageBreak/>
        <w:t>Einführung</w:t>
      </w:r>
      <w:bookmarkEnd w:id="0"/>
    </w:p>
    <w:p w14:paraId="6F74791E" w14:textId="7612A6EA" w:rsidR="000020CC" w:rsidRPr="00C307ED" w:rsidRDefault="000020CC" w:rsidP="00C307ED">
      <w:pPr>
        <w:pStyle w:val="berschrift2"/>
        <w:numPr>
          <w:ilvl w:val="1"/>
          <w:numId w:val="1"/>
        </w:numPr>
        <w:ind w:left="567" w:hanging="567"/>
        <w:rPr>
          <w:rFonts w:cs="Arial"/>
        </w:rPr>
      </w:pPr>
      <w:bookmarkStart w:id="1" w:name="_Ref47441441"/>
      <w:bookmarkStart w:id="2" w:name="_Toc155255977"/>
      <w:r w:rsidRPr="00C307ED">
        <w:rPr>
          <w:rFonts w:cs="Arial"/>
        </w:rPr>
        <w:t>Lage und Abgrenzung des Plangebiets</w:t>
      </w:r>
      <w:bookmarkEnd w:id="1"/>
      <w:bookmarkEnd w:id="2"/>
    </w:p>
    <w:p w14:paraId="62576F3B" w14:textId="6FAC60C6" w:rsidR="009A6CB3" w:rsidRPr="00C307ED" w:rsidRDefault="009A6CB3" w:rsidP="00C307ED">
      <w:pPr>
        <w:rPr>
          <w:rFonts w:cs="Arial"/>
          <w:color w:val="000000" w:themeColor="text1"/>
        </w:rPr>
      </w:pPr>
      <w:r w:rsidRPr="00C307ED">
        <w:rPr>
          <w:rFonts w:cs="Arial"/>
          <w:color w:val="000000" w:themeColor="text1"/>
        </w:rPr>
        <w:t xml:space="preserve">Das Plangebiet </w:t>
      </w:r>
      <w:r w:rsidR="002326FD" w:rsidRPr="00C307ED">
        <w:rPr>
          <w:rFonts w:cs="Arial"/>
          <w:color w:val="000000" w:themeColor="text1"/>
        </w:rPr>
        <w:t xml:space="preserve">der </w:t>
      </w:r>
      <w:r w:rsidR="007730CF" w:rsidRPr="00C307ED">
        <w:rPr>
          <w:rFonts w:cs="Arial"/>
          <w:color w:val="000000" w:themeColor="text1"/>
        </w:rPr>
        <w:t>dritten</w:t>
      </w:r>
      <w:r w:rsidR="002326FD" w:rsidRPr="00C307ED">
        <w:rPr>
          <w:rFonts w:cs="Arial"/>
          <w:color w:val="000000" w:themeColor="text1"/>
        </w:rPr>
        <w:t xml:space="preserve"> Änderung </w:t>
      </w:r>
      <w:r w:rsidR="00860629" w:rsidRPr="00C307ED">
        <w:rPr>
          <w:rFonts w:cs="Arial"/>
          <w:color w:val="000000" w:themeColor="text1"/>
        </w:rPr>
        <w:t xml:space="preserve">des Bebauungsplanes Nr. </w:t>
      </w:r>
      <w:r w:rsidR="002326FD" w:rsidRPr="00C307ED">
        <w:rPr>
          <w:rFonts w:cs="Arial"/>
          <w:color w:val="000000" w:themeColor="text1"/>
        </w:rPr>
        <w:t>3</w:t>
      </w:r>
      <w:r w:rsidR="00860629" w:rsidRPr="00C307ED">
        <w:rPr>
          <w:rFonts w:cs="Arial"/>
          <w:color w:val="000000" w:themeColor="text1"/>
        </w:rPr>
        <w:t xml:space="preserve"> »</w:t>
      </w:r>
      <w:r w:rsidR="00544495" w:rsidRPr="00C307ED">
        <w:rPr>
          <w:rFonts w:cs="Arial"/>
          <w:color w:val="000000" w:themeColor="text1"/>
        </w:rPr>
        <w:t>Saalstraße</w:t>
      </w:r>
      <w:r w:rsidR="00860629" w:rsidRPr="00C307ED">
        <w:rPr>
          <w:rFonts w:cs="Arial"/>
          <w:color w:val="000000" w:themeColor="text1"/>
        </w:rPr>
        <w:t xml:space="preserve">« </w:t>
      </w:r>
      <w:r w:rsidRPr="00C307ED">
        <w:rPr>
          <w:rFonts w:cs="Arial"/>
          <w:color w:val="000000" w:themeColor="text1"/>
        </w:rPr>
        <w:t xml:space="preserve">befindet sich in </w:t>
      </w:r>
      <w:r w:rsidR="005136CA" w:rsidRPr="00C307ED">
        <w:rPr>
          <w:rFonts w:cs="Arial"/>
          <w:color w:val="000000" w:themeColor="text1"/>
        </w:rPr>
        <w:t>Bedburg-Hau</w:t>
      </w:r>
      <w:r w:rsidRPr="00C307ED">
        <w:rPr>
          <w:rFonts w:cs="Arial"/>
          <w:color w:val="000000" w:themeColor="text1"/>
        </w:rPr>
        <w:t xml:space="preserve"> im </w:t>
      </w:r>
      <w:r w:rsidR="005136CA" w:rsidRPr="00C307ED">
        <w:rPr>
          <w:rFonts w:cs="Arial"/>
          <w:color w:val="000000" w:themeColor="text1"/>
        </w:rPr>
        <w:t xml:space="preserve">Ortsteil </w:t>
      </w:r>
      <w:r w:rsidR="006259C0" w:rsidRPr="00C307ED">
        <w:rPr>
          <w:rFonts w:cs="Arial"/>
          <w:color w:val="000000" w:themeColor="text1"/>
        </w:rPr>
        <w:t>Hau</w:t>
      </w:r>
      <w:r w:rsidR="00860629" w:rsidRPr="00C307ED">
        <w:rPr>
          <w:rFonts w:cs="Arial"/>
          <w:color w:val="000000" w:themeColor="text1"/>
        </w:rPr>
        <w:t xml:space="preserve"> </w:t>
      </w:r>
      <w:r w:rsidRPr="00C307ED">
        <w:rPr>
          <w:rFonts w:cs="Arial"/>
          <w:color w:val="000000" w:themeColor="text1"/>
        </w:rPr>
        <w:t xml:space="preserve">und </w:t>
      </w:r>
      <w:r w:rsidR="00A90A9E" w:rsidRPr="00C307ED">
        <w:rPr>
          <w:rFonts w:cs="Arial"/>
          <w:color w:val="000000" w:themeColor="text1"/>
        </w:rPr>
        <w:t xml:space="preserve">liegt rd. </w:t>
      </w:r>
      <w:r w:rsidR="00DE2446" w:rsidRPr="00C307ED">
        <w:rPr>
          <w:rFonts w:cs="Arial"/>
          <w:color w:val="000000" w:themeColor="text1"/>
        </w:rPr>
        <w:t>1.400</w:t>
      </w:r>
      <w:r w:rsidR="00516BD1" w:rsidRPr="00C307ED">
        <w:rPr>
          <w:rFonts w:cs="Arial"/>
          <w:color w:val="000000" w:themeColor="text1"/>
        </w:rPr>
        <w:t xml:space="preserve"> </w:t>
      </w:r>
      <w:r w:rsidR="00A90A9E" w:rsidRPr="00C307ED">
        <w:rPr>
          <w:rFonts w:cs="Arial"/>
          <w:color w:val="000000" w:themeColor="text1"/>
        </w:rPr>
        <w:t xml:space="preserve">m </w:t>
      </w:r>
      <w:r w:rsidR="00DB6665">
        <w:rPr>
          <w:rFonts w:cs="Arial"/>
          <w:color w:val="000000" w:themeColor="text1"/>
        </w:rPr>
        <w:t>süd-</w:t>
      </w:r>
      <w:r w:rsidR="00A90A9E" w:rsidRPr="00C307ED">
        <w:rPr>
          <w:rFonts w:cs="Arial"/>
          <w:color w:val="000000" w:themeColor="text1"/>
        </w:rPr>
        <w:t>westlich de</w:t>
      </w:r>
      <w:r w:rsidR="00C10C2B">
        <w:rPr>
          <w:rFonts w:cs="Arial"/>
          <w:color w:val="000000" w:themeColor="text1"/>
        </w:rPr>
        <w:t>s</w:t>
      </w:r>
      <w:r w:rsidR="00A90A9E" w:rsidRPr="00C307ED">
        <w:rPr>
          <w:rFonts w:cs="Arial"/>
          <w:color w:val="000000" w:themeColor="text1"/>
        </w:rPr>
        <w:t xml:space="preserve"> </w:t>
      </w:r>
      <w:r w:rsidR="00C10C2B">
        <w:rPr>
          <w:rFonts w:cs="Arial"/>
          <w:color w:val="000000" w:themeColor="text1"/>
        </w:rPr>
        <w:t>Ortskerns</w:t>
      </w:r>
      <w:r w:rsidR="00A90A9E" w:rsidRPr="00C307ED">
        <w:rPr>
          <w:rFonts w:cs="Arial"/>
          <w:color w:val="000000" w:themeColor="text1"/>
        </w:rPr>
        <w:t xml:space="preserve">. Das Plangebiet </w:t>
      </w:r>
      <w:r w:rsidRPr="00C307ED">
        <w:rPr>
          <w:rFonts w:cs="Arial"/>
          <w:color w:val="000000" w:themeColor="text1"/>
        </w:rPr>
        <w:t>umfasst</w:t>
      </w:r>
      <w:r w:rsidR="00E14AC3" w:rsidRPr="00C307ED">
        <w:rPr>
          <w:rFonts w:cs="Arial"/>
          <w:color w:val="000000" w:themeColor="text1"/>
        </w:rPr>
        <w:t xml:space="preserve"> Flächen </w:t>
      </w:r>
      <w:r w:rsidR="005D09F2" w:rsidRPr="00C307ED">
        <w:rPr>
          <w:rFonts w:cs="Arial"/>
          <w:color w:val="000000" w:themeColor="text1"/>
        </w:rPr>
        <w:t>zwischen de</w:t>
      </w:r>
      <w:r w:rsidR="00516BD1" w:rsidRPr="00C307ED">
        <w:rPr>
          <w:rFonts w:cs="Arial"/>
          <w:color w:val="000000" w:themeColor="text1"/>
        </w:rPr>
        <w:t>r</w:t>
      </w:r>
      <w:r w:rsidR="005D09F2" w:rsidRPr="00C307ED">
        <w:rPr>
          <w:rFonts w:cs="Arial"/>
          <w:color w:val="000000" w:themeColor="text1"/>
        </w:rPr>
        <w:t xml:space="preserve"> </w:t>
      </w:r>
      <w:r w:rsidR="00DB6665">
        <w:rPr>
          <w:rFonts w:cs="Arial"/>
          <w:color w:val="000000" w:themeColor="text1"/>
        </w:rPr>
        <w:t>ö</w:t>
      </w:r>
      <w:r w:rsidR="00544495" w:rsidRPr="00C307ED">
        <w:rPr>
          <w:rFonts w:cs="Arial"/>
          <w:color w:val="000000" w:themeColor="text1"/>
        </w:rPr>
        <w:t>stl</w:t>
      </w:r>
      <w:r w:rsidR="0007783B" w:rsidRPr="00C307ED">
        <w:rPr>
          <w:rFonts w:cs="Arial"/>
          <w:color w:val="000000" w:themeColor="text1"/>
        </w:rPr>
        <w:t>ich</w:t>
      </w:r>
      <w:r w:rsidR="00516BD1" w:rsidRPr="00C307ED">
        <w:rPr>
          <w:rFonts w:cs="Arial"/>
          <w:color w:val="000000" w:themeColor="text1"/>
        </w:rPr>
        <w:t xml:space="preserve"> verlaufenden </w:t>
      </w:r>
      <w:r w:rsidR="00185669" w:rsidRPr="00C307ED">
        <w:rPr>
          <w:rFonts w:cs="Arial"/>
          <w:color w:val="000000" w:themeColor="text1"/>
        </w:rPr>
        <w:t>»</w:t>
      </w:r>
      <w:r w:rsidR="00544495" w:rsidRPr="00C307ED">
        <w:rPr>
          <w:rFonts w:cs="Arial"/>
          <w:color w:val="000000" w:themeColor="text1"/>
        </w:rPr>
        <w:t>Saalstraße</w:t>
      </w:r>
      <w:r w:rsidR="00516BD1" w:rsidRPr="00C307ED">
        <w:rPr>
          <w:rFonts w:cs="Arial"/>
          <w:color w:val="000000" w:themeColor="text1"/>
        </w:rPr>
        <w:t>«</w:t>
      </w:r>
      <w:r w:rsidR="00544495" w:rsidRPr="00C307ED">
        <w:rPr>
          <w:rFonts w:cs="Arial"/>
          <w:color w:val="000000" w:themeColor="text1"/>
        </w:rPr>
        <w:t xml:space="preserve">, der </w:t>
      </w:r>
      <w:r w:rsidR="00DB6665">
        <w:rPr>
          <w:rFonts w:cs="Arial"/>
          <w:color w:val="000000" w:themeColor="text1"/>
        </w:rPr>
        <w:t>we</w:t>
      </w:r>
      <w:r w:rsidR="00544495" w:rsidRPr="00C307ED">
        <w:rPr>
          <w:rFonts w:cs="Arial"/>
          <w:color w:val="000000" w:themeColor="text1"/>
        </w:rPr>
        <w:t>stlich verlaufenden Bahntrasse sowie der nördlich und südlich gelegenen Wohnbebauung.</w:t>
      </w:r>
      <w:r w:rsidRPr="00C307ED">
        <w:rPr>
          <w:rFonts w:cs="Arial"/>
          <w:color w:val="000000" w:themeColor="text1"/>
        </w:rPr>
        <w:t xml:space="preserve"> Das </w:t>
      </w:r>
      <w:r w:rsidR="006627A9" w:rsidRPr="00C307ED">
        <w:rPr>
          <w:rFonts w:cs="Arial"/>
          <w:color w:val="000000" w:themeColor="text1"/>
        </w:rPr>
        <w:t>rd.</w:t>
      </w:r>
      <w:r w:rsidRPr="00C307ED">
        <w:rPr>
          <w:rFonts w:cs="Arial"/>
          <w:color w:val="000000" w:themeColor="text1"/>
        </w:rPr>
        <w:t xml:space="preserve"> </w:t>
      </w:r>
      <w:r w:rsidR="007E67F9" w:rsidRPr="00ED27DF">
        <w:rPr>
          <w:rFonts w:cs="Arial"/>
          <w:color w:val="000000" w:themeColor="text1"/>
        </w:rPr>
        <w:t>0,</w:t>
      </w:r>
      <w:r w:rsidR="000835E0" w:rsidRPr="00ED27DF">
        <w:rPr>
          <w:rFonts w:cs="Arial"/>
          <w:color w:val="000000" w:themeColor="text1"/>
        </w:rPr>
        <w:t>6</w:t>
      </w:r>
      <w:r w:rsidR="00ED27DF" w:rsidRPr="00ED27DF">
        <w:rPr>
          <w:rFonts w:cs="Arial"/>
          <w:color w:val="000000" w:themeColor="text1"/>
        </w:rPr>
        <w:t>8</w:t>
      </w:r>
      <w:r w:rsidR="00185669" w:rsidRPr="00ED27DF">
        <w:rPr>
          <w:rFonts w:cs="Arial"/>
          <w:color w:val="000000" w:themeColor="text1"/>
        </w:rPr>
        <w:t xml:space="preserve"> </w:t>
      </w:r>
      <w:r w:rsidRPr="00ED27DF">
        <w:rPr>
          <w:rFonts w:cs="Arial"/>
          <w:color w:val="000000" w:themeColor="text1"/>
        </w:rPr>
        <w:t>ha</w:t>
      </w:r>
      <w:r w:rsidRPr="00C307ED">
        <w:rPr>
          <w:rFonts w:cs="Arial"/>
          <w:color w:val="000000" w:themeColor="text1"/>
        </w:rPr>
        <w:t xml:space="preserve"> große Plangebiet wird begrenzt</w:t>
      </w:r>
    </w:p>
    <w:p w14:paraId="4F5303AC" w14:textId="7E251B44" w:rsidR="009A6CB3" w:rsidRPr="00C307ED" w:rsidRDefault="009A6CB3" w:rsidP="00C307ED">
      <w:pPr>
        <w:numPr>
          <w:ilvl w:val="0"/>
          <w:numId w:val="2"/>
        </w:numPr>
        <w:spacing w:before="0"/>
        <w:rPr>
          <w:rFonts w:cs="Arial"/>
          <w:color w:val="000000" w:themeColor="text1"/>
        </w:rPr>
      </w:pPr>
      <w:r w:rsidRPr="00C307ED">
        <w:rPr>
          <w:rFonts w:cs="Arial"/>
          <w:color w:val="000000" w:themeColor="text1"/>
        </w:rPr>
        <w:t xml:space="preserve">im Norden durch </w:t>
      </w:r>
      <w:r w:rsidR="00544495" w:rsidRPr="00C307ED">
        <w:rPr>
          <w:rFonts w:cs="Arial"/>
          <w:color w:val="000000" w:themeColor="text1"/>
        </w:rPr>
        <w:t xml:space="preserve">die Flurstücksgrenze des </w:t>
      </w:r>
      <w:r w:rsidR="003701EE" w:rsidRPr="00C307ED">
        <w:rPr>
          <w:rFonts w:cs="Arial"/>
          <w:color w:val="000000" w:themeColor="text1"/>
        </w:rPr>
        <w:t>Flurstücke</w:t>
      </w:r>
      <w:r w:rsidR="00544495" w:rsidRPr="00C307ED">
        <w:rPr>
          <w:rFonts w:cs="Arial"/>
          <w:color w:val="000000" w:themeColor="text1"/>
        </w:rPr>
        <w:t>s</w:t>
      </w:r>
      <w:r w:rsidR="003701EE" w:rsidRPr="00C307ED">
        <w:rPr>
          <w:rFonts w:cs="Arial"/>
          <w:color w:val="000000" w:themeColor="text1"/>
        </w:rPr>
        <w:t xml:space="preserve"> </w:t>
      </w:r>
      <w:r w:rsidR="00E63B0A" w:rsidRPr="00C307ED">
        <w:rPr>
          <w:rFonts w:cs="Arial"/>
          <w:color w:val="000000" w:themeColor="text1"/>
        </w:rPr>
        <w:t>32</w:t>
      </w:r>
      <w:r w:rsidR="00E50E36">
        <w:rPr>
          <w:rFonts w:cs="Arial"/>
          <w:color w:val="000000" w:themeColor="text1"/>
        </w:rPr>
        <w:t>6</w:t>
      </w:r>
      <w:r w:rsidR="00544495" w:rsidRPr="00C307ED">
        <w:rPr>
          <w:rFonts w:cs="Arial"/>
          <w:color w:val="000000" w:themeColor="text1"/>
        </w:rPr>
        <w:t>,</w:t>
      </w:r>
    </w:p>
    <w:p w14:paraId="3EC0C423" w14:textId="2768D062" w:rsidR="009A6CB3" w:rsidRPr="00C307ED" w:rsidRDefault="009A6CB3" w:rsidP="00C307ED">
      <w:pPr>
        <w:numPr>
          <w:ilvl w:val="0"/>
          <w:numId w:val="2"/>
        </w:numPr>
        <w:spacing w:before="0"/>
        <w:rPr>
          <w:rFonts w:cs="Arial"/>
          <w:color w:val="000000" w:themeColor="text1"/>
        </w:rPr>
      </w:pPr>
      <w:r w:rsidRPr="00C307ED">
        <w:rPr>
          <w:rFonts w:cs="Arial"/>
          <w:color w:val="000000" w:themeColor="text1"/>
        </w:rPr>
        <w:t xml:space="preserve">im Osten </w:t>
      </w:r>
      <w:r w:rsidR="00CD097E" w:rsidRPr="00C307ED">
        <w:rPr>
          <w:rFonts w:cs="Arial"/>
          <w:color w:val="000000" w:themeColor="text1"/>
        </w:rPr>
        <w:t xml:space="preserve">durch </w:t>
      </w:r>
      <w:r w:rsidR="00544495" w:rsidRPr="00C307ED">
        <w:rPr>
          <w:rFonts w:cs="Arial"/>
          <w:color w:val="000000" w:themeColor="text1"/>
        </w:rPr>
        <w:t>d</w:t>
      </w:r>
      <w:r w:rsidR="00982763" w:rsidRPr="00C307ED">
        <w:rPr>
          <w:rFonts w:cs="Arial"/>
          <w:color w:val="000000" w:themeColor="text1"/>
        </w:rPr>
        <w:t>as</w:t>
      </w:r>
      <w:r w:rsidR="00544495" w:rsidRPr="00C307ED">
        <w:rPr>
          <w:rFonts w:cs="Arial"/>
          <w:color w:val="000000" w:themeColor="text1"/>
        </w:rPr>
        <w:t xml:space="preserve"> Flurstück 389,</w:t>
      </w:r>
    </w:p>
    <w:p w14:paraId="043146B7" w14:textId="623FFD53" w:rsidR="009A6CB3" w:rsidRPr="00C307ED" w:rsidRDefault="009A6CB3" w:rsidP="00C307ED">
      <w:pPr>
        <w:numPr>
          <w:ilvl w:val="0"/>
          <w:numId w:val="2"/>
        </w:numPr>
        <w:spacing w:before="0"/>
        <w:rPr>
          <w:rFonts w:cs="Arial"/>
          <w:color w:val="000000" w:themeColor="text1"/>
        </w:rPr>
      </w:pPr>
      <w:r w:rsidRPr="00C307ED">
        <w:rPr>
          <w:rFonts w:cs="Arial"/>
          <w:color w:val="000000" w:themeColor="text1"/>
        </w:rPr>
        <w:t xml:space="preserve">im </w:t>
      </w:r>
      <w:r w:rsidR="00A71500" w:rsidRPr="00C307ED">
        <w:rPr>
          <w:rFonts w:cs="Arial"/>
          <w:color w:val="000000" w:themeColor="text1"/>
        </w:rPr>
        <w:t xml:space="preserve">Süden durch </w:t>
      </w:r>
      <w:r w:rsidR="00544495" w:rsidRPr="00C307ED">
        <w:rPr>
          <w:rFonts w:cs="Arial"/>
          <w:color w:val="000000" w:themeColor="text1"/>
        </w:rPr>
        <w:t>die Flurstücksgrenze des Flurstückes 311,</w:t>
      </w:r>
    </w:p>
    <w:p w14:paraId="71727F58" w14:textId="7AA605C8" w:rsidR="009A6CB3" w:rsidRPr="00C307ED" w:rsidRDefault="009A6CB3" w:rsidP="00C307ED">
      <w:pPr>
        <w:numPr>
          <w:ilvl w:val="0"/>
          <w:numId w:val="2"/>
        </w:numPr>
        <w:spacing w:before="0"/>
        <w:rPr>
          <w:rFonts w:cs="Arial"/>
          <w:color w:val="000000" w:themeColor="text1"/>
        </w:rPr>
      </w:pPr>
      <w:r w:rsidRPr="00C307ED">
        <w:rPr>
          <w:rFonts w:cs="Arial"/>
          <w:color w:val="000000" w:themeColor="text1"/>
        </w:rPr>
        <w:t xml:space="preserve">im Westen durch </w:t>
      </w:r>
      <w:r w:rsidR="00077AC9" w:rsidRPr="00C307ED">
        <w:rPr>
          <w:rFonts w:cs="Arial"/>
          <w:color w:val="000000" w:themeColor="text1"/>
        </w:rPr>
        <w:t>die</w:t>
      </w:r>
      <w:r w:rsidR="003701EE" w:rsidRPr="00C307ED">
        <w:rPr>
          <w:rFonts w:cs="Arial"/>
          <w:color w:val="000000" w:themeColor="text1"/>
        </w:rPr>
        <w:t xml:space="preserve"> Flurstücksgrenze de</w:t>
      </w:r>
      <w:r w:rsidR="00544495" w:rsidRPr="00C307ED">
        <w:rPr>
          <w:rFonts w:cs="Arial"/>
          <w:color w:val="000000" w:themeColor="text1"/>
        </w:rPr>
        <w:t>s</w:t>
      </w:r>
      <w:r w:rsidR="00077AC9" w:rsidRPr="00C307ED">
        <w:rPr>
          <w:rFonts w:cs="Arial"/>
          <w:color w:val="000000" w:themeColor="text1"/>
        </w:rPr>
        <w:t xml:space="preserve"> Flurstück</w:t>
      </w:r>
      <w:r w:rsidR="003701EE" w:rsidRPr="00C307ED">
        <w:rPr>
          <w:rFonts w:cs="Arial"/>
          <w:color w:val="000000" w:themeColor="text1"/>
        </w:rPr>
        <w:t>e</w:t>
      </w:r>
      <w:r w:rsidR="00544495" w:rsidRPr="00C307ED">
        <w:rPr>
          <w:rFonts w:cs="Arial"/>
          <w:color w:val="000000" w:themeColor="text1"/>
        </w:rPr>
        <w:t>s</w:t>
      </w:r>
      <w:r w:rsidR="003701EE" w:rsidRPr="00C307ED">
        <w:rPr>
          <w:rFonts w:cs="Arial"/>
          <w:color w:val="000000" w:themeColor="text1"/>
        </w:rPr>
        <w:t xml:space="preserve"> </w:t>
      </w:r>
      <w:r w:rsidR="00DE2446" w:rsidRPr="00C307ED">
        <w:rPr>
          <w:rFonts w:cs="Arial"/>
          <w:color w:val="000000" w:themeColor="text1"/>
        </w:rPr>
        <w:t>406</w:t>
      </w:r>
      <w:r w:rsidRPr="00C307ED">
        <w:rPr>
          <w:rFonts w:cs="Arial"/>
          <w:color w:val="000000" w:themeColor="text1"/>
        </w:rPr>
        <w:t>.</w:t>
      </w:r>
    </w:p>
    <w:p w14:paraId="0A68425E" w14:textId="0AED8213" w:rsidR="00DF3461" w:rsidRPr="00C307ED" w:rsidRDefault="00DF3461" w:rsidP="00C307ED">
      <w:pPr>
        <w:widowControl w:val="0"/>
        <w:autoSpaceDE w:val="0"/>
        <w:rPr>
          <w:rFonts w:cs="Arial"/>
          <w:color w:val="000000" w:themeColor="text1"/>
        </w:rPr>
      </w:pPr>
      <w:r w:rsidRPr="00C307ED">
        <w:rPr>
          <w:rFonts w:cs="Arial"/>
          <w:color w:val="000000" w:themeColor="text1"/>
        </w:rPr>
        <w:t xml:space="preserve">Der Geltungsbereich umfasst die Liegenschaften Gemarkung </w:t>
      </w:r>
      <w:r w:rsidR="00577276" w:rsidRPr="00C307ED">
        <w:rPr>
          <w:rFonts w:cs="Arial"/>
          <w:color w:val="000000" w:themeColor="text1"/>
        </w:rPr>
        <w:t>Hau</w:t>
      </w:r>
      <w:r w:rsidRPr="00C307ED">
        <w:rPr>
          <w:rFonts w:cs="Arial"/>
          <w:color w:val="000000" w:themeColor="text1"/>
        </w:rPr>
        <w:t xml:space="preserve">, Flurstück </w:t>
      </w:r>
      <w:r w:rsidR="00E50E36">
        <w:rPr>
          <w:rFonts w:cs="Arial"/>
          <w:color w:val="000000" w:themeColor="text1"/>
        </w:rPr>
        <w:t xml:space="preserve">324, </w:t>
      </w:r>
      <w:r w:rsidR="00C745FD">
        <w:rPr>
          <w:rFonts w:cs="Arial"/>
          <w:color w:val="000000" w:themeColor="text1"/>
        </w:rPr>
        <w:t>433, 434, 437, 438, 439, 440,441, 442, 443,444, 445, 446</w:t>
      </w:r>
      <w:r w:rsidR="00AC53E8" w:rsidRPr="00C307ED">
        <w:rPr>
          <w:rFonts w:cs="Arial"/>
          <w:color w:val="000000"/>
        </w:rPr>
        <w:t xml:space="preserve"> </w:t>
      </w:r>
      <w:r w:rsidR="00982763" w:rsidRPr="00C307ED">
        <w:rPr>
          <w:rFonts w:cs="Arial"/>
          <w:color w:val="000000"/>
        </w:rPr>
        <w:t xml:space="preserve">sowie Teile des Flurstücks 389 </w:t>
      </w:r>
      <w:r w:rsidRPr="00C307ED">
        <w:rPr>
          <w:rFonts w:cs="Arial"/>
          <w:color w:val="000000"/>
        </w:rPr>
        <w:t xml:space="preserve">der Flur </w:t>
      </w:r>
      <w:r w:rsidR="00E63B0A" w:rsidRPr="00C307ED">
        <w:rPr>
          <w:rFonts w:cs="Arial"/>
          <w:color w:val="000000"/>
        </w:rPr>
        <w:t>21</w:t>
      </w:r>
      <w:r w:rsidRPr="00C307ED">
        <w:rPr>
          <w:rFonts w:cs="Arial"/>
          <w:color w:val="000000"/>
        </w:rPr>
        <w:t>.</w:t>
      </w:r>
    </w:p>
    <w:p w14:paraId="25C39C18" w14:textId="1DA08C83" w:rsidR="002B5BC1" w:rsidRPr="00C307ED" w:rsidRDefault="00C10C2B" w:rsidP="00C307ED">
      <w:pPr>
        <w:rPr>
          <w:rFonts w:cs="Arial"/>
          <w:color w:val="000000"/>
        </w:rPr>
      </w:pPr>
      <w:r>
        <w:rPr>
          <w:rFonts w:cs="Arial"/>
          <w:noProof/>
          <w:color w:val="000000"/>
        </w:rPr>
        <mc:AlternateContent>
          <mc:Choice Requires="wpg">
            <w:drawing>
              <wp:anchor distT="0" distB="0" distL="114300" distR="114300" simplePos="0" relativeHeight="251921408" behindDoc="1" locked="0" layoutInCell="1" allowOverlap="1" wp14:anchorId="34075D8B" wp14:editId="0054D0AC">
                <wp:simplePos x="0" y="0"/>
                <wp:positionH relativeFrom="column">
                  <wp:posOffset>-3810</wp:posOffset>
                </wp:positionH>
                <wp:positionV relativeFrom="paragraph">
                  <wp:posOffset>306705</wp:posOffset>
                </wp:positionV>
                <wp:extent cx="5756275" cy="5107940"/>
                <wp:effectExtent l="0" t="0" r="0" b="0"/>
                <wp:wrapTight wrapText="bothSides">
                  <wp:wrapPolygon edited="0">
                    <wp:start x="0" y="0"/>
                    <wp:lineTo x="0" y="21536"/>
                    <wp:lineTo x="21540" y="21536"/>
                    <wp:lineTo x="21540" y="0"/>
                    <wp:lineTo x="0" y="0"/>
                  </wp:wrapPolygon>
                </wp:wrapTight>
                <wp:docPr id="2011954272" name="Gruppieren 4"/>
                <wp:cNvGraphicFramePr/>
                <a:graphic xmlns:a="http://schemas.openxmlformats.org/drawingml/2006/main">
                  <a:graphicData uri="http://schemas.microsoft.com/office/word/2010/wordprocessingGroup">
                    <wpg:wgp>
                      <wpg:cNvGrpSpPr/>
                      <wpg:grpSpPr>
                        <a:xfrm>
                          <a:off x="0" y="0"/>
                          <a:ext cx="5756275" cy="5107940"/>
                          <a:chOff x="0" y="0"/>
                          <a:chExt cx="5756275" cy="5107940"/>
                        </a:xfrm>
                      </wpg:grpSpPr>
                      <pic:pic xmlns:pic="http://schemas.openxmlformats.org/drawingml/2006/picture">
                        <pic:nvPicPr>
                          <pic:cNvPr id="635159221" name="Grafik 8"/>
                          <pic:cNvPicPr>
                            <a:picLocks noChangeAspect="1"/>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5756275" cy="51079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3539059" name="Grafik 1"/>
                          <pic:cNvPicPr>
                            <a:picLocks noChangeAspect="1"/>
                          </pic:cNvPicPr>
                        </pic:nvPicPr>
                        <pic:blipFill rotWithShape="1">
                          <a:blip r:embed="rId10" cstate="print">
                            <a:alphaModFix/>
                            <a:extLst>
                              <a:ext uri="{28A0092B-C50C-407E-A947-70E740481C1C}">
                                <a14:useLocalDpi xmlns:a14="http://schemas.microsoft.com/office/drawing/2010/main" val="0"/>
                              </a:ext>
                            </a:extLst>
                          </a:blip>
                          <a:srcRect l="16197" t="24444" r="8804" b="2154"/>
                          <a:stretch/>
                        </pic:blipFill>
                        <pic:spPr bwMode="auto">
                          <a:xfrm>
                            <a:off x="2095500" y="819150"/>
                            <a:ext cx="2153770" cy="280733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82E1BAD" id="Gruppieren 4" o:spid="_x0000_s1026" style="position:absolute;margin-left:-.3pt;margin-top:24.15pt;width:453.25pt;height:402.2pt;z-index:-251395072" coordsize="57562,510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Es2CjwEGAI8BBgAUAAAAZHJzL21lZGlhL2ltYWdlMi5wbmeJUE5HDQoa&#13;&#10;CgAAAA1JSERSAAADQAAABFQIBgAAAF+Dc0EAAAqSaUNDUElDQyBQcm9maWxlAABIiZWXB1BT6RbH&#13;&#10;v3vTGy0hAlJC70iv0msognSwEZIQQokhEERERWRxBVYUERGs6AqIgmsBZC2IBVEWAQW7G2RRUdfF&#13;&#10;AqiovAs8wntv3s6bd2bO3N+cOfP/zvfd7878LwDkCpZQmALLAZAqyBCF+nowomNiGTgJgAAa4AEZ&#13;&#10;mLLY6UL3kJBA8LcxPoB0I3HHdFrr7/v+a8hzuOlsAKAQhOM56exUhM8gmcsWijIAQFkjdZ01GcJp&#13;&#10;jkaYJkIGRHh6HRpvlnOnOX6Wy2Z6wkM9Ea4FAE9msUQ8AEiIJmBksnmIDukuwuYCDl8AABmNsAs7&#13;&#10;kcVB2Athk9TU1dMsRNgg/l90eP+mGS/VZLF4Up7dy0zgvfjpwhTW2v/zOP53pKaI59ZQR5KcnhwW&#13;&#10;ML0ecmZZbJZ32BwncpmBcyzM8AidY34GM1zaI/aLmGNxcoT7HCevDpD2C+KXBEv10z1j5zg7MTxq&#13;&#10;jjlcL+85Fq0OlfanZ4Z5z/d7LpnjJJZ/yByzRLPnNc3cFN/Q+ZlDpHMKUpZI95Ig8pH2cNPn95uR&#13;&#10;GO4nZeQCSPv5PkzpfkV+8/opIVJNkThUeg5cQYRUk8Pykp4t4IMgwALsDG5WxvTAnquFa0V8XmIG&#13;&#10;wx259VwTBlPANjNhWJpb2ILpb2j2FX2gz3wbEP3mfC2tDQCHQqTIm6+xtAE49xwA6vh8Tfs98nq3&#13;&#10;A3Chhy0WZc7Wpq8rwAAikAU0oIzcAG1gAEyBJbAFTsANeAN/EAzCQQxYCdggEaQCEVgDcsAmUACK&#13;&#10;wHawC1SCA+AwqAUnwCnQDM6Dy+A6uAV6QD94BCRgGLwGo2AcTEIQhIMoEBVShjQgXcgYsoTsIRfI&#13;&#10;GwqEQqEYKA7iQQJIDOVAm6EiqBSqhA5BddAv0DnoMtQJ9UIPoEFoBHoPfYFRMBmmwWqwHrwItofd&#13;&#10;4QA4HF4B8+A0OBvOh7fBFXA1fBxugi/Dt+B+WAK/hsdQAEVC0VGaKFOUPcoTFYyKRSWgRKgNqEJU&#13;&#10;Oaoa1YBqRXWg7qAkqDeoz2gsmopmoE3RTmg/dASajU5Db0AXoyvRtegm9FX0HfQgehT9HUPBqGKM&#13;&#10;MY4YJiYaw8OswRRgyjFHMWcx1zD9mGHMOBaLpWP1sXZYP2wMNgm7DluM3YdtxLZhe7FD2DEcDqeM&#13;&#10;M8Y544JxLFwGrgC3B3ccdwnXhxvGfcKT8Bp4S7wPPhYvwOfhy/HH8BfxffgX+EmCHEGX4EgIJnAI&#13;&#10;awklhCOEVsJtwjBhkihP1Cc6E8OJScRNxApiA/Ea8THxA4lE0iI5kJaS+KRcUgXpJOkGaZD0maxA&#13;&#10;NiJ7kpeTxeRt5BpyG/kB+QOFQtGjuFFiKRmUbZQ6yhXKU8onGaqMmQxThiOzUaZKpkmmT+atLEFW&#13;&#10;V9ZddqVstmy57GnZ27Jv5AhyenKeciy5DXJVcufk7smNyVPlLeSD5VPli+WPyXfKv1TAKegpeCtw&#13;&#10;FPIVDitcURiioqjaVE8qm7qZeoR6jTpMw9L0aUxaEq2IdoLWTRtVVFC0VoxUzFKsUrygKKGj6Hp0&#13;&#10;Jj2FXkI/RR+gf1mgtsB9AXfB1gUNC/oWTCgtVHJT4ioVKjUq9St9UWYoeysnK+9QblZ+ooJWMVJZ&#13;&#10;qrJGZb/KNZU3C2kLnRayFxYuPLXwoSqsaqQaqrpO9bBql+qYmrqar5pQbY/aFbU36nR1N/Uk9TL1&#13;&#10;i+ojGlQNFw2+RpnGJY1XDEWGOyOFUcG4yhjVVNX00xRrHtLs1pzU0teK0MrTatR6ok3UttdO0C7T&#13;&#10;btce1dHQCdLJ0anXeahL0LXXTdTdrduhO6Gnrxelt0WvWe+lvpI+Uz9bv17/sQHFwNUgzaDa4K4h&#13;&#10;1tDeMNlwn2GPEWxkY5RoVGV02xg2tjXmG+8z7jXBmDiYCEyqTe6Zkk3dTTNN600HzehmgWZ5Zs1m&#13;&#10;bxfpLIpdtGNRx6Lv5jbmKeZHzB9ZKFj4W+RZtFq8tzSyZFtWWd61olj5WG20arF6Z21szbXeb33f&#13;&#10;hmoTZLPFpt3mm62drci2wXbETscuzm6v3T17mn2IfbH9DQeMg4fDRofzDp8dbR0zHE85/uVk6pTs&#13;&#10;dMzp5WL9xdzFRxYPOWs5s5wPOUtcGC5xLgddJK6arizXatdnbtpuHLejbi/cDd2T3I+7v/Uw9xB5&#13;&#10;nPWY8HT0XO/Z5oXy8vUq9Or2VvCO8K70fuqj5cPzqfcZ9bXxXefb5ofxC/Db4XePqcZkM+uYo/52&#13;&#10;/uv9rwaQA8ICKgOeBRoFigJbg+Ag/6CdQY+X6C4RLGkOBsHM4J3BT0L0Q9JCfl2KXRqytGrp81CL&#13;&#10;0JzQjjBq2KqwY2Hj4R7hJeGPIgwixBHtkbKRyyPrIieivKJKoyTRi6LXR9+KUYnhx7TE4mIjY4/G&#13;&#10;ji3zXrZr2fBym+UFywdW6K/IWtG5UmVlysoLq2RXsVadjsPERcUdi/vKCmZVs8bimfF740fZnuzd&#13;&#10;7NccN04ZZ4TrzC3lvkhwTihNeMlz5u3kjSS6JpYnvuF78iv575L8kg4kTSQHJ9ckT6VEpTSm4lPj&#13;&#10;Us8JFATJgqur1Vdnre4VGgsLhJI0x7RdaaOiANHRdCh9RXpLBg0xK11iA/EP4sFMl8yqzE9rItec&#13;&#10;zpLPEmR1rTVau3Xti2yf7J/Xodex17XnaOZsyhlc777+0AZoQ/yG9o3aG/M3Duf65tZuIm5K3vRb&#13;&#10;nnlead7HzVGbW/PV8nPzh37w/aG+QKZAVHBvi9OWAz+if+T/2L3Vauuerd8LOYU3i8yLyou+FrOL&#13;&#10;b/5k8VPFT1PbErZ1l9iW7N+O3S7YPrDDdUdtqXxpdunQzqCdTWWMssKyj7tW7eosty4/sJu4W7xb&#13;&#10;UhFY0bJHZ8/2PV8rEyv7qzyqGveq7t26d2IfZ1/ffrf9DQfUDhQd+HKQf/D+Id9DTdV61eWHsYcz&#13;&#10;Dz8/Enmk42f7n+uOqhwtOvqtRlAjqQ2tvVpnV1d3TPVYST1cL64fOb78eM8JrxMtDaYNhxrpjUUn&#13;&#10;wUnxyVe/xP0ycCrgVPtp+9MNZ3TP7D1LPVvYBDWtbRptTmyWtMS09J7zP9fe6tR69lezX2vOa56v&#13;&#10;uqB4oeQi8WL+xalL2ZfG2oRtby7zLg+1r2p/dCX6yt2rS692Xwu4duO6z/UrHe4dl2443zjf6dh5&#13;&#10;7qb9zeZbtreaumy6zv5m89vZbtvuptt2t1t6HHpaexf3Xuxz7bt8x+vO9bvMu7f6l/T3DkQM3L+3&#13;&#10;/J7kPuf+ywcpD949zHw4+Sj3MeZx4RO5J+VPVZ9W/274e6PEVnJh0Guw61nYs0dD7KHXf6T/8XU4&#13;&#10;/znlefkLjRd1Ly1fnh/xGel5tezV8Gvh68k3BX/K/7n3rcHbM3+5/dU1Gj06/E70bup98QflDzUf&#13;&#10;rT+2j4WMPR1PHZ+cKPyk/Kn2s/3nji9RX15MrvmK+1rxzfBb6/eA74+nUqemhCwRa8YKoJCEExIA&#13;&#10;eF8DACUG8Q49ABBlZj3uTECzvnyGwN/xrA+eCVsAatwAiMgFIBDxKPuR1EWYjDyn7Vq4G4CtrKT5&#13;&#10;z0hPsLKc1SIjTg7zaWrqgxoAuFYAvommpib3TU19O4IM+wCAtrRZbz0dWOSP4yBumjr11cF/xj8A&#13;&#10;YX3whNl4uPMAAACKZVhJZk1NACoAAAAIAAQBGgAFAAAAAQAAAD4BGwAFAAAAAQAAAEYBKAADAAAA&#13;&#10;AQACAACHaQAEAAAAAQAAAE4AAAAAAAAAkAAAAAEAAACQAAAAAQADkoYABwAAABIAAAB4oAIABAAA&#13;&#10;AAEAAANAoAMABAAAAAEAAARUAAAAAEFTQ0lJAAAAU2NyZWVuc2hvdDD0FJEAAAAJcEhZcwAAFiUA&#13;&#10;ABYlAUlSJPAAAAHXaVRYdFhNTDpjb20uYWRvYmUueG1wAAAAAAA8eDp4bXBtZXRhIHhtbG5zOng9&#13;&#10;ImFkb2JlOm5zOm1ldGEvIiB4OnhtcHRrPSJYTVAgQ29yZSA2LjAuMCI+CiAgIDxyZGY6UkRGIHht&#13;&#10;bG5zOnJkZj0iaHR0cDovL3d3dy53My5vcmcvMTk5OS8wMi8yMi1yZGYtc3ludGF4LW5zIyI+CiAg&#13;&#10;ICAgIDxyZGY6RGVzY3JpcHRpb24gcmRmOmFib3V0PSIiCiAgICAgICAgICAgIHhtbG5zOmV4aWY9&#13;&#10;Imh0dHA6Ly9ucy5hZG9iZS5jb20vZXhpZi8xLjAvIj4KICAgICAgICAgPGV4aWY6UGl4ZWxZRGlt&#13;&#10;ZW5zaW9uPjExMDg8L2V4aWY6UGl4ZWxZRGltZW5zaW9uPgogICAgICAgICA8ZXhpZjpQaXhlbFhE&#13;&#10;aW1lbnNpb24+ODMyPC9leGlmOlBpeGVsWERpbWVuc2lvbj4KICAgICAgICAgPGV4aWY6VXNlckNv&#13;&#10;bW1lbnQ+U2NyZWVuc2hvdDwvZXhpZjpVc2VyQ29tbWVudD4KICAgICAgPC9yZGY6RGVzY3JpcHRp&#13;&#10;b24+CiAgIDwvcmRmOlJERj4KPC94OnhtcG1ldGE+CkfPDlEAAAAcaURPVAAAAAIAAAAAAAACKgAA&#13;&#10;ACgAAAIqAAACKgADA/xqpSw2AABAAElEQVR4AexdB6AXxdEfUETFhr1SlSrEmti7scQWE7vGFhM7&#13;&#10;do0l0XxRk1gQjb3E2GKsscdeYu9G6aAiICooKqIUgW9md3+zs3f3f8DjvccD9+DdtN/u7M7u7d3+&#13;&#10;726vxQzeqGITZQujb9miBf37gQdol512clpJxSrP874FmRRgHZ3BlhZJXmSxPovSHlmogRUz2B/K&#13;&#10;ZP0/+tjj9PHoj+jggw/1cCRuIv/eHZxyEcBm/9xgjd/+iP+oUaPp73//Ox3X5zhafInFQzs0nX/t&#13;&#10;nbn9fShy/2/S/j+r/e+QQw+mG2+4kd5+5x3q3bu3DrGWQRdWHStqjb8ea1KAdTQff419/svxl56P&#13;&#10;TpfPvxqK+fD4k5P6aD7PDxw4mAYNGsh0AL37Xn8aMngAffbZOGrZsiVNnz6dO0QLeu2VV6lFS0lR&#13;&#10;uP7ka5IWPJhJeKo3tvEFpr2+bcng6S0lH2bkP6dvwfmIIPm3lOscGSBlEzX7JS5G5fVPA/qfMWM6&#13;&#10;bb7FlnTvPXfRT3+6PTvkTfxLURxtvuPvwQfzeejGf9Dw4cOoU6dOUnLdUAWraIzzTwtMgEphsjMM&#13;&#10;LkXHjh1p2LBhtMACC7gylfBaUmFQfNBghAiqOElR6KYF/0n2zoPHfz91Kl108cW04447Uq9evWo5&#13;&#10;8nr4BW0A/8Vy1XBUQ60FqXf9s/8Ygfvvv58mTpxI++yzNyt1BIgAhBs0t3+IU/2PvxhcyyHAoMEG&#13;&#10;ETTHv8nj//30abTi8ivQ0sssTUOGDG5y/+lhqR0hj38cgeQybRbPf/aoizziChosEEHz8Zf7vzsg&#13;&#10;54/xf6+99qJPP/2UNt10E2rdehHaYYfttH3d1IT7/QydmMgxEQ4E0bvJTDgCZTLDkxf50V8uut2h&#13;&#10;KHCHFyrToBneLlmUNlEmjnyUxU+iFpw44P/19P/JmE/oZ3xTYsSIEdSuXbtQkpCvK6+rudeX1FBI&#13;&#10;EZp+/Fl99c40adJkGjVq1FzxL7VuMWM6N6+JkUQqhoV5MXNH+Mtf/kKnnHpqERoCnqZxSptJIU8k&#13;&#10;cpACTmxWBf9FPfJ484036elnnqY+xx1HC4bJmbPZTAp5Im1D+E/ygiA0+/dzkBCTQjictiHjP3nK&#13;&#10;FLr4ooto9913p65du+b4FwJeEBs8/qX8C4qCmP1zBFxMKgJjVTMb/1wgkRcEoTYTIz7++OP8S+FP&#13;&#10;6Xe/O53OPe9c+YEyOU6LSRvav+SPzbnO/nP8Z+H6Q/pMRVdBVyrbCuCC6NI5XYXBqnL/99d/80L8&#13;&#10;11lrLdpm221pb/kBVG4C8WRDJi9ygPkLfNuy6fgrXdBBA9J1Sd7x9TFPZTARCnd9QjZyh0gmSnJR&#13;&#10;rDkLEyY5TeH/hRdepNNPP52++vprNyFj737TAlWKTukgBZwYrKqx+v+YMWNo5ZVXpr323Itu/9ft&#13;&#10;vpBh3xT+tZ5cQfEXNutaVFEeN24sLbvscgB6Gs1G75W6t/etgBKXuL8InaPFDK1s+ZCIVVdfczV1&#13;&#10;6dKFttxyy6h0Hd53++S5DfhqQP/S+dPNl1P3jVz/7N9H/60336Knn3qajjuhD98GXyD0XG6FHH83&#13;&#10;QCd9NPf/Bht/5rXj74jDD6errr6aXnvtNVpvvfWSbmHHe2/wo1iZD8msWXPSkc+Pwvn4y8df8RyZ&#13;&#10;x58f7PjjholGaP9p06bR4ostThf3vYjWX//HyfnfTkRkKuR+8zfXn27Ekj4q5eJRS/7JhEnHw1o2&#13;&#10;Gdtkc3afcnqL6SG9yJwHYxrT/6233UrPPfccvf76674srtzOs/p35QtWRxoh/jF7H0Pd1xj/77zr&#13;&#10;Ltpzzz3pb5ddRkcdfXRS9mJeXvY5RhtzFSooZ+Yf8w/3CJyd5fkMxE1oXJfTDJowYSIttvhizn+w&#13;&#10;JKF2huoShSw5I9PpPD6k4gaRu0wxD+FS/6E7OQiQH40cSTfd+Hc6lt/5WGKJJdhWGZFG869BRlmz&#13;&#10;/9hurqXCTgIlsdE2tka21LP9bfyvv/4G6tB+Ndp6m23TzIPrxvbvnfoSlQrQBPXP/tHQGB1MK+T4&#13;&#10;czBm0DR+Nn6VVVehRRdehIa//4Eejg1x/OX+l/ufG2P1XJiPP41AHn84FByERjz/Dx06jLp2WYMe&#13;&#10;ffRRfrx3GRd6ORPwlSXvpAGCf69kWfRym8ib3eNuLpXghBEDjKybzpMKp2eL3DZngfd8s8ffW/Ip&#13;&#10;Ih9yaHT/5/3p/2iJJZfid2luZJdSolBIKQA2UYutEePvXc26/z58zX7ppf34PdS3qXev3lw0lNsV&#13;&#10;lrMLssvS51uwhNp62+z693j2wic/P9kNz0KoP0GgTMw++cSTfHG5NdKVaFK4RChBXcFFq9mr0zBz&#13;&#10;nUl65HjPvffQ91On8UxyjzTPmaQvmevpH+UQmuSZCBbl+ZI5+5eeyMGZvfZHZMeNHUd/u+JyOpp/&#13;&#10;SVhWBr9SgIHM8ZcIlMKT+98c9b9STEsB9v0O+5K5ieL/7LPP0hZbbEEnnHgiXXjhhXM8/qI+80r9&#13;&#10;Ud65Ff/s30cgx9/HYU6vf9CfhCYxTQSL8nzJLIo5OP9KrkmeieB92n3J3AD+77n3Xjr00EPpCX7E&#13;&#10;189U+LKWVy6QxQ7cQAenWlaZGkkL8J9MkGSVAzepYa2bMHmTlFuSusfgQi3lKmWGvMwT0kgu09Um&#13;&#10;CUTTNP5/fehhtM/ee9PJp57CPn1VQ1GC4NTJDqGQUrpNFE3c/uusszZ9+P4H9PkX4/2je03sX+ot&#13;&#10;9W/BtwNdc4nCby4ahhe2hU6ArFUsXg7aolEAsrFeXvLyHS4onHuZe0Wtw4YcIy8cF7Xg4ptvvqFL&#13;&#10;LrmE9tt/f+rYoX2C8WnNvhH8I3dfrELhYATN/hu8/U1o6fHHHqWPPx5DBx14kO/VMILm+Ddq/MO0&#13;&#10;VY9RhF1pjn+ziP9xx/ahS/mRgxdffIE23HAjbp76j79oWz/y+T3GaNiU5vZvFu0fz7ShvXL7cwRi&#13;&#10;VHx/RWxEEl628vWH12PIC2lsUgCEsr6hr3+QvXeZ/f/pT+fS/ffdT1dedSVC41pPLnIr4893HGSi&#13;&#10;M52vft3NB9m5iQ8aUSg20/6Ma8k4WCWJXw0uYpAKOTWm/y233IpuvfVm2nnnXVw9pauWNi5Ic+p/&#13;&#10;X0/4ipZeehnajt/XevDhRwpF1qhxNYSXLcbWWsXi5aAtGgUgG+tr1Z/7AL/lxQ5c2hoZiPpbnnC0&#13;&#10;Wcw/AucynY1dkq0IsmlDeavbJ0APk32VWp577P/ee3TEkUdGYA0uSS+CbHPo32cya/vsvxDuBoz/&#13;&#10;NF7V6uKLLqbtt9uOes3Kkr65/X2nzf0/HLz+6HT75ECNx3YNdQTMhEvSiyBbE8dfTu5ulSAe7j8a&#13;&#10;Oco9l+4L4kvn9klBvVX2NdQRMBMuSS+CbE1c/8Rd9p/jn3SImV//KNx13tnb5f5f6G6NcPzJXZBp&#13;&#10;06bTqaedmgxY0m5hnQLXaHKjwb2l4+44CNRPgV0bJQ0V2pgnPO4RYcE5PugdiQnEj5s/OYaF0GEa&#13;&#10;0//n48bRdjtsT8P48b/OnTvbgiV8LKUUMphC+RAsh0mAMYsa6giYCZekZ+HRRx+j7XmFvvPOO48X&#13;&#10;4zmNU8+9448nQK7ZEIfqqvhprsPI7SKNXTU60cbKo6sl5ihEYNSBK/ifwc+y9+t3KW2yycb8wtv6&#13;&#10;QFXSmG3D+Z/b9c/+Y1MPGDCA7ufvU514wonUqtWC0RC43P44XnP/L//aa7pL7ChGiU7ERvcLIQ+B&#13;&#10;zWD8q8/x/9KLL9JGPF4ec/Qx/Oz1pRV1ZFWtjAvjby1YOVN7Wsn974fc/6Qn5PoX7zaZI2Y+H38a&#13;&#10;u/179lyTdtl1Z/rlL37px2iJJ2++18lycPyQmnzHJ+iD0Y15Mp65q2DHMM80sG5BN3eJXBr/AQYe&#13;&#10;KYLcBP5fe+1VOv74492nP+T7R1Vb7FbN5/g788wz6dxzz6Xnnn2ONt1sU1/sWNByNRrx/FPxCFzw&#13;&#10;75wKLw1b3uoqr84yJVll8pCaCTpbyUMd/gcNHEj33vdvd9G70EILlZI2tn9xODfrn/3H+N966620&#13;&#10;1FJL0c9+9rPYD6RxsDVC/5Osc/vXOLQRnBx/H4Fm0v9OPukkupCXiX/mmWdo880347Jxweo5/qKJ&#13;&#10;K6sGo699jU4Sjp7sv17nP4Q4xx+drECle2GrDFLuf/PT8T+VvwXZpk0buuKKK2jttdZGyzPlxudV&#13;&#10;2YRKN4jdAu3PkwKe2GgXsaDC9ac1CS/v/JiUrOEtOvCy5NyI/u/41x1u0Yd3+IPWyWbLIYUtbag/&#13;&#10;F1mKWLKzolD/IiTkUFR7eSb+t9hyc3r5pVfoy/FfUutFFm5y/76huNZcTn0EzpW8olapKkhQgpbC&#13;&#10;4A0wgyosURjBsMCmKi/9g78eu/wKy9MO2+9Qq/U4ebitxlyaR1FhrIaty79mWIH36bwBZlDkqemd&#13;&#10;wlgNC2yqChKUoAAr9QaYQQvmIBqrYYFNVUGCEhRgpd4AM2jBHERjNSywqSpIgXz15VfUj1cS+fWv&#13;&#10;f+3WlEcatDjSgqo9URjBsMCmqiBBCQqwUm+AGbRgDqKxGhbYVBUkKEEBVuoNMIMWzEE0VsMCm6qC&#13;&#10;BCUowEq9AWbQgjmIxmpYYFNVkKAEBVipN8AMWjAH0VgNC2yqChKUoAAr9QaYQQvmIBqrYYFNVUGC&#13;&#10;EhRgpd4As9BOHTvSd99NotGjR9ECvEx8POsAxSDDIqtUFSQoQQFW6g0wgxbMQTRWwwKbqoIEJSjA&#13;&#10;Sr0BZtCCOYjGalhgU1WQoAQFWKk3wAxaMAfRWA0LbKoKEpSgACv1BphBC+YgGqthgU1VQYISFGCl&#13;&#10;3gAzaMEcRGM1LLCpKkhQggKs1BtgBi2Yg2ishgU2VQUJSlCAlXoDzKAFcxCN1bDApqogQQkKsFJv&#13;&#10;gBm0YA6isRoW2FQVJChBAVbqDTCDFsxBNFbDApuqggRloP3796c111yTnnzySVpyySXdOznyZrvc&#13;&#10;85DFC+IjcF7nFkaQGybuIp8zkVmAbIaVAbIl3y6SF0TiJvnxum+cziVhGlcviyh5J6gp/P/5/D/T&#13;&#10;Qgu1ottuuy06d5wPjN9XDOswGGyRRYYJFCcIKEEBVuoNMIOKeQp/r3GpJdvSuuuvS//l11iS0llg&#13;&#10;yCtVBQlK0ICNxBtgBlW7UcQ7QFCCKrrMeEhtYNlS1ERZOTCgZbdO89nYsXTllVfSkUccTsstt3wl&#13;&#10;qpxFURNl5cCAVubslR5SG1i2FDVRVg4MaPZfMwI+RDPoWT6ABg8cTL/57W8SbDmERU2UlQMDmuSY&#13;&#10;Ch5SG1i2FDVRVg4MaOoykTykNrBsKWqirBwY0MRjKnhIbWDZUtREWTkwoKnLRPKQ2sCypaiJsnJg&#13;&#10;QBOPqeAhtYFlS1ETZeXAgKYuE8lDagOLljfeeJ2/+bM+/fa3v6WrrrqK84oI5cCAJh5TwUNqA8uW&#13;&#10;oibKyoEBTV0mkofUBpYtRU2UlQMDmnhMBQ+pDSxbipooKwcGNHWZSB5SG1i2FDVRVg4MaOIxFTyk&#13;&#10;NrBsKWqirBwY0NRlInlIbWDZUtREWTkwoInHVPCQ2sCypaiJsnJgQFOXieQhtYFlS1ETZeXAgCYe&#13;&#10;U8FDagPLlqImysqBAU1dJpKHROC/7riDjj3mGHr44YcdzllwW0MEHe9YcLc8kFYmKjxFkufiRCWT&#13;&#10;IsyWWJan3uR9Ib/UtYdIbrK5n9fl7hEvjz2d08Od2FzuUIjQSP7l/fddd9qVzjjrDHGim/OvkjBF&#13;&#10;TZSVAwOapE8FD6kNLFui5kX+cOvG/Cj2aaedRueff34sGSCgqctE8pDawLKlqIlyfAdIXcAoVDZp&#13;&#10;SeZdx/EsWhtIQcUgp1pvi3u1OkalCNCQiE221P/DDz1C4z4fS7/61a8U6XHIC9Rri3u1OkYlA4NO&#13;&#10;qGypf+sUSI+DBOq1xb1aHaOSgUEnVLbsv7L/8a8vffv1o415Nasf/+THHCcbN4lZ9QaUh6tkwNAJ&#13;&#10;lS3HvzL+HBlEyoVJpVTrbXGvVseoFAFJPqLO8Z/T+MuXwuVk89hjj/OX0rdxEc39X7pW7n/++DKH&#13;&#10;Xz7+4pjjwpLHnzkdf6p6V0OOP384+w+8EuxjvMLl33hsM8e0YVEG3BWSmz96/IcmTsskANmq21+0&#13;&#10;bq4ksHA3yT8UZ5waVnKSrSH9b8sLP1179TW0+y92dzlrWf0I7/wVd1okx6hkYNAJla26/mIBUvgo&#13;&#10;pVpvi/u//PUv9Due/Dxw/4P0s512ZIPkbzekbxz/yB1t3YIXgeN2U7UtScJXI6AFTZK4W4X+FqE0&#13;&#10;u3likuGYT6Eg5UAU8mJxyuTJdPHFF9Fuu/2cunfvzhr4BS2k0VuUDeO/2FTZP+IO2rjxHzJ4sPt+&#13;&#10;iXz1uCU/xtO27ZL0z3/ezncCl2XHFa2T2z/cos/9vyHGn4oeFvpd0/T/+vrv1rULjf3iC/qEl4pv&#13;&#10;1aqVG7bqM/7W1784/CHHP9c/t3/u/3N+/Vdr/Nl995/TIossSifwQkh+AsRHHINlgWO5/hQd36jh&#13;&#10;y1zJgSWZ/Yhernt5FtOCv+fjvusj15OSjnHIB1c0cYQHJ3mZ20VuQI3pGtv/l/z4/zb8XU5ZBKp7&#13;&#10;927hPITSeir1bMjrb6lxuiEWoAVrhf9ddtmVHnrwQRr7+ee0dNulZGjkmFent7lVI6AFtSmkHWde&#13;&#10;f3cHKEmugjJprhUSkKFfsWPXvyISgKhJuMSsgjKKfZVXvXjh+ReoT58+fAEs026/AQm/oLD7IKtU&#13;&#10;YpDeGVRQpoQvKoCEX1DFAaCKlEnMKiiTgiskIOEXVKEAqCJlErMKyqTgCglI+AVVKACqSJnErIIy&#13;&#10;DizP9+6y6y606Sab8pr3O9OECd/QdddeQ60Wak3PPPcMrcCPQ8IvqHpJs1I1mMSsgjKA1aRAwi+o&#13;&#10;JgBAFSmTmFVQJgVXSEDCL6hCAVBFyiRmFZRJwRUSkPALqlAAVJEyiVkFZVJwhQQk/IIqFABVpExi&#13;&#10;VkGZFFwhAQm/oAoFQBUpk5hVUCYFV0hAwi+oQN999136Ue8f0UEHH0Q33HBDRepwDoIFmc1s0ASe&#13;&#10;KZLAL6hCAFBFyiRmFZRJwRUSkPALqlAAVJEyiVkFZVJwhQQk/IIqFABVpExiVkGZFFwhAQm/oAoF&#13;&#10;QBUpk5hVUCYFV0hAwi+oQgFQRcokZhWUScEVEpDwC6pQAFSRMolZBWVScIUEJPyCKhQAVaRMYlZB&#13;&#10;mRRcIQEJv6AKBUAVKZOYVVAmBVdIQMIvqEIBUEXKJGYVlEnBFdIa/APP3nvuRbvu+nO+8ORJiUxg&#13;&#10;7NW6m5zwxTBnKd+DkVmOmIWTTT0FhaSVKbvgZFOsMmxnMy8qxyieKnGeLm/np2n8v/XWW3QUPwL3&#13;&#10;zcRvaUFe/dYVjcvkyh6oK7zsYlVUZZnErIIyFlrJA4l2B1VwAMjqzcsutxytuuqqZBduQHqHV0EZ&#13;&#10;zaYWAyT8gioeAFVEpvQInMemKRJdKfeYWTUX83Ic71w/qQaHtoppBOalGXTlFVe6l9023WyzGqmr&#13;&#10;1DEvx/Guvv7doTAX6/9D9f8tv7zduXNHOuSgg93yiRjdvvvuW9pqq62pU6dO/DGwW6saX3uPGHP7&#13;&#10;cw/K/f8HdfyfzY+HnHPOH+lB/tVtR14pMbd/Hv/z+c+dSSvPF+4cUbhiTHT5/M/Bk8vtWd189ATt&#13;&#10;ON41ZP+bNGkSLcbfp7zu+uuoNy+EIBMS3TArCLroX1B+EuS+gokkTF3zhvZ3KB4wRSellwUVcPfI&#13;&#10;5eXyD96Y54vpJvN/z7330L333ksD+g/Q6lYzrqTOFOs/d/r/u/zdzt69erlvd15x+eWVxfWljWUW&#13;&#10;UKJr4OOvMAEyjpVVJgYxFB1lcYgUFhAgdRoBYmpwynrmww8+oFv4Ive4E46nxRZt49I0pX8UUosl&#13;&#10;pWXB/1ognZ8VOJAAVlqnUVF11R8gm9MPxf8DDzxIB+x/AH069jNe9WQhDbPU/+mnn+KPau1IX40f&#13;&#10;T4ssugjCVKA2agVTIhqcsso4pJV+KPG3HTvXP0ZjXmj/Xr1608iRI+jTTz+j1q1bJ729LJjWVVaZ&#13;&#10;3P85AjYa80L7+za2pS63etQYnLLKOJiVcv15LJCLZo5MPv9LEGJPSjnba1JLKhmcsso4qJWk/73z&#13;&#10;ztu09jrr0rNPP01tFl+Ur8n8xMY1iqRwkzW+KyOFk/+cRjDEj725LRDh5bE3nUCJ3tUnMClxJkye&#13;&#10;nEl27lG6pvF/0UUX0uTJU+nuu++aZ/rfVVdfRUcefgT/WP1P2mffvSXkhS0EWbTKKuOwVmqI8acw&#13;&#10;ATJ+bRmc6+LOF8UWqIiwchHt5IrEVmX5O3iljwUXXJB2311e+JLNWy3G66v3RbSTKxJbleXLuXpr&#13;&#10;3ZiYqoh2ckViq7J8zAmct9aNAbYcLZeuIrFVWT7mBM5b68YAO2f+r7nmGrr88ivcYFfMcSR/1b5d&#13;&#10;u9Vohx13oLXXXod6dOtOPXr2oK5du9Kiiy6q8GJpnVxReKuyvGakjLfWjVFwqbe6dBWJrcryMSdw&#13;&#10;3lo3Btg5i3/MxXLZvz9lhvOkDU0FX4yWkysaz6osX87SW+vCDOZ35rp160b777c/3XTLze4Ej9K6&#13;&#10;dBWJrcry9fFv0/i8Yo6Oi6JCrcryClDGW+vGKDgffxwK/16Du6rz8agInlVZPkYSnLfWjQE2jz/F&#13;&#10;aDm5InhWZfkYSXDeWjcG2Pk3/rfcciudeuop/DH0+/0P0qWA+Ls9fgrkeYHIn8yBZC6kW5DdnEl4&#13;&#10;Nniz7EUKm8OFvJh3eIa4C/KYSMEyJWpo/8ccezRtu+1P6exzzgllROGqqS9WLJzjoqiJrMryClDG&#13;&#10;W+vGKNhF74D996Pbbr2NPho5klbhx+CqfjSw+Vk+5gRu9v1XjX86AartzM+KbeLYM2qlqqWXwsMG&#13;&#10;6iuUSqikx3/19Td0ab++dNCBB9NqfLGrWUTGJmC+dm7RlmJSyWY39+sfD9twtGphlbEFnu/q/9jj&#13;&#10;T9LPd9uFxoz5hJZYYonYhNzODzzwAE+Kf0nTpn3PAxDiwberF2hJ7dt1oB49ursFM7p37xH4bvyt&#13;&#10;AH75rtBHkLIQSIf7occ/119OYaaHKKtModvU0gsMNlCfNJVsdvUff84773w644zT6Z577qGf/5yf&#13;&#10;j3cbPIGm2gAypP7+TSaGhV9Qb0olA+d45f43b/Y/24qRR0uD5vaXCKTRiNESS+7/tfv/GWecQc89&#13;&#10;9zxd0rdvmK3INRJPN9ytucC7KYLwEsvwKBtTngI5nST0UWaRN4/0vE8TviaEZ/c4qSwuwEsreCp6&#13;&#10;N/tB6sb3v9NOO1HfSy6mvffeBwU1tHZvkvrEGkpN/QYt5Egbrv+1b9+e391vQR988CFnn3pMpejd&#13;&#10;x792+/u6WLzwtXOLNo/hCZC7kRdz0LTKRFuBSxEIVAAlRhZC58Ftq5hVAozlM5V4+qmnaNiwYXTY&#13;&#10;b+r63kvj+Y9lTbm05Nm/H6gbvv2nff8939XpST/5yU/ci9xyJ1C2MZ98QltusQX/ErItvxv0Jxow&#13;&#10;cCAN4u8CDRw4wD0bO3DQQD7YPuDVYOS7zby5QZHcR1N79OhG3Xv0oO78C3mPHj3dSirLL79CZf+T&#13;&#10;pFVbbn87/OT+31j9v6rviW5m/W/d9dYluQs0jh8dXXhhvhuK83Q875VyiZmmuVeVIUXk9m9u7e+u&#13;&#10;5FzDcUvNwfm3qu1Fl9s/j39xKJk7x/8uvCDS0ksvTccee0zoj2FSEzqnEPcdH+n/fPE9Q+Ym0nll&#13;&#10;sQSd6ohGkEKYF9E9K+eQTo2d7fOWl/Rebnz/E7/5hrbg656333mHF7jpHYo2d+IfI1S3/49GjKT2&#13;&#10;HTvQfvvuT7fcchPCyTSNYhQLepMCbIqo2z/atTj/0DtAxYLE7CIHx0rTEtRUA+ap3WsSZoDyOniV&#13;&#10;X/Yv7nsJbbP1NvyI01o2QTGJ2tKcIsx6LmIiKvUv+uTEpl6YKWfirEU1ZE/tvnZm0WvkLLrSUQDA&#13;&#10;H/CQrWfogClWJnqNXMTWcFRDDV9z4v/d/71LW265BS3UeiHae6+96dtvv6W777yLev2oN7/g/RC1&#13;&#10;aVN83M0XZhIvoDBw8CD+YOoA6j9wEA0a0J8nSoNo6LDhNHXK5KRKyyyzDE+GeFLES6x346Ule/ZY&#13;&#10;k/mutMpqq7kXIBOwCKhYwVBUQ56T+seBxjhDxkYlbFENOfuXc5uNgg0couR1sddHzqIdnyZRc1EN&#13;&#10;2VO71yTMAOV10WvkLNrxaRI1i/qD99/nhUM60x577EHyoUDpP9ZzOWmqiV4jpw7ApEmgLdQEfkFt&#13;&#10;KTQJM2lm0WvkLNrxaRI1F9WQPbV7TcIMUF4XvUbOoh2fJlFzUQ3ZU7vXJMwA5XXRa+Qs2vFpEjUX&#13;&#10;1ZA9tXtNwgxQXhe9Rs6iHZ8mUXNRDdlTu9ckzADlddFr5Cza8WkSNRfVkD21e03CDFBeF71GzqId&#13;&#10;nyZRc1EN2VO71yTMAOV10WvkLNrxaRI1F9WQPbV7TcIMUF4XvUbOoh2fJlFzUQ3ZU7vXJMwA5XXR&#13;&#10;a+Qs2vGcpGOnjnQQL4600068wEvIpZhCcpZJUPyoqZwFcFcBuVb5l8mM/Hgq2JA7nLAlzpG8EqbG&#13;&#10;9i/XQr/+9a9pIq+E23qRhVEBpWlNYmS93u41CTNpqliHyFm049Mkai6qRb79tltpX34U+5prrqLD&#13;&#10;DvttwZskTVNFr5FTB2DSJNAWcoo5e7jdSxu6jRluvcSVydwmcbyxueyd7DKQKwyzsQEzaqMtspiV&#13;&#10;VfmXZVwffuQROvH443i5v4V85ZrQv5TVuzP77N+0MwfDxaNx2t/Gf5edd6UHHnyAtt3mp7T8isvR&#13;&#10;9tttT/vsszctwN8Ewt2dWe1/U6dOdXcVB/JdowEDBvJdI6YD+9OQwUNIVpfDHW2p2mKLL049eULU&#13;&#10;vXtP6ioTI6bde3ajjh060gL8qF1T1V+C7kLtdhIZ2VhwcuPHP/ufd+J/wQV/pVNOOZVu5+9k7bX3&#13;&#10;Xr6r1NjXNf6GHoael/sfByR9dj0ff3n8kU6Rx1/fD+wgI8cGx4X/17XVd/yZOHEiPxK/OP3jxn+4&#13;&#10;pzmif3Eod3h4q/DvTpfe6iGs0EfaUFgulNf5q1J3FwmjoOTpXiByDirOv43r/4H7HqBb/3kLDRs6&#13;&#10;TCpY4R+Va9z4ey+z5v+II46gq666ivr37+9+ZEYJhda3/WfHv/VneXMHyKqZ53qhL3iLVYSpilVp&#13;&#10;cjONUbsyIV8ja7oCEyDXX389v+Tejh9z2oYBOJKazn8slS1z9u9+FbEh0UA1bPsj208+GcPvf7Wn&#13;&#10;DTfYgJ/5fZa7J/8m0wj+p/Pjch9+OILvFPFjdIMG8eRI7hjJo3UD6KuvvkZxHF2k9cLUhe8QyR0j&#13;&#10;+esh7xnxBKnzGl2oNa9WF48hU1DHGjnJ0QgliFXk/tdY7a8tYMPtlFbR/OO/ER8n77zzP/qMH39b&#13;&#10;bDFZNTOMna4ati5a45QpQayi+dff1VaLrMxsn39iUEwefGDn/tc446/G24bbKa0ixz/3vxb0+quv&#13;&#10;0QYbyfXAc/yIL98J4S4iP1H5Oz0sosvgClv6kWD4wkHi5wcDUeK6UnjZWHbPyskdIMH6fF3Mxex0&#13;&#10;vv/PYIimbiL//fpdQuP5Q6gP3He/ce4KFsvmixnsCIQzs87ISFakJYhVzP7x16vXj/iVhY9p7Kdj&#13;&#10;+cOz4kyjVvTsZevOaaxi9v2rP5dNzMtMgLwymnz3cMW0ymJhnC2mFXOsWkwIDtRlk+xiHkj/MV/0&#13;&#10;Xn/NdXT00UdRW37OM24mF8fGtIJBelOD0ImtJubmuZgH0qsXZZDGKBzrZdnLhvTWG1KAeqTdxzyQ&#13;&#10;XrHKAG8UjvWy7GVD+vnJ//l/Pp9O5xe6b/7HTbT/AfvHWjZh/Ud9PJoG892iAfKOkUyKhOc/uciU&#13;&#10;mCP+8o7S6quv7iZD3fn9IpkUdeXJkbxvtAivTBfbR1oLW2xD2L2G7cqkWCc5W0wrOqS3CZEFKHKK&#13;&#10;NOaB9IpVBmijcKyXZS8b0mf/MU7gQH2k7N5brF15ZYA3Csd6WfayjRr5EbVv34F23WVnuvff9zkd&#13;&#10;UoA6ZbKLeaD9FKsMEhiFY70se9mQPrd/jBM4UB8pu/cWa1deGeCNwrFelr1sOf4+Drn/xX4CDhQR&#13;&#10;itRbrF15ZYA2Csd6WfayNVX/+8eNN9Lvf/8Huufeu53X6N+XJ06G/KRIyuUtoZQyEZC7Oax12HAX&#13;&#10;D6vD+Rs9bHGTIaYMdbYwoXIpXYY+V9nLJnnJ3uXJezx+11D+j+OnoTbeZBM6nxe58a6K/l0xeOf1&#13;&#10;IoEDBSLSmIeUUzbFKuP1xhLYmFYQSA/c+C8+p2X4Q/Xyvta9//63sSM/oTEPpFe3ygBvFI71suxl&#13;&#10;Q3rkKTqkABWdbP4ROGFEKlrNzFlNykgCsxX1lTKUgaak5P/+++7jL91OpH333TcWDVkY144t6itl&#13;&#10;KANNScm/3ptjB0gZmUIBFBD0lTKUgabEOEEeDJCDkjekjEzAgCggKCplKANNiXGCPBjQDPzL6m6r&#13;&#10;r7EGjf/iCxo9anT1935QtTrjAVBacWhLsZ3F/j9u3DgaOIDfL+JFF/rzHaOB/I7RQL6DNGr0aD94&#13;&#10;ujLxQMi/fMiFaXeeELmFF3jJ7u49+X0jpm2X4pXptCDNK/5SGi2aMqGMIEV9pQxloCkxTkKmsxh/&#13;&#10;h0bWdZYHoNQxtLGS87b/fv0upeOO60M33XQzHeB+LOD6uEqipvN3/Wv3h1x/f6bP7e/ikIYhjz84&#13;&#10;PHQMZUUzOP9LcbRoyhA/4nsKXXDBBTzGHUAdO3Ry7wN16NCeFudH1n0CuXaSBEKYLy58ICY+J7vT&#13;&#10;jMPwzl9uiRQMXqFumXFZeUTcq1IeveM0LoGkFUYI8w3kf7ef70bnnXeeq7fPXPLnP19Ur6qUoQw0&#13;&#10;JRV5MKAB2l9W6t1ll125rf5CJ510cixsE/l3AXG+gkMES6onrwB5gEg2gmkckdRr0320RS5FhNiW&#13;&#10;zEZhLnYk7Xf88nrfvhfTL/kl3i588WuQxayNrTbKWUpmoyj4hxMgQKG3NNoiZ+3CO0vJbBTZf83+&#13;&#10;9+STT/B7P9vSMbzSy6V8cVfcYhQjV4kpmY2iEeI/YcIE926RrEbXn7/YLHeMsDLdtGnTkiKuvNJK&#13;&#10;7jnmnrwIQzc8Usf8cssv78Y1U9IknQjRFrkiyFlKZqNohPrbMmT/MthyRJIh1igaMP6bbbY5vfrK&#13;&#10;y/TJp5/SUjKx5i3Hv+ni7wJe2OX45/g31fFf6HpOnB/73ztvv03/vP1296PjIP7R8YMP3ufPYUyn&#13;&#10;5fhuQ6eOHagdL7vcsWPHMDHqSMsts2xh8lIx/gYVLI7ymB1uArnhO0xx9LwcHsjiOAtaNrn7EyUR&#13;&#10;3PDOZp0nORy8CJh5uf4OKlgcNf4nffcdbbb5FvQKj+/rrbdeIRekcupk5ywls1HAf5JKi4NiFaxe&#13;&#10;jLlEzgJPPe1U+utf/kovvfgSbbDhBsZk8I3oXxw6T8adLwTf+dMJkClWqbalhACXDWUNsIYyaAaP&#13;&#10;Br6bGD1Ytr/48ov0+mtv0DHHHO1x0qNKW9lbWVNK5KIxM/+uByNpzUzLhrIGmRjKoOy/7va38d9r&#13;&#10;z73ozjvvoHfe/R/1WrNXGkgLZMu8EH9ZmW7QUF6ZbsDgcMfIT4yGDhlKU6ZM9bWQ/s6VkZXpuvMd&#13;&#10;op78cddu8k0j+dAr01VXbcfjZbm2ZY0JF1gG5f436/2vdqcqR7usQdANbcT4y9Lwq66yCm233Xb0&#13;&#10;8MMPG6eGbUT/c7v+2b9cfs1ky+2fx7+ZXH8lnajmQVU2lDUVfbGR+t+UyVNo8NAh/L4uFjXyn8MY&#13;&#10;OnQoTZo0yX1DUCZE7fld4vad2lPnDp2pQ8cO7rMY8t1AN85LxeViXN5TkcrIxtTNTeTAcrMfMfCD&#13;&#10;bTwrasFLawOnZkkjmyiQh1OEHevk/NtS8gBAsZIfA2r4H8RPmhzwqwNoAq8A16bNIsFJzFzcSVZ1&#13;&#10;bsF/XdffSSY1My0byhqijTfemN7myeqXX35JrVq1cjFpLtcf6QTIBcYEsMasTINrautZoxAQREdl&#13;&#10;JyoOe9DD7AzeyB1DQDPosssuox/zDHeDjTZSc4kxGXjWKEJ+2gmd01nzrx1oLtU/+w8tzfEfO+5z&#13;&#10;vthfhdZZZx166aWX0i5gmnt+aP+pPPkZ9v5wN4AP4EfoZCEGWbp7MC/jLct+u80dH0RL8G3+rl35&#13;&#10;UTqeGMmkSCZHPfmvU8dO/BFYXhVPNsTHUdnl/j8r48+8fPxddeVVdMRRR9J1115Hhx5yaDwJ5/Ev&#13;&#10;9/98/M/S9ce8fPybq7c8/ofz33S+K/TBh++7py8GyKPq/CcrvsrnMb7mxQRa86c15BE6+VBn+44d&#13;&#10;mOe/jjxR4s9ftOKFjnwgAwmdQ4hcHuL6EtetbuU4Z2STsTuB9TMYCL27G+QykWxkQsXTIcZIctn4&#13;&#10;4pxlMxPi/B5+5GG67rrraMSIEbF9GetdwaFLDmWgYhPW+GcZvoIx8e8qWPFUmMPKzrir5X/SpO/c&#13;&#10;h+c33mQjeoq/59nU/l0FXeFq1N/dATIVQeVSlZEMC2y9KfICDRnJjP2OO++kE44/nhZZRGa5BmDY&#13;&#10;evtFQuQFCn3qMZUqsCbZ7LHIC9SkTlVGMqyB149FXqAml1RlJMMaeP1Y5AVqcoHqwgsvpJNPOZmu&#13;&#10;v+56OuSQQ5KuYOD1Y+EE1OSSqoxkWAOvH4u8QE0uVjV9xjQa8eFHfgB/b0AYyJnyL11fffWVppLB&#13;&#10;rDWvhtOlSxf9npFbnY4fpZPHSFvJynR2gxNQY0tVRjKsgdePRV6gJpdUZSTDGnj9WOQFanJJVUYy&#13;&#10;rIHXj0VeoCaXVGUkwxq4sttssw09++yzNGbMGFp22WVVX8kgL1ADSlVGMqyB149FXqAml1RlJMMa&#13;&#10;eP1Y5AVqcklVRjKsgdePRV6gJpdUZSTDGnj9WOQFanJJVUYyrIHXj0VeoCaXVGUkwxp4/VjkBWpy&#13;&#10;SVVGMqyB149FXqAml1RlJMMaeP1Y5AVqcklVRjKsgdePRV6gJpdUZSTDGnj9WM5rDC+0Je/vDhzM&#13;&#10;51O3qJE/r37Cd9IX4B8SV111VerQqQN1aMd//M2hjkzl20Nt2sjKmukm518pXnETnZ/GCMI/QOew&#13;&#10;YnAM73RZbZ8aJpHc3RKeGcnk6IrLLndlfoQ/DTPHG5yAmgxTlZEMa+A1WTkXyUdbf3/WWXTOH/+Y&#13;&#10;4pAXqLGmKiMZ1sDrx3Je6R0gzabCS4XKwZ3eGJVVRqcvUVP3dext/NGkxRdbnHbeZRctkWYSNZ5z&#13;&#10;mZqclVVGk0ZN3f4rrTaxLYPTG6OyymT/HC93nAcq4YvREam4eav8IiIX8HIxN2b0x7SoW863gHVQ&#13;&#10;k5uyyqivqJk1/4knm9ganN4YlVWmUf1/PHoML77Qnx+lC7f9+V2jAfzO0bjPPnN+UVRZma4TfxhT&#13;&#10;3jGSmLo7RrwyXdeuXSsG81h2pNdKqCIwDmrwyiqjSaNm/om/r5ypmbLKNFn9ZTGOlVZciTbbYnN6&#13;&#10;8onHuYHkqIuxjiWKOgco7SwyGCtUzuL0xqisMk1W/1ge4bL/3P65/9sjIR4R9uhwR01hZ5HBVKFy&#13;&#10;Fqc3RmWV0SMxapq//y/5zpD8wDiIP4UhdCCfV/szHTHiQy78DFp+heWpQwd5nK4DdeLH6Trwkxcd&#13;&#10;O3aktm3b8mHn7ue45bjddQ/j3Z0hDpjvkZwFM+GmvMZH4unwiUa0vLngtaCTTz6J1uWnYS7gH4aj&#13;&#10;3kRWWWU0t6hpuvife+65dOaZZ9Jjjz1G22y7baw/Fx6x8BWxe1vSoK9QOYvTG6OyytRZf54ATefr&#13;&#10;TL4tFkoTk8UCQQcqFvCgEV3kLMLywPFtPuP/8/Hj6XJ+/O2www6jlfjFcNmQCrSWzoFLu6pUFpT6&#13;&#10;t2igoAMVPXhQYMvUIiwPZPZv299G6Dn368GW9JvDD6errrxCYy6RAw4U0SxTi7A8kPNn/Md9Pi7e&#13;&#10;6ufH6OSRuoGDeGW6kbIyncTBby35GebVVmtPa8o7Rm5i1IM/9Oq/a5S8QM9wGz3woMivTC3C8kDO&#13;&#10;n/FH7aqjFq1ir9X/gULUQEUPHlR08s00+UL4lVdeSYfzMeM3i7B8MDegf+SYUuvT8kA1XP2RY0qt&#13;&#10;T8sDlf3PSf8bz8/133rrrfQxr3i54YYb0s681K3d5GXthx9+hBbiu8977PELvjvdzZrZ9hA9//yL&#13;&#10;tMzSbWkfXu11pZVXLl0YodVAJQPwoEmmiWARlgcot/+ctH9VRBFZTy3C8kDNW/GXRQiGDBkSvg0o&#13;&#10;q77yo+p8fh02bChNnjyZH/dakidEndwCDJ14gtShoyzE0IlWXHFFfjSdL7Jl5uM2xMLXH68SzeAL&#13;&#10;cXn0TTaPbMETKZlAcVJW7/HLX7oJxSGHHursyMUlqNxZhOUBbtz4b7/9dvTkk0/RF7yC7+KLL6a1&#13;&#10;gnc5kudm/zN3gEJwHLGBsnoptrXFaswqp6mZcbNgTegtjz36GC8fPJIfd+Ln190WUtiEpSFSM5kp&#13;&#10;Y7Op8u+rpyjOL/t3h6KGRJmZxroKoKmZmVn85Xs/cnJ94403aJ211gkjguZQlf1MdZp6Fvz7zEIK&#13;&#10;m3Ae7n9f88p07iVRud3Pd4o8P4DeDyvo2ACuvMrKbsnu7vKB166yZHdPlrvSCiusaGGzxdswzqz9&#13;&#10;58f4N2b9d9xxR3qUx8/RPH6uyHeCqrbG9F/lr6jL/uMwNq/3f7kzL5OeLTbfnNbkxWn6XdqPJ+CH&#13;&#10;0R/+8HvX7Ndedy2desqpdPwJx9PECd/SFVdezu8wPEKb8EvRclo9hVeHuveeu+nw3x7O5/xR9M9/&#13;&#10;3k5vvvEmrbyK9N3ChaLtOGor9q6ZyzabeT3+M69tGZHr3zjHn6w+9z6/v+s+gSHvF/GkSD6JMXjQ&#13;&#10;YJrwzQRaZOFFSZbobt+B7xjxn3wOQx6pa9+O3zNasBUfDqFlHAm8OwQCz0/OyQJJm262MT3/3+d5&#13;&#10;NbUNy407C5qQmzv+Grv/T5s+jZZuuzSt0WUNXtDsdVe6pvRfFY6Sf/cOUAVSgbCxwgZMZqMyK5XN&#13;&#10;Y00KsI5K0/Ks1kPDHoBESVOnTuWlr/vSjjvsSD17rZmm4SSN7d+WplTC7L9J4//551+4xQ/WXHNN&#13;&#10;eu2110oHbGP0vx9y+8sqOYMHD/a3/Xnwfo8Hb5kcyft4U6ZMccei/DolDbHM0svwt4t4UtRDvmfE&#13;&#10;j9N178mP1nUNK9MxBgePo7N+/P+Q42/rLjxCqPqZjD9ffzWell9+Rdpggw3o2Wee9Wf5HH+OQ+5/&#13;&#10;s3r+1b42i/3vpJNO5Iu+9/lDlPfy+DCDHnzwITrwwAPpc164Zuq072kFXo74yquuoD332tuNHyee&#13;&#10;eCKNGjWK/vWv22nc2HG0Ij/h8d57/Xks6epcy/trP+dvnBx11NGz3f/x8UmXEQ6e3P9z/5/Lx798&#13;&#10;gnUUP74/GI/S8Tm1/4D33NMZn40dSwvy5KcdT4JkAYYOHTrw3aKOTHlixHKbNotqd5ZXhIbwBGuf&#13;&#10;vffi7yGOdwsLtJDTMW++u6PTqyIY5t7499abb9E6665Dx/bpQ/0uucSV1e9MWY3WsiUEKxrj+l/v&#13;&#10;AJXCZK8wbckCX8InGBQfVBOZE7Pool3ye+utt+mpJ590vxgtIKtfoIWTvL3QGP6TadpcqH/2H45o&#13;&#10;bmI5YI7nRTCuuuYa+g0/DlnccvuXL2tijHBcgQYLRNDC8VfV/77n7xUN40mQew56IL9fFN41ku8Z&#13;&#10;yeMAcphgkw/QdevWzd016tFjTXe3SO4eySMB8kKpupsN/8i7SHP7p+1/8803069+9Svq168fHXvs&#13;&#10;MRwuOZY00D58EEGNvRTPPP7l889Mzr/Tvv+evvlmon5r6l6eCB199NF8B3IUTZ3yPf3n0Udo221/&#13;&#10;SgvzwiyynXryKTTsg+F09513uxe5V+E7zJ99NtYt1jFl6hTq3as3yTsDv/jFL7jrciedif9kvPI9&#13;&#10;POzRwUFrqaM99/90PMnxb/z+98UXn4c7Rvw0Bp9bZREGOc+OHDWSZvAdpZX5cdD2HfluES/b3ZEn&#13;&#10;RsOGDXMrqY3liVOpvzbD/n8p3xHu0+c4uuuuu8IxzYVMTktz//hrIa8AuUKZAMZiyTjE5jAQWb2B&#13;&#10;O7ZkKygKYkxjDFdffbVbwWqLLbfUIjWlf9TJFKlJ65/9+whI/HvxnZ8RH42g0aNGu/X7xWLbxSPj&#13;&#10;vmQrKAqiS+h0FQaryv2v+vifPn06fcTtIxMieb9oAA/cg/lP6JdffekaS4YNuY5ZeOFF3G3wHt3l&#13;&#10;jpE8RifvGPVwutateGW6OO+N7RKaNse/Ov6x53tu1912owfvv58+/HAErca/KBYPFtunkdbpKgxW&#13;&#10;leM/a/G3MXPxLSgKYoRUGKxqXoj/K6+8Qi+9/DJdzC9mn3/+n2m//fcr9b//vfsuP/q2Ed1++79I&#13;&#10;HtWU7cSTTqJnnnqatt9he3fX8kdr/ch9/qJFy5Y6JMwL9Ze62DYTuago2QGpMFhVrv8P7/ibyJ+8&#13;&#10;GCJPY/CPjAN48QV5EqM/T5AGDRzMx84O9NBDD7kuZne2zzh9QVEQI6TCYFVz0v/22ntPuuOOO+mT&#13;&#10;Tz51i0YUTvP+ELHOQoWsak786yDC+do8g5vgXzzoVoRZ2fIhQYUKrryJ9/a+FfyIy8KvOzLrvfHv&#13;&#10;f3czxiWWWKLCQYWzClV9/XuHxQytbPmK4qFuIdQezftZrH/2LxHwUXvxhRdp40025ufJD6Vr+Xsm&#13;&#10;1bFReLCDaOS5/+f4z43+9/HHY9xEaKA8C92fv7sw2E+MPv3kM9cm0kIyOC24wIK0Oq9MJ4sv+O8Z&#13;&#10;yd0j/12jRd3tf9+WvmUtH9q6QoU+5E28/wEcf9988w0tt+xytPbaa9OLL73ggvtDqn/oDUmnyPWX&#13;&#10;Q6xp+v8feXnbW26+xX20+cmnnqBFF20Tz4J8/D39zFP8GNxedOYZZ/H5/Vg+JmfQY7xK4QH7H0CH&#13;&#10;8aIdK/GHey+5pC8dwQt3nHDCiaY5fSt6heWTpjZ4YbXlm6z+aQGy/9Dzcvwb+Pj7/vtpJN80Woi/&#13;&#10;W+S2ikOiOfX/VVZeiRZrszgN4Y/TJlvF9X91hWwFLR9yq1DNbv3dI3B2luUzEAdhvuaceE+ylw0z&#13;&#10;uahNNR5l9i4h7wqTHiDE/7/59vlUvqW+5557BHXT+sddrrlV/+w/9qGDDj6I/vGPm+iVl1+lH6+/&#13;&#10;Pveb2NOkc0Sk8N7mO43lQzcSImrZ1dH/cvxtVCVeDX/8fc4rwcivWrKk6AB+z2ig3DnilelGfjTS&#13;&#10;eePf+lw7yWo57fi2f3d+z0hWpOvWkydGXXlixCvVycp0tqS5/WfwOxV30N57700XXvBX/lX9ZGm8&#13;&#10;dMv9n+ORj//GHP+++24SvwfYjU7i/nfkUUdp/7v00svo7D/8gf7+9xtI7lLKNoPvHrfjl8B///uz&#13;&#10;3Gqvcv5/9D//of0P+BWNG/dZSNvw409j1t8XWg40jE6hGkLy8eeDkM+/plNEtjlcfzf09c/w4cNp&#13;&#10;jdVXp4N5MbPr+cOtzXX89e8AuePWH7zKSvtUHMux2VLOHeNIkggpTqSi+ZsJ39All/al/fbdnzp0&#13;&#10;7KjrozeVf1cgc5HtWCloE9U/+5dYu55H43n9/VX52dc1+MOdb7/ztrTCLG1Jn0qEcvKS2bl2u9gU&#13;&#10;kiy3fzl4NTRJTBOhnKBonvA1r0w3RG73y50i+VK3vGs0gL/e/QFN43eQpB1a8C/J8tyzLI0vj9J1&#13;&#10;l3eMZBEGXoChB0+SluPvMsjmmqzooFCEklkU8/Dxv9eee/GHo++gYXzS6czvW7lOrMEoVJ7F+a3+&#13;&#10;UsOkTomQ61+MQCk8opjN/v+v2++gVdutQhtvxCu68SZZyCIG2/Lfaaee5nTHnXg83f/v++jBhx7k&#13;&#10;Y7SH08nuY149bhUe40fz0tnynoMkfvDhB+igAw+msfwtK1cUAebxV6IwS1vSpolQTl4yi2I227+Y&#13;&#10;a5JnIhSRhWNVzNn/fBf/G2+8kQ4+9GC64fob6OCDD046Qal7zMX2b+G/AmTL50oTFKaoQW2tAvJy&#13;&#10;DSOyZbP7mq2OaMjFv8r13+eeo/f696cjjzhCc/RJBScbj4Q1XHh1DaNP7NLW5T8dZ0NeLq3wsmX/&#13;&#10;TRX/y6/4Gx191DH0t7/9jVcDOtKHP8f/B9n/J00K31yQl0Plj+8eycfohvN3GCbzynR2W3rppd1F&#13;&#10;VndelU7eMZIPvnZl2m611bj38OSJT/BC/YZjvOpVUtgE2fyP/2+/+46WX25Z/qBtN3rj9TfcUBUq&#13;&#10;GQlXY36tv2+t0GaBxIoHLte/wdtfVnSTHykeevhhkm+YvPzyK7T1VlvTq6+9Sj15ufzrrr2WzuTl&#13;&#10;sF9/9TVadZVVE/+Tp0ziFQtXoNtuuYV23Gln+p5Xf/3pdtvxHd9udMUVl3Oj2eNU2jCff5vq/Ksn&#13;&#10;GnfoyAElW45/jn/SDVyvkJ0fcsPAG4jo5Xt0199wPb/LNITvBK2RHP9IJdSelSVdtIEX2nj9j+8A&#13;&#10;TedihwdJTAXELbYaaphnSpP0IsgWxrjpvFZ4v36X8jsfm9CP15PHnbzZ7pP01jCLfJK+4B8Bd5gE&#13;&#10;GDOvoY6AmXBJehFk03p6q9snQA+TfQ11BMyES9KLIFsz9b/22mvxM6ND3a+DxQ9x+oLP/n5eqn9s&#13;&#10;l1jPpPxRPctckr6Zt/+s1P97flRWbrEP4KW6/XcXZILEL4nyNxcmfjsxicviiy3mJkJyl8hNjPiX&#13;&#10;6G7816lzR78ynR3Ck0DFbGqoI2AmXJK+geMvK2/tvvvudB6vnvW700+vLElj+q90WFBm/4XhVuLT&#13;&#10;TMffWK7YiEn7BbV82HCHHXbgx9an8gR8ef7Ox2vuPO4WQGBMly5d3DHaasEFeSFgX105/t7mlV5l&#13;&#10;u/W2W/kHrqNoY14YYfjw93nhjnZ0z1130+JLLO7sdlfl39pnxifpRZBtHo+/r8Ss7XP9C82d278Q&#13;&#10;kIa//pfVYL/66iuSb4U15/6ny2CnpSwcWHhpiWtS9U5xAZ2IsfJVsz1yy/7df999dNxxx1PrhVsn&#13;&#10;aVVoRP/RB3M6KKrWM9k/x4aD0wjtr5HmvOXXw5/85CfuWxJyC1W3HP8mif+83v+nz+CV6UZ8xI/R&#13;&#10;xSVF5WN0snrOl1+O98e3DEi8tW7dmu+adHWTIj85kneMurtfq8SWbM24/+2/v/9YsEz+unbtkhRb&#13;&#10;hJmNv5ogAlWlTDOuv5axBhOrVX3+0WQRqCplcv0rxx95d0EmNF99/RUvwLEOf5sEixeR+96PxM9H&#13;&#10;nT9pwcdm60UXoeWWWVbD+tmnn9G7771LK624olsdcl4ff7RihondKve/8q/9lYEyysDm46/y+CsH&#13;&#10;qqyZG/3v07Gf0Ur8sXRZzv6OO+8Mh3Xz7P8Vj8DZTid89awgBrYcdHfWhboyeUjN5B833+RWMJLl&#13;&#10;/ZLNdXrRVGZgTuxJKi9I9tgqk0f/NSd02X8IfWUAGyX+h/3mMH504jp6/vnn+dnyjZrcP7qMo7n9&#13;&#10;56v4f8K/RPWXu0SyVDcvvCDvG8ldo08/k5eupY/zmMBEV6aT7xnx43S6bDfLi7Zpo10kjCAqJ0wT&#13;&#10;jT9TJk+mFVZYgVbjx/ze5WWGdWsi/9UjA5ci+9emqD59hd7DJJ9/wjATI+a5PP7OV+Nv2ry5/7vG&#13;&#10;nU+P/3vuvod+8ctfUL++/E2643jVx9LWfNpfH4FzZQzlsuVNVbHguGaoa4BHWlDNNyjkg07ypegj&#13;&#10;Dj+SlltuOX/iLJxV07RBghJUMwbjDTCDwppevRurYYFNVUGCEhRgpd4AM2jBHERjNSywqSpIUIIC&#13;&#10;rNQbYAYtmINorIYFNlUFCUpQgJV6A8ygBXMQvXXChAm08korU7sO7an/e+9VQ9FwyBBU0WC8AWZQ&#13;&#10;WJGNl43VsMCmqiBBCQqwUm+AGbRgDqKxGhbYVBUkKEEBVuoNMIMWzEE0VsMCm6qCBCUowEq9AWbQ&#13;&#10;gjmIxmpYYFNVkKAEBVipN8AMWjA78fMvxvFEiFek44mRvGfkv7fAH6MbOYrt0913jByQ74B2aN/O&#13;&#10;Lbogt/dl2W5H+V2jtm3bataemXX/yaBXKmhi5awDIJCHHnyIdtp5J/oDr7J19tlnmzI0XLrlsAAA&#13;&#10;QABJREFUjX8UxzgObPYvFzihmZRqnGBwCiMYFthUFSQoQQFW6g0wgxbMQTRWwwKbqoIEJSjASr0B&#13;&#10;ZtCCOYjGalhgU1WQoAQFWKk3wAxaMAfRWA0LbKoKEpSgACv1BphBC+YgGqthgU1VQYISFGCl3gAz&#13;&#10;aMEcRGM1LLCpKkhQggKs1BtgBi2Yg2ishgU2VQUJSlCAlXoDzKAFcxCN1bDApqogQQkKsFJvgBm0&#13;&#10;YA6isRoW2FQVJChBAVbqDTCDFsxBNFbDApuqggQlKMCBnsiLn1x88SX0+huv07rrrNusx794BwiV&#13;&#10;AS1UyooeUhtYthQ1Xn6YX6AcO/ZzfuTpAD23l6NlPXvepy7mGXFlS1ETZeXAgMbsSpyH1AaWLUVN&#13;&#10;lJUDA1ryGhUeUhtYthQ1UVYODGh0V+I8pDawbClqogzumquvod8e8Vu6hA+cPsf1Kfm0Cp8GKa3F&#13;&#10;82VLURNl5cCAlrNVjYfUBpYtRU2UlQMDqt7KjIfUBpYtRU2UlQMDWnarGg+pDSxbipooKwcGVL2V&#13;&#10;GQ+pDSxbipooKwcmUPm2jv8A3SD3gVd5lE4mSe+//75fmU6KxT/WyOp0K660onuUTt5x6METInnH&#13;&#10;qAevULciPwbgN2QeRDPIqQUMKKAV1ENm0CGHHko33nAjvfO/d6hXr16KLGdR1ERZOTCgmluZ8ZDa&#13;&#10;wLKlqImycmBAy25V4yG1gWVLURNl5cCAqrcy4yG1gWVLURNl5cCAlt2qxkNqA8uWoibKyoEBVW9l&#13;&#10;xkNqA8uWoibKyoEBLbtVjYfUBpYtRU2UlQMDqt7KjIfUBpYtRU2UlQMDWnarGg+pDSxbipooKwcG&#13;&#10;VL2VGQ+pDSxbipooKwcGtOxWNR5SG1i2FDVRVg4MqHorMx5SG1i2FDVRVg4MaNmtajykNrBsKWqi&#13;&#10;rBwYUPVWZjykNnA9/nTJkCGDafz48bRAywU4gyI2ysqBAS27VY2H1AaWLUVNlOM7QIXsfaFFKbdk&#13;&#10;OAHu1ce0hWrBAKoZJgyskydNpr6XXEy77rqbu3iIICCEytY4/n3h4ct78nvosn8fj6aJ/3rrrUf9&#13;&#10;eSXA0aNH0dJLL8Ouc/ybMv7el+xz/9cxxwUl7f+TvptMQ4YN5qW6/Yp08hidrE4nX+6eMmVqDCNz&#13;&#10;sjKdTIowMZKPvHbr3pXvJLUP4ylibZNBJ1S21P977/ans/5wJg0fOowGss8VeDWtUfwR6bTdJE31&#13;&#10;htzz+MfxCUv/ppFChKrjr4cHJwLSp4cEmuYKSa2OUQlmptAJlS1tfzWzBUgHUynVelvcq9UxKkVA&#13;&#10;ko+os38X6Qa+/vFhzvH3/ct0v9z/4jHnwjJvHX/ffDOBn4hYmrbaait69NFHbcM6Xnt8Mxl/WvAi&#13;&#10;cPxumharVGAoqhHQggLtafzAU+EFKIa/+vrr9MIL/6U+x/Qh+fBh+UAo5FWJgF/QQhqpmvv4Vtk/&#13;&#10;xrPaA1Ehr+zfnQqrozJn8X/r7TdonXXWp/3225du4aVRq7YaHkKr1LDm9s/9v4mOf/lK93C+O4Rv&#13;&#10;GA3gSdEA/uDrYJ6kfDtxovv9yI01fBQtxu8SyRLdPeQdo278xx967datJ3Xu3CmsTFc+AqSHn/un&#13;&#10;P7lH3eS9n434+yv/+9/bNJQnQr/4xe505513lRLVNf7m8S+ccdzQUT1+2IBWI6AFtSn4sjmPP3n8&#13;&#10;aaLxp+r6Kfe/fP3X1Ne/Tz75BH8LbFs65//+SGeecWazP/7dHaBk+FZBmXRUr5CA5PGeKywDv6cK&#13;&#10;BUAVRFdecQX1XHNN2myzzXTO78yKVcakqmaBhF9QRQOgipRJzCook4IrJCDhF1ShAKgiZRKzCsqk&#13;&#10;4AoJSPgFVSgAqkiZxKyCMim4QgISfkEVCoAqUuZw/v7T1VddRc88/Qxtvvnm9sokBdaQkD38gioc&#13;&#10;AFWkTGJWQZkUXCEBCb+gCgVAFSmTmFVQJgVXSEDCL6hCAVBFyiRmFZRJwRUSkPALqlAAVJEyiVkF&#13;&#10;ZVJwhQQk/IIqFABVpExiVkGZFFwhAQm/oAKVi5ARH37Ed4n4ThFPiGRiJI/SyeN1X/AjAnaT1ee6&#13;&#10;rNHFTYz894x4ZTqeKHXlJYXfevtt2mTTTeisM8+is846K5xYyE189tpnL7r4wouoT5/jZnn8tX5R&#13;&#10;fqdTQRkLreSBRL1BFQyAKlImMaugTAqukICEX1CFAqCKlEnMKiiTgiskIOEXVKEAqCJlErMKyqTg&#13;&#10;CglI+AVVKACqSJnErIIyKbhCAhJ+QRUKgCpSJjGroEwKrpCAhF9QhQKgipRJzCook4IrJCDhF1Sh&#13;&#10;AKgiZRKzCsqk4AoJSPgFVSgAqkiZxKyCMim4QgISfkEVCoAqUiYxq6BMCq6QgIRfUIUCoIqUScwq&#13;&#10;KJOCKyQg4RdUoQCoImUSswrKpOAKCUj4BVUoAKpImcSsgjIpuEICUvz+4ezf0//98f/o6aefpi22&#13;&#10;2MKjAahIK6rErIIyNVJFNZCoN6giAFBFZEqPwHlsmiLRlXKPmVVzMS/H8e79Dz+g2269lU44/vhk&#13;&#10;ZSVJn/gKGSa6BvCvv35WFDjxlf27CCQxaeD4T+Rfx+Vr4CuttBJfJA5y/uLrw74BGtN/aGIlia+g&#13;&#10;TXQNXH91XOWrSpf9F35dKUawKPvWE63jeNdcjn9ZmW4AT4Tkg5JuEQbu//IY6GeffsqllbviQmbw&#13;&#10;XaFW1KrVAtSVJ0dv80TIzXK81e3lS9tP8C9vIz+SR+GKW/Otf7GkIvvSxjKXdLn/l9q/Ko5RF2Pp&#13;&#10;ON41l/4fyxg5X9pYZrEkutz+uf3dXbXYZ+rmYl9yHO9y/+cuVCNoybEWMIluJsff1ltvTS/wKr7y&#13;&#10;496iiy7KOfjUkpXjeNec4l+YAMXCxnIbHSohteENsUDFakY1ZubS3fGvO2nBhRag3X++u5PjzvhS&#13;&#10;VhkHs1J9/Ud/Rc7krqwy2T9HwEajIeJ/ww030KH8MvcFF1xAJ510InsIh6Y6UibHvxHi74KqOxNr&#13;&#10;ZZXJ8W+i+MtHJmVFOvc9I/mm0cBB9Owzz9JvD/8tXdy3L44QHX9v+PuN/CjxMXQxv1PZjR+p68kL&#13;&#10;Mcj7R3FL2zDqi5zBKauMA1upIY7/tAQmd2WVyf45AjYaOf5+LuBiYgOTdqpC1EpGozCZKKuMw1kp&#13;&#10;xz/H3z3xxD2j7rdIbK8x3a3EGpyyyjT7/jd12lRqu1Rb6t27N7344oumdmkdjKHAGpyyyjRK/QsT&#13;&#10;oMIAyy5rzRSBTItXqI8RPW4GTfh6Al3Srx8deNBB1G7V1UoObH6WN1kFFjmWsihDWVNEO7nCgVVZ&#13;&#10;vpypt9aNiamKaCdXJLYqy8ecwHlr3Rhgm2/9N9xoQ3rzrTdp1MhRbil0Wx/Lx5qAmz/qXzzAbJ0t&#13;&#10;j1pHmusvR37dMaodLZeuIrFVWT7mBM5b68YAO+fH35r8uHAXfhTunnvuCZlG//Ju0Hnnn0ffffud&#13;&#10;OpT3hHQBBll8Qd436t6N77au4jAudUXhrcrymrEy3lo3RsF5/OVQ2N7q4lYRPKuyfIwkOG+tGwPs&#13;&#10;nPe/mBO47D9tUcSlmhaj5eSKxrMqy5dz9da6MTFVEe3kisRWZfmYEzhvrRsDbO5/xWg5uSJ4VmX5&#13;&#10;GElw3lo3Btimif/Lr7xCG26wAZ188sn017/+NTpnrlhaJ1cU3qosn2TmBG+tGxNTFdFO5p1OgGpn&#13;&#10;hAUEDEJZZaInU7iC0olPPfUkDR8+nA477DCW4/SqVk4SOv8FYYNQVpmCq1p6gcEG6pOmks0u+2+s&#13;&#10;+L/LK1r17t2L9txzL7r9X7eb3pDjHyOQ+19j9b95afy5+KIL6dRTTqNXX3uV1ll7nVD0GfQZf8i1&#13;&#10;R481qTcvg334EYe7u0UDB/KS3fw43ZDBQ2nSJJ4UyTArzx3w2Lfkkksw3n/DqHv3njxJ4m8a9ehJ&#13;&#10;7fn7Wwu0bBm7nXK5/+X+1yKZvOkpNDLaWzxT+2yaz7+IDejMIpaPv3z8zRvH30UXXcRP8ZxM9913&#13;&#10;L+2yy66FMQEi+j3o3O3/PAGaziWJE5E4pqUFRPEtTRE4UAMiMbLAJ+BpM6bTxRf1pW34OcG111mr&#13;&#10;ChjHx1gQ6zLhExeM9wdKVbbev1QTt61jRmku0W1BHxMolyKy/9mN/7F9jqXLLr2MnnjiCZJnR92m&#13;&#10;QVVG411kUkSO/+zGvxDwgphGtxh7kVNEjn9jx18eLRg6bBj97rTTaH3+1oLwcvdn+vTp9MEH71Ob&#13;&#10;xRaPIzk3zrTp09x3iwbxY3QD5GOvgwfxynS8AAMvxDBhwtdhYuRbdpFFFqGuXbtQ92688ALfLerO&#13;&#10;3zHqwROk1VdfnRZaaKGq5s/tz1GJZ87c/xu7/xc7YR5/cv/Lxx+Oirk//uzGr7Tcf9/9/G3Pz2gZ&#13;&#10;+ZSJNg4fqeHFn+Z2/a13gGpfzhQCi3gLTUcgtRTVkP/37rv06CMP03EnnEALLtgqxselBMpnE71G&#13;&#10;Th2ASZNAWyoWYJ7avSZhBiivi14jZ9GOT5OouaiG7KndaxJmgPK66DVyFu34NImai2rIntq9JmEG&#13;&#10;KK+LXiNn0Y5Pk6i5qIbsqd9/+90kWnWVld27CkOHDg3vdesRw6XB6TRy6gAMMoYcaFEN2VO7twmB&#13;&#10;8rroNXIW7fg0iZqLasie2r0mYQYor4teI2fRjk+TqLmohuyp3WsSZoDyuug1chbt+DSJmotqyJ7a&#13;&#10;vSZhBiivi14jZ9GOT5OouaiG7KndaxJmgPK66DVyFu34NImai2rIntq9JmEGKK+LXiMnE501e61J&#13;&#10;w3jpa9lat1qIfrLhBvxY3L20xBKL+4S8T3OKMjwLHTlyNK9EFxZf4IUYBoZ3jcaOHav5yBlswQVb&#13;&#10;Uuc11uDlumVFum5+csTvGXXr1o3aLNrGnORispn5l0RFTCylzyfWOnLRQ+DKmThDUQ3ZU7u3OQLl&#13;&#10;ddFr5Cy60lEApDnFmlnPRUxEZf8SgRj1yIXwRlIOorMV1ZA9tfuYVY4/ouRjEqMeORutykAHQJpT&#13;&#10;jKyNfBETUdm/RCBGPXIhvJGUg+hsRTVkT+0+ZjWn8ZfVTldYfnlanh+9fve995Jr+6bwX7smsWa2&#13;&#10;5iiTmwBhVpaEGgjOuZTQ2JzVyXzxmuilSKwIM78xvOLRtddeS8fwy7pt27a15dW7Mo3pP3FYEJqi&#13;&#10;/gWXifhD9C/Ln7/88sv00Ucf0QorrOiX7+X+Ijd73Wb6kmfN3thmtf8lAS8IP8T42xDk+vMluRu+&#13;&#10;mnf/e/75F2jTTTelPscex+9R9g1NyAeDOx7qHn9texf5WWn/iXzHaAAvxiCr1g1yd5N48sQLNbz/&#13;&#10;/nCaNm16kuWKK67Ek6Wu/h0kmTj17MF3k7q7lR4TYBBmxT+mTK6q+fg3E8+maf8cf9/pcv/jrpeP&#13;&#10;v3z8hcs0XH9de9119Jvf/IZuvvlm2n///TGy6/V/1bgP3dwc/80dIBQnlh3Xol5je32YqliVJjfT&#13;&#10;GLXPoPvvf5DkK7H77rNv8QjSlAmjaaG1itn3rz3WZWPzQv4FWoJYRfbvLhVtSDR81e1v4z+Iv4nS&#13;&#10;nd872H333enuu+/WlAlTytsqcvznJP6FM1gSdhVsuJ3SKnL850b8+xx3PF3KC8j897/P0cabbFqj&#13;&#10;GWd+/NVIqE1fau6SIrb/pCmTaMiQIX4Zb54QyV2l/jxRGsa6SZMnJ3ku1XYp6t5VPgDLH37lhRlk&#13;&#10;kQZ5H6l9+/bUsvj+ke1udfhPz1ECbNr6Z/9JE+f45/4Xf8bUY1iZ8GONkYvdB3IJYhVx/MnHHwIG&#13;&#10;OnfGvwMPOpBu+sdN/M27D2i19h18s2iTKdPs2t9MgHwhTVH9D4sSV6t0cTYKx3pZ9rLp5DAklBdx&#13;&#10;L7q4L+25xx60Oj9OEe0e7/cxD9i9hq3KAG8UjvWy7GVDepsQKUA90u5jHkivWGWANwrHeln2siF9&#13;&#10;9h/jBE7oifwIZN++l9Aj/3mYtt9uexczxAo4USqvTIBGSwB5gOxly/H3cTAR1IiVQgloQFi78soA&#13;&#10;bBSO9bLsZcvx93Fo0Phz+6zWvh3N4LstH438iCcMC3gnzTT+7v0jfkdJ7hq5SREvyjCIJ0iyOMM3&#13;&#10;Eyb4XiI/JfMTAosuugh14/ePuvKPIt350bqe8ohdz+7uXLEQPyqtnRdhtYpmWn/TOI51xWQOVKui&#13;&#10;jLdYu/LKAGwUjvWy7GXLx5+Pg402IgYKRKQxhoifYpUB2igc62XZy4b02X+MEzhQHym79xZrV14Z&#13;&#10;4I3CsV6WvWw5/j4OTdn/OnfqTFO+/9490TMvxd8/AodOY/qVCyHuTbGgJmUQ5ECLeiO/9NJL9Nqr&#13;&#10;r9Mxxx7Fj5rISkPBmBJVa84N5N/l53yhUKljaFGs7D9EoBHiP3nyFFqF3/1ZjF/Yfn/4+9RygZYx&#13;&#10;7NoQjeffD4+5/V0c0jDk468Z978XeQzdeKON6OijjqbL/naZDlHKlMrOlngmCm0LUNrw0MYDsfGO&#13;&#10;PxlSRvIETr5tJI/QDRwsH4KVO0eDaNw4+/4RUasFF3STILlT1E3uFvFfd5kc8btI/iN7WvuKvts8&#13;&#10;65/HH+mUc6//5fjn+Of+17DH3+jRo2lV/qTNvvvsQ7fedqsflPWkEsZoJ0PZsP6dB2Qd3GGIgehl&#13;&#10;gKL/eAfIXOxqImYKSaxJeWAiWk38fs8Md8Jed931aOMNN0pPypq7OOJcKr7wi7xBY86Ri7bIRavn&#13;&#10;nKVkNorsv0nif9vt/6T99t2X/vjHP9JZZ53JjROu0nL8myT+CLc5KgLLx0I+/nwszB4jBKgxKRtt&#13;&#10;kVNjYJylZDaKmfT/448/wb338xx/EHVTfn/ObjGXyFm78M5SMhvFTPwbZDFrM4rXRjlLyWwU7H/s&#13;&#10;uHG8Sh2/W8Sr1A10CzPIx2AH0scfjyYsVio3jVrw3a/2fDesh3zfiCdDOjlivm1b+wHYWNRZ8Z/7&#13;&#10;v50x+9ihhUBjRCMXbZGLVpNPyWwUzaD/5fbP7V/Zb1lpemoRYmy1Uc5SMhvFPNz/5RMm++y9D11x&#13;&#10;xeV0xBFHluIjiuZa/zgBssU27eLURVmxZUNRIyt83XnnnXT8CcfTIgsv4lMyaAafyfSFd80vMMVM&#13;&#10;irLiy4ayRsGRYVD2P3fiv9VWW9Fzzz5HH370Ia8Ct2psE8sVG7EoK7ZsKGsUHBkG5fafO+3vGiHH&#13;&#10;f7b6n1z8d+zYgSZPnUKjR40278uUe3tZE7u9cvNY/L/+6mu3dPcAmRjxMt5+gjSIl/7mBRh4ZbwW&#13;&#10;/BgdnnxfYaUV/Z0iuVsky3nzHSO5g7TSSitp9eVsnI//fPzn64/yhMcdJMVBpCjrkVQ2lDUKjgyD&#13;&#10;8vE3/xx/xxx9DP3t8r/Ru/97l3ryKqU1elWzbP90AuQ6pv4mz72UFRW/CmtNTG/3rFEIiMXb/nkb&#13;&#10;LdZmMdpl151dMtfsAVZAO3xYNM67aAD/rjWcI9mJCx72sn/XyE0d/6HDhvLX7LvRzj/bme5/4D7p&#13;&#10;HunBworc/iYmuf/P8fgzPxz/r/AXtjfgL2wfeeSRdPnll7txzO3MAeRZoxAAREdlN3+Nf5N4Kf3B&#13;&#10;Qwa7R+nc5GjAABosH4DlcWbyJL8Ag5yMpeZtZQEGnhB141XpesikSHj+69DOLMDAwDz+5PFHL+Dy&#13;&#10;+JvH3zm8/p0fzj9y3qjc3HmFaK211qYRH42gz/kRZn03VRIEu6ciNMPzDz+iJj+emVHPlbOgMgDD&#13;&#10;emTt/fjx4+myyy6jXx92GK1sf4FDEuQFCj3TVGUkwxp4/VjkBWpySVVGMqyB149FXqAml1RlJMMa&#13;&#10;eP1Y5AVqcklVRjKsgc8Se+qpp9Ff//oXXhHwftp5Z54QIy9Qk0uqMpJhDbx+LPICNbmkKiMZ1sDr&#13;&#10;xyIvUJNLqjKSYQ28fizyAjW5pCojGdbA68ciL1CTS6oykmENvH4s8gI1uaQqIxnWwOvHIi9Qk4tV&#13;&#10;nXjyiXTxhRfT0888TVtstkVprDbJZo+FE1CTOlUZybAGXj8WeYGaXFKVkQxr4An7Pb+M+8H771N/&#13;&#10;nhDhUbpB8kjdoMFuJVIBY2Ik7xJ145XpuvfkbxyFu0Vyx6izfAC2FS/A4Dbj1LDBWH+CvEBNTqnK&#13;&#10;SIY18PqxyAvU5JKqjGRYA68fi7xATS6pykiGNfD6scgL1OSSqoxkWAOvH4u8QE0uqcpIhjXw+rHI&#13;&#10;C9TkkqqMZFgDrx+LvEBNLqnKSIY18PqxyAvU5JKqjGRYA68fi7xATS6pykiGNfD6scgL1OSSqoxk&#13;&#10;WIF/+eWXtMwyy9COO+5IDzzwgMlhFljkBWqSpCojGdbA68dyXukdIM2mwkuFysGd3hiVnUGPPfY4&#13;&#10;jRo1ig4+5BA94eDXFYWpT8tUWCtUM/OPKwUkBZV0lreePV9hrVA5rNMbo7LKqK+o+eH5nzplCq26&#13;&#10;2mrUmr8q/+GHH/LiBwu4PlGOvWhspAKiQuUsTm+MyiqjuUVNpYfgSIhFBnWFylmc3hiVVUZzi5pK&#13;&#10;D8GREIsM6gqVszi9MSqrjOYWNZUegiMhFhnUFSpncXpjVFYZzS1qKj0ER0IsMqgrVM7i9MaorDKa&#13;&#10;W9RUegiOhFhkUFeonMXpjVFZZTS3qKn0EBwJiUj5fapTp0406dvvaNTHH9MCvGhIsjloxMekUQcO&#13;&#10;NPWQ5BYEi6ytchYHNXhlldEiRY2tYdP5n86xHDVyJC+6MIDkjpFblY4nRvKe0fjPP0/KKZMfWbFU&#13;&#10;JkPuz9016kFdebW6ZAEGVylTM2WVSfLN5z/f3jE6Tdf+1qflyyWosFaoXDqnN0Zllcntz4HCDw65&#13;&#10;//veFntHufdVjo61Eji9MSqrTKP2v4cfeoR22mlHOv/Pf6ZTTz3VFL1p/PvKRV9a2cgoZ1Cq4wkQ&#13;&#10;nxb4vj/u9FkQmgY6UNGDBwUWdOrUqXQJL3W8/Q7bUa9evYO6Cs03oBrBP8oRSyqa7B+TQhufpoj/&#13;&#10;XXfdRXvsuQf9/qzf0znnnBPdc5s0hX/vMLf/3Gr/HH+JwOz3v9dfe53W//GP6fAjfssvmV6pPxog&#13;&#10;J1Af36q9RVge2Hz8yfgzbuxn7o7RALdct79zJHeNRo/+2LWae26awyffK+rQoYMuvCDfM3Kr0/GH&#13;&#10;X5daKv3At4+wjbnlc/wRnzz+N/z1F3pXOubk/pfPf5iCoofM2fj/u9PPoD+ffz49/zx/m27jTZCp&#13;&#10;obbPWR6QOfNflSNy9tQiLO+t5g5QMDpigVYviazNZ1K1f+utt+jJp56k4/njfQvwr/3YNDUzyfPW&#13;&#10;yNcBFMXJAq8qZZDlbFFNzUz2b4eDEBlHNEoNFv+fbrsd94cnaDg/mtKBP3wozZrj33Txx0GiLZvj&#13;&#10;P0/0v1NOPZkuuOBCeurxJ2nLrbeKxyMadDZpbv9wzM1i///q6y/dkt2DePEF+abRwEH93ZLdH3z4&#13;&#10;AU3jbzLJJpcUEteVV16Z7xbJB175cTqzCMOKK64oMLfl+M9e/H1kOcI2cPozAKI669Rmk88/+fwT&#13;&#10;pwOhZziivYQ7ltVLP7O2We93QGpqZuaH/rcZr0j6+muv0fgvv6LWrRdCNWvSZld/9w5QRXG1oLAV&#13;&#10;Gsy+H+ixJgWz11x3La3OH0faaustucsU11sxWORfoCUEK2yHmZl/PSvxigfZ/9yN//sffEhr8DP1&#13;&#10;2223HT388MPc0qXWLbR+BSK3f+7/fLbCCeuHcvx37tyZJvCHQz/5eAy1WDA+NvpDqb8ODM3s+P/2&#13;&#10;20k0dOgQfpzuPZ4YDebFF/ozP4h1Q2kKP+7rHqmQRuKt7dJLx5Xp3MSoGy/E0IPa8Q9BLfDohVbU&#13;&#10;M6URspnVP/c/38TSWr6tTIuBdTRff+Trr7l7/dVY8ZdxbqmlluQnFH7CK/s+zUdCODvPQ/1f7wCV&#13;&#10;DlM7wvkxOdmX8MYqH7q78cabqE+fY2iJJZaMliQwooZCuEIzzYH/mG/M3xUCImj2z2HxnbYx43/G&#13;&#10;GWfQ+eedR/fcfQ/ttvvPY/Pk+DdJ/F3flx36Pagq8vHXmP2/vvF/8803ad3116PfHPYbuvrqqzUb&#13;&#10;35SF8bJg9ce1NrS3QgTN7c9xadjxTxZgGD58mJsMDRzY33/wlR+lk9XpJk6c6H7EcGFnz23a8AIM&#13;&#10;YeEF+Z6R3D3qwSvTrc4/Fi3I3zrS59KTtkVT5vYvXlbGMKGDgwYLRNDc/zkwDdv/0Tvz+CNx1Y5W&#13;&#10;IyzR3hzPPzMbf1584QXaZJNN6fTTT6dzzz3X19HtUS/QYIIIauIzt+rfQl4BwsQNNdDysUJewsWv&#13;&#10;VFYPLKi13XPvPfT9lO9pz732hNlUVVVeZxMGk1XVx7/LxmbCioIYIRUGq8r+Z7/9Y3CJ5IKgffsO&#13;&#10;NH3GdPpoxAhqpSsrhTaxwXYJ07bK8Z+z+IeQ5v7PgfCnekSk+fe/353+O36++s/0xOOP09bbbFPZ&#13;&#10;hqhN6TAqKAqiS+Z0FQarysdfwxx/cpodyUvFDuTH6GQRBlmdThZfkIUYvhj/BfdN/y0jaZhWvFBM&#13;&#10;F1mAQZbq7tqNevLESJbs7sL8oossjCZPqG0zZygoCmKEVBisKrd/w7S/jSkazukqDFaV45/jP7vX&#13;&#10;3/HgRk9Lr6mgndP+95e//JlOO+139Mgjj9B222+fnl9tJ2aHBTEWscJgVY3f/8WDbta1KK1s+ZCg&#13;&#10;QjVx4jfUlxc/2He//ahTxw6cBV92lK48OGHlrf9ihla2fG3/KLNH8z77n6vx//e999Huv/g5nfa7&#13;&#10;39F5557nG066XG7/0IktKfZxK1s+938XgYqQzE/H/+qrd6av+COgYz4ZQwu69ygLA+l8Xn+0pe/t&#13;&#10;FZWtUCGNN/F+Hhj/P/n0U/+h1/7+jtEgmSQNHEAf86p/bpNm56rIAgwdO3R0d4ncHSN+jA7vGi25&#13;&#10;JJ600Jq7KdW8UH9fSdn7slfLRVsF3CXM9ZcTvkZhHuj/1e0tWtvmlg8pKlRIk+sfekEjtv/PdvwZ&#13;&#10;PfrYo/Q5r6A5r44/7hE4O8vyHUg6WDjZup6k3cn1PJyGozZq/vvf5+nd996lI484MvRSJgKUXeVF&#13;&#10;L1vMXaY59a/ljt6z/7kY/5/9bCd6hN/7GcYfJ+zE7zNUbbn9469cuf+7zsrdpH7jj6azHW0u9n9X&#13;&#10;jHr4f+vtt2mdtdelww49lN+nvMbFoxCZeJGDWCUXDCYA9fCvcZS04cvR2b+PaTzbSZRcgEKwLT/n&#13;&#10;8f+SXyyWlegG8PtFA/n9IrljJHeORoz4kKbLAgxcEGka8brKKqvwe0b+MTq5WyTfNJLV6ZZfYYV8&#13;&#10;/pMASZTy9YfplJHN5998/sVdplm9/pg+fTotvewy1InfY3zzrbdDZ5IDDaNj7F9ugGqmx59/B8iV&#13;&#10;2xdeWSl/RV1MtRJW0klQLu3XjzbZeFNan59dr5VesLJp9uo0nE5KAI+va58kSYRyqpJZFOYk71hJ&#13;&#10;pgUs51HUJHkmQhFZ6mJeMR/6HzFqBHXu2Jm23GpLepy/CYWtFJ4c/9z/5sP+X2v8mJX+L+/NnXf+&#13;&#10;efSf//zHLR6CY6cWTfJMhHKKklkUOf4SBHeubu7j/6TvvuM7RrwAQ5gYySSpP98xGjZsGMn31vyJ&#13;&#10;ixuVz19Lt+UFGHrynSLzkdduPDFq164dtcSEILd/7v/5+J9njn8uaGlLxvREKEH9fITVenlbj+P/&#13;&#10;f/97l360Vm86+qhj6LLLLk3zbAL/xVolLhOhiEyvv1v4rwBZkItGUJicgtpaBeRlvx/IzzP/+75/&#13;&#10;0wknnMBL4rWOmbJ5Bh9g8aVF5FJ69Ulz9IkFJxs3VUiClF4PdQ2jAWX/TR//s885m845+xz61+3/&#13;&#10;oj322iO3vw456MW5/9te6Q9XxEYk4WX74R3/XbqsQV988QWNGTOG35vj5UVrDHFeXcPog+fS5vHP&#13;&#10;9rQQLw6q1fpwwSaS8LLNG/1v6pSp/JmB4f79InnPiD/2KufkwYMG08TvJurdIqnOYostRt27dqWu&#13;&#10;+I5RD5kkdaPOq3fixy1b+WrPY/V3xeW6lTZuxtz/bU9HH5+/+n9uf+75TdT/L7/8cjr66KPpdr62&#13;&#10;24uv7ewYOS8df3wHaDofDeaXr4oA4nApVayguOkfN9Gyyy1LO+64Y2JJ0osgm/rxVrdPgB4m+xrq&#13;&#10;CJgJl6QXQbbs38chRNfFKAlUMDOpoY6ACm7atGnUsWNHmjJ5Mo3gr6+35hd73Zbj7+OQ+1/oNb53&#13;&#10;uX2NjlZDHdLPnCTpRZCtGcf/nXfeobXWWpsOOeRguv766+t1/PlK+v28Vn9bduGT8heNsyAn6eeB&#13;&#10;9i9WKSl/0TgL8jR+MmPkRx+5idHA/gP4UTr5npFfiGH8+PFJDjJOr84LMPTgCZE8QteNqVuprmsX&#13;&#10;ar1w9QIMSQYVQlL+H2D8c/0Lw630kWY8/ha7cNJ+ReMsyEn6+aT/77PPPjz5uZ0/FD3aff+srjA0&#13;&#10;5/rrMth1nmXw0jrXpOqdKqn82LHj6Morr6AjjjiClltuOY1HrHzVrw0Kq/ssNwv+TU4Jm/1jrGna&#13;&#10;+D/00EO000470Uknn0QX/PUCbpOm9Y9OkNt/7rR/jr+PQH3631lnnUV/+tOf3DezdthhBz50OBd5&#13;&#10;XIlJrfEX8S7S+vgv5pH9z7/x/+STT9x7Rv15YjRwMN8xkg++8p2jT/jOo2xynSp9SD5m3oFX8+zO&#13;&#10;j9PJxMh+8HWJJZYQaOWW+18ef/1cJ5//7T240sESD5SSqTmOv6ut1o4WWqgVL/k/vFxeo4nVap7t&#13;&#10;X/EIXCi9O+kKr1N1Uy0/KFqLfOBy7Gdj6cCDDvRGoC0IOsy2ODo1T+iz6V+zFkaiji37RyQMDd2y&#13;&#10;EeO/22670f33P0CD+aS6Rpcuxrewje9fHeb211BEJsffjWuN2P811vXof/Io0qe8Mtinn33qH3/T&#13;&#10;zCITWjAqLCdGbPXw75Lm8Tec+ioDiBEMUU7pfBD/L/nOkHuELizb7RZjcAswjKAZfEcJVZSXp1de&#13;&#10;eWW3Gl0PfpxOlu7G+0bLL798jcuH0HuZ5PN/rRBxcFzX+2H2P3/RL4dVrn86uHgpHEFVpka//h3x&#13;&#10;4YfUoWNHOvDAA/l7nzeWyyCFw1bZfKH0TOb28a+PwLnyVkQ1VcWCu34ZxMn8mFPfvn1p1113dQMh&#13;&#10;LnCRFhQxSc8exmpYYFNVkKAEBVipN8AMWjAH0VgNC2yqChKUoAAr9QaYQQvmIBqrYYFNVUGCEhRg&#13;&#10;pd4AM2jBHERjNSywqSpIUIICHOiYMaP5JdsOtPEmm9AzTz+dNrdgknRGMCyyTFVBghIUYKXeADNo&#13;&#10;wRxEYzUssKkqSFCCAqzUG2AGLZiDaKyGBTZVBQlKUICVegPMoAVzEI3VsMCmqiBBCQqwUm+AGbRg&#13;&#10;DqKxGhbYVBUkKEEBVuoNMIMWzEE0VsMCm6qCBCUowEq9AWbQgjmIxsqsrKDZu3dvOuigg+nvf78h&#13;&#10;PVQgIQmoZgzGG2AGhRXZeNlYDQtsqgoSlKAAK/UGmEEL5iAaq2GBTVVBghIUYKXeADNowRxEYzUs&#13;&#10;sKkqSFCCAqzUG2AGLZiDaKyGBTZVBQlKUICVegPMoAVzEI3VsMCmqhn03beTeAEGXpFO3i+Su0ZC&#13;&#10;eWLkFmCYOtUlczcrOeHSyyxDa/IjdF35jhHuGsny3e1WbUctWlZ4SJ05QKoKEpSgyEqpN8AMWjAH&#13;&#10;0VgNC2yqChKUoAAr9QaYQQvmIBqrYYFNVUGCEhRgpd4AM2jBHERjNSywqSpIUIICrNQbYAYtmINo&#13;&#10;rIYFNlUFCUpQgJV6A8ygBXMQjdWwwKaqIEEJCrBSb4AZtGAOorEaFthUFSQoQQFW6g0wgxbMQTRW&#13;&#10;wwKbqrx08003068O/BVde8219OvDfg2ooR6HtKAKSBRG+H/2rgPQi+LoDyiKIIoNUBHp1d57b4lG&#13;&#10;sUaNFWOJomIvsRt7x8SeCPbeu0aMJTGYzyRGxUYR6SCgICD1m7IzO3t3/wc8H/J47w7eTfvtzu1s&#13;&#10;udv/3e05VrGpKkiqVKpgo2JQs9KMmcV4B0hRSg2dZwQSgQM/+ADee/ddOLXPqbiyTMP0/MrJI1Zy&#13;&#10;i7JxyijNuzWNQCoD85asJsrGKaPUvOUZgVQG5i1ZTZSNU0Zp3q1pBFIZmLdkNVE2Thml5i3PCKQy&#13;&#10;8HJ8fOeiiy6EBx98EA495FDMIIuNsnHKKM27NY1AKgPzlqwmysYpo9S85RmBVAbmLVlNlI1TRmne&#13;&#10;rWkEUhmYt2Q1UTZOGaXmLc8IpDIwb8lqomycMkrzbk0jkMrAvCWribJxyig1b3lGIJWBeUtWE2Xj&#13;&#10;AnPxRRfDZZdfBi+88ALsueeeeeeoEailzGHylqwmysYpozSXa1QIpDIwb8lqomycMkqjuxwnkMrA&#13;&#10;vCWribJxyijNeY0KgVQG5i1ZTZSNU0ZpdJfjBFIZmLdkNVE2ThmlOa9RIZAUOAsnP18N/ooXXfgE&#13;&#10;F2D4LEyMaAGGadOmxcTILb98U36viN4z6orfMureHZfvxlXq2tMCDA2XrvSjv+VR5N+MyKRHRpas&#13;&#10;JsrGKaPUZ5jhBVIZmLdkNVE2ThmlGZ9eFEhlYN6S1UTZOGWUeocZXiCVgXlLVhNl45RRmvHpRYFU&#13;&#10;BuYtWU2UjVNGqXeY4QVSGZi3ZDVRNk4ZpRmfXhRIZWDektVE2ThllHqHGf6444/Hyc9d/OMHfag5&#13;&#10;u+WzyGqibJwySrOZOlkglYF5S1YT5fgOkDlQI1Ha6B4W8nqvSs2iZett+O7POj16wHbbbe+0yBZs&#13;&#10;lpwZkxxSdURpm79/wfl0hffdGKYoGRNNkiwSROlfgrJw8Z87dw506NARpkyZAiNGjIDGmRdnLeLM&#13;&#10;mFTG3yKgMSFK28LFP3+yl1x0r7mX7Z9Ca9HQ8CBV3eKJfw98hGjU6DH4CNwYfMaaFg4p639+5x+p&#13;&#10;PF9v5fjvGnTCapR+rv5Pn8b4+uuvbWU6+pbR5zg5+hTfNZr83WQ5ttDEaeXYzp064mN0PfBJEvqm&#13;&#10;kbxr1LlLJ2i8zHLWFbhLYEorC+eiktKk2CaYlRmTzB5zJRttZf8r+x+2hSquf6WdaFtSKtrs3qzM&#13;&#10;mORgqiNKW+1rfz3W7QET8HWX0fiYti2lb71Rj1+OPrs3KzMmOZjqiNK2aMvfABeBw3ez1Km4LNoX&#13;&#10;I+bB0KHD8Jf+B6BPn9N4aU2fNn5gK/MCFGam7anyQOxzisNSsbbC0VHR6H48OkleQCv9L7L4v4Zf&#13;&#10;Bt5j9z3g1NP6wI033FjGv2x/Zf9bwPHnk08+gXXWXQeOOPxI6N+/XzLUVRjhEBNOEEyTJPgYfTn+&#13;&#10;leN/7T3/jRkzmhdd+OzzT+GTT3BlOvyWET1SN2b0WGzI2uLnyQIM7dpBD7xjJJMiXYShCzRrRgsw&#13;&#10;KLZs/z4CZf8vx7+aHv8mTBgPLVq0hJ4994WnnnoCm9uSff7hO0DJ8GGCMb5P5fjHHnsclmq0FOy/&#13;&#10;735xsQpMytd9ip5PVonZBGM0l4pUkfzeLtaHUkugAFOkTGI2wZgUXCApUv0qNagCTJEyidkEY1Jw&#13;&#10;gaRI9avUoAowRcokZhOMScEFkiLJ7wEH7g9PPfkU/sL3Cf6S113QCihIS6rEbIIxFVJFtSK13EoN&#13;&#10;oQBTpExiNsGYFFwgKVL9KjWoAkyRMonZBGNScIGkSPWr1KAKMEXKJGYTjEnBBZIi1a9SgyrAFCmT&#13;&#10;mE0wJgUXSIpUv0oNqgBTpExiNsGYFFwgKVL9KjWoAkyRMmq+9NJL4ZJLLoHnn3sO9vrVXgiik8v8&#13;&#10;N02vfpVaSgWYImUSswnGpOACSZHqV6lBFWCKlEnMJhiTggskRapfpQZVgClSJjGbYEwKLpAUqX6V&#13;&#10;GlQBpkiZxGyCMSm4QFKk+lVqUAWYImUSswnGpOACSZHqV6lBFWCKlEnMKEyePInb/+TJ3/ECC7Qi&#13;&#10;3Whcre7bid/iAgyElo1+fV6z9Vq4VHdX6M4fesU7R9274ON03XEl2lUVljnBRLVyWf/S7RKtQgup&#13;&#10;IrXcSg2sAFOkTGI2wZgUXCApUv0qNagCTJEyidkEY1JwgaRI9avUoAowRcokZhOMScEFkiLVr1KD&#13;&#10;KsAUKZOYTTAmBRdIilS/Sg2qAFOkTGI2wZgUXCApUv0qNagCTJEyidkEYxLws88+i5OfnnD99TfA&#13;&#10;GWeczjZFql+lllABpkiZxGyCMSm4QFKk+lVqUAWYIjK5R+AEm6ZIdC73KVO+h5tvvgVf2D0K1lpr&#13;&#10;rZhrwsW8mMOd3f1JcCIkvoI90Tn/BckLVJKaDMzhrvRf+dIqiXWIZqKrIv7j8LGd1rg84uabbQbv&#13;&#10;4Dthsklq4pnDXRn/RRP/EPAMKeOv0a7t7W9dXPxgOH6vhfrRssvGb65IDYZ6rKL/ZSo+iGX9Lyn1&#13;&#10;TxWW1HVSg/Wr/ukx6m233Q4X0tkKf9CkT6jPxW/KzQRatnsUTojGYB+hjwSPHjUaP8ExHubgo9f0&#13;&#10;IIu29lXxUxzdccluWlFRluzGu0b4g9yaq68B+NxOxZ8WyvhTb9EoSgNMYlKOPxigBfthykePeI4j&#13;&#10;7pbk65+zzjwTrscne/458J+w2aabShGr3Me2VBvLn5kAxYONfcDptBJDgd98cwB8+eUXQC9FVf0U&#13;&#10;XZpH5Xg5nLHGcDIvaV9knTfkHFRpdGiHM9aY0j9GwEcjG/9rrrsazj3nPF4akZZIjJtPFbV5zuGM&#13;&#10;NYbhXsr6r3hWS4467zVqXO7GGlP6xwj4aJTxl3Mhx8QHJjaowFVpZAytpEWP+PzmsMPg/vvvd4FO&#13;&#10;03qpjH/NxV8qykXXWGMY4qUy/osm/rSqbNMmTeGss8+CDu3b4ZgjE5Z5eOHJD7NjJdA1KL5exHTW&#13;&#10;7DkwHt9HGD1WJkQ8McLJES0lP2vWbKw3qjXcMM2K+MhcV16uW94x4qW78V2jdu3aQUOcGDGIsFbR&#13;&#10;xpA2qokPx8GIFMbYuKvSGGE+d0tiDOO8VPqX+ueY+MC4iApbpdGhHc5YY8r4YwQ232IL+OTjj+E7&#13;&#10;fH+vIS5YQv2QI5SGycWU2CqNDutwxhrDOC/VRPvPTIDSQ/XO3FEyO2fObFz6+mbYccedYOONN8qa&#13;&#10;c7LkFXNkLoqG9yrPG8AYsVaNMXCogohmLooG9CrPG8AYsVaNMXCd908npk6dOsO3+EHckaNGQpMm&#13;&#10;TWLhkctGi+WC4HmV55PMWBBr1ZiYKotmuSCxV3k+5qScWKvGKLYsfzZaLBcEz6s8HyOpnFirxii2&#13;&#10;9sf/8ssvx5UTL4Knn3kGeuLnBGirumx1q/xaU77Mnld7pGX56WK96hhVjhanK0jsVZ6POSkn1qox&#13;&#10;itW2HNHMRdGApPqYloJfdz246ZaboelyTfAiC8sZEvAPrYih842Wn1bUpl/VWYVEN1qA4dtvJ/A7&#13;&#10;RSNHj0JKf3jnCO8iTZ8+neZDkgSZxnjHtUtnfHyOPvQavmXUFWnnjp3CYiSaq9Lon/KZ35ZFh+LY&#13;&#10;fEvTC04kz6s90myO0VLEZdEsFzjwKs/n8xRr1ZiYKotmuSCxV3k+5qScWKvGKFbq2fcWTleQ2Ks8&#13;&#10;H3NSTqxVYxRbN/xPmz4Nmq/YHLbfbjt4/Y3XsXA+orGsRVw2WiwXBM+rPJ/PU6xVY2KqLJpl3NkE&#13;&#10;qHJGuoCAQyD7Mc4CX3r5RTj99NNh6aUbRU/MOWzGok0hUgFUTlHsn0evMAjmXFTUE1I9KS39+6hI&#13;&#10;NPx+weL/5ptvws477wy9e58Mt956C2ZQ6bSgcVcqvlJp4f37FLGOU23qKfWYSj7dgpXfpyj9V45m&#13;&#10;jE2KSSUfzfoR//XWXx+G4YIy4/Djp+nKifWj/PW9/svyxzPG4489Bif87ndw9dVX40BA7b8hnk3w&#13;&#10;dg+dU+i0MhfvCCGdhzqZHJGSIkgbA5AQIOiZBB5xlGbixIn4CB3eNaJJ0Zix+FidTI7osX5FUm5L&#13;&#10;L70UdOjYGb9jhJMjvHNES3fTkt1d8dG6Jk1xZTpGE9JvlWtTjlM9EJWtcoqy/8sdQBchY43RMM43&#13;&#10;mmX8NWZKF7z9DRjwFuy0805wyUWXwMWXXIwJ0zxiJVTSE0JtSiVVKsWcCL8o6x8nQPRWYeyIdnyR&#13;&#10;8Udj/F/+8hd8AbE17L7bbkGnB2qiyxZdhAcf9baVZZT1Y5EwJkIzXIoo/eujAhymJDgoLOL4H3LI&#13;&#10;wfDII4/Cf//7EX7Icd3YzvVgFrH/2FFCI/mZy1/6L/tfdfvf559/wRdUhx56KDz4wINh3EwacGbk&#13;&#10;EzFFlPGvbvzdicqNW2l0iyogRZTxr6n4X3rZpfD4E4/Bqaf04bDr1QnF22+5+OPEpoFOepyRfqem&#13;&#10;94jo3Z954bE5rmjKWG4tSRPANFOnTMU7RLTowih8v0jeM6L3jiZNmoTQeAQNGzaEtdq04Q+88qQI&#13;&#10;l+3uyh987QErrdTctSM6YkxXnv84xuX1H4ZBGzQ3ZtdQQ1ORy/GMnrHpLkUs+vHnsssug4svvhje&#13;&#10;eOMN/rH75/aflj7TxaiPY+AstMnBoVCh/9kdoMrZZTLGo6AB4S78ENLJJ/WGlVZZOXtc1N3jgSCv&#13;&#10;slC/90kVJbroNXIezXyaxMxZtcpC/d6SIKMo0UWvkfNo5tMkZs6qVRbq95YEGUWJLnqNnEcznyYx&#13;&#10;c1atslC/tyTIKEp00WvkPJr5kGTChG+hdes1YcMNNoB/vP9+JqeYs/eceqPcUk30GrlK/rP6NKeY&#13;&#10;c+mf+qWPgo9cGrUY9ch5NPNpEjNn1SoL9XtLgoyiRBe9Rs6jmU+TmDmrVlmo31sSZBQluug1ch7N&#13;&#10;fJrEzFm1ykL9XpJcccUVcMEFF+Cyok/BvvvuG7LW4XzR+5ej0KNUqfQvp9My/toSpGW4fdpkzJBV&#13;&#10;qyzU7y0JMooCOOigg2ACPrp2yMH0Ee25eO3iJjY8aZF0vOgBX/GIUk0xJxrv6N4R3UOinGgOJPUp&#13;&#10;CysQUrc0Fd9dCqnI/4/Tf8TrHpoYxfeMxtACDHicc3llOoqSlKJlq1a2ZDe9Y0SP0vXACVKLVquX&#13;&#10;42+oZx9tqYFUE3td5LSmjKZJKqoVJtTvLQkyihJd9Bo5j2Y+TWLmrFploX5vSZBRlOii18h5NPNp&#13;&#10;EjNn1SoL9XtLgoyiRBe9Rm43vNkx4K0BMHnSZGjatGk2iWWW5hRh3nMWE1GV/ZsDZfKZsCWrVlmo&#13;&#10;3+P4gL9q8A8bNCuNRcV8NJWxMeHzzz4PU6dNgUMPoQEK9WziDNKZD9tQTyNDFZv+KrCg/tMFF0r/&#13;&#10;izv+N+CSiGeedRbcc/c9cMxvj3E1TXVT1n/Z/l2TKGDre//fYIMNYfDgwTB23Bhogu888MZjqmdF&#13;&#10;wXtnK8dfDAbHozz/SBx8B6PYLHnj7zrr9ID119sA3y/egYtEU4uGMn3hPZ//G4Z6J0Su/umCg5Rk&#13;&#10;Q54WN8BBRrU+QsTzZIggmDtNmPhaKNwpklwq+581ayaMxUfo6L0iWpGOJkj0SN1YXJBhNi7OwBtn&#13;&#10;OA/vDK3E3zGiO0X+m0Zt2rTFF8rJv5tqkmM6YNyEdXtnYyvLXABLYymXwPp3hXZsWX6qXI7CYqj/&#13;&#10;ubNnwUorrwJd8NHPD/450LUzPBg+niWz/bk7QNJlbJ8EmbSioJcHb7rpRvzey0H8gqB2UkuHOOvG&#13;&#10;locxIRsnx4Qpl4N4RfDhVZa69P9zxn8eno3oEYBRo0bByBEj8WO4Tcv6p5MotUdrn8aU7Z9D4eJh&#13;&#10;/TbD5CBeUXf6/5dffgmdO3eGg/ER0ocfejgGwReXtV5Rd8ofC5zhfHHL8mMEfEDqbv3PmTMHF9Bp&#13;&#10;Cif3PgkvtrqFclMDyJef50B0a0c3hNAlIk1jeGEES0IMamjmxBMbiZ8mY4oDNpkJSbnghRHfeVLN&#13;&#10;wvqnJerGjRsf7hjh43Q0QaLJET5WN3Pmj8EPO+Nf07viHSL6lhFNjuhdox5I23fsyO8gCYqOjM8q&#13;&#10;SOtu/UtZuYixuKwsyx8D8vPX/7/+9QFsuulm/M7/DTdcjy2Q+ghWjDZJV3E/5/XnT/XvJkBSGl8m&#13;&#10;440BeP8f/4CBHwyEk085hUIQxoWYluIQYxITKqfU4mVMzEPTG9YYBTsFsyLTnjZN7wctTaFUkH4f&#13;&#10;89D0hjVG8U7BrMi0p03T1wf/b//tbdh+h+3hBFwK/bY77qh35eczWRgJ6mP9l+WnDl/9/n/VVVfD&#13;&#10;+eefB08+8Tjst/8BEk7uRW70kOyDlohTMFt9/zHTmIeOX+bFGEU7BbMi0542Te+PU1MoFaTfxzw0&#13;&#10;vWGNUbxTMCsy7WnT9KX/GCfllEqk/F4s3m68MYp3CmZFpj1tPyX+X+APAl3xB4Hrrr8emq24AjSk&#13;&#10;Oxh8ixgJ3knhiQm1f+LRF73TQ/2PJGJpY/+4EyxakA8w13MYQJkino6cJjwN+T0fnjyhmbQ17X8u&#13;&#10;lmUSL8BAEyJaeCEsxICLMEydNo2doms6LGi0zDLQBRdg6Nq1C37TqIc8SoeTpM5dOuNCKbQAAwHx&#13;&#10;7yeMP5wH7zgjyS4oRYOCMYp2CmZFpj1tdPyyRZxyShURqVi83XhjFO0UzIpMe9pK/xIHX3EaMaWK&#13;&#10;iDTGUONnWGRuxhUZTzv9NHgaP3Lfc9+eMcoMimkpP01fk/5dpujBjiyw1ffPEyDLzhgqBm488Ehx&#13;&#10;yETyH2/9I2y0ycaw9VZbkSZuubRoipFIDjQIWWKyZZrxz9ll/Sg4qy+UVRloSkr/Gh6LKSro7IGb&#13;&#10;mYwR0OGHHw4PPPAA/OuD/4ONN3HLoWdwkoEqA02JcyJ5Z9tfWf++IkKMlGhoq5QVlAZetbGSQyZl&#13;&#10;/5tv+9dw52OHlgUY/zbZdGMY9NnnMB5/LW6yHF7UJGmwZubT/36qf/JX1n8IuwWibP8cgcXQ/597&#13;&#10;/jk4DL+FdcMNN2DDXJj2LxMd+m2ca9PSkowbPwrG0yAS8E8aPs55QJaBIpn8EThsloelcIyCFPvT&#13;&#10;/X//3Xdyx4g+8MofecUJEn7LaPLkyYkzWoChXbt2siId3zHCu0ZdZfnuZis0E2wooiVkWZWBpiRf&#13;&#10;toUqP3pKYlckl/4lSGngNSraLGOdoaWWjP/7H3AAPI3vqNLjnqu1WM0O0RgrRNAUyqoMNCWLpf3F&#13;&#10;O0CusVuhkPGH/NVXX8ITjz0OfU47HZZbLvulckqlaJ+D8GzJmZ1iAfz7/uU9xFwi5+3EsyVndorS&#13;&#10;v3U2HzuNkFJvo1+yaCVAun3/4f99qFH2EOM5fS4Tpyjjv9Dx1+DGKEZObUrZkjM7RRn/nz3+gwd/&#13;&#10;BR3xOyP00vejjzzys/tPxuuy/sv4h4stHTOI6gih1NuUj7bIqU0pW3Jmpwjt75qrr4F7+90LZ5xx&#13;&#10;JiYN0xmdmyClmx10v0f2dO/Gpjys4wvGcFeHcudN0wd3kpospOD7Pcgij+WPNuE4iaZHujj8T8fv&#13;&#10;r9CKdGPwvSJaeGEUfcsI7xhN/HYiTt70vpc03zXWWAMnRj14dbputGQ3TZBwEYZVV11NbxRxSGQX&#13;&#10;AkJC2f8lgC46HBbcaZsgWrTFKEYui2NLzuwUtTz+LVu2gpVXWQkGfTooWzTuRRIbV54MqraWP06A&#13;&#10;/AFnyxHkhx5+CJZvujzsvffeAZ0FypBSqaGYC0xG747IcGPayGSzzcqGzBvyGgNHBkGl/58e/759&#13;&#10;b4FT+/SBO267A44/4XiObxl/GTBjYyvgyvZX9j8c/6675jo459xz4DH87smBBx4YG0q2E2VlQ+YN&#13;&#10;eY2BI4Ogcvz76eNf0dmujP9PG/+OPPIoGDpkCBx+5OHUSLHNUmOVa1MVpSGTDS/+adJiBlnxza4/&#13;&#10;QnLGKx+SzcMXiBrOw0fe+PINEWonhi5G9Tm4Wux/5swZfIeIF1/AO0b0kddR+J7R+HHjgN6limUC&#13;&#10;nACtGu8Y0btGPbpCj6498AfMNTGEVHi3ZRtxVjZo3pDXGDgyCCrHnyVn/PmCP9PQBY459rdw9113&#13;&#10;x3rkvpO2nSWt/tMJEDdM6TdcSjcrpXXwb+17Kxx73LGw+uqrSxBcaYV1CkKoyJR2pKIBCxkaZ4SQ&#13;&#10;WjZU0FhmIXX+FZJQl4GwTkFAFZnSrvRfk/Ffd511YeiwobgAwmigW+9hjRKOcwh2HIS50sv412T8&#13;&#10;rX1zu6ZQa4MPVaBi2f4xOLWv/2+y2aYw6JNP+GVpXVa0HP/K8b8+n//o8fqOHTrArrvuil0Wpyf0&#13;&#10;jBqPa2FMo+BgV2ai4xuPfDSy8uhq8ybGIZAuI7j/MzH3IiMAAEAASURBVB8mTDgecF+TYQHTYmr2&#13;&#10;F9vfkup/9tw5uArdOL5bREt30/mZ3jcaix9ZnvnjLAqGBbHZ8svzXaLu3fAdI1zhq1sPfJQO7xq1&#13;&#10;a9cOlqKl6bKTI0xpm8Vfaqg8/7iAUJBUZEo7Ui1517/0zc9jjjkG+t3bD4486kguRyiMdRYpquwN&#13;&#10;oCJT2tXC8vMi2HqgduSx7kQ1D15//Q0Y/s1wOOZoXOaY+k9NbOpXqcszVTnJsQ5ePVbzUupySVVO&#13;&#10;cqyDV4/VvJS6XFKVkxzr4NVjNS+lLpdU5aTA/gMXw9gK3wPr1asX/PnPf3YpF4LVbJW6pKnKSY51&#13;&#10;8OqxmpdSl0uqcpJjHbx6rOal1OWSqpzkWAevHqt5KXW5pConOdbBq8dqXkpdLqnKSY518OqxmpdS&#13;&#10;l0uqcpJjHXyh2WFDh0K79u1h//33hycefyI3pqZunOTYhXaaTaB5KXX2VOUkxzp49VjNS6nLJVU5&#13;&#10;ybEOXj1W81LqcklVTnKsg1eP1byUulxSlZMc6+DVYzUvpS6XVOUkxzp49VjNK1CagKywwgp8Tumx&#13;&#10;zjrxMoN+vNBfBvQ1nnAN7x17lfA8rXHXoRHBnPlHyZbVlhzVxFId8U/vOk2YMA4fn8PH6fg9o7Ay&#13;&#10;HS7EMG3GD3LRFwK6bOPG0AUXo6AVXrt2pxXq8HE6fJSuMy7KsMyyy/iwV5/XICt1OaUqJznWwavH&#13;&#10;al5KXS6pykmOdfDqsZqXUpdLqnKSYx28eqzmpdTl4lVH9ToK+t/bHwYPGQzt27bPnatcsoVj1YlS&#13;&#10;lzpVOcmxDl49FvNK7wBZNnkv115zLezxi1/AeuutayhmGOrwxhrjBqAYu2hNsxOpwFqgKv1jBDgu&#13;&#10;LjjGGrNI4t+r19FwL/4i8P4//gmbb7EpHgidUnAzt8aYKmocTFJl9h4ZTAUqtrDeGY01pvSPgeIT&#13;&#10;fqAUtxgdkrJbgbVAxalY74zGGmO+oqb0f+31+PjbWWfDI/juz69//etMBfhIBVOBqow/RoDj4oJj&#13;&#10;rDFl+8MwLQn9/5tvvoG127SBK6+6ElZdZVWut9D6+QYOrQJHFa5lYRtOjBo0oE+dkhY3rnaa+ESd&#13;&#10;tgSlDEN4uCnMyTRPoeFOEltkJ3MgsSqWLXXEPy20QAsv0MRoFL5fRI/T0dLd33//vYtPA16Wm+7Q&#13;&#10;0Xu/tFw3Lb7QAx+noyXL9S62VEWMtnJKKUPPs4NkV2AtUHES1jujscaYr6gp/ftYJKGPQTV1p06d&#13;&#10;YPoP02DEqJGmM4YzcrkZa0ytjj9OgHBhRu7EUqR42FZELgCt/d2nz2mw9FJLsUFxSiM6y3mE5xWH&#13;&#10;t6IXwL8OOkRp05yUirZo7xGeV2zpf2Hj/x2uVrM6vmzZCb9T8J///ldPPRrQDPUx97zCyvgvbPwp&#13;&#10;chpJpRrNPPUIzyuyjP/iiP/mm28G//vfx/j421i8cMDHR8PAVlxDlS9gi/Bas0I9wvOKKut/cdS/&#13;&#10;Rp96cumfJjEAr732Guzdsyf0vflmlGkSQ5ssb90AZyD0KFv+/C9p2RiDGlLSQ1l6ywjTch6SL/UE&#13;&#10;2ST+/K1UVOhS22Qr/QP8gBe+I2lCFB6lkztHo2EivhIRYy510AYnr7ToAt01YooTpK7dusDK+AFN&#13;&#10;2crxR1tVCAiS2t3/adW3VvjKy0G/PhB/rHu0oP/lSxTLRpyvc88ravGW390BCgfHxB+o8AP++ibs&#13;&#10;uPNOmQJpIRacWs7I4LzHAmqBYoChoj9TGbPgTh3SUiNT+q9e/G+/7XY4CT9U1xffCevdu7eL7vzZ&#13;&#10;Mv4h5mX7q7f9b/jXX0O7tu1gH/yeAi0tKlvoGUysl6DJ6wnpbZJyYfaWGply/Kve+OdTLUzsCVvG&#13;&#10;v/L4d8stfaEv/p173jkYKb04kIjhTR5srzQloc+cio3f7REkxpVsGl2iuCUqEcjCbxUhQ+2/IeVJ&#13;&#10;7/5oWs6Cd/FAyWPpP4n/j/gxV363KNw1osfq6EOv48dPwG/A4gIMtIX4t2zVEh+h64GP0HXlD73S&#13;&#10;R17p7lGrNVZniIBDzH382eD1pAiyJFrovaVGphz/QhPnKPo4W5TgiScfxwV6DoI/3nIrnHQyXetF&#13;&#10;20IH36euLfHnd4AKSpIt5veTv4NmzVe0Bsu/xlADx02wLoWyTGlokV9dBB1TRDnPaRZmQYVvsKV/&#13;&#10;bLyLKf4bbrghfPbZF3jLfCQ0b968rH9spMkLoNp4y/aPgSn7f3b8u+HG6+GsM86CBx96CA455BAb&#13;&#10;4jyjTch05fhXjv843ochX+6GLKbxn9rkojj/nnDCCfARPlHQq9cx7gE26QH0CNpcvE3D4yz1BbwY&#13;&#10;kPOfjC8N6TE4ukCgjToP3dLhD/wUjD+YGa0cRzCJqHAsURZoiw/QkZaHsdL/AsR/9uzZ/K2Y0bhk&#13;&#10;9+iRsvgCLdtNK9PNmkULMFAwJZ4r4rUDP0aHj9PZXSN8z2jtNm25/kJtchKqLKpe1S2K9ieOzJ35&#13;&#10;Yk099X/qqafiD9194T8f/hvW23ADi0ldib/dAcoNE76EvmUEPodPMDSgUFNVaoky6mjP5Vf6x1hp&#13;&#10;d0+Cy0IuXglE46q05uL/wQcDYbPNNofDjzgc7ut/X+I1CupXac35Vx+Lq/ylf4lAGf/stEZbBlFt&#13;&#10;90qDLYhbbrElPjr6H378rVmzFdiYi2c5/tXK8S/UJNZw9evfmkdk8vnVw/rfZuttoEWLFvDLPX/J&#13;&#10;kxd6DI7v+mAs9GrCx1/u3khvU71QwtMS1+7xNzJg/5vHEyNqWlSDsX9afeopFydPpf+ai/+8uXP5&#13;&#10;Y8+jx+GdIp4Y0cde6dG6sTBjxoyk+po0bQJdOnXGd4twZTqcEHXF94vorlEHfOS+UaNGjLX6SlKq&#13;&#10;oPWqNOhVVFpU/5YFgmrh9ZcdHh579raC2uZ3/onFtkCgKpNfGH82xlUZB381GL859S00DK+/kJ8c&#13;&#10;PjpnKwbP0WBUd0rjgeTz+5nGvwb0ChAfqyuAHR8VgcyhIXi9gzObs2UUGTGmKTB4Vem/dsX/+OOO&#13;&#10;g3vuvhvefucd2GabbawZ+DqLlWtm19QzulzC2H0JWdZ/7ap/vT6ItShcrhoziozIiVhXYPCqulb/&#13;&#10;/KL32mvjt9T2gaefeVpexM4EtS6X37eb+lj/ZfljBLL1v8oqq+CCIAfBBhtuJJck2C/w+oQfU6Nf&#13;&#10;//muD55JqLtwWtZJfiTzo20kEgDnPrSCNl1HkUIu2IjXLeg4I0KITNag4nxK/4s2/nSXbtLkSfIN&#13;&#10;I5wQ0aSI7hiNxQUYpv4wlSuD6xt3Sy+9DHTu1BEXXpCPu/bAJbu7dumGCzB0gcbLLcfVrrUbK1E0&#13;&#10;VqcGCPVcYPCqunb+ccWXEPnCBqOqvp/yPazUfCXYY/fd4cWXXsqG1GeVt2kmmTx9IoZkcGT3qkUf&#13;&#10;f/Jgm3edOxRUUFN0WxbOJlHa3t+31KTksnB2nc3Qy54PGRWoNHxiwn3pP1dtfFaoRvynTJkKrdds&#13;&#10;DWut1Ro+xu+XJC1V6zYoy/hT2Mv2V/Y/HDPdsHnzTTfBaaefDg888AD85je/sV4jjPSaqPSy5wOi&#13;&#10;QKWdUky4L8e/JP4cufL8gzFxjdIaXLZBednzNd/+Jnw7AVZbdTW47LLLYPVWq+PISf6CTzpUvkyh&#13;&#10;aQoLbFGzHr5MYuiuj3zglO7ywFzU0kSIQNgXeJpDedGdICScG8cCBeej9E8Roz+MEAdJ+J8z/lPw&#13;&#10;AlzfLRo9iiZHtHz3GJiMEyY6Gt0a4veK2q7dNi7ZTd804sfqusKKzZrL8SuYaNn/MSZUqdkt1HdQ&#13;&#10;v/rqK7DHHr+AK668As4/7zzUZtKk8JBKlLav5ecffgTOz7Kk0VNZQmG5JFYcLqSGIWpTTYhEJATk&#13;&#10;0UZx0cQWbJB6l6n0z8HCsNS++N+Fd37oDtCNN90Ap/U5PQyP0gqkRj3v6risfwwGBqFw0EFL2f7r&#13;&#10;Tf/feput4cN//R9+lHA8fvOkGXeSsv7L8b++n//exScKdtp5F7j11ltgqaVppVk8/9GEBcfGefyN&#13;&#10;HpnUUIex+QpCGpKdz5V0aS6PvNE1Fw+3TCgfOgGF8RdFmhfZfSQy610mzoduHSGcdqX/Whn/GTOm&#13;&#10;w2j8uOsoXHRhLE2M8DE6WsL72wnj+bUvrj+qbqzF1ddYkz/s2o2W7cbV6brjXSO6g0SPWupWjr/F&#13;&#10;4++FF14EV/zhcnjr7bdgu223px7EG3cP5EjmH3k50mQSDXHJxglxVwuvf+QdID5uOXhjqQRa0qQ0&#13;&#10;xQKlo42TJILo/T5nNqchnDmAT13MJ0kSIY/PmUlBo6JWZw6QzyOrSZIkQhYpzYS0Fl52zTtpQvNJ&#13;&#10;n88xk+d80ufM7Jp3VfrffLPN4L8ffQSjRo6AlfE7DX5L8kwEjxI+Z2bXvKvSfz6nqEnyTISIUS5n&#13;&#10;Zte8K/1jkLgrULCsgWrkKtMkpomQT5Mzc+h5V6fjP2LECKClYvfcay947rnnYnjrSfm1JdTX+i/L&#13;&#10;LxEoqv87774DL7auhAvwoosmPTz46ECE4xAtWkBnuWBBykpUyT0JWrSANh6ydAakz8RJUrbTTv2L&#13;&#10;GY3kjydZdP0hk67Sf4gvBYxZCWJtjv/MmTNh3FicDI3C94zoUbqx+I4R8uNxYjR71mwqiW0rr7Iy&#13;&#10;vldEH3fF1em64uQIv2VE3zRqvVYbfpSSgVTkBdy0TXGSRMhnkDNzUHnHbVObvTTmfPoiTZJnIuTR&#13;&#10;OTO75l3if8eddgT64P3k7yZD42Ub5zNymiTPRHCgwObM7Jp3if+fo/wN5CtA/iDlQETjDjWovZUw&#13;&#10;IlcwarZonoe1KkNVTEWpvVbg3gPxtGGzquBC1BWMkpjTlv59pEO8FiL+//n3f2DDjTaEQ/CxnYfw&#13;&#10;8R3dyvhT6yzbn++j2jaMYnjK/jcPbsUlfk/t0wf69+8HRxxxJIanHP/8qCTtJfQlFoinrRz/Kw0x&#13;&#10;Eq0QMx86CZzsUV/b+1+f006Dv7/3Hhx73G/pYMPRU4Foc/WPvyLLXR+xSJFDwQMJKSQb1NEF5Vyc&#13;&#10;4DTEfAkiv/DIRCcsqo068hHApX8JrkSLAkZDlZAlMP5zZ8+BMePHwji8UzQK7xSNHiOP041F/seZ&#13;&#10;ujKd1H+zFZbn94roO0Z010hWp+sO7du15zuTIQwhPhoWDY7EyIzKoLm29z89VC0RTSab46rPG220&#13;&#10;Ebz77nuq1mZgcCn5klt+/LEF7//qJVwoh5UuMBXUWVhFOUlPAm3Y3mQTK+8ToNot9lGxkFySLQm0&#13;&#10;lf4lDqFJzy/+J590Etx2+23w5psDYIcddghpF4yU8c80Nwpb2f5C45HWMb/2Z+FasCaXoGpL+9t2&#13;&#10;223hg38OhNFjx8FKK61Y78rPBabKoM0qtP7UP5e7LD+HIVv/O++yCyyHvzL37LlPuOymn0vxBwK8&#13;&#10;4OYbNKTFNsM3hyQHzkJv9lBz0tAGMxPSy4NxoqXJEE26eRLEiShV+AmLXKBO8in91/X4089PEyZM&#13;&#10;gLcGvAUDP/gA9t93P/y8xyD4dNAgfM/oO24Vugrhco2Xhc5duvCKdDI5wpXp8JG6jp07wbLLLCuN&#13;&#10;q8JeWlgwSuPitiwasfI+AcbMKqgjYD5ckp4E2qjt8yZW3jsg3fnZequt4Oxzz4WrrroqwjXZQlCX&#13;&#10;rXau+fr32SfpvWEB+SQ9CbSF8ssjcKRIUKRwG/8yIiMDDTgWOwepxMZsi37tdKki0CkDW/rHoC++&#13;&#10;+E/74QdYY801oWWLljDo88/k43H5WirUxGot6z//a7cLWQyUUwa2bP+Ltf3LL8M/rf+NGjkSWq/d&#13;&#10;Bn6JL5W+8MILBXWMqkoDa1n/S3z90wm27P/xGZBsB1gT39Wg5a83w8es/UZdgt7RyJ//2OKgKMvs&#13;&#10;RvoRjae4ybBKWHxIDs+hBMlu4gO1+sicA4it9F+X4//M00/jx1vnwcuvvGw1PwrfLRqEE6HP8O8T&#13;&#10;XPBp0GefwaBPB+G7m2MDhlsGrky3NLRv3x7vFMmHXun9Ilq6u1uXrrD88su7y+olq/9fd911cPbZ&#13;&#10;Z8MLzz8Pe+65Z0H/s1BVyUj/I0jtLH/BI3ChPDzoEE8Vnd9iwfI2rnVVFyYPqZFUnFCV/kPoCwPo&#13;&#10;OpYG2lEKr26FyRcu/v369YNeRx8N11x7LZx11lmcc8hBvaS0hv2nmYtU+q/UMzE+Zfxjk6mB9h8z&#13;&#10;i9zCtr8//fGP0Pvkk+Hee++Fo446EjPCA8NMyvGvQjsux/9aM/7HVh+5hW3/MSVxIXVo/1NxddEV&#13;&#10;V1wB3/+5ANq0XouhMukhVjow7SkVyXRnQu/qRD0bZSdARtKMRyaeRCU3ehyJO14gMi1DATPTCVLp&#13;&#10;X+IhEQtx4+jWvfjfeccdsOOOO8L1118fG1GF8edb/B4OT4rC5OjTTz/liRJ93oDbTMiBotSmzdr4&#13;&#10;jpE8RtcdH6nryo/VdYOVV15JWqK1v+jWuAr+1Y5JqbkWb2TUrRAUUlfhf+9f/QqXvn4R75B9i08r&#13;&#10;0PGm26L2Lz86ks/CAlhfTo8qSAtRfnsEjpMWlCpVBUmVSnNHIQY1KzVYonCCYxWbqoKkSqUKNioG&#13;&#10;NSvNmIPorI5VbKoKkiqVKtioGNSsNGMOorM6VrGpKkiqVKpgo2JQs9KMOYjO6ljFkopuhf7r//4P&#13;&#10;vvlmON8FstZXgJd0YlCzUs3T0rPCWR2r2FQVJFUqVbBRMahZacYcRGd1rGJTVZBUqVTBRsWgZqUZ&#13;&#10;cxCd1bGKTVVBUqVSBRsVg5qVZsxBdFbHKjZVBUmVShVsVAxqVpoxB9FZHavYVBUkVSpVsFExqFlp&#13;&#10;xhxEZ3WsYlNVkFSpVMFGxaBmojtsvz28//4/8fnz0bAyflshjuuKQpBjNatUFSRVKlWwUTGoWWnG&#13;&#10;HERndaxiU1WQVKlUwUbFoGalGXMQndWxI0aOgmuuvhKX2/8Uv/3RCS686CJcgn8NTIMnRMQ9/ewz&#13;&#10;0P/efjAdV4TabbfdgL5YTr/GyjYPPv/8C7jq6qthxPDhsMNOO8F5+CjHUvohP+cnCXqi15xcVWkF&#13;&#10;KU5p8BqJGNSs1OyJwgmOVWyqCpIqlSrYqBjUrDRjDqKzOlaxqSpIqlSqYKNiULPSjDmI82DgwA9g&#13;&#10;yy23hFv73gqNlpEPXVLUaRlreUBfU9JUBleD04vDXMaC44+c4i8LZKabOjpZkppELf3qwHd7kNfJ&#13;&#10;ECVN8iv915f4X3rJZbz8eq+je/nOTi0ibRIqaTtRiripU6fi43OfAU2IPvvsU6SfwSfIDxsyBGbP&#13;&#10;mcN5aftr1XJ1XHQB7xLh4gvdmeJiDDg5ouXf43lBkjgX8WhUqTTkHokY1KzU7InCCYGl/rXaai1g&#13;&#10;zTVXxw92f+QOSQGYE81LXFLLmxkxqFmpYRKFExyr2FQVJFUqVbBRMahZacbMYrwDpCilhs4zAqkM&#13;&#10;zFuymigbp4zSvFvTCKQyMG/JaqJsnDJKzVueEUhlYN6S1UTZOGWU5t2aRiCVgXlLVhNl45RRGrx9&#13;&#10;/PEnsN6668ABBx4Ijz32GGsFkgHa0RX1iyw2ysYpo9Tll2UFUhmYt2Q1UTZOGaVZp04WSGVg3pLV&#13;&#10;RNk4ZZQ6f1lWIJWBeUtWE2XjlFGadepkgVQG5i1ZTZSNU0ap85dlBVIZmLdkNVE2ThmlWadOFkhl&#13;&#10;YNYyBic9a+L3s3bHD8q9hB+U8z3EsMoodf6yrEAqA/OWrCbKximjNOvUyQKpDMxbspooG6cMUlp1&#13;&#10;aP311uePYu67/wFwx2234Q8w/4KPcAVKmsQ88OCDcMrJvfGdxNuhVYtW+F2l0/gX3BtvvJGPkiZN&#13;&#10;22+/LfTu3Ru22HwLnBydAqeccirLUgx15mpCVUpdebOsQCoD85asJsrGKaM069TJAqkMzFuymigb&#13;&#10;p4xS5y/LCqQyMG/JaqJM3H39+8O555wLl/3hMj9bCddY9Fs61RMhZZPUuOdH2vhNFTGEizK+42O3&#13;&#10;csgkKQSUynp3iCHpbKn0z5Gr2/GfhQsk0FjyztvvwJZbbZlvKrHRGGftj1uIqY3xre3HH3+EL774&#13;&#10;HO8SyeSIHqMbhBOkL774EsgWZxIAK+GdoW74Yddu9AgdPkrHH3rFlerWxpVDG9B3q8K2MP4liT8i&#13;&#10;0kTZOGWQfvLpJ7DOOuvAib/7HfwJx97sJlBNkLX63NWWxUbZOGWUatICKpDKwLwlq4lyfAfIHKmR&#13;&#10;KG06qiANrNa7IgWnklLRZvdmZcYkB1MdUdpK/9yk9FkZDQ9GxrFOSrUUQb+ZlRmTHER1RAEvHvpA&#13;&#10;37594bVXX4Ndd9s1capISaySUtFm92ZlxiQHUx1R2sr6X5z1X8b/p7e/2/AkchIuIvLnP/8Fju51&#13;&#10;tAyfZfvHpqV9XXq67OfBs88+B7fd9id49dVXuf//MG0qLN+0GT9q0hWfrd9w4w3hiMMOhz74QVmq&#13;&#10;nZdefgl+e8wxMAq/DUJ9ZauttobtttsOrsY7QLQ99dRTQEuQn3LKKXHMLONfMf7W5zl6P739czZh&#13;&#10;ZzXu4n/ueefCq6+8CieeeCLWpzyyJicaSoT+qZ3gB025svnuDU5bSMXWYKe7QgIIWjcxQo1souNv&#13;&#10;oHLikCYUkTCl//oV/5F4p/nSyy6FSRMn4apn+NFUGyGobdAWGkcNX3/RstxDhg6WidEgfIyOJkb4&#13;&#10;WN3nuAjDlKk/iOuwb9q0iaxMFyZGNEGiBRjadegAjdxdbztWPuYkCxO0l0gxTTI7lf+OO+6E3+Hk&#13;&#10;56GHHoRDDjkUbYir4fJX5T+Wgw5r0cRf/TfAReBkNKkiaHQYRaGK2gpWyppe3sfU8ksL5YSbi6dk&#13;&#10;XJxewLIvRqhWqU+Bbkr/Pyn+M2b8iL9cr8EDwxdffglLNaSfyPymcVfqbWX8y/ZX9n8a/3bacQd4&#13;&#10;5+9/h7H4FfOVV165HP9wuNDz6YKM/wMHDoTt8BFC+ho8PY/+3XffQaNGy0CTJvRtigY8Wbrtttvh&#13;&#10;448/hg8QS6vtvfbG6/DuO+9Cy5Yt4bDfHArLNF4unuEW0j+NahVGOPZf0Vqefxbo/LP3PnvBzJlz&#13;&#10;YP/99wvXOzojUVoUYbLpw22hduiOEF9cSPuiBW6p/5FuLlGCUSvAeuEFETgLxOAS2fPm0bkNAeyS&#13;&#10;d4Llmi/959s/B8/FCOUlMP7/wscvn33uaRgzZhyWpfKWLz9hVas0TV+d8z9dKX/99Tf4npG8W6Tv&#13;&#10;GNHKdJMmTnQOGsAyyywNnTp1xgUY8I4RfdMI/7rjO0ddOneBZRs3Xqjr35kzZ+MP3bfAnXfdCd8M&#13;&#10;H4GLQsyBvffeBz9M3BdWX311K6k7gEVS/jT/KFWIMAJ8X4144hYk/nwHKMncBGPSXAskReK4Qn2A&#13;&#10;xhemBlWAKVImMZtgTAoukBSpfpUaVAGmSJnEbIIxKbhAUqT6VWpQBZgiZRKzCcak4AJJkepXqUEV&#13;&#10;YIqUScwmzIMHHngQDj/8cLjyiivgvPPPTxM5SZOoX6UGUYApUiYxm2BMCi6QFKl+lRpUAaZImcRs&#13;&#10;gjEpuEBSpPpValAFmCJlErMJxqTgAkmR6lepQRVgipRJzCYYk4ILJEWqX6UGVYApUiYxm2BMCi6Q&#13;&#10;FKl+lRpUAaZImcRsgjEpuEBSpPpVStCx+GG+1mu0hp133RleeeWVgtTxNMpGzazCKacoA02ifpUa&#13;&#10;VgGmSJnEbIIxKbhAUqT6VWpQBZgiZRKzCfPgjTf+Co8//ji88vLL/D7PoYfSr5Hp9l98Rn2HnXaA&#13;&#10;2/74Jzj44EPwXaEL4Ibrb4QNNlgfT+B7w5NPPgkrNFsR/vrmG3wxnKYWyVySaIIxRUkSnSK13EoN&#13;&#10;pABTpExiNsGYFFwgKVL9KjWoAkyRMonZBGNScIGkSPWr1KAKMEXKtMNVtLbHO3Zbb701x5+vIWJF&#13;&#10;2CWOXVyE5HLpg9MbnNnQ5GYezqrl/R98xYeuQ0JK+oiqfIdFqpeS62UT8cnhoVD6p5jEqFis9OKO&#13;&#10;goZbXYg/rcg5GX9Q+dtbb3GZYrFj+cVQea9IbfdKLYUCTJEyidkEYwxMK9B9io/30p0i/sN3jD7F&#13;&#10;R+vou0Z83KFGGjZcClema8fvFfF3jPADr7wYA75ntHyzZpafMtNnzIDddt0VPvzwQ1h6qaXxrs/B&#13;&#10;/Djeo48+BuPGjYO/vvEGbL7FFgrPUT1SLbdSAyrAFCmTmE0wJgUXSIpUv0oNqgBTRCb3CJxg0xSJ&#13;&#10;Lpd7zKyYi3kxhzv79a8gQeIr2BNd6T8zuywIYqKS6JGKOdwtaPy3334H+Ps/3sNfJIbDGqu3whzo&#13;&#10;rIIZ0EC4wFv1/asLySHkU/ov478Etb877rgdHyc4Ee6++2445re/lQs17D6VelDS1kMHSHT1qP2/&#13;&#10;9be34emnn4R+/e6DF198HrbZeptk/HnhhefhyCOPgiuvvBKOP/54jtZee+0Fw7/+mr/r0Rh/BZ00&#13;&#10;aSK0xpXF3nnnHfyQ80Zl/LExLej4/3OMvzPw4ouWC6bVRdvjIz38qy2dqRrgHRlu+HR3hu7iyCdL&#13;&#10;yc42mvTgAZLIG/Up5DkJ6UlpAOltbCMMYdVMON1wXCn9U1wxSPUk/nffcw9suumm8EdcpZM2biPW&#13;&#10;iqRhJLpaOP5OnjwZ3yvCSRFOjuhOEa9Sh5Oj4bho1dw5dJc0bNi+18J3UbvSynR4t4geo+uC7xq9&#13;&#10;hKu93YEr4a3WogW8/fbbuBhDS0xAfQHgxJN+h48kPw9DBn8JjfEuOiuXoPOv1ihFgOsRd9r/SZeZ&#13;&#10;AElVkyG2AafzauLRRLFgRAqjHNxWpbEYZ0mMYZyXSv+LLv6f4S8L3Xt0h3322RsvQp6xOirjT0OD&#13;&#10;bGX7W3Ttr66MPzvvvAueVN6C0fj426qrrmr9qJhxvctYYziJl+pL+zv22ONg8qTJ8PgTj1uzuAon&#13;&#10;PTfceBM8/PBDsAv+ekkXv9Qxt8BfKg/EBVvOOOMMC3HHjh34ufZd8GObVW8uusYaw0m9VF/iH0c8&#13;&#10;d1mA0aiJ8v/vf/+D9dZbD2655RZoshw+tqOjawg0XYyTjsZc/igqSWij6465eG0n1x/0eBsqw1Ns&#13;&#10;aR1TyvCoHLIySQoMAclP2NQXi6V/rnaNCUWxLsb/ij9cwd+7offPpDFQST0bGoJoubkERI20/5Bt&#13;&#10;PndzawxjvDS//jdt2jRckY4WYPgEV6WjxRdwcoT0y68G48p0s8QnZkg/FNHiMv3u/QsudnWQ6anT&#13;&#10;/YirbLZo2Qr69+sPPfftuUSVPwQViY9a1BKXmQCl0MrJKKlYq8YQTrYsmuWCxF7lec0nUrFWjamM&#13;&#10;5nQFib3K8zEn5cRaNUax+WhxuoLEXuX5mJNyYq0ao9iF93/mmWfCDTfcwKtW/eIXv4gZGbdo/ZOb&#13;&#10;qstW+qczVNUxssrK9VZOV5DYqzwfc1JOrFVjFKt1GdHMRdGAXuV5Axgj1qoxBl4s5R8/fjw/P73z&#13;&#10;TjvBK6+9ltQWH3fBwXuV52NJlBNr1RjFLjnxf/iRR+Crr76ECy+40No2LV4wCSdA999/HxfoFPye&#13;&#10;0iuvvgIvv/wK3zXQCxIy7r7b7nyippd4aRs5cgS0b9cehgwbBmuugcvM8qV0iEdB8LzK85xZshNr&#13;&#10;1ZiYIItmuSCxV3k+5qScWKvGKLb21v+jjz0KJ/U+Ca668io+WC4PVSgy/EstUnqPhy72aPbCE102&#13;&#10;s4LbCM97QhrOJLOT+0c0jZKpFKWkP3z1h31wkyAFbkRoUkVM6Z9DXmfjD3h35GRcIZLGkh132JGq&#13;&#10;X+qfuZQPKke4pSR4Z8yxWTTLokywXuX5BMSCWKvGxFQePXPmTKB3uj/HydAn+K7RlVddiROdH/HT&#13;&#10;AZ9Dp86dwwgZy7/xxpvAYYf9Bk477bSYYSh5dfxTJpyuILFXed45DqxYq8bEVFk0y7izCVDljPQX&#13;&#10;GIcw1pjoiblKejKqTakkTSXRqSUOWzQy4WZgY0Rv+0p6nzjFpJJlhEz9K/9MXJ5xzdat8SXjJjBk&#13;&#10;yGBoiM+FJpfaFixjfMA4Zti0MjoVNY1S0aeSYonWv/j70pflX3Lr/6677sZHs47jF0uPw7sYsmlL&#13;&#10;V5pq07onacktf74sUh4ZG4rLP2DAANh/v/34EbaOHTvCgAFvwj4994OX6BG4bbblFd0O/vUh+G7Q&#13;&#10;Y7BWm9bh4qwBLtvaA18KXgYfZfkTrrZ3N7yJ+Sy9VCM46KADoSU+0tEPvxkkm/pVmmoDyJH6FX9X&#13;&#10;8MAu2vJfcskl+J7WU3DyKSfjGUNmHrLXIyH/DdES7+LQinBy5wcfi+PJkU9BvN4aCnomisGrCU5D&#13;&#10;9a+3jOjsJlcZ1N8UKUdQ+q+r8R83bgJccMHv+e48jRFU7/lNW4YbL4w1JpOskp5galMqSVPJZ7fo&#13;&#10;/W+00cb46Nyn8Phjj8OvfrWXdw6zZs3E8XMNuPOO2/DOenp3KJYlSYJC5dJEW4pJJZ/foi0/ToDS&#13;&#10;T43FY698SHp4KUIPNFgTIwrhwTu9bad5xIBk0yUZRLjjUkTpX4dwDlESnIWLP/0qdzC+CHfpJZfC&#13;&#10;RfgBwkpb4gIbTk35l5Eozb3oGFJE6b+Mv1xC/dT2X1Ptb7fdd8ML+AG4etlIfPytBV/3l+MfhiG5&#13;&#10;0kh7MZ1/+uLKQ1dedQXMw+vYpk2b8p3offfdl6v1yKOOgjf/+tekiukDqJ9//hl+RHNZfub9FLyY&#13;&#10;fujBhzjePXv2hNtxSe3GjZuU8ce417b2d+CBB8BEXIKYzjd87WG3XbAhEI+bNhdqKX5LWw6O/9iw&#13;&#10;aMEDzsgZeXpDelwZgdqUtD8EMDQAQ7J42wf1pX8ON4WGNoqU30LkgmrJi/9/P/ovPHD//TB58nex&#13;&#10;WFYoY6Itw6WIJff64557/gwn4131Tp064veQ3oMVm6+AJZXSXXjhhfx+0LChQ6Epvqvnt7pQfrsD&#13;&#10;pAXWAsbqjJzajKYRqKhWmFC/tyTIKEp00WvkPJr5NImZs2qVhfq9JUFGUaKLXiPn0cynScycVass&#13;&#10;1O8tCTKKEl30GjmPZj5NYuasWmWhfm9JkFEUwM477wxv/e0t+HrYcHyBeA20uAvL4iRe63IStebs&#13;&#10;PasuJkw1sdSRi9jApUnMnFWrLNTvLQkyihJd9Bo5j2Y+TWLmrFploX5vSZBRlOii18h5NPNpEjNn&#13;&#10;1SoL9XtLgoyiRBe9Rs6jmU+TmDmrVlmo31sSZBQluug1ch7NfJrEzFm1ykL93pIgoyjRRa+R82jm&#13;&#10;0yRmJvW3Eybw42/b4/LNr+MqOnp9pXdS80lTTfQaOXOgTJpEtZmSxJIJ3O8tCTJpZtFr5Dya+TSJ&#13;&#10;mbNqlYX6vSVBRlGim4tXqtOnzcAJ0HJoWfjxZ/Yseca9UaNGlrP3nHojn6kmljpycmRunyYxQ1at&#13;&#10;slC/tyTIKEp00WvkPJr5NImZs2qVhfq9JUFGUaKLXiPn0cynScycVass1O8Bl+3tDhtuuCHssMP2&#13;&#10;mF4vtamX0KIHdIdmbjqx0Y5EaMxK5iiiVJN4kMOhloM5hJxoDiTlkYUVCKlbmqr0X/fj/+orL+Mj&#13;&#10;siPh/fffx0bg658kHXUipy3FaJqkolphQv3ekiCjKNFFr5HzaObTJGbOqlUW6vfBF/4q8tvfHsOr&#13;&#10;/tK3kE444QRovlJzeOzRx+E///kQnn3+edhtF/wGZHbTjDP6rFpl71l1MWmqiaWOXMQGLk1i5qxa&#13;&#10;ZaF+T2MIb8jg6JG40lSYrU/CvLOxlWXOII5hfDhooBGKRqYqNv1VqvSvnQ6D5WIsrNs7W03HfzC+&#13;&#10;INelS2f45S/2hOdxlSXanGfhF6F/u9RxPkr/1IVcFFxsarr+y/iHwcrF2EV+gdv/Pbi60LHHHot3&#13;&#10;H26HE353AvejSrty/CvPP/Xx/Dtnzhx+zLp375Oha9eu2LdkpTeOhT7FxucfmgqhIuz5PSB+gYd6&#13;&#10;FPZO7qD++oP6MCnJhjyviU3nVtEiSTZZPptspX8a/+tL/Pv168dLRd999z3l9S92Dvqg9JFHHAnf&#13;&#10;f/8dtFitBey4445wAd4BkveCuJNJVxM29CHqY8jKAJa51icbZkwdr4ptcZ7/3B2gzBEmhSSbV4Sp&#13;&#10;ildZcjeNMbsxIRsnW7oMk4N4Remfp0o+JBa+nxb/c889F6655lp47pln4Fe4AlzcvLMy/osq/hZv&#13;&#10;H25WekUZ/9oe/1/usQe8/vobMBIff2vZEh9/07MAV6OvS6vxlMlBvKKs/9pe/3zOtyozpjz/cSgk&#13;&#10;Hl/ii9id8aXr66+/HlZYcQW5o8O9AC/C8aqIHmmTgJHSxRB5qn+eA9FNIt0Q4u8d0YWVdDtiEEgz&#13;&#10;J55YSXpNxpSu09BMSEpU+q/78b/22mvxEwUnwOmnxxUjufppRw0huXD3Cmk/PBFPMJKQx6YkD5eW&#13;&#10;WScTrmjLQbxi0flv06YNLL10I1z2enC9KL+bAEmA0zCHGHglV5ZTMCsy7WmLbSLilFMqSL8Xi7cb&#13;&#10;b4zinYJZkWlPW+lf4uB7sUZMqSIinQezZs/BR95awzL4TP3Qr4fh0oi0+AFuuUROwazItKetjL/E&#13;&#10;wQdOI6ZUEZHGGGr8DGuMop2CWZFpT5umL/3HOCmnVCLl92LxduONUbxTMCsy7WmbNPFbaNVqddh2&#13;&#10;m63xA5wDWCcIXyOsdruYh9afpin7H4ZJg5JEEwUOUowdmSPUImghjBrOyO1iHpresMYo3CmYFZn2&#13;&#10;tGl6X9uaQqkg/T7moekNa4zinYJZkWlPm6av7f6ffe5ZOPywI+DGG67Ho6YL7ob4jpI8rkY/HFN5&#13;&#10;GjKDHMk4IeKJCVmIp1R0YwivREkiljYuP+4EixbkA8zaAaN4xkMpyVPpv77Fv89pp8ITjz8Jv/jF&#13;&#10;Hlz/1CaoJXD7MY1nkOfNoZgVmfa0aXppwSJpCqWC9PuYh6Y3rDGKdwpmRaY9bZp+Yf0PHfY1rpjZ&#13;&#10;Du8CHQH9+vePsXDuxINTMCsy7Wmrrn9K6XKOvFeyB6dgVmTa07Yw/nkCZNkZIxn5NybNZEzAKMnq&#13;&#10;C2VVBpoSX1+Sq94bQ0lTRkYdB2qAqmQFpY5Vm8u7nvl/8okncR34A3BllAvg8ssvx6BjZPhXuDL+&#13;&#10;FduINkMDlO2PI1AYD1UGmhLXyDSGCFgC299f/nIvHHNML/jTn26DE0+U5ZhlbKkf5a/v9V+WHyOg&#13;&#10;TT105aL2f/VVV0P/+/rBafgLPE9n+HyjCSiPhen/MtGh38b5EsjSkowbP4rD0yAS8A8vkyh7vDEk&#13;&#10;y0CRTAoCh83ysBSOUZBiS/80VC8p8adl9c855xwYOmworL12W6n20CysZheq/jFV0naKZHUQaEry&#13;&#10;betn9n9f//vgyKOOBHp8+5hjjsHjwQNcAs+/XH8aaq1MllUZKJJ4B8gVVtMQzSTxJuMVE9FmMoYx&#13;&#10;ERj0TlH6t8ZmQUNGI6TU25SPtsipTSlbcmanwPjvgd/7eeP11+ErvP3Ztm1bTqoIpZqfp9EWOW8n&#13;&#10;ni05s1OU9b/Y618HO193WkNKvU35aIuc2pSyJWd2ijpU/7/85Z7wGn5bYgS+YNuqVSsOQX0qv9a5&#13;&#10;p2X56WSLEfEXSTa6o74OtX9f78oX1f8RRxwOw/BX58MPP9zKT+EhrAQqXE6jUsPDN204iHLXhxAx&#13;&#10;rMjxVbjc1ZF8JCtOH4DRBynoGTqkwUG0CcdJSv8aHm7DFHmKmUY5hFXiuITE/5NPP4U777wDfvhh&#13;&#10;upz2tIFhKfymZVPqbcpHW+TUppQtObNT1AL/xx53HPwZJz+f4feA6NFU2vQIlWp5PI22yHk78WzJ&#13;&#10;mZ1iMZU/ToD8EbvjYnVWNmzekNcYODIImocjGXWgwi2bSVa2RHlDXmPgyCCo9J/Gfxg+8tahfQfY&#13;&#10;ddfd4JWXX05P1BWDmjfkNTHsxpXxL9tfHe3/EydNglYtW8JWW20Fb731ljX5hCnbf9n+62j7X5jx&#13;&#10;f5ONNoGOuPTuLrvsovMd7CZhtsHzErnQpquncF0tV1LcmciGd3TQYEtfY1pa8c2uKkJyg+vBYbJ5&#13;&#10;+AJRw3n4yB1fmolbYTERXYyV/ukiCQODsaiD8X9jwBvwxaAv4N//+Tc3j2Sn7USVWVn13GCstbG2&#13;&#10;ItTSIIOg2nj9SQuRfPfd9/jZhlHSH/WYKxYqb8hrNBNHa1H50wkQH5gre4VZmRXFlVZYpyCQikxp&#13;&#10;RyoasJChcUYIqWVDBd+pNhkVNPJV2lwGwjoFpVGRKe1K/5Xif9GFF8Hlf7gcnnjySf4QoQQLY1bG&#13;&#10;n0NRuNP2xe2KmrRTUAIVmdKubH+V2l8IzhLf//v16w9H9zoabu17K/Q+qTePc9QOeIUp7Et1vfxS&#13;&#10;YK7Nsv2X/d/av5z04/hHE4/lV2gGx+KjNj16rENXBTjvQC2e7vWMjxcnKIc7NKFJsRHjShi6PBEw&#13;&#10;9SvqWdy7OA9kuf3R6UtwkohXfGMnwRfhcCv916/4P/jQA7DmWq3hwfsfkAZAe2wLvv1xw6kn1z/j&#13;&#10;xo7jD0YfcOCB+EHUxyQm1HHqevlpFWweLHTUCc2BxoWocpJjA7T6RPNS6nJKVU5yrINXj9W8lLpc&#13;&#10;UpWTHOvg1WM1L6Uul1TlJMc6ePXYkNdzzz4P++y7N5x7zrlw1VVXcV6pGyc5tnpOXSrNS2mBSVQO&#13;&#10;4FgHrx6reSl1uaQqJznWwavHal5KXS6pykmOdfDqsZqXUpdLqnKSYx28eqzmpdTlkqqc5FgHrx6r&#13;&#10;eSl1uaQqJznWwZn9bvJkaIF3fzbffHN4++23E/PauLpOh46d8GKvOwzFj8p9PWwYDBkyFKZNnwbN&#13;&#10;ll8BunbvAj269+DvotC3UbrhX9u114aGDfUCMIzGVfhPHC6IoHkpdWlSlZMc6+DVYzUvpS6XVOUk&#13;&#10;xzp49VjNS6nLJVU5ybEOXj1W81LqcklVTnKsg1eP1byUulxSlZMc6+ALzb7+2muwzz494eZbbsbr&#13;&#10;DGzjtqy1ZJW4oV9M9cpUX+Oh7kAgt3mV8Dytscsbmh5pIubUCeVd+tfQcEQ1NCzUwfiffdZZQO9q&#13;&#10;7rsffmA5Kaw0qFTlJMcK8ifsNS+lLqtU5STHOnj1WM0L6am4IETfW/rCv//9b9hggw0yIVEgunFs&#13;&#10;9Zy6VJqX0gKTqBzAsQ5ePRbzSu8AWTYFXgpUDGe9MxprjMUsauYXR48MB1WgKv1jBDguLjjGGjPf&#13;&#10;+O+5117wyksvwRe4LGmHDh000xD4QGJ2BXpnNNaY+fpPMyQppjVbgYptrHdGY42x3KKm0IO5KrT6&#13;&#10;xA4pmTujscaU/jFeeulBlLYYHZHTfYG1QMVpWO+MxhpjvqJm0fi/7z58ifTII+EWPJGccgre/Qk/&#13;&#10;If04cyY0bdIE7sbnq9dbd105bAoEvn09evRonhDRpEgnRoOHDIapU6bCcpimSxecGPXAiVG37tAd&#13;&#10;abduXaEj9tGGSy3F+ZTtj8LsatZYY362+peKpeMhrvSv7V8joZSicxNOfP506x/5RXSS/fggd3Po&#13;&#10;fk7c5BpcUIplK05eGjRwD76xE5r4RJ36VUrpeD7lHGieQsOdpOiem5guy63Y0r8EckmL/9SpU+H0&#13;&#10;M06HQZ8O4u9PuWoOrG8plVVsYajDG2uMjQRR40eHvPdCq0/sk7DeGY01ZoH8b7TRRnz+mfjtt7gw&#13;&#10;CLVw+nNbzM4pkWW9MxprzAL5L8h0vioG/ET/OAGai/eAaBARf/Gwo3/VKSWL8kojOst5hOcVh8Nd&#13;&#10;6X+xxf+bb4ZD27btYacdd+Av1hfXUHqCoppTnFKtzTz1CM8rsqz/sv3XjfFn7733hhdffBGGDx8O&#13;&#10;a665Zmjg8+BTPNHSJGbAgL9Cs2Yrml57FdU/f6sRLbrU77hx42AYToroLtHgoUPga3xHb/DgIUB3&#13;&#10;mZZddll8d6ITrEMTIrxTJHeOukEn1DVq1Eg7VsYPiWX/y53YMSZl//v5+9/xxx8H//vfx3D00Udx&#13;&#10;/LPtn1qrXJLI8tYNcAbET+SQATdtyTxVISAZMxtNg+jRU8uJ8yCtpBe41H/pX2Ki4w/Fpq7Gn74/&#13;&#10;dfPNN8G0adPxmzdL1fv+P3ny97DaqqvA7vjtuudfeCHUu/QO2se+pm2iWBdTeE5T+5xS++Icf90d&#13;&#10;oHCgTAoO2lTG+FIsMG+pkeFfYSxlsDAxFFq9nsDeZokXmLHUyJT+AS6/7FK45OJL4OFHHoZf//rg&#13;&#10;EF6LUoy3qYxZ4Jh7oKVGpox/HFCsXXOALEpl/LW/W0iM8c1qgXlLjUxNtj96eZQ+eLrxxpvAe++9&#13;&#10;mxzPM88+A8f0+i289tqrWhqubvJPF16kxMswZFBgEni+Agk8XcehfeKkCTAUJ0W0fCtNjobho3RD&#13;&#10;hwyB8RMm8OSnQ4eO+BhdV36vojs+btetazfo0rULNF62MWWgXsQn5s8uvMX7z+mTHNi6sLtQmtI/&#13;&#10;BqIm29+C1kNtif/WW20NLVq1hD1/+UsMBLX+cGRMAu/aP97kwXiRYi62WWm4OuchbXy8TSSOh7JM&#13;&#10;RaCc+aFSZKT/ob70X6/i/y4+njxw4Acw6PPPyvEP+8PL+PTPL/fcE66++mo45+xz8KQQ+h93osCb&#13;&#10;yhi2LuzOUiNTK8Y/vP1Dx5Tb7EDVkjlgSpXeNXIplGVKQ5v86qJZ0XDlT71RH7kcAhU+YKX/nx7/&#13;&#10;OXPmQHtc+W06vofwzTff8C/LWgNl/DMttGx/Zf/DayW6jKItO/489OD9cBh+1PGmm26CPqf2ESB3&#13;&#10;onlw9TXXwmOPPgp33323JMYTDK1cRebiTV5I9uMrvaIwF2dLnIraIqanX8VpLKXxdcr3k3FChJMh&#13;&#10;umuEd4qGDf8ahiIdO24MPtKwFLRr25bfL+LH6Xp0gx7deuDEqCs0bdq08BAoZy0rA8gnKlSXLb+U&#13;&#10;Jlg1MdNy/C/Pf/nz/yorrwIHH3IIvm+wIbdhbYTc5rGhxQfYxEJNPd/+ySbtqyE9BkcNVFTyywI+&#13;&#10;YkoXc7n4J/2P0lBDla30j3Go4/F/9LFHoPkKzXnBJ633LOWhyytRUVfHv/POO48nP++99x6vXkrF&#13;&#10;ri/ltztAuWHCn+F8Qwh8Dp9gNHxKLZG7MCBdtOfyK/1jrPRyIwkuC7l4JRCNq9JgVDHQl156Efbc&#13;&#10;cy8444wz4Lrrr8OLG+evjP8ij3/Z/rVBUiQylylLWPvr2bMnPPfcc/io2tewFq4u5Ae6Xr16waSJ&#13;&#10;E+HCCy7E5XfRZE/lhPIjoWVRKQ33QLpoQ0xD7P900uVQcBcmDG003cBlfMmuKjGEPSnF0dSpP/Ck&#13;&#10;iB6n4ztHw3GSNHgojBw1EjHzoE2btWXhBbxbxO8Z8QIM3WDFZiuU7X8Rj78Uf2knxC3Z7T80vEC0&#13;&#10;XEpT9fhx43GxkBZwGT590KrV6my08uspCCcvDbj9SwcgNeWmm7Z/Unq92CmWtMS1dTTpV4SlW66o&#13;&#10;5kfqOKU4LP2H9ifhwBjV3fjfiu9o9ty3J7e/+tj/YrOnntMAtt56a/jw3x/i49XfwTLLLBO6ENrq&#13;&#10;wfjXgF4BktFBhxYZULQf0A0iGohok3BFnOdytowiI3JS1hUYvKr0v+ji33PffeG5Z56FQZ8N4pet&#13;&#10;tT7L+OuwiG2+bP9l/5/P+DdlyhRYrUUL2AhXz/n7P/4h3ch1oq3wcZ+NN9kYjjryCLTpyBrG04Aj&#13;&#10;LbG0pwGZUbjD8Rkv5XQihHqaKGkatmMSokKECZMsWkFYJkgyYaK9+p8+fTo+RjcMhg3BO0b0jhF+&#13;&#10;kJLoiBHfwJw5c2GNNdbARRdkUqTvGnXt2h1WXXVlzCO/xZyDLaPIiAxiXYHBq8r+t+jG/8UV/7/9&#13;&#10;7W/4vbldoe+tt8JS1Eix/VKLp5ZPm9W/tn+eCFFbFhSqBUN2ScIyNXsWCUCTnFz7R71toU8EZ6X/&#13;&#10;+hP/888/H/r27ct3IMPvTtYqiLH2R3wdP//PwPegmq/UHLbZehv465t/5TjUp/LbHSAueVL1pElC&#13;&#10;gTKNLG7zZlOL0vb+vqFiaNQqnF1mM/Sy50NGBSo9ZjHhvvSfqzY6a4weMwZ//W0DW9MHG/GEJFs2&#13;&#10;oF72fAU4qwVn+zL+hfEv239mLHFtJ7QuJL7NeT4gClSa5udsfw899BD85je/gRuvvxFOOwMff+OL&#13;&#10;ubDH9r9ai1Xh3HPPgx122JEt/JuTG//4WCkcfDVHl2J6MRIKWMlGfYs2thPBR4fwUSBJH/37C0HK&#13;&#10;uSr/M2fOguFfDwdaiW4oToiG4cSI3jeiZbtnz54DLVu05JXoeqyzDr9fxJMkvGvUEpf/ls0ij8eB&#13;&#10;fNn/pX5CdJjU8/PfHbffDlddczVc8PsLsI1QEwkNeAHbP/VxamW8C12ARGn3dNdHPnDKPxbMRS1N&#13;&#10;hAiAbZF7FvmhO0FISv8UlvoT/x9nTIeTTznFlnumZhE3aiWuQSUNLGtDaIFKlWLCfS0f/+hj3Tvu&#13;&#10;uCNcdPFFcOkll9S78vMEyM9ypQIxDtoQuCatOsmgllD/YmNDcYsIWSLOnfQFH1LhgKR3mUr/FE/a&#13;&#10;Qkfk8EqMM5afFP8rr7wKfv/78+H+++/Di7fDyvhb28xEeRHFX+pY9mX/W7L7/3777Q/PPPMMrto2&#13;&#10;BNqs3dZXLUycOAlWWWVl/rhcu/btpVtzE8P+Tc+5EUGZH2fjlChw1yeDGlGHF3Ik0iZ3gXh6oZd6&#13;&#10;oscRge4e6UYcy3xhSfmiRpRoQWYh/M+eOQe+xhUj6R2jYTgh4sfpcGW64SjP+HEmNG/eHB+h6wrr&#13;&#10;rLue3TnqgROjNWg1PHTNO+tjJMetbP9LdvuXRkX1SRVNDSyzZeq/z6mn4p3S9+HYY38bmmF4nJPT&#13;&#10;Sp8QA05YsO3O42/0yKSGcuZmhHlSf2hIdk5Hkxua/IR+gnZp6tTO6QBIgTz9p7TBSoTvsqJNdKV/&#13;&#10;Dg0Hpu7Fn37Mufbqa2AKPhq83HJhYRhsH/X1+vPyyy+Diy66GN54/XXYeZddpJ/gXnpPEKnDYHug&#13;&#10;PW3YZXiL2lQTzJFwQtzVwvFf7gBxSVxx+IDx+LVcsSgVuSRJIuST5MykcEFmlpKV/vPBq6BJYpoI&#13;&#10;+QRz5s6Fjh07wBRcuWrEyFG4QtSyZfzL9scdzroiNZuy/+U7T0ZD79i0xMffeqy7Dvzzn/+UkLn+&#13;&#10;9w98JG7b7baFd99515aoFjNdblGA8Y8u0PgiTy7C6KKPtxB/kvgxuHAKItQ8epkopCEYvTROGyfh&#13;&#10;mZJcONJiC6wMWRJG2JrxP2f2XOh19NGwVKOlcUGV9jAW7yyPHTMORuE7RjNmzsCPvDaDrjQx6rGO&#13;&#10;fM+I3zHqznefadLHGx1Q2f8oCFw3df38t9POO0OTJstBz733wfJiGyhs/9RuQ6NlltoKTXa0OQc7&#13;&#10;tm+yFLV/7DTS2CUpCrKFXIMZjaV/G0t4VODxJ8SXQsasBHFJjz+Nx3998038EWcYtxtuEVwoKZmx&#13;&#10;odxsX4AdpaONosSN1ARi0i3Bksmc/vz9f9ddd4O/4V2gSd9NxG/VLR8PhY6LC0PM/LekTImQT5sz&#13;&#10;L8byN8DHIfh0GQ+TjyaI7lCD2lsJJHIFo2aKZnrJV4aqmIpSe63AvQfiacOaqOBC1BWMkpjTlv5j&#13;&#10;pF9/4zXYbbfdoQ/eCr7x5lsy7TzEkmNHPG1l/Mv2lzQDbhW0q+/97+GHH4FDDz0ErrvuOjjzjDNz&#13;&#10;J41+/frBxfgL25NPP5mOf3jxTxOduXQBRyca2vGFh/Y/7XsUZdf/ECe/epNekvAdIYcRi9YNgfB/&#13;&#10;dvytQf8HH3wQbLHFlrD9dtvH8mNZxuNH9cbgh15H4Y8so8eNhvE4MRo5ahRMw1Unm+BHXrt27gzd&#13;&#10;11mXv2e0JT6Ku92228rBUll40xi48qNerQQhRLhsUIHU6VZUfs6lPP/Es4KGTCIq0qKJ/xprrg57&#13;&#10;7fUr2GyTTXDiEq4KtP3TpMeuSAr8Z9s/HmhR/VMb4WwwC8pyLv5Y0BAVnCMpyC/1v9I/RoDCQX0s&#13;&#10;BKsOx//Jp57Cj0g3gBdfeIlaCP4L7Y9iwJu0jcgTR7FJiJhxL+oKRkWhOTf+ctQXr/85s2fBiiut&#13;&#10;zOPv+++/H442lIUl4mmrm+Wn2sMxAN+yxQJysX3ZpeS8r6B2iKrZJD0JtHGvI0asvE+AZJOtglrN&#13;&#10;86VJehJoq8f+DzzwIFwC8nH4+JOP8SOK3TkYHKMkUBwl3lVQR8B8uCQ9CbTV4/iX5a879X/AAQfA&#13;&#10;U3hSHTJ4MLRt144gKyTeAABAAElEQVSr1u9+jy/cvv3uu3AzLo9NG1+MYeOXSQuNfnIK5j6SdJSQ&#13;&#10;C16Y8CNihGM+6JnEBNSdeP7EDAqhfxGRB4M4QY37n4unj21x4tL7pJN4WW3xEvdF/ifgY4FjxuCk&#13;&#10;CCdHo0ePgr///R+wbOPG8MOUqXbcMQc9Q3jNwvExSpiOBNpCfDR3xiRAgdG+gjoC5sMl6UmgrZ76&#13;&#10;p6cOVmy+Elx40QXQmlZLDI2WY4Q7vg4PAaKrEno/hSD0ABzFjOFslxDaJAd1lEd2K2p/1OO4I5Cx&#13;&#10;9I9BiNd/dT3+d9x2Oz7qtStce901oalQq4nlp6aR3QSR1S64nKTXRmp+Fp//gQMHwuabbw5nnnkm&#13;&#10;xgNXAU4ONJavgjoC5sMl6UmgrRaUnw8DT65ySMlR8iHGHUFCz6ABx449IipyMVs91VeARmAeUPqv&#13;&#10;sfiPxy/Mr7XWWrAJ/vpG677bVsa/csMu21+Ntb+KY8cS2P5++OEHaIGPv3XHHxE++OAD60qe2Xe/&#13;&#10;faHJck3h9NP68BK8fJJRQCgzxYRHYWaQRxpYeUynsP0pWPGaIsiUN+WL/2hJYHrfh5YArmn/o/CO&#13;&#10;zt577w3X4LeOVlq5OTmMB8/+SaRjQ/94Dkn8o5a21197DR9J+RoGfjBQFNl9YfmzoGJZD0cjQUdS&#13;&#10;uEVg3lz6r7H+/wFedG255ZZwK64A16hRI441t1yKvz6y5mpAbGjMXX+wJUVS49J6JIqbiISt3P5K&#13;&#10;/xgnClQ9iP8leDf+iiuugKPxsd1k03aTKINQR/v/DdffAGeedSY89+yz8Ktf7S3jdj0qPxW14BE4&#13;&#10;X+kMCYqUVNVeeNRROI0uuS2kRqIn+zwEjZy2MAMb53LpSEHZ61aYvP76v/baa+Gcc8+Be/9yLy7L&#13;&#10;e1QZf2wfxU2kbH9l/6NBpLB18BDzxOOPw0EHHSRf0D4Hv6Ctmxt/eqzTA/bZpyccsP9+bljS8Ud+&#13;&#10;4TYPxGhaPulShmL1JuLpnQeZWBAmbJpWZUqLq8JRHj69OEEN+uBJieI9aAH9v4/P1J919tlwyy23&#13;&#10;aC5WBvaKF6VypESlNPQ4CA88gTxw/wPQrl1b6N+/v8sDjXQ8sov6wGleOQMpyKgb56GC0pAaSXn+&#13;&#10;qRDhTP1r5JRWN/70SOj5vz8PV5y6jOtJ4h8aHhKdIPPvsq7+AwLdU6uKX/iJej0ypKH+F7T9MY4S&#13;&#10;lf7rdPxnzpoFJ598Mt5xfg/vfGzh2p9rO8ouovYv2Yfeg2Rxjj/74Dt4z7/4AkwYPx5WXjnzeYN6&#13;&#10;UH7u8voIHFdMqBdtA0RTVaw4Pi+lRpdMDGpWaoBE4QTHKjZVBUmVShVsVAxqVpoxB9FZHavYVBUk&#13;&#10;VSpVsFExqFlpxhxEZ3WsYlNVkFSpVMFGxaBmo8h06dIZxo0dD6PwEZQmyy2HKdSaspqVs0aAKpUq&#13;&#10;2KgY1Kw0Yw6iszpWsakqSKpUqmCjYlCz0ow5iM7qWMWmqiCpUqmCjYpBzUoz5iA6q2MVm6qCpEql&#13;&#10;CjYqBjUrzZiD6KyOVWyqCpIqlSrYqBjUrDRjDqKzOlaxqSpIqlSqYKNiULPSjDmIzupYxaaqIAXC&#13;&#10;j5I+8Th89dVX0KFDB02CVACz58yBZk2bwk04OdgU77jSFRZPB+isx7+2Ik4nA5QaRTLJhvdt0EYP&#13;&#10;KMeNvgmEDwPhyYlxSOPqRRFFj9fRm53kixZPiI/A1bz/Rx99FJ588kmgr4nrFv1LMb1/K6Qr/003&#13;&#10;3gyHHXYYnH/e+XwRqvkQlUiqJkiqVKpmo2JQs9KMOYjO6ljFpqogqVKpgo2KQc1KM+YgOqtjFZuq&#13;&#10;gqRKpQo2KgY1K82Yg+isjlVsqgqSKpUq2KgY1KyUzGfjDwWvv/o6nNj7RKxctGTaP19XcD44LQnt&#13;&#10;37oEtgb+wKlenPmMzTdmae1/wdqfdbokv9J/XYv/iBEj+eOnkyd9h49h4oeeeXOV7lhtTqkqSKpU&#13;&#10;qmCjYlCz0ow5iM7qWMWmqiCpUqmCjYpBzUq9mc4fq626Kq7SuTp89N//iSkHrPvjb7wDpIVXatHK&#13;&#10;MwKpDMxbspooG6eM0rxb0wikMjBvyWqibJwySs1bnhFIZWDektVE2ThllObdmkYglYF5i2gGDBgA&#13;&#10;O+20E5x44u/gT3+6jfMzrDJKzVueEUhlYN6S1UTZOGWU5t2aRiCVgXlLVhNl45RRat7yjEAqA/OW&#13;&#10;rCbKximjNO/WNAKpDMxbspooG6eMUvOWZwRSGZi3ZDVRNk4ZpXm3phFIZWDektVE2ThllJq3PEOQ&#13;&#10;6dPw8Tf89k3XTl3hXx/+KwFpFvRh0Q7tO8DLL78Eq63WAjFooTMPXfTxlR5NVHCKwheBqKJJgc4W&#13;&#10;EEJP/dBL2roAMKXSjaYyBGiAy2PPxfTxIjGctFTBiWhHCqQ17P+6q6+DYcOHwTHHHBNdoC8uEx1s&#13;&#10;4p8UtOnxENcAzj3nbLjrzrvggAMP8CaBFuwldcwjC8lbspooG6eM0mymThZIZWDektVE2ThllDp/&#13;&#10;WVYglYF5S1YTZeOUUZp16mSBVAbmLVGz11574fekZsH++2Nd40b1z22ZIL79oygtluyEI4Bskhvu&#13;&#10;+ZFKmdSzRZs45cl9DLWcTFKE5EFJ4NJ/fYo/Pab8/PPP83uH0rqkeXBL0CailFtH8U4glYF5S1YT&#13;&#10;ZeOUUVrsmrUCqQzMW7KaefDxx5/AuuuuC7/73Ulw221/jIHIQguOQyCVgXlLVhNl45RRWuBXVQKp&#13;&#10;DMxbspoo4yII9HOK39Soah1VkAaWKSZRpKRWSanPM/JmZcakCLBcyUZb6Z8jzRcuGA4XMsc6Q6ql&#13;&#10;COp26KGHwsMPPwz/+fe/Yf31N8DQFmFVR5S2Mv41FX+KpkZXGJPIFDbVlfGXgNTO9vcU3vXYHxdA&#13;&#10;uPKKK+G88+nuh683OmaAV155BWiRBPrYnN6p0bsyPOpq/wtFTNtE1fVPSXiuRLBwN8UuZooHaDok&#13;&#10;dCF3hWrKf++TeuNEcDX4FV7Y2liB/uWyVsvArtnO/vHg6RNENP5Mnz4DTu1zKv4K+RGfkNM4UroQ&#13;&#10;nBoY/yg3raU01mTRTRF67KV/jloNxZ++hbXjDtvDlltsxfXP9RtCTDUQ7lEi5+JP/QQn+tIUkOKK&#13;&#10;bqxiPOnRLg06pFvw9lf617hi6HCry/F/7rnnYCq+tzkAl8Gu7/3/dlwM4sSTTuTrwYMPPlgqn/fU&#13;&#10;77BN+P5HfA31f829tsS/AS4CJ6MJF9rFIcPagSd61SpNjDgmYdb0MyaWVk7OwY5wjWflQGTyQpFy&#13;&#10;Sjf1qzRjLf1b/CdM/BZar9Ea1ltvfRiI3ysp4x/aEzed4vbjW1MxQrVKfQps42X7s/ZX1/r/wQcf&#13;&#10;Ao8++gh8+eWX/E2totHp5ptvhnvuuQfu699Prt+o09ElBrYLDAz+R4oTgQZ4Qcff9aHBECH0+Bpd&#13;&#10;iPiNJBn/lCOJZxFIUccdOqYjkRb4pPGX8uLrx0Xgn5Yz3muvPWGzzTaXMvGxyOGk/vE4uEhcQDxc&#13;&#10;lJEdNmQoXHPtVTBlyjT7MKEvt/JaapWFqlZpxlr2P65/ah+1of/9OGMGNG26PJyD74y1xYkQ1T89&#13;&#10;45lt/9yWqR1xiydKJdD2z2KQXPsnbGjrBM63/+L2V/qvP/G/5667ebn+vvhIMg+X1JS4YeVbl7Yy&#13;&#10;pcUI1SpVtNDafP4/GH8Mp/PXiOHfwJqt18ADps5YeatQQkxA6SpYl4Dxl+8AJYdvgjGVoxIsigzn&#13;&#10;dTyB81gU0ykgahIuMZtgTIItEhSpfpUaVgGmSJnEbIIxKbhAUqT6VWpQBZgiZRKzCcak4AJJkepX&#13;&#10;qUERcNPNN8EZp58Od951F36B+1gzEaPpWWmCMQm2SFCk+lVqWAWYImUSswnGpOACSZHqV6lBFWCK&#13;&#10;lEnMJhiTggskRapfpQZVgClSJjGbYEwKLpAUqX6VGlQBpkiZxGyCMSm4QFKk+lVqUAWYImUSswnG&#13;&#10;pOACSZHqV6lBFWCKlEnMJhiTglGaPn06r/7WqWNH+BDvpipS/So9CZeGHjJkCPzh8itwQMQLDQTy&#13;&#10;AgB40tDTBmWu6ZlBmS4M6ZJVTi6yJ8knIh+4qBuicHqjefNZHS8KkfLFJaWhjfU173/mjzNgm223&#13;&#10;g/Pwpfa2bdaWiRseiz82PkL0L9/BIEk2LT99PPaVV1+FEd98IwYrtjEhRWWiSI27UkuhAFOkTGI2&#13;&#10;wZgUXCApUv0qNagCTJEyidkEY1JwgaRI9avUoAowRcokZhOMScEFkiLVr1KDBsD/PvoI1lt/fV4w&#13;&#10;g94/JTVtml6Fyu2fGrym0u6Qtn/6UYEg2jfm1/5K//Un/ldc/gc4F+/Wn3DCCdzUdJdtfzzOpq1S&#13;&#10;oYVU02u7V2pgBZgiZRKzCcak4AJJkepXqUEVYAqAtVq35k8P0PuridkEY1yqYlaR6lepoRVgipRJ&#13;&#10;zCYYk4ILJEWqX6UGVYApIpN7BE6waYpEl8s9ZlbMxbyYwx2fj4vBoTJiGoKJFHSlfxz56fJhQTeJ&#13;&#10;Gy3V+82IETAaP0rYtNny0scLskhiHeyJrox/teJPoeQ44q5s/3LxUtD80r5eS9vf0888A/vhqm5/&#13;&#10;+MMf4Pfn/76oGKzbaeedoHOnTviDw3Esx/qnaYtMgmiRA+vO4fqO7thQhBgVLuio9dCCBnr3iBE6&#13;&#10;i6DckcfBnNOws6CTC0YZL2ra/5dffgGHHnIo9O3bFxov11gmeHIoXAI6pmL/fLhsfhYfS6EJ5Rtv&#13;&#10;vMGHrSUXBKs4L40J52cBE3vVe8mRMLH8Pvc0demfYhNjZnFT3U8Y/x/BBTN6n3gSXHn1VVz3vvly&#13;&#10;LWC98q/m5KsBPtcZKkzuiMonS6X9o40m/VSnhKENBVTpUTKNAEJadjb+lv4lJhwc2tXh+M+dOxd6&#13;&#10;4wpwb7z2OmyHj2BKi7CSG8NNzlqRqBPdT2j/nA+1UWqr5jFlEl/BlOhqwP9gfDe1Iy7ac/RRR8Ff&#13;&#10;7r03OYDE1yLyv7jL7/1nJkBSfC63scakapS0LhiRwkLolFRpVBDliH+haRhrDOO8VPrnMUui5gPj&#13;&#10;Ikrsu+++gx8r3A6OO/44uPOOOzNWL7pMjDWGgV4q479g8U/atQ93jnfRNdaYMv4YAR+NxdX+foOP&#13;&#10;DzzyyMMwaNDnvKoiH5M/sFCvrfFXthPxgm/33XdFjZz1+CKNRmB87I23QIinC0+5rEPB8gtMSniU&#13;&#10;1MkTm2jHj9LJxIrTc6Y0noZHhegQEEcXlDXh/1W8mLj++uvgqquvwXwxY34XiZz6rcA/x4IOGOCe&#13;&#10;u+/hj/HRJMoV2rGEozxk89Liqn89mtI/1gwGg+vEV4xWllExXnzJxfD0k0/ByaecKg2R7GQKW1H7&#13;&#10;Vx3FnD+KigmoDZNfvKYN/rHNV7P9lf41+hhLDEZ2/FHdkh7/sWPH4cd3L4RxY8bCavjttuLNNWJj&#13;&#10;jeEkXlpS+3+/fv3h6F5HwZ///GfodXQvFwpXOmONqTPldwWmcYOqMW6+uJ6PCOXEWjVGsXo+i2jm&#13;&#10;omhAr/K8AYwRa9UYA/M4R52ZujltzEWRdaYPUoHZcPkSOVMBK3nFHJmLoqXwKs8bwBixVo0RMH3v&#13;&#10;p/99/fFjjQPxA6ibspLTFST2Ks+bW2PEWjXGwPU6/hSFbLRYLgieV3k+RlI5sVaNUWzpPxstlguC&#13;&#10;51We10jSewz08dO27drCf/HF/SIMYekjqc2aNYP7778PunXtFqYgdHkhoxClozkQzUVs+3/2ngNQ&#13;&#10;ixrpEbH3LlYQG/aCnh3E3n/LYffsiiIKFiyAIqhgV+wF21lQT0XsHrazn+2UooAoolgBKwoI/FMy&#13;&#10;k8nufg94PuCVDbydmkwymWQ33+5mA00Xd1Qw6Yg4MFSR9UJZiLM+qvAJOWYK2qInS6CatX/7bbfD&#13;&#10;y6+8Ap1Ow4+8ZqqoVSVIbZbvFuXt092ATqd3AtpMgZKvvsdZmBxEWrVOzJDVZrogs2d5PJakmEir&#13;&#10;1lFdbVfUZiySpuhZHjcFQ0RatY4pB79GbcYiaYqe5XFTMESkVeuYMttvi7v8jR83Hg7El64pn8W/&#13;&#10;ix0uL9AUU7LYwTHDAowfgpjoUp0ii4687nZlkNynquKP49bl5VJL+xyw9cn/733wPjxw/30wDuOP&#13;&#10;EvezhJAPlRBVwioQO12RVq0T1bPaTBdk9iyPx5IUE2nVOqqbzj+0Y2ffvn1hxLDh0HyN1aMSYr48&#13;&#10;jydKTFTfPmXn3AUGPMvjs8q+LYAqG5NfBfziIXqpUq5KfGu6usDaVTlHaT9eNtDMjMmcZYjw7Rj5&#13;&#10;48ePw5fcVoK112oB7733rsscdShbSllBLPkr9n1JgqslhSm3SL+0r5fNM9//Rf6kC4dsj6e94XOV&#13;&#10;48/HX//H+8P/7bMv9LjwQujSlR5/C33iXYaj6f0PPoBNN2kJL7/8Iiy44EJBj3wZHmXjEae3TGh2&#13;&#10;JSuStHeE0hzybo92HW1uQJ+DZEhXKrz6oRyUW38aDzjzpFQtjWC8ZVM9+127dYEJEybAIYcchmVR&#13;&#10;eZSy9pHPpsU+6UmdsQZY71NP7QCPPz4AdtxpR1aTMvyRalrGf304/7Zo0QI23XQTaN26NfZ9UfxJ&#13;&#10;jGikSBRoxMoSXsIL4wGVkvivRvzl47+0z+MTHa+jmbDka2LkItxRpa75/+mnnoFvvvmaP4IaJiRs&#13;&#10;CDVGErU3UsolWP/mn7XWWgs3nfkFxoz52hrakNrv+x8XQPwghTmCI58jobJLVDnV0EAJ0kSIBP+c&#13;&#10;gABR/sVSC4kGhWP5DDHNLJJqlPblQiF4KTinT58+cGqHDvzdn3b4/Z/S/2X8lePPzyTpLBKnoww/&#13;&#10;ZDns8MPh3n/+Ex9/Gwprrb22O2mm80+/B/rBaR1PgwFPPIG/UKOM5j98M5u2f+bpda5wQWcGyR6m&#13;&#10;ME/yT92EZ5KvlcflRE1lh0VVEBKYVfaP+Mc/YL1114Udd9wRrWAbMbDm4jqjVVc5Xl759ofzy/jx&#13;&#10;46Ezfhjz888/h1VXXVVaavkMyXggkqlG6n9vnysT/FrOf3Nm/vtz8hR+9/SU9h34sVHuE4oDXggh&#13;&#10;wjjRhGPP0h/Hkoio16m/fcr1/0zGn9gMpZT2xcH11P99+94J622wPr8C0JDPf2PGfAMrrrgCtG17&#13;&#10;AO4C9yAOp3QURTLD9wMv4KlG3Zx/7Q5Q1hGxORHL+SD1gImzbKUF+qNlQUS1hBetRsxrM55mMXGW&#13;&#10;rbRAf7QsiKiW8KLViHltxtMsJs6ylRboj5YFEdUSXrQaMa/NeJrFxJ5N215/OvJT3PzgK1hkscVw&#13;&#10;zp+99qlSWh9vWXlWadMSTmx1xKJuwPKFsCDLVlqgP/oSVUt40WrEvHahoaCQllS2X/3hPa+86NOU&#13;&#10;E70esahbwdEV2FryX7U/ceJE/ObNsrDKyqvARx/h17O14EzFiE13iJ566in84eF6VqNFSPyoKY1C&#13;&#10;vauhmdPCpNW0mJGHx0ibDeqFGlLxGlGYKsp6jEqeFfa3b9Uajjz6KPx+zwZct2g/XrRSvakF0hJa&#13;&#10;A0rtaEH48dAhcOONN/Ljgo1o2y5uIwJMsQ0RE4k7pi4zQZattEB/tCyIqJbwotWIeW3G0ywmzrKV&#13;&#10;FuiPlgUR1RJetBoxr814msXEWbbSAv3RsiCiWsKLViPmtRlPs5g4yyZ6xLBhsCb+8nzlFZfDwosu&#13;&#10;yj8IyLlIs/lcJJHRwvHvFzYaZJitcvzHSKoq/kr75HNN9dv/l/XuBSe1PwU64jfHKDp8a8UDKSdG&#13;&#10;fcTUUwbTLBXZqibQHy0LIqolvGg1Yl6b8TSLibNspQk+/GA/aHvgQXBtn+vglPYnW57ZZV89r3WK&#13;&#10;FUg5sdURi7oBS7OYOMtWWqA/0hzCCRGcWBJTmguL9VkYdzKWMs0FxJmHq4MC/kXB6laI6K9ypX13&#13;&#10;D8f5WFB3dLKq/P/mm2/AlltuhS+8HQ198YW3Sqn0fxn/5finkVT1+HtiwJOw1957wQXnd4fzL+gW&#13;&#10;hhMORh6P6fx36KGHwqRJE+HszviRVLpocykZvsiX8acXfUEZmfKYm9SK7+LoiZvmVH6Bggotsk9l&#13;&#10;0B0mTAXzb03YHzv+B9hl511wJ7wesOwy+FKxBFBoK9knK1Q3qiv+UXsCFwEn+kDsB/ioIH2VvIw/&#13;&#10;8lbV8UfO5b5LOpB8jO5M/B8cTIKC/lepwtkx//fv3x+OOOII3DTjcjVrkBbDUn3Z6Y1xulNKYYNa&#13;&#10;5JVGHM9ypIXP9ONfclYVf1qB0n799j8NgdNOPRUee/RR2HmXXbTbDc6O+DdjBcjstH8K7oR33XXX&#13;&#10;4fur/8NvQtIPVzi+cKjIWKu/80+B25nl7gBlVGj+oDOWJc8IU7VnOT1zo8kNkRmNZ7CkcMttiMsi&#13;&#10;PM8o7bOPvUuc49T/xxyNL7vd0Rdef+012HIr/PI2Jc5TmFHkesypeEbp/xnxv/janC6eLf2P84qP&#13;&#10;JQ24DMypeMacib8jcDORe+6+Gy/YP4J11l2vQjOkbpttuim+67A9HHzIwfEME0KBv1WSLAeycyHS&#13;&#10;/KycPM4mLQ9tZjfF9k9DFcuNirqM4pzqMj3D1aD9d997H9q3Own63HAdNGpE1jBVss8DgSqKCnxh&#13;&#10;K/Xvh9siL7744vDwww9Lfn/UuhvPM2L7Y+NV0fnJshhSzn/sCucPdVsW5lQ8Y+b9f8klveBu3BCk&#13;&#10;02md8GJL8icmMYgpPMgKRTFemODahSJbOKHjWEo4zb/8G0AIPRagamH8cxn5+AuFCSjt11v/jxs7&#13;&#10;Fs4+5xwYNWoU373nhuYnjiQcOGRsYiURxaEyZj7+LS8X48tKzRqVU/GM6tvfaMONYPToUfD9D2Pj&#13;&#10;vG1GHeLNMdszqm9f3OjLcjY9mlPxjJqz7xZAYiA1E7rNM7POYFnMS2INEx80WoRC31bBYxma33QN&#13;&#10;0VyOwajQdKSk+Ruy/Z9/+RlWbNIEmjZbjR/XUY8pFE/5Y/Sh+s90DVF9x2BUaDpS0vwN2f/iiegn&#13;&#10;xRSK3B9F4uWGG6L6jsGo0HSkVPpf/FCT8Td58iRYdvnlcEytAIMGD4peruD/RfExn4sv6glbbLW1&#13;&#10;PX5G/SI9RfVDiq/4hMsXbuEnb90di2+e4AHf00RdhKjKsrCg4ZxY4F133wm//PwLnIy/7knJYiVe&#13;&#10;DMoDRWJJ4wOpv2D/0f6Pwd24nWrXrt24HHnUiM1L/HHx4USFOLbALrCoHlSL63HxtOcee/FdJPVM&#13;&#10;9I9yUNUzOa9jMCo0HSlJ+YRFPcUUkjRNIvFyww3RHI7BqNB0pFTaFz94/x92xOEwetQXcOhhhwX/&#13;&#10;oJdC/FGcku40/PYPbY5AaxqKdeI2YgQxonEM8MKIJISTXgis6sRfaR/9iP6t7/4fMngw3HL7bfAr&#13;&#10;zpEaNxg6mUTRJp6guKIkHI8wO2WwUsxLGprflWBlWZlalMFYhuY3XUNU2TEYFZqOlDR/1v6P+M7l&#13;&#10;UksvDXvsvjsMGDBAlO0Yy9D8wkEFQ1TZMRgVmo6UNL/PqDkUiqY/xjI0v+kaovqOwajQdKSk+WfE&#13;&#10;Pi+ArDhDpCC7N4akiQwJOgqy/EJamQGmwBkp7bMH3C+36rnYEep49RXC2PNw0403QbuTTsKvbl8N&#13;&#10;HXATBMmnpaSOV26u7L9gP18W1U8tlfa5s1I3lPGv4aGhXYvi74kn8fG3PfeEbnjB3/3C7lrDCF3d&#13;&#10;x4wZgy+argiPPdYfVlppRdGhC7nsxgeUB6/2uJmk5crgTBXaz0WxghwuueQSGDd2PFyG3+QJS41Q&#13;&#10;Fk0IVCiBmrV/zdVXw5AhQ+JX1elCCk3QkkdiGyExqrBPvux9WW84/PAjZOqawfb7eY6aximXF7lk&#13;&#10;XhPLVSnAFEhVkzyowG1wIi1Cy1WY5RfSygwwBc5IKLRC/yftqiP2N95oE3wHaHXcMIO+iRUbTt87&#13;&#10;lW2YKHiQX23/z3z8UTVqs/3/vv02/DllCj7GviV77MUXXoDlll0O1l1vXe71x/CDzJtssgmsssoq&#13;&#10;6Lv61/6Zu/6s3H76yPLwYSPgvfffQb9RgMX4IzJQDmH3Ik0BIgFZUSeoxkI0L8IklonWUgJMwSy3&#13;&#10;/8STA2CvvfaG3vg+1FlndTZ7Wqt8G1BSj9pf5P94B8h1tvYpQXWOQi9TPMoipjKFLMmJHaO0b8Gm&#13;&#10;PiOoHlLoZYpHWcRa4iM4Q3Cnqq9w84MlllhCyonikNUxSv/XqP+1bxSyp527he8Ypf9rtf+PPPIo&#13;&#10;vtPyEX77Z73119duZRh7UTB6t2VXfNb8P6++Ko8Z0EkWRXrDJZ4XY0472QaWShhSfvylm85FlJd/&#13;&#10;9EZIOMkvvuRi/r7KZZddihQlvBjAI8k4IVHT9k/v1AkWXGBB2G///WyOYotUSboYQ26RfaoY1W3y&#13;&#10;n39Ce3wJ9/XX3+APoVr7Q5UVcPuRUKh8D6MsYl5OOEtyYscoxx92DPVMmtRDClOpUFEWMa9HkbDQ&#13;&#10;QgvD8ccexxfvZIU05cj3exBFDtqPMsG4RES1e3gMBS2NsmhVypiR+KM8td3+3fjtvt/xu2Mn4AfM&#13;&#10;qf00vtfBb4rtiRexVPdOHTvxI7YtN9uMPcLtmcHxVxfaT+2henKTECFYnf6/55/34C6TTeGeu+7G&#13;&#10;AqjfNXHpQmiAqShA1VCYETMZZRHL6rEkJ3aM2WD/bFz0XIox9MYbb8AWW2yBVZy99m39Z86Z8/bj&#13;&#10;AsgqlfqF2a6eXi1xYBBUVPUZUWkaekOmOy+oUEjFQvOCPKe4/Pps/71338UPnraEw/Gxg7tp0GdT&#13;&#10;6f8y/srxN8Pzz6SJk6BJk+X5EbihQ4a60ZSfbYhzy80388veD/R7QKZIl4PRMP4a8cNxlAOTXO8J&#13;&#10;QifDcF3IMiTDdU18lozy4qpoLtxg4JKL8Q7QuHFw+WWX2eKI81mZTMVDDdjfb78DYPvtW8HW22yD&#13;&#10;FyVqSD94Gkwpm0jFCeIK7quvv4ILL7gQxo4byz/QhBwCyCWkpylLK9+fwAOvoqrlQSS0vzz/eCc7&#13;&#10;B2WdmKVNNS/IcwDfORjNdyk22mgjWBe3TV9+ueVh+RWWh8UXXRy7gnJg0vggxOI/MFHF4j+oSwb5&#13;&#10;VaA68TcNnyVthC/Q1Wb7dO7+AxdAxx93PLe/N1680keV99prL3ZYx46nwiG42crmLTdHWjwve0aS&#13;&#10;QzGZTx1OPHRbXWg/LWRlsP61/r/yyivhH7hl/9lnn43lhSIb4PlvK3wPnDY/+HH8j9B43sYYHuTf&#13;&#10;giShFAVZ2iR5QZ5jyhFBpdpy/Z0ugLhiMm64thVWpdYS11pBHYOUlGRIB2Kh2wNfxSwQIce8dUtp&#13;&#10;X0a+OSiDOAcKKscT253I+92/8vIrsO1224Z+IFnp/zL+yvE3s/PP008/Dbvjc9NdunSBHj16xEFY&#13;&#10;Yfydfsbp8P77H8BlvfGOTDiH86SHOO84FfLR+R0nYC6P9rmi9x+YFyyQjN6LkAEcQJgcudhQDr1g&#13;&#10;TguJyy69FC+U8N4LC6lszBPwmrT/J9692RYXPh3xF+jV+Uvicr+HjnRSVfs0//OFK9eDCG3/XPih&#13;&#10;2Peg30MPwtjvfwitlfb59vOFMBVQKWn7JCtZRszpK8mQDuX8Nyfmv4l/TMRfnnvDhx99iBuIDIGR&#13;&#10;I0bCpMkTcTvsRfg91WWXXRaaLL8CLL88LYyawFJLLslxnIt/6sAQzwy0f7nnqWUzHn80HjjWJCww&#13;&#10;L+ae3vibzfbvuQvvAOGPL8cffxxZhktxfLdYBxdAe+6FtcWdzU7riAugQ2CzzTbHlte/9tdU/59+&#13;&#10;+hm4AcddsM8++0iEhLix8GHv4gEZ9XX+mfD7b7DEkkvA1ltvCy/8e6DMxdhkN1vW6/bLybBg/qdd&#13;&#10;sKnjU0+wLxzLKThU46baUMtS6ApKWY5yqFOvHqplKXSlpCxHOdSpVw/VshS6UlKWoxzq1A399ddf&#13;&#10;YYUVVuB3EIbgr9VVXT9YvxeUmbIc5VAzWl1Ey1LoyklZjnKoU68eqmUpdKWkLEc51KlXD9WyFLpS&#13;&#10;UpajHOrUq4dqWQpdKSnLUQ516tVDtSyFrpSU5SiHOvXqoVqWQleKZx197NFwx+13wAf/+wA2XH/D&#13;&#10;3FzpsjG6xx57AF3UtW/fnmkqS5YxdLrBn19xZk0u4Oisy7sbsDofvH3+tQx1+OQs2aMiYvwOULgD&#13;&#10;RPmyqabtj/piFOx/wP5wxeVXwCKLLGLmuE2BEpwvK900EzWefeYZfDx3DLyBW/WbgpWUZTlvONSp&#13;&#10;Vw/VshS6UlKWoxzq1KuHalkKXSkpy1EOderVQ7Usha6UlOUohzr1mUKn4Hstn40cie+QDcXHtIfA&#13;&#10;kMFDYfDQQfDJx5/wN6GaNWvGu3ZRtHCilbxemWr8x1BSLRlTmgVhWA5ZeBEtkSVDGK98AoL8KsYf&#13;&#10;XzzNAfu04yTfAToBF0Bon+4ArbMWLoBwK35qSkdaAB1CC6DNuNWxdaFZqESLQmtmHWs/tUcaVv3+&#13;&#10;//nnn+CMM86AYZ98AmusuaaWKDA6RhzmpCpKFZFKBS5HNVAtS6ErImU5yqFOfboovT/WZocd4YIL&#13;&#10;zofzzz9f9LUsha6UlOUohzr16qFalkJXSspylEOdevVQLAsX2TwNZAoosFLA4kzMd0JDDbGYiZzp&#13;&#10;xZHXDFUrYJX20QPsl+ic2269DY7DX4zog3MdO50eXaSqzCn9Hz0WHJKAAmkBi7Mw3wkNNaSMf3SU&#13;&#10;npz1pBa9kzg+EAXSAtbs8P/kyZP5l+lllloaPh72Sb6yXC9XOUSb412RIw47FPbAZ/W53TjFyjd9&#13;&#10;4nmWr6coGyaXO/jJc0RHlMSLcgw6WFCvXhfhHSDcBAEfgePpHH/1oId75KsqWH4N2//PK69A125d&#13;&#10;4corr8LC8SILN3eQi0tpTM+LL4LtW22Hj8fh3Wdh5fr/Tny/Ye0114LbC79PVqn9XFx6YFWnb6gh&#13;&#10;5t/ISX2eFkiU1wzSAhZLmO+EhhpipUVOoYVgiIDXDOwCFkuY74SGGmKlRU6hhWCIgNcM7AIWS5jv&#13;&#10;hIYaYqVFTqEFjtNT8EeDZ597Fjrj+wqkr0nWQD7+g6Qg/uhXP/8wptpVSDn9+CNaSlaoSyeSSJoT&#13;&#10;9u/SBdDx+AgcVr43ju8WLdaGvfEROGpLx464ADoYH4HbfFOkqQWYuJH1o/3UFE3V9f8w/ADvNdde&#13;&#10;CxN++w3mbkyPfUliN2nhOVggLWBxNuY7oaGGSJegcuSkeM58ohmkPrPPwHwnNNQQLu3C7t1x8XMB&#13;&#10;DBw4ENq0aVNkwZUa8xqzgMUy5juhoYaYrciZ/e3345vqrXXBBdBUPD/SSUyaqgKhUp6XKa7Q66e4&#13;&#10;1/C4auEvFKX9GvP/3/72N37Oc/SXo2GZpZdBJ3ufe7z0v3igjL9y/FWe/5579jnYZddd4dzzzsHt&#13;&#10;mi/KnUCzI2rSpEn4wvdCcMstt8CGG2yIo09/ssZok7N4GHiaU+KPvxWKEt3ql5RkSg6XckjQT1Vh&#13;&#10;mrZRTaX0wkfgxo37ARdAl1M2TvS7r7xjVPP277nnHnjyqafgrDPPRCvBd+53NHpUcIcdd4Q2+B0k&#13;&#10;337+/gvN9VjDy/EHmqPxO2VnnYVllPN/jc3/ofsd0DgjlsdVpXbNf4fhx1JH4/daDnPbZXME49gp&#13;&#10;jv98/GnLKNIqxR95QtKMjD8cd3PAvtwBmgjH0gII7ffGR2rXaSHvAFH9O+EC6GC8A7T55vgOkBt/&#13;&#10;2rK63v44/1Xf/y+9/CK8h98sox0r60L8F49Qmfe9THGF2ud5KBo74nz8yn9exvd/foIFF1zQqdWu&#13;&#10;8V/UHuUppMorrtA1KIN6DY+LmrsDFIQMvKLnUyYvy9iaAdJyI4LnPTuhW7msYFrRnrEMmQFreRXL&#13;&#10;jUh9s08vuG200cZw0EEHwv33359vfPQmu7u+tb+wwRlmfe7/TFMLybL9Yc6ZwfF/3PHHwm233Q7v&#13;&#10;vfMebLzJxuhT82Chf4cO/RjWwef06Ze2xRZfLKpPpckOTzaYi0/swT4tfIhpElYIWqpIOegqkCDe&#13;&#10;beElBKJ8zYOqvXpdAmPHjgvbYFOmsOghNBQFNWj/IlwIfvf9d/hi8ZFoQNojv0CLsS5dzuXtjltv&#13;&#10;3zrap8kmtJIeBzzjjDPhjrvuhH3/7/+QohQqykArneU7mtBqJCsZkXL+C7HIfgyeYWBeQonnk6KX&#13;&#10;ccaZOlhuRIr8vzGev9Zcaw3ZLptCJtijHeTlw6iZ+EcNiSwf7GTFBEEhjT8aO2S/Ef3yi8T0xt+c&#13;&#10;sE8fjv3jj9/xHaATeAd9uQO0Ft4Bwl3gsNr8DhAtgPAROD/+xGd1v/3csX+x/x+4/wFYcqkl4aEH&#13;&#10;H+KQmF78iTnTwjwBN5YhXN7MHiw3IkXxPyvsT/5zMiyx+JKw/vrrweu4AxyNBLIzu+x7H82J9ldp&#13;&#10;H2//UJ1yySqqkozDKFd618jlUJQhTS18ytaSEKqCY2XQnAYyfIeV9vP+b9/+FLj++uthIL7k1maH&#13;&#10;NsHNpf/L+CvHH0/6NsfkZheTKEIaU/Bl/yb4MeHFF18cvyMxfIbmn/79+8NRuGX28wOfD+uQgvGH&#13;&#10;CyHauYpsFCeU4QTn51d6RWEqrpY4F+Jy14RKmAa33tYXP4Q6Hjp1OkOKIzatMngdVPP2j8PtjFdZ&#13;&#10;pSnsscfubJ/GVyN6DI4maExdzusCO+68E7TerhVOUnn7v034FTqd1gkG46+yLfAX7aJETUj6DBnl&#13;&#10;/B99Uh/PfxTziyy8MByHu561WHedpP8xjArinyJH4svHHw8s+mWBPzCUjz+KyTj+KMoo2iTxmMNA&#13;&#10;cw91smBO2Ld3gMIjcL3wO1/r4CNwtAkCjbVOnU7jd4Ba4iYI9bH9fvxX1//X9rkGt+o/ALrj418x&#13;&#10;5WaXKApYTgMZdXX+eePNt2Ar/JbUWWedhXcRe2MLc62r1+2n85OPJd9+uwOUmyb8DJtzDxWRLzaq&#13;&#10;qYMVBomSCl1H5Mor7ccVTnSsYVl/TZgwgTc+WBq/9DsM31WYy3aPcl2vfldY+h/9Kf7J+hPPMDPl&#13;&#10;f+sYRtTBCoNUSYWl/2u1/+kDejvtsjOc3fls3mjA93EuXoKQdmq6//778K5RX+SEOzHaSux33HnX&#13;&#10;sUMgEJ/O8DpRI447XPOv03TS5VBEKc26kmgZhI+44dUayfKJmIkhiXJk14T9nXfeBf7e9u9A3xqj&#13;&#10;KmWr0KXLebDTjjtDq9bbYT1kfPGR7c+Fu4B9ynerJkz4Deaddz6ufs6f5fhrcPPPF1+Mhqarrgq9&#13;&#10;el8CS+Iv1rKjoQwAih8fZxr/RfFHmvoWXFH80bDkR9q4RIlPiz8hefE0p+3To6a/T5yI22Afx6Oo&#13;&#10;N+0CZ4/ATQP6FtfBB8dNEHgghdFUH9pfE/4/55xz+UfhAw88UAJIA4n7mSIq0//qxHo0/9C7oZ1x&#13;&#10;8TPg8QH4Xuqe0Q9F8V8P269NsuZat9MPIfgKUIiBnB4x5JdIDRINF1M1xMpUToaRIVmLeQUCzyrt&#13;&#10;Y/eEn4K9X9TNCu/ELTOPPvJIvFDrBZ3Pjl/5VXlRXuYVCDyr9P+M+d/7LAa3et/NOZEl4zGXMdUt&#13;&#10;/T/n/H/CiSfgN31ugXf/+w5s0pJeNJ7+/HfMMcfAD2N/gG5duvFX5mWBIgsWvnvjJlsuLxSq52Xq&#13;&#10;fZqQecbFA87PuJTBnITjgS7ctCI0LdBCiZStboSEtQ/9BlLT9n/77RfYvnVr6IY7Ca200oq2AFOz&#13;&#10;BLt0xTtAbXaE7du0zthHIabXX38dXsKPxY787DP6MT7nVM8q43/OxT/11ez0/7PPPgv77vt/cNXV&#13;&#10;1/DinuOa4p8W+hr/PDpCvDOPaik0hT3FDg8eWuTk4p+EmsKYDMEm91Y5dxxLPL7mnH16dInG/3zz&#13;&#10;zsvtnzhxMsyNd7bmwZf5qaaTJk2EuedujH9zM13f2v9X+/+Pib9Dhw6n4jvRH8L6G6zPYaG9T5C7&#13;&#10;PvR/jh8YszP+tQ6+SjVhf++994EnnnwCxv7wPX5zbUk102DaTw32PlUHSP+Thy1l1Tzt8ZChgKWm&#13;&#10;RIRHmrnwf5LIZLioT/i5anoDHg+5ClgN1f42W28D//3vf2HU6FH8oTlxDR5L/5fxV46/zDSD42I6&#13;&#10;8w9962YF/CbJIossCp9++inmL5hsClhbbb0VbLrJpvAP/DGCFzy0aHEXYsTj35ycfS6G+oinYroU&#13;&#10;k4szs1lJRmObEssJ4KM74R0hqRoea9j+kMFD4KijjoRr+/TBC7F5xLbUgu3TS+ddunTlTRDoQ6n0&#13;&#10;7hG3n3SoLtj+Rx55hH3wDG6FnSapdeR52uNBo4ClPhMRHslHwU1Wbnn+QZ9knULeyTrU0x6fNf6/&#13;&#10;6qor8df6G/iOK/0MYPXh+Bb7FEHEJypbXYku+kVAPnDKPxYUxB9f8tAjclgIl8a+QGIGx19pv274&#13;&#10;/7OReKf50suBHrmdb775KWIkNaDxP3XKNFhm2aVhpZVXhv998L8G1/7pzf/8CJxfZcqsQn6iqQET&#13;&#10;zzt8kEkHWUES5h+RsW7gCO6OpEKywkkXJRiQepejtM/OQn/NuP8H40XJeuutB3/Hb3M8+NDDzvEB&#13;&#10;Lf1fxl85/mZq/hmI303YcYedoDPudNbr0l48HjMjs3D+W2aZZaFz586w/fbby8UVHfnCKsx/NKy5&#13;&#10;IOLTz9Qi5l+5ebiSHiEkUCHy8EKOSJbwXSBaStilnvCRQ3ePNBHGdA3afwp3f7v++uugZ4+eXJ9G&#13;&#10;WLbYpMtPuR11Ht0Bwm9O0J2iIvu34l012iKbLngplfM/esnOjRwc6JXQj0SG22QZCfqWtOSIKCaP&#13;&#10;C8fYJDMbTka5asn593h812Xw4EFwJC6wuf20YKb44m/0yKKGam7rFXRRUfzxOKHmom5R/MlNVJGS&#13;&#10;Et9lxUIljmVMlvbJMXXb/6+/9hq8/Mp/YKT+gFXL459imyJWEsUnJh7SfMhKRBSOTlnQcPzww49g&#13;&#10;ww03gPYnnwx9rrsukSlRW8a/1Kdm289lcpF4KOh/eQeI/cuH6G/KGfpAKlb1kW1oloTI58uJ2TQf&#13;&#10;Svvkw5yD8j70nE74Rfarrr4KnsFHCHbZeefcGPK6hOeKL/0fnB4uJ3IOynowTydZEmI6uiQu/V/r&#13;&#10;/N+uXTu46eab4O2337YPDeZ7MnKoC8ePH89fsX+w30Ow2mrN+MKNXrYOV2KmLOFBl1s0weIfLVD4&#13;&#10;Ik8uwuiij1OYf4nix+DCyCWtafQyT8hDavTSNiXOEq4A6cKxpu3feOON8A7eaT4ZN1zhiYoukjL2&#13;&#10;u5zXFXfx2gFat2kdYhsVQpMQgx49e8I555wD7U48kcgy/sk3bpEzs/O/upCg9D9hmJgQ1B+1K0xc&#13;&#10;S+xvueVWsHyTFWB33HaeK6+OwIpyHFPch2bxYoXkBfEnvxSgDIeIy2AuoDIoiRgLLxx/bFQUS/t1&#13;&#10;0v8PP/owzNt4XhgwYID0Yzhq/2O3SiJGPR1/tClW+1PaQ78H+kHbtm25vQ2p/aGHE+DbP5d8BcjL&#13;&#10;ORoCw6kGtpeSktAVhFosivlr5jYjayny66EFIuurTEsniBoVTAi7gpDLwwOK66v93//4A1ZacQVY&#13;&#10;bLHFYcTwEdBobprWM6ket7+h93/ZfpodxAsKMtE/0+N/ypSpuKHICrDAAgvAyJEj8YcjHFMVTHj/&#13;&#10;v/nGm7DNttvAf/7zH3y5H5/bx4rw3IZIbv7BX6NooTOVLuBIiQ688NFcBDW5+Q/15FdvkVEWftTH&#13;&#10;zZGaS0uiitSU/c64cIEpU+DAgw5iM2IjWArgvvvuw28gbQDr4rarZJuuLabiYqwRtpUe/zulQ3t4&#13;&#10;+ulnoA3eJdNloNaZM4jXkEUFUnLtF4q5dBCTcgyEyQxBca79bKM8/9Qm/y+55JL4XZuDYKMNabt5&#13;&#10;SgX9n41/1Coa/zSkMNy4CB9/XGK42OXxh7lJzcYfyTgjMUv75IVk/NUh/19/4w34g/Au/J20hjr+&#13;&#10;D8J5ul+/fvDVmK9gBfxxQRLFtQyO2jT+07oRVTD+Qs1FVzSKxr/KGfKQ9i2N7cc5AN+y0ylE+Ulu&#13;&#10;NZJhzgSZFEsEJZ51CBEpHxNFkkmqwFbxdGGSnwhK9cT+vffeyx+Nuwh/VT33vPOkbZljfW5/pqmF&#13;&#10;ZNn+TLiTl+pJ/Bd2eIY5s/3/4osv4teyd8Bv1ZyOHxe9LMxQmUILyLvuvAs3B+gGj/zrEfMvuVke&#13;&#10;DJMMfDGGzpdFC81+MjFzHZOKBgN4wcGPKJAe495wzEB2eP3ECBKhf2va/kEHHcx3xFq3bs0m7CKT&#13;&#10;7PuqBTxrf+z3P8A5OE99iR9qXnHFFUOucAqLzUlKqsBOdKoikvxayeCf8vwj3uFj4qjo0QrsqDAd&#13;&#10;LMlPBKWM/7/97jt8d3U56NGjByyHkBQoKujbPxTX9AAc5eEY5wKkiJmNP17fUEGEUB3CoKFqMYts&#13;&#10;cPml/bru/27dukHvXr3g8H/8g7uau1U6V/reGPV3/lkJ59j58cOnI4YP59baJE2xz4kjn9kU/9FR&#13;&#10;QYygAjsqTAdL8hNBqZbYxwVQmFKSWkod7UgqOBGRJ2jCsbqbQmUkFqun+gq6UTGvUNqv6H+6EHkN&#13;&#10;n3UdNeoLfmk767zo1tL//jeArJ+qHOVl/FWMv5wfM4y6GH8n4/PSN9xwA7zx5puwxd/+hpMetmIG&#13;&#10;5r/zcPvnV15+Ba665mq+mCJXyKijO0j4kBp9x4ccoik4h+ZTMsETK0KdY4mFOVGGWM4+50Kh6gea&#13;&#10;9BFVOzVpn34r22a7beEkfDywRYt1yBL+aQpGiRWrEoYVMbD92IYhgwbDrbfeCr/++isv6DR3UDQy&#13;&#10;QQrbn2hUJLQ6VNdy/NNFfYUUHZVXmA3+f+nFl2Bn3HK+D26u0agRRb0kDqVC+y7IWBVpCnptB0FM&#13;&#10;QpKuxJ+OCxaGg9hAggebl4RQLu2jI9BL5F5yM7uIveacRQJSQJYTzSn/T540GU455RT88Ofr8LfN&#13;&#10;cQ7HijW08T9ixAhYY4014Oijj4Hbb7+1wbWfglPDsVL/FzwCR9kw8aAnRMKdMJ9iwZ4bcBJqKswe&#13;&#10;ciOIA0ozBFjaD64vdCB37LBPPuHvAuy9997w2GOPRQeW/o++KHRfGX8cXOX4y80/06bS428rwjzz&#13;&#10;zAOfj/ocz/vxYiwGlZ9YI3f//faH+ReYH+idPEkYfPQJeZxDKQzjsNT4w5MyXlhYiHqlzPznRYTT&#13;&#10;Oz8up5iLBoSmkmvQ/tfffAN77rkn/6q6OD6uRPXw9QpGraFcP7wokpoSBHgRN5cYPHQw7kj0IeuV&#13;&#10;87/40HynSKb/la0wRJCSKfRxQB2USyE3gtrif3q3rFfvXtAVP6JLSRb9hEkDYpxRVNFegyKJfNIN&#13;&#10;KbS/KP5Yny/UEbP2h1IQ6AKptI/OIbfUUf+PHj0aeva8CH7++UdYeJFFNDJcgPj+z4iJrAfj7847&#13;&#10;7oSjjjkK7rjjDjgSdyWNiQZI/Wv/cLzLRXf9BuOPbLQpWI8Le0DzNZrHZhsW22+PwLEs8E0PkZQV&#13;&#10;M/K4SIUumwhUrNAUEoYjHKq6KStQylSoygZFoGKFGXEgndShqpuyAqVMhapsUAQqVpgRB9JJHaq6&#13;&#10;KStQAZxxxplwxRWXwxNPPIFfZd9DsyAUBc2r0BQShiMcqropK1DKVKjKBkWgYoUZcSCd1KGqm7IC&#13;&#10;pUyFqmxQBCpWmBEH0kkdqropK1DKVKjKBkWgYoUZcSCd1KGqm7ICpUyFqmxQBCpWmBEH0kkdqrop&#13;&#10;K1DKVKjKBkWgYoUZcSCd1KGqm7ICpUyFqmxQBCpWmBEH0kkRfemVl3n3so6dTocrcWw5KeoHSpkK&#13;&#10;Q0k06dKPEQccsB+eP/kBEvxRWfdGIyXh8QvdcmsHWVgIXYVScijpNkIZPaAcE30TCB8GwpMzZ0EY&#13;&#10;dw+LWvR43ayw//Zbb+LHF8+Aa665Bre2lhMonweiacaifflRXS9WqU334Udil1tmOXig3/0hl3Oi&#13;&#10;Q7XIlBUoZSpUZYMiULHCjDiQTupQ1U1ZgVKmQlU2KAIVK8yIA+mkDlXdlBUoZSpUZYMiULHCjDiQ&#13;&#10;TupQ1U1ZgVKmQlU2KAIVK8yIAynSDh06AL1Dd9zxxwU+Ll9C/IfRgXxaSkv8c9zlCpasVcWfDbIK&#13;&#10;4y/Gc2m/Lvv/rbf+C0/ijpVjvvpKZ+0QVxxGNBWF5ILIoQXSmFH1FKqyQRGoWGFGHEgndajqpqxA&#13;&#10;KVOhKhsUwZFHHQV333knDMM7Qas3dwuBJJ8jHKpFpaxAKVOhKhsUgYoVZsSBdFKHqm7KCpQyFaLy&#13;&#10;t99+C+uvvz4/nr333ntC//4D4N333oNBH34ISy+7bOxuKtjli3eAlKlQa1AARaWyYl6S5UTaMEUU&#13;&#10;FthVlqhUVsxLspxIG6aIQjVWAEWlsmJekuVE2jBFFBbYVRapTMaPoNHe7gvMiy9qfz6SP4bm5Ta+&#13;&#10;mZktNNKGKaJQCyuAolJZMS/JciJtmCIKC+wqS1QqK+YlWU6kDVNEoRorgKJSWTEvyXIibZgiCgvs&#13;&#10;KktUKivmJVlOpA1TRKEaK4CiUlkxL8lyIm2YIgoL7CpLVCor5iVZTqQNC8gpuLvZdbjN8+uvvQ5b&#13;&#10;brWlmkygqFpOlk3FO0cLLbQQbu18FbTcbDN+YoQFpGYzLhL8k7vmpYUKLpF4EYRqdFGmqwVUoadO&#13;&#10;puLUrRsAc1FUHCZ+ap3uHuH22FMxvx/vXLoyOBNzMBfCv2D/wQcfBPo759xzo30sT+7tcKXEBEq5&#13;&#10;TVTRxD7AtddeC/vvvx9ccEF3kppnDNGqsrT4ICqVFfOSLCfShimisNg0c0WlsmJekuVE2jBFFDYw&#13;&#10;+222bwMLL7ow7LXHXnZxSiEsdw8JkmMkiYvwSPE/k/HnSyBcyseyqFA//pAs7at/6p7/H3/8MfgD&#13;&#10;N4j69/P/5l62oEJKOlsmSIklxzIGKxYeRKWyYl6S5UTaMEUUFloWpqhUVlTJ6musDn/8/ge/b1nf&#13;&#10;23/55ZfDnbjY+xAXPHPhI7RTp07hBdGxxxwLnTp1RMdJf3sPEh7fARIJHtV9BCnJNCAnTiRVnKKO&#13;&#10;cgrIzSaTMmKUU1MeQUqlfXY6X7igO4J7HsILkbYHHgjnn38BXkycHwWqQK4rSOpdUTPKaSqPIKXS&#13;&#10;/0X+J8+opwiPVMoVWTyalBGjooKVSjJKpf9nl/9pEbPKyivhToqN8Z26z/H6inw/Y/7/7LORuPV1&#13;&#10;c3jqqSdh2WXpJW5MBd1LF3J0V4iesJDnbbD8YEL0NVPV/U9ZeK1EauHXbLuY4wJr3v5ll18Gn438&#13;&#10;HI49/hiuuqzVqP5YCWmQGcVLU2yOtgHZnObCjVrOhWuvvhoOPviQ2H4VM6Q86hBiBDwz/5FENQmP&#13;&#10;VMoVWTyalBGjooKVSjJKpX327Sz2f5MmTWCvPfeCzTdviT2Q6X+KL1zoCxshb++uvxUQH+UzGH88&#13;&#10;/jALfYIrN/64t0kDFTgOEBBe2q9z/r/lFvzW2NZbw9U41/hkI54Ro5yK8ghSCrEwi+NfbNGxZuyP&#13;&#10;GTOGH+WmXeDuv1/vtsfSxYzaitajRt1q/7nnngMf4Ide6fwrfQawK26n37JlS3wUsqc10FrMCI50&#13;&#10;fLGVjpbJNDNIsYZyFaaZ6FENuYiQSYVCiROqazxV7ghVtiwcisXchmd/p512hhdfHAifffY5rIwX&#13;&#10;bdrp3j+l/8v4K8efnMAwEuL8UWH+oe2rt2u1HZza4TQ8cV7lh5KdlhKmcafBs88+B/sfcAC8jDvI&#13;&#10;kc9pfqNNAwinpQBfvxGTKLpYIz5fWCGKF3T8XR8qj/KhHuXxiSjKHU9QRLnbRTyhxnyzwv4p7dvD&#13;&#10;UkstBfvssw/aztgnOrSVqp63PxdMnjgJX0zuAG+99RbeJWsp7eGGxdZRC4tSsYZyFaY5y/mvbsx/&#13;&#10;P//yI37GYUl8fr8rPtWA5zIKHo5/hZGKPTzz8ceXORR1OP743TsuAn2UGX+lffW7wrrn/wt79oBz&#13;&#10;zzkXTuRvjTW8689+D/aDgw48CD9afT2cdFI7HE10bggJp0s+XRDJU2fx/KnqpuYZjGs+hanC7Jx/&#13;&#10;X3rpZdgFFzyPPvIv2H233WHAk0/AfvvuBwMHDoTtcOOeSu3nO0BJ9Y0wJG1VAaWa4bxO8wudC2NS&#13;&#10;hchJsERshCGJbhGhmmpXoemqgjFSJBEbYUiqXECpptpVaKqqYIwUScRGGJIqI/Up0CWavgAAQABJ&#13;&#10;REFUftmYdvfYY3fsaHz/RzXVrkLLqArGSJFEbIQhqXIBpZpqV6GpqoIxUiQRG2FIqlxAqabaVWiq&#13;&#10;qmCMFEnERhiSKhdQqql2FZqqKhgjRRKxEYakygWUaqpdhaaqCsZIkURshCGpcgGlmmpXoamqgjFS&#13;&#10;JBEbYUiqXECpptpVaKqqYIwUUfGpp57Kj2i99uqrsNXWW6GSn8TSPJ6i/H3w0a6bbroF7r7nTj67&#13;&#10;pPMfloNXX3QBRt+joHKpZMIoCScgCCgvnbLVvukagnIUy2s4tNgKZfNZDRdFCGeF/b323gt223U3&#13;&#10;2GKLLbBuUjs6sXj7tKjzdaOW8GNKyP9q9JfQvceF8NNPP8Giiy7KZdAhttQTCdd0ixDV1H5XaLqq&#13;&#10;YIwUScRGGJIqF1CqqXYVmqoqGCNFErERhqTKBZRqql2FpqoKxkiRRGyEIalyAaWaalehqaqCMVKE&#13;&#10;dlvcBn+tpx3g5mk8TxXxTwODCpMkw2HG488Nn+LxR8Vi8ZXHX2m/Lvj/zz+nQIcOp8ALuOHKtttu&#13;&#10;m5lgQvA4kISnEYY4zWJUNTXuFZq2KhgjRRKxEYakygWUaqpdgu3by06m9EjY+uutr6eSgtwZ92hh&#13;&#10;6axcmE+ZmsXbT88/qEmDr0LS/Cw2wpAKuSJbNXv0uAi6X3g+muJHIqB79+5wLj6uXVVTco/ASWFa&#13;&#10;pBhJeNrKaH86WCyLMTzY6rMgZ2IryBNeaR8fI+kCl/S6GPrjzm97702/xlaVxHukwRgeSv9XHo9J&#13;&#10;rAW3Jrwy/uQKoaqQS2TiPWIxhofaGH/0+NuqTZvis8NTYfQXo3Ar3rmtFTPS//S17ZEjPoUe7na7&#13;&#10;XGUVtZ+WDbII4q+w6ckhXF/J3R860kJGFhTkPXl0DsvDswuXSvkIoYQ4TuacRxjCkwsWMcB58KAf&#13;&#10;BSTujNqfOPEPaLXtdtC5c2do2mw1MkYm4/UQ25fqMJ8qYQqEALzz7rvw2COPwjfffcsiZmYOXEdp&#13;&#10;nUkSXjn+0K/iT3NQlYh4j1QYw0NtG3+0S9V5+G2o7hdeiPFEcYWVtI8PU/zTWKG34VDC/Y8XONWI&#13;&#10;v2z7LU7VfzSuSvt13v/f4G6VtBvY9z98D0vjHWuZiGpv/Gv4EeQYrYH5bwP8EDV9/PR7/L6Wnsuy&#13;&#10;8e/tKl5T9rU8bRHRs8P+119/DZ/g7shrr702LL/88mqVq1NkP7MAkuZHbcIcL0PpuUgLxpFTIaVl&#13;&#10;VFBKS7cshnA2TzVE+5P+nAyrrrwKbnrQCB9/G4Xb9Ta2wCr9XymyfNRU0iG+0zPUEM7oqYYYf/W1&#13;&#10;/a+//jr/Ct0evx1BL+rHUPAtdmyKFhTRtShp7IgfTl19zdXhuOOOl2FITEp8sRoeVUNdvG7jCzp6&#13;&#10;j4GT6pEqliTLCiSIz/NpQFLAIl28sIgO/CiPLKw4P7Jqyv6I4SPgoIMPgquvvQYWnH8BLhbXiqH9&#13;&#10;aJOcIT+8kVWXqBHS/ifx+ezxY8fBy6+84uQeDY0klqGGsKKnvP/Jr+IvVsscqhQ6XadnqCGs56nS&#13;&#10;vvY/Qu8Y51FBqxTCWWedBf/+97/x+1In5uJfxwRFEX8UlTSwOBpWMxt/FB88/hShylHVQlJbTIYq&#13;&#10;K6+0X3f8//777/NmLT/88EPo2arjT/vfTToOTfN6qraO/3HjxsEyyyzDnyzo378/Ns/XOrY2jzk9&#13;&#10;Qw1hdU/V1vZX2a6MMLMASl3lG5vJh6RIq9aJubLaTBdk9iyPx5IUE2nVOqqbry3nK8jsWR6PJSkm&#13;&#10;0qp1VLfm7D/yyCNwwP7788vEtM/97LZfuUVRUoRlvcV0QeU9y+P5MkVatU7MldVmuiCzZ3k8lqSY&#13;&#10;SKvWUd2a6//KJUZJEZatLdMFlfcsj+fLFGnVOjFXVpvpgsye5fFYkmIirVpHdafv/44dO/ILs3Rx&#13;&#10;vh09NoGp6rJT+yuvsjI+b94Odt15F7zKinapFPn9mtiCU076ozUQ/RpvKdC8ZiIcBSLmyy9TI4He&#13;&#10;xdGTECkyHjMF/ZqxP3Dgv/k7LZf26s3l0lJNWhTWPZkqxsqSFv1+Pw3uvKMvbLD+BnDTzTdL7lxd&#13;&#10;fZtT3JcneLQvPspreE5Wm+nSvgaYucq7xOOmYIhIq9YxZRct0lucL2TeY889YOqUqbDffrh9PGax&#13;&#10;+EdVWezgyAkZeKGFOtWJv4rjz8Vuab/u+/8p3P76+++/h1fxUWZNEmpyJF4Ip1oR/1pHq1dgxNp6&#13;&#10;DcWzLVI+wIABA/hzDJdddhmcccYZLMhq1+f2R09ErFL7bQEkCjFDxORXSZo8LFoMNSSqM1aJT0KV&#13;&#10;KZSsKSU8lcTLhnCqM2VDfAbEK/FJTWUKJWtKCU8ltcn+brvvBs898zy+BzQCH0VZFasYfOKrbG1M&#13;&#10;mIHQlioUdkr5fGX/16b+556xzjLEdxjilfikpjKFkjWlhKeS+t5+urhaZdVVYAo+O/7ll6OTL9GT&#13;&#10;v6bX/t9+mwCLLLIw3H333fhh4nXQbXprhMZmuPvD45TKCo+yIYy3TGh2JSuSCJJUkubAcvTZJRTy&#13;&#10;RgtYNkPi8+qHcgSbdBXJq6uasX9H39vwI6YvQcfTcUtR3NGBi/f2rcZZ+1RZrBbW5bLLLoUTTjwB&#13;&#10;vyV0OjFCXRFgSinhyVE8U55/nIcMNcQ7rEpvRk+neVPKFzfr/d+0aTPYvs32sNWW9N6djAOqjyQX&#13;&#10;/xRIHF7Viz9pO5aPwcuP0tktSx1/HKgSrmoe6yMjNoyj0n61x//s8n9fnKs23GgjuOnGm6wXI6KR&#13;&#10;rlCjTEIr6ik26+OfLKW1Udsimd75x2sTfuaZZ8DlV1yB39V6C/72t80zYrWkUMQp5bPUvfZX5c0o&#13;&#10;kxbjAogfpIgtNk8YEmUZLNVQRwWlRIhEOHnzeZomEUuJYqxfFSGhWdOc9d/+qFGjoNlqq8FOO+6I&#13;&#10;u049m/FQ/W+/9rvChtb/2m6FZfv9Sav68f/mm2/BlltuCSeffDJc1+e6UGjqXfW5h6rxwQcfwCab&#13;&#10;bAwvvfwyLLTgwqiCkiAkwN/xofkPdy2g7Xd5+ptLFyZaCkFMYZ6UZ3WSiVLEeFSu5mQBGhQ6PIcW&#13;&#10;hARqwv7555+PX1X/GQ4//HAxh8ecfbyw5I+8ksQJ+fIS29XpjNPhvnvvh732yn+0OV+oK8CEKZJq&#13;&#10;VL//o0d9o9LSU8tCpRqlfblQC55KnINEhfP/779PgIUXXgQ6n90ZmuFCSPRQn59Vk0j38e77ITGB&#13;&#10;Acc7u5GdCvFn448LJBukGkoJ2Ur76Ai+7YZ+YV/G0UGe8il4LrBqj/979boEd/I8FTqc2sHqJv0q&#13;&#10;3Y3TlEtpK+K8leG7HIqmGrVn/NMmNYM+GgTjfxyPr0jMg9XFmlYYfyyzM4qoCpm2TtvsYapRe9rP&#13;&#10;dUwqV7n9dgco64jYnIj5xueNRGliG9lKC/THmCdqCS9ajZjXZlwLzgiybKW9ZeXFrCknWo1Y1A1Y&#13;&#10;msXEWbbSAv3RsiCiWsKLViNGL/b1wO0dH3rwIfza/AHZLFZYWlJU85azOlGrsn0zoEi+EJZk2UoL&#13;&#10;9EctiKBqCS+2OmJem/E0i4mzbKUF+qNlQUS1hBetRsxrM55mMXGWrbRAf7QsiKiW8KLViHltxtMs&#13;&#10;Js6ylRboj5YFEdUSXrQaMa/NeJrFxFm20gL90bIgolrCi1Yj5rUZT7OYOMtWWqA/SpbTTz8drrzy&#13;&#10;SnjppZegVatWoWi9nJu+/QdxPNKuQ089+SS3IpuDLNIiJH7UlJYE9GAYSTRJvSJFGrSYoYfHSDdc&#13;&#10;oemFGkriNaIwVTQr7B915FH4YulasPMuO0tXVWk/XjRRvakFv/3yM3Q6/QwYPvwTWH31NbnlVN+Y&#13;&#10;itovLdKeiLoBS7OYOMtWWqA/WhZEVEt40YcR89qMp1lMnGUrLdAfLQsiqiW8aDViXpvxNIuJs2yl&#13;&#10;BfqjZUFEtYQXrUbMazOeZjFxlq20QH8E/HYH/XiwCVxzzdUwP75bJolGhowWjn+/sNYgR8XK8Z+P&#13;&#10;PxlJ9BuEtCe/1bzWkmpQ2q+r/qevunTA3TwHPP447LTTThxO2rM+8pTHComWcGLURyzqBixfSEFJ&#13;&#10;cWTNDvu//fYbLL7EEtAaz2PPP/98Up/ZYZ8MZt2idG20zwsgvSuTdLXW2hrkqu9k3FymcWZK+MEV&#13;&#10;YeVJVKVU2scpl93nTvXOl4ROm/In7lLVDCZNngxffvElzDNv4+BOlLJu6f8y/jAk6ALBEsUGMhKe&#13;&#10;CQ1pyOOPHoWhR3AmTZoEo7/8AhrjR1A58ZjyqDD46GQ0+Hr26Ald8ceJww87HO/QNuMPojZtugr+&#13;&#10;so13gwr8n2RHE+J/vegKnYVMflQHy6dZge/i8IUZdieVyS8QUf2wNC4QeVYwlUF3mDDVkP0dtm8N&#13;&#10;//jHUbAe7i5EF57Tt09K+Md1nQuGDxvG71hNmDABGjfWuYsqiCqoNr35TxaL4UhFBzeJDaJ9+6lU&#13;&#10;SsG+6Qo3eyztq/sqn39mlf/pI430bahLLrkEe0t2euOupDuloUsl/ime8QvveKxO/FGQURhQ6GQT&#13;&#10;L4bYVmmff2ohX9RR/48dNxbOwe//jB49ClZaKXxTijq+ilSfxv/AFwbCjjvuhFtAn8874RXN/1lX&#13;&#10;1Kf2x/MCtXL687+7A5RxS3KSCYVZ6WGplNMRPZtGTW6IzEA8g00vKrGsRMWVgQ1jG55l1XfLOJMb&#13;&#10;UmftDxjwOG95TTvm9O7dq8G1P3Rc6OWG1/9l+90YrsHx//bb9Jz0FtAOPxZ3w/U32CyCJmZ4/hn6&#13;&#10;8VB+/2fwoMEwdMhgGPn5KFx/TIVll12OF0RNm64KzZo1h9WaN4NmqzaDxRdflMev9CmZTCY6ofkK&#13;&#10;RB5nk6q4ec21fxqqWG5U1GUU59Q26BmOTJFO+BV8Ru2PHz+ef029sEcPWH655bgQvijFssi+pUr2&#13;&#10;0eirr74Or7/xGgz/ZDhWQCtmOfNITsUzyvFfX85/9FTDY/g5h1PwDiqFBfUyRTFemOC1G0W2cARq&#13;&#10;pEv/828AMxh/tHhiA3xhL/nZlB6w6NK+ervu+n/woI/gtr53wK/4uC7FkUyObu5g1NHa/1mYU/GM&#13;&#10;2jv/XHB+N9xOvge8hB/kbtWqdYNrP0XwzKw/3AJIOjjt5rz/JE6cFqMxL8l1mvKTluZQKOX4YyxD&#13;&#10;85uuIarvGIwKTUdKmr8+2d97n73hCfy67bCP8RGSNVaPrWwg7Xedim2X/qa+FrT+93/Zfu7tcKi5&#13;&#10;/j/rrM78cv6L+MtZ6+3b+MiKuDMnFXAMRoWmI6WJf/wBnwz7BD4eMgQGDxkKQwYPgkEIR376KUzG&#13;&#10;O7hLL700LohWA9rEpFnT1aA53jVq1qwpLIF8Mqq7w8mNHlzShJ9j7cZPWNDQPEcoX7lhgKh9/bU+&#13;&#10;Lob0t3U/cjA3X/FxKZx7avjJPWv/A9xW9gTcorjPdddB40ZyL4p+nuec4Sd5ogilRHw68EUsIlTs&#13;&#10;Qw//Cz9y2Zg/3Mxy0kkSNyT6HGXC8YhmMElQinlJI5Yf9RRTqCVFGMvQ/KZriGo7BqNC05GS5nct&#13;&#10;sLa4nKJsx1iG5jddQ1TZMRgVmo6UNH9dsL///gfgh3F/xK/Wt8UFD8YWBjQv3rER1J5GFPQc7wgo&#13;&#10;5hCnfzMbfyFMrR/YSyH+ZbxgqaX9Ou9/euzrs5Ej4Z133sHokXFBY0IxhcRLk0i83HBDNIdjMCo0&#13;&#10;HSnNyfHXpk0beP211+BHHFMLzD+/1UZrrJArmhxiG7T+pmuIZnAMRoWmIyXNH70eMZdTlO0Yy9D8&#13;&#10;pmuIKjsGo0LTkZLmj1Yj5nKKLk44cg4lMivliUeKM5EhnD8esvxCWpkBpqC0r+5Rrwb/f/nll/yR&#13;&#10;xlbbbQcvDHzB97BqFvgORTESglwNpI5Xbtn/WZ+hZ+jqDVNFH7HUKwSGZfC0MgNMgTOieVChtM/O&#13;&#10;UM/Fjgg+UmAK6juE04l/2v9l9TWawy+//gZfj/ka5saL+zRPzfp/8p+T8B2YETB06BAYwgsjhEMH&#13;&#10;w8efDINJEyfB4ostFu4YNYVmzfBROvyjTU+WXXZZjgNuDlaJrgl907jFxuRLvRBLpEWOIUCZgkyd&#13;&#10;SCJsMk8zrIMHX3CYf+hbErf37QsX4EYImpXUk4TlU6jyxSkVYucOsX/TjTdDmx1a42LzcsxGPFb2&#13;&#10;wNhWrpXhRCGr6SiS5RfSygwwBc5IKLS0j/2D/YRJPReR4CMFphAYhbQyA0TQYp21YdOWm0Gr7Vqh&#13;&#10;EWSIOSlkpvxfdfxVin/63qpsA0XxWNqv6/6/+567+RHkO/HjumlbMKRowcvMAFPgglxjGBVmcfxT&#13;&#10;dbRWEameffpxbfElFoeNNtoYXqMtwJOxVP/bn29v8CMBdrJ6OkAE8Q6Qm2xcNusTzeplikdZxFSm&#13;&#10;kCU5sWOU9m2wqc8Ikod64sYH3bp2A3pe+qCDDvJixqMXI5ZVYklO7Bil/yv6n+YR56msa52sshZL&#13;&#10;cmLHKP0/2/3/zjv/hc022xxOOOEE3DL1xtluX6NqypQpfHdo6Mcf490iWhQNgUGDB8Mw/KI1vdS6&#13;&#10;MG6x3RQfnWu2WlNYrSnB5rhAagorNGkCc4U7Mnj5F6KUwjOlSMThheFm6yRSc5FrC5YQkhqZBPv0&#13;&#10;uRY+/N9HcNLJ7fgagh4xoLxkJfwezxwuj1dBKiEbmFC9e/cL4YJu58Oxxx0rPD6qFSTK+J9j8Sdd&#13;&#10;gX0RLvZcB1mEuJ7yYsmKR4qIJJ6YjgfOnynkT/yo94ILLgSnnXYarLE6PtWA9iWyKJ9gnAVRDQ95&#13;&#10;TE1kGmWxWMQqxJ/GPxUruckG5eT7TWYgygQr7QeXBtfWdv9fgds/H330MfxxXephTdyPfFAOQcfQ&#13;&#10;APNip+E0Mxq+lMpaLMmJHaMG7L/++muw9dbbQOfOnaFXr15JPWeHfe+JxLj60TVX5I5RA+2vjv24&#13;&#10;API1dvVidpY23bwgzzHliKCSfsgvMh2WLSRLm2pekOeYckRQqa7Yn4rvEqzWbDWYMOE3GP3VlzDf&#13;&#10;vPPFdvgBHLj1rf3crIqNygvyHOcuRVGprvR/2X70QMVOzQvyHO10B0P/n3v2ufxxT/oK/Q477BAV&#13;&#10;soVkadPMC/IcU44IKs1I/NE5YdSoz/G9oqF812gwLowGf4TvGeE7Rz///AsssMB80LQZ3inCx+hW&#13;&#10;xfeMmuPdolWRXhlf/p177rn9lV60TViw3wgv/uSODfLsyg8RMhyuC0mdvtsz//zzwf5/DztPEpMz&#13;&#10;4B0lumilVVXoJNmzjhWsTJrD2rdvDwMHDoTt8C622pfL3aDrAZrn4pWXpZUfbBqJSEXVjNKM+N+y&#13;&#10;VCw0L8hzrJSIoFJpfxo+zj0M1m6xNu/ASIt87jzqeIu/EFfor7CuCTrkSpLNWPyx42OIcrZp+Jxn&#13;&#10;I3yBrer4L+2zw+uQ/0/r1BHuv+8+3Gp/L+72wkM9HX+X9u6N28mfDU/ibqS77757YdOZWU/bT23D&#13;&#10;piWnDm5v9uDany6AWOAKqLAqs/KcNUEdg5SUZEgHYtEJExGcW1TMAhHiiaG0T9MuJ/T/M88+B7vt&#13;&#10;tit06tQJ6NeNJDkHCuoYpKgkQzqU/i/jrxx/Ov80x3fpfvnpJxiDj7/xzmQ4ROrK/DPmq6/kMbrw&#13;&#10;ON0gfM+I3jkaN24czDPfvLDqKqviXSO8Y4TvFzVtiosk3ICBPvbauPG8cf6luZbmeExz0WIIcd9+&#13;&#10;ktF7EQccsD9su+22/MdnF8xCcxRn5clK7gTRkRY1VAbPPaSH+LfffgddunaBb779Gh/nWz7aZ7t4&#13;&#10;0FSH/M9VJtdx+6W51H5jkIKSDOlArHL86fh75LFH4egjj+THIjluKsSfOJLdFwIvAPUvxRx7tjj+&#13;&#10;JE5RGfuKd3zjIA+xLt1CvVIx/kv7wUnUBWFsM6hl/v/pxx+hM24SNWzEcFi9Od5R1PoxlDbU5/G3&#13;&#10;1557wDNPPwPf4054Syy2eINrf7XmX34FSAMlzDEEUpajHOrUq4dqWQpdKSnLUQ516tVDtSyFrpSU&#13;&#10;5SiHOvXqoVqWQleKsvbbbz94FE8U9GhMixYtsh3jclQDVSMKXREpy1EOderVQ7Usha6UlOUohzr1&#13;&#10;6qFalkJXSspylEOdevVQLUuhKyVlOcqhTr16qJal0JWSshzlUKdePVTLUuhKSVmOcqhTn2n0/ffe&#13;&#10;g0023RSOO+44uOXmW+TE7kpJzTjKoU69eqiWpdCVkrIc5VCnbuh3332Hd4vwjlHYgGEwLoyI/vab&#13;&#10;b2DuxvPAyiuvCM3wjnKzpk3DwgjvGq3SFOZfEO8sU9khqRl6PG/rbbeGjqd2hDXWXIN/PeeLoHAh&#13;&#10;pPoEPUtwvqyEDz/6CO668074iXdmcjnUiMICkbCcgkOdevVQLUuhKyVlOcqhTr16qJal0JWSshzl&#13;&#10;UKdePVTLUuhKSVmOcqhTrxZ68UUXwz/v/Sd0PK0T3nHEgqnskBIz/NwVRhQFFd70mdn407Lo4leN&#13;&#10;MGYCpEr76hruAXUNE3XE/5/gI8TXXX89PzbMd8C58lUctJEKnWrKcpRDnXr1UC1LoSslZTnKoU4d&#13;&#10;Nx2dCksvtRS/K/4+blozQ0nLUugypSxHOdSpVw/VshS6UlKWoxzq1KuHYlnpHSArpsBKAYvVme+E&#13;&#10;hhpii6nIkbFGk1Bx8ppBo4DFEuY7oaGG1Fn73+BFyyqrrAL0Zd9XXn5FJv6sw+px+5Omxu5M2NK5&#13;&#10;TmioIXW2/5OGxuYk7LL96A79SZk8Y34yxFiRA3DOefj428WXwLPPPgs774wf90yS1wyCAhZLmO+E&#13;&#10;hhpSaD9KE8OVjVXKwHwnNNQQtv8jbmU9JCyMhuDiaBBu1/0xPlpHG6zQbZqVV1yRH6dr1rQpvmOE&#13;&#10;7xnhIqkp4nRHad9994XLcfOCRXGTBnIwzdtUOif8NX0u3FxBuMhhs7Twibzn//08fDriU3jn3Xc5&#13;&#10;L+WLteNSMocCaQGLMzHfCQ01xGxFTmnf+yLjfCQLpAWsv+r/ww87jOPv0EMPtZiS2OLf6bkWWje5&#13;&#10;BhfpzMafVl0hlRluAmnxpX3yCf7VZf/Th6w/+OB/QD/6xNZETNtHne5xotNUIC1gcR7mO6Ghhpit&#13;&#10;yKl5+9TujTfeGE5pfwpci+9segtqVyHV2+PcjuRQIC1gcRbmO6GhhpityKk99nEBhN/O5ZOYeMBX&#13;&#10;Un2iPIXEV1yh6uah1/C4auKt6NI+PypCHvEe6oUfhzv33PPgzrvvgiMOPzyRqZ5C9WYeeg2Pq2bp&#13;&#10;/zL+6CJW4qE4QvTEKJA0VU+hRlMeeg2Pq+acib818W7GuHHj4ZtvcPe3uedpcO1X7//yy894hwi3&#13;&#10;7KZH6XCBNAgXR0NxA4bPP/8cO5n6Rvp6x512gOWXb8IbLzTBzRcWXGihcLEUYoefM9JSBdIyiDbg&#13;&#10;vvfe+/ijhP/85z0oCIFmqnOm/8081rAc/3Nm/G+00Uaw9tprQZs2O0IjDAuaHXSra+ofiRTZXp2/&#13;&#10;XYUKGj06k/BSiZhVxJ/mkjIoKsUW2SCM+r+0Lz6py/6nTaKWWWYZ6Nevn3Rt6F/tf2mhRpCq1I/x&#13;&#10;36dPH+jQoQM89NBD+MgyvqtpSUcKMTyuCvWj/dqaPPRt9rhoujtAQcjAK3o+ZfKyvLnpcSw3Ivwr&#13;&#10;jGXwdkwr2jOWIZZzZhDLjUhttk/zOT1yMg6f5/zqqzGwwHwLhHFsLZiZZpuu5a7l7c9NWr7idhq0&#13;&#10;Zs0w4oupzf1ftl9PVKHHfMf9xf7/3wcf8K9lRx9zDNx+220hdrwdM4YyzydVLwtZZwJYbkRqc/z9&#13;&#10;/rt8y2gI3il64YUXYez3Y/GbRkPgs88+hSl/ToElllwCmjRZgbfopt3oaHHUZIUmsOiicpeIXRKu&#13;&#10;NK++5mo4qO3B0LVbl+i9Wt7+cvzNuvHHYYF7Ty+48ELQ7sQTYJ0W62BchJHBIOBcBcFpB3e6OKdn&#13;&#10;4HgJg6iuebg8W9YI5eNPRMKn0nh/D0Ro/DWiMrGg0n7wOYOAk8tCv9QF/1+D80zbtgdCt25dufuL&#13;&#10;DqFl3KzaPP/O7PzT9u9t8VtrD8HXX3+DczF9rLo41df2F7c2z821n98ByuvpdBQlmNMHDE0+6a/G&#13;&#10;VrSOmQBpapFfXZLCeFaKnCzmShNRA7P/PO5MtfNOO8Epp+AtzWvxlmYDa39D7/+y/fEUwBNADcZ/&#13;&#10;l67nwcU9L4annn4adt111+zUo+bSGaoG7ccJstB0rbY/eTJ+y2jYcNyA4WO8czQY4RD4aNAg3MZ7&#13;&#10;OPzxxyRYZJFF8C4RLozwJNxkueVxUbQ8PpJxHTyAv862bds2NDgX3TlH5DRK/9er8++oz0fxI5e9&#13;&#10;ceeqJZZYwvqfrynwQiM+QCkiegRuKt6m4RedKRZQR64/5PqiET2GSRcolCh46JYOf+Cn4PoDC6Od&#13;&#10;C0lNZhnBmKIiSvt10v+dO58DN910E/z9gL/HbsW+bgjXnyviPLvIIovBJ/jpBA5sjmMK74bR/mQD&#13;&#10;BBrOM9h+uwOUc5Nf4dDMkEk5/USe1CBKcmxlUJ9lwrSB26eLhYfxdub/8AXi9ddbL/owYDl/JRrq&#13;&#10;V4WWyQUG8aI8V14D9z//vKgr/MS3QuT8leioXxUGoZIKS/+jY2immr3jf60114Ifxv7Aj7/NM8+8&#13;&#10;s91+7HYLBGTV7fmPv2WEX2CnDRfortFQXCB9+NH/8IQ8DH7//XcYjIukddZZt5x/7MQsUT8n4r82&#13;&#10;xN8zzzwN++PugldffU06/mQ64MXLXDj/8l0fPBep21gZDzRe5O6NnMWUL5D0aYtr3TEheBmH2zRe&#13;&#10;GCHNF4YF46+0Ly7ExWNd8v+ECRP4e1If4fXSeuvhPGMRox2KLO1uhcaQeEp+pq9D1z/Dhg2DtdZa&#13;&#10;C47BJxpu4ycatIEKpUutucY2BEV1+/wTWlipocLX5iqkNtMrQOEaxMowOXJoa1QaCJQ8nxnukJNl&#13;&#10;GBmSczKvQOBZDdH+d99/z9/y2LTlpvhF39dK/5fxF8eLG3Me9WOmSDknRyXmFQg8q76Nvw8//BA2&#13;&#10;3HBDOOqoo+D2vn2T/RPUn/W5/dpGgrOj/yl+xo4dB0stvVT2NDNb7Gt7fZ8mvAKBZ9W3+Ne2E5wd&#13;&#10;/a/2vE+Jd+WVV8IN+PHhzmeexdeqcm+HtNx1Bl524PUJL3To5g7f9cFa09UIl8c8zsK0fbqKFHDt&#13;&#10;gzu48+9YZEAu8ERXjoEXKlbaF3+Qb6yvyL91xP8jPv0Urrz8cvgNF0Lzzos/alkjpLczJDOZVyDw&#13;&#10;rLow/m+//XY49thj4a678F3xI44obLBvkygEFxUIPKsutJ/a4+vM7cswMmRUwQaSLKSsmqc9XkGd&#13;&#10;2aJnR5q5aELyiUwW/rqeteFpj4fCCljqChHhsY7ZJ9e0WLsFfjPjG3z350tYaCH8QByngsYWsOp6&#13;&#10;+9Ng8Q30eGWXlO0XP9mxjsX/rO7/dddZB74aMwa++/47mDfc/QnRhCAbY572eBl/7IECl6gPRYTH&#13;&#10;Mv7SkCbHlec/2GKrLWHFFVaE3fARVHm3h2JFoiYuRoSWFU+UUYwRlR2uko/u+sgHTukuD0xFLi2E&#13;&#10;WD+UTHboThACujQp7bMX0BHkJfKRLoaEFidFGTmOKD64azvJN2f8/9CDD8GCCy4Ij/V/lNsgtcVj&#13;&#10;A5h/mjdvDpMmToLRX462TmlI7adQjMlazlE8vf7nR+D8Kk+imooLkc3lxUKdJMS/yKQCHhcOH4lN&#13;&#10;2oWLHpTgwNO7TA3d/ksvvQjbt2kD7dq1gxuuv0HcQRO5dCe7U+ecyE05rOQPpf/RG2X8NfTxNwh3&#13;&#10;N1t/g/XhyCP+AXfgd2k0lfNPOf+W5x9/DqGRMWvP/4svvgQcdtihsOFGG8a7DGyTbt0E+3jxihco&#13;&#10;+Ngazt3TZFHDEpITC2EjknMGuvymi2+8eA9yAXjkC/sw/yNJp1O7j0RivcvB5ZT22Q10qEP+vx6/&#13;&#10;/7PH7rvBRfhpg1zC/qYer4/nvzG46Flp5VXgkEMOxd02i3bZlKbX1/bTUj1MGKGhGLfZVEX/yztA&#13;&#10;XIYUZCgVUlBWtmyl2YZmSQjViDAnNqOhOTmFmLcSlmRJiHyOnJgYbpHBKGWbA+0/5NDD4P777oX3&#13;&#10;3n0PNt5k43zlK3CSNiVEPkNOXIvab1Whas8B/5f2w1Coh/6/4IILoHv37vD4gAGw5557xvCyTi/n&#13;&#10;H3NFPex/ahIlaiMlm16s0WX/mysSB7G7qjwkPk2IfLav8ft2tHNgz549cRdB3LGKFii8yCH/y6KH&#13;&#10;e0dPxNhRtGkB9RzXjzFmIosWPvTEmxgl3FZA+kycZCUJJ62eiFFY2q/z/j+vaxe47LLL+HMhIRTc&#13;&#10;ANeeT/ufY4VYHFQSWYYS3xSIqDppTHGWhMjny4nN6MzPP/ff/wAcesghcP2NN8CJJ54oVc4ZSOuQ&#13;&#10;E/8F+1pyUmZCqEaEOfEctD+XfAUoVi5EQ2C4qnIlUykpCbuCUItF8TSczGSqirkot+eKeiiLCcIp&#13;&#10;0SSVAObSQdgVhKqF4rpgf+zYsbiaXxHWW3d9+O9//xtaR41oGO2X7gp9yQThlMr2N4T4l76edf2/&#13;&#10;wXrr42MCX8K3330D8807P5or559y/o1npVkdf9GSxnjDjL8XX3oBd1/cDfpcgxsgNJqbZnec4mmO&#13;&#10;R7/QoocXO8QkP1Fy8z/qyV0fkYgn5ahzZMhh6yAqciousBphuVwiL6ywN9Be2FS7tF+H/T950kTc&#13;&#10;LbcDvP3W29Bys5YSGP6InV4Xrv98REecMBf/QokYj+1OOgluwnfpBuEmM+vqJjMmDUg9bj+N57Bs&#13;&#10;lOmCJ5OMA6poP84BeP9Xi5DSMrkrl5tTrMBIiiWCklVUpHxMFEWNjhXYUWE6WJKfCEq10P41V10N&#13;&#10;nTp1hJtuvhmOP/54qScek/obd8aRJH8tbn84L+UaltQ/J50+I8lftl8cVgvjf1b2/1DcrnndddeF&#13;&#10;Iw47HO66++5aOf5nZfuT7qYISBjul0fjx3GVjJ/InmEsyV+OP/Gb+Vm8w8fEUdG9FdhRYTpYkp8I&#13;&#10;SnPQ/g033AiXXtYbzutyHp7cpHZ8xANfh4cKUlTS+zl8g4bOglhnVme5NCHcGOLmUBnZRM2UB+NE&#13;&#10;QmOMFv280CJhaR+dEMd/XfT/F6O+gIsvugh++vlnWHhhfWda+puOFBfU1Zw0SBJGbH9U1AyZ/JE9&#13;&#10;w9istE+PdH+D3/75/rvvsJHWqKRus9J+YqgCUZvtyyNwVPGklpmW0CQRRgZNOMVuzuQJZCy26Ncu&#13;&#10;lycqOqYW0jDsr4vbN9JgHvP1GP6ehjmi9H8Zf+X44zmquvPPhfjo2/ndL4D+j/WHvffe24aWIeX8&#13;&#10;U3liL+efcv6pwfmHvm339ttv885VNP7oeoLXIfrImg1KlRWd/zlXqimrm5BJRDKsSRcfksM28I8M&#13;&#10;Lhehpf267f+33noLnn32ORg9+otMz/rL2vp3/UlPDC2zzDKwzz77wKOP0uYP+RRPa/Wv/fnW5jnT&#13;&#10;a3/BI3ChED7pEU7TQz7FgvMyXkwpuzB7yI2g4gVNA7P/2muvwTbbbgPHHnMs3HrrrTIjse8KHVjl&#13;&#10;erX0vwYfwkL3lfHHjmlA42/DDTaAz0eNgu++/Rbmm38+CYwG1H43IhAt47+hxX9t6v/tt2+NP/At&#13;&#10;CnvtuVc4/9MkjTGJQBcovDktz90ygQcN1KMHCeMXfiLftZDCGxM/cogFymOeBNkE2kSMLjwCYD0i&#13;&#10;kFXaZ9fhglT8IR4LfmNR7fP/o489BpMnT4bnnnsuVF5AqK4jFMW2UWdb/yvfwUz7nYTRUEKWLTQJ&#13;&#10;NVGA5lLN2H+8f3/4v//7P7jiiivwyaFO0cpssl/YNKpFHbJvj8Cx90K/RE9KW2JDY8dR/HBDo9Bl&#13;&#10;Ez0tTqEpJAxHOFR1U1aglKlQlQ2KQMUKM+JAOqlDVTdlBUqZClXZoAhUrDAjDqRIjzzySN7H/U38&#13;&#10;NeNvm29erKoO1wIVmrYiIlCxQpVqMUI7qUNVN2UFSpkKVdmgCFSsMCMOpJM6VHVTVqCUqVCVDYpA&#13;&#10;xQoz4kA6qUNVN2UFSpkKVdmgCFSsMCMOpJM6VHVTVqCUqVCVDYpAxQoz4kA6qUNVN2UFSpkKVdmg&#13;&#10;CFSsMCMOpJM6VHVTVqCUqVCVDYpAxUM//hjWadECDsUNRv75T9wpRwWs7wiHalEpK1DKVKjKBkWg&#13;&#10;YoUZcSCd1KGqm7ICpUyFqmxQBCpWmBEH0kkdqropK1DKVKjKBkWgYoUZcSCd1KGqm7ICpUyFqmxQ&#13;&#10;BCpWmBEH0kkdqropK1DKVKjKBkWgYoUZcSCd1KGqm7ICpUyFqmxQBCpWmBEH0kkdqropK1DKVKjK&#13;&#10;BkWgYoUqXn65JrDPvvtAy003lRUHLUYoJYp4oY2rEXlAX8SkwB841YvTRF91sEha9GCZJKabSvER&#13;&#10;uHDRQvb4bhNq6GKIsifllfbriv9vxlcGtttuO/62FHWjdqR2p0KRmTiQTupQ1U1ZgVKmQlU2KAIV&#13;&#10;K8yIA+mkDlXdlBWoAE4//Qxs8xV8N3WzzTbTLAhFQfMqNIWE4QiHqm7KCpQyFaqyQRGoWGFGHEgn&#13;&#10;dajqpqxAKVOhKhsUgYoVZsRMxjtAqqXQtPOIqFRWzEuynEgbpojCvFnjiEplxbwky4m0YYooNGt5&#13;&#10;RFQqK+YlWU6kCfvpxx/5mwhrrr0mvP/u+/zjRN5q5EjuWEaUCJaXZDmRNkwRhdlCHS0qlRXzkiwn&#13;&#10;0oYpotDZy6KiUlkxL8lyIm2YIgqzRh0tKpUV85IsJ9KGKaLQ2cuiolJZMS/JciJtmCIKs0YdLSqV&#13;&#10;FfOSLCfShimi0NnLoqJSWTEr6dmzB3Tt2g0fE3gEfzHbF4uLGoYpojBr1NGiUlkxL8lyIm2YIgqd&#13;&#10;vSwqKpUV85IsJ9KGKaIwa9TRolJZMS/JciJtmCIKnb0sKiqVFfOSLCfShimiMGvU0aJSWTEvyXIi&#13;&#10;bZgiCp29LCoqlRXzkiwn0oYpojBr1NGiUlkxL4mcH8f/CEssuQScf/75sOKKK+JIlDsKPCTT1Ur4&#13;&#10;jZXkNGKpDElSGh75kTZa6ASZrm+oTLuVQ3kkR8ie0KX9uu//7hd2h27dusFxxx3HXZzt7ar7P1xu&#13;&#10;aSaFMVhymKhUVsxLspxIG6aIwpzVyBCVafC3LbaAoYOGwrgfx0Hjxo1NIV9ElhNpwxRRaKXlEVGp&#13;&#10;rJiXZDmRNkwRhXmzxhGVyop5SZYT6fgOUKZ4CRpi6qyCMKAMURKLIT2lFBIvn0zKiFFOUXkEKdV/&#13;&#10;+9ffcD20P7k90F72J53ULra5gbSfm2mHhtf/1nRGyvbbmGd//PXxv9FGG8HIkSPhu+++58ffqESZ&#13;&#10;rtTXbCgclEeQ0l+3L+XIUUsv7ZNrzRvORcor/S9OqV/x9/obr0Mr/LX+2mv6QON55qYgsCFG7ZXl&#13;&#10;TGgzO4DkGAv4QVMZighxRzdmsX6Q010hHasI5bJeY4gLYjktlvgbqHxbKOTBIng8moZjUJm1xD7V&#13;&#10;/c/JU2Ce+Ro3yPZL92J/uP6fOmUqnNKhPbz4wguwzTbbho6k/itOGiV1ff797ddfYbElloAd8JuR&#13;&#10;zz77LDZWW6awfrefWpe2VCmFM9b+uXATOJlNOLqKM+WNqZ4aU6h8gfEDgzR0aUoKCdXpLjTTnLU4&#13;&#10;v6oTLNZQrkKfA/NQ0+jlTcxdm+1vvMmGMGzYpzBmzFew2GKLpY0IVIUWolTaF7yZ5K0r7efZPEZH&#13;&#10;0gYlyvYX9nDZ/9OJ/+HDh8Paa60FBx5yMNx/730SThhM5fxTzr/l+QeHA0+sxbOrzr0EizWUq9Dn&#13;&#10;wDwF59++fe+Arl264IYk3ekGDi5s8MyMF7TT8EOnbIVPZ/6cRmUX2efMKHG6dEeIakr/kU0b3NL5&#13;&#10;n3hTCXJRJEB7RHMRdcP+f159Ff718MMwZcoUfvGdPny5+uqrNZj2U9dRd8XEnQdf4w5odDdx7A9j&#13;&#10;YcmlloxixIrijxVCfHB5XHC+9KQgKgv/UvukoVyFxItpVtp//vl/w8477wQ9evSALrSbYlHtCsYf&#13;&#10;1w6rW57/xGN8ByjpPiMMiT1aAVNN9DdPKgpNXRWMkSKJ2AhDUuUCSjXVrkJTVQVjpEgiNsKQVLmA&#13;&#10;Uk21q9BUVcEYEaEdTLbAW5n0DtAdd9wRx5QNrqhbCdPi1a5C01cFY6RIIjbCkFS5gFJNtavQVFXB&#13;&#10;GCmSiI0wJFUuoFRT7So0VVUwRookYiMMSZULKNVUuwpNVRWMkSKJ2AhDUuUCSjXVrkJTVQVjpEgi&#13;&#10;NsKQVLmAUk21q9BUVcEYKZKIjTAkVS6gVFPtKiTViy++GLqc1wUe/tfDsN9++xXkdkOOpFpYRArz&#13;&#10;eKZmUbsKTUcVjJEiidgIQ1LlAko11a5CU1UFY6RIIjbCkFS5gFJNtavQVFXBGCmSiI0wJFUuoFRT&#13;&#10;7So0VVUwRookYiMMSZULKNVUuwpNVRWMkSKJ2AhDUuUCSjXVrkJTVQVjpEgiNsKQVLmAUk21q9BU&#13;&#10;VQEZZ555JryAv9a3w482EpuSEzNBCxP6yVIv6ujCk3VZoLlESj9s8jdekE3v/cj7P3iTgMuQnPQR&#13;&#10;VfkOTCgnlKwlESRNTkjUNvtjf/gBtwzvAu1PaY/fCFwPXqXF0L/+Bb0uuQTvaC9Q79tfVf+/+977&#13;&#10;8NC/HoIf8O6+xp1C7VIXSsbySLb/JRgSrlfP4aqpdhWaoioYI0USsRGGpMqBokf+euLi58WXXobt&#13;&#10;Wm3HVVa7Ci1j1UWl7jFdQ6yYSohqql2Fpq8KxkiRRGyEIalyAaWaalehqaqCMSKSewROdNMcCS9X&#13;&#10;eiysGItlMYYHW30WZEhsBXnCq2f2ade32/veDrQL3FZbbRWCUVqs7qnP7dc2Kkza2gD6X9utsGw/&#13;&#10;XYzUXPxvssnGMHz4CHz87TuYf4EF+Ffgcv5xF3waeEVjrYhXz+bfTPPL+RcdUpPjT5YcsrygUb07&#13;&#10;fgCVVif77buvXLT5DsCVB/9qTr0wF94R4mmA7g7RXRz5ZCnJWYa3c/jCmHQoIUF3eDgLksw2hWif&#13;&#10;dUhXsoge5adUS+1/9NFg6Nv3Nrj6yqvYP7QxxEknt4OzO3eGpk2bhbrX3/ZX1f9PPPEkjBs3Dl55&#13;&#10;5RXxQ+6oEWHhVC+uP1tv3xrefPNNoHfq5p+fPupdKdXP9ldqbZ5fdfszC6CobDNJRLhspxFX3Cjh&#13;&#10;28syz+TrkCmjQCGwXOmGGsI6ntJzMfO8IGegSqHTdnqGGlLj9n/59RdYockKsOqqq/KXfOP0jabM&#13;&#10;rCE1bt81PKDOlqGGlPbRA94bdT3+6nv/jxgxAtZYY01o2/YA6NfvwXxzcxzXu4YawtqeKvufrxll&#13;&#10;THjHVOXXnMwzXCGGGlL6Hz3gvVEX468pnuvatNkRttx6C+l4alBItPCSZQ0yQkOVR5cW/FFU0kAZ&#13;&#10;rlVgKr7HQ5Dy4IUMLqxCvlCeAMoZ9oFDVBZJASGFOmD/9z8mQo8Le8DOu+4Cm22+Gbz2n1fhqaee&#13;&#10;hIsuugQWXBDvANXz9nP7qKuwszlCXP/3xR+PN95kU7gR35/mVS31aS5RJ1McTC85PUMN4cyemlPj&#13;&#10;b9LEibAkbiSy8cab4t3A/3AIl9ff2D0Vu9j3WhoDmQWQzAdaTuVsVIhIq9aJxrLaTBdk9iyPx5IU&#13;&#10;E2nVOqqbry3nK8jsWR6PJSkm0qp1VLfY/q033QwntDsRrr7maji1w6ms7MvzeCxJsb9uv2jQeJse&#13;&#10;V6sRlvZpxFXto8re4nwFmT3L47EkxURatY7qFsdffe//Xr16wTnnnAMPP/QQ7HfAAUlvsd8KnOdZ&#13;&#10;Ho+eVEykVeuobsP0f2x92f5stDBdEDye5XHvS8FFWrVOzJXVZrogs2d5PJakmEir1lFd6f/fJ/wG&#13;&#10;i+L3fzqffTas2rQpvcvOv8bzhQsVhInLowuQIKM5it7joYtNWr3wnMViZrA+r3tCHhTlktw/osto&#13;&#10;uZSmnPRXV+wPGjSIP3T562+/wq+//AqLLLwwPw630korN4j2V9X/F+NjgKd37Ij+OCXX754Ro0Wu&#13;&#10;bpkWpldjf4pGiMVE6olsiV6Wx7Paf8X+a6/KNyPp3HYRPuKt9c1bjZyatC+lZkuMtoqwrPZfaX9N&#13;&#10;2rcFkFSwuOpx2giuNmVDMhkr8UlNZQola0r54uRXoeRS05QN8RmcjQybSc2jUHRSyuebdfZbttwc&#13;&#10;Bg8eBF99NYa3Bi0O5Fln3y+Z50T7S/uxx0v/+2iomfHXsuVm8PHHQ+G777+DBRdYMBSqnlY458a/&#13;&#10;b3Fam5ppvy8l4mpJYcNsP/1yetNNt8D48eNgl112hZPbnwxzN6JLaYDJkybBVVdfDS+//DJuSrMo&#13;&#10;HH9CO2jdinaYyp//6B3Om2++FR9Rup3zyiH1rRMgqjKF08tRf+b/999/HzbddBPo06cPzDvvvNhw&#13;&#10;vWVDZ3e5yiD/kJfJO5JI0gh58S4O7Qgnd37wsTheHPkchOutocBnoDpYPuchC7Xf/tixP0CXrufD&#13;&#10;0Uf9AzbbbHOY8PsEuO7a62HttdeCvffZq963nyKhUv9PnTYFTj31VHjiiadghx3ahHghkI4tJ3Cy&#13;&#10;VCelfA6NTKdhqCE+g7ORYTOpeRSKTkr5fHn7vS7pBeeeey48+dQTsNtuu3vlgFcuLfom1UkpX2Te&#13;&#10;fnRvpVyV+FSuyhSKrZSaffZxAZR+aszqFxFfmwRPK62OCiqJEInw4L3eNowFJYrRP/Xc/nvvvQub&#13;&#10;tmwJhx5yCH6c8d4Cd2T8EjUMSzVK/+splB2UOAeJMv74+q2hjL+Rn46E5qs3hwPwzs9DD+Hjb2X/&#13;&#10;N6j+T08f6fgfOHAgPxZ5Jb5Tseyyy+BF1Glw6GGHwgXnX8DnnwMPOhA+H/UZvmR8EXz++efQEX9h&#13;&#10;fv7552HLLbe0uZeQjz/5BLbdZhtoifP4008/hSbpXkNI5fxj60V2Ko6/+x64H590OA03JrkInYQO&#13;&#10;4jVJcJStTxDh2z6hz1BTfUqaPoWcgYXnP1zY0IYHYg9ByMjLK+Lju0fTwtqorth/44034Mkn8XG3&#13;&#10;nj05pKmxH3zwAdx3333Q+9JLtYnc5vrYfmpvpf7/7vvvcYOb8/AH5K9ghRWaNJjxt/vuu8Nzzz0H&#13;&#10;P4wdC4vbrsHl9V915l+7A8QTgoUaUVpcxCgYk5TOQCbKspUW6I+WBRHVEl60GjGvzXiaxcRZttIC&#13;&#10;/dGyIKJawotWI+a1GU+zmDjLVlqgHE9sdxLcfNON8NJLL0GrVq0wr2pJMdFqxMyAImkW5WZKiiWL&#13;&#10;uj9aFkTSwqLViHltxtMsJs6ylRboj5YFEdUSXrQaMa/NeJrFxFm20gL90bIgolrCi1Yj5rUZT7OY&#13;&#10;OMtWWqA/WhZEVEt40WrEvDbjaRYTZ9lKC/RHy4KIagkvWo2Y12Y8zWLiLFtpgf5oWRBRLeFFqxHz&#13;&#10;2oynWUxM7Mvw4qAzviTcr18/+Hvbtjyzecv5rCknWo2YGVAkzaLcTEtiy0r7dDHjvWAuQyR1ZvR6&#13;&#10;xLw242kWE2fZSgucBsceexysseZa0PmsMznPnXfeCVdccTl89NEg/l7U6quvDsNHDIfmqzVH+TQ4&#13;&#10;8qijYbFFF4Nr8FFlTWPGjIHtW7WGX/GxrmNwI5sL8WOMmtRellb70QuqQTDNFVsdMa/NeJrFxFm2&#13;&#10;0gL90bIgolrCi1Yj5rUZT7OYOMtWukvXrvDE4/3hZHxcSV5sJ4km1SKaooQ2PaA7NFPThQ1dDYds&#13;&#10;tE7i9U4Y3SpKS6J7R3QPQd4EaoSZ6Mqmrtj/6KP/we24O+zll16OH7vE7yZhI1/Gnb9oEd+j+4X1&#13;&#10;vv1V9f+gDz+CO+66E37++Wfs3Zh8/xNXaYH+GPNELeHFqI+Y12ZcC84IsmylvWXlxawpJ1qNGOlO&#13;&#10;mToFllpyKWjevDm8+867HA+xDMHSkmLLasJ+YitrKAizbKVro31eAOmvwomrtdbYqFzFnez/2fsO&#13;&#10;eC+K4/EREESqKB1pAg8edgPYu8bEaETNL4lGNIktsRsbavKPFSt2NLZYUBMjqDHF3hMV0Sjw6L0J&#13;&#10;qIAoAtL+M7M7s7N3933wHrx+93nvpu7O7Wy52+82ljKNNTPikzeQQS0UtUylXHXN/vLly/EXiw7Q&#13;&#10;vn17mDBhAnpGhvSl04ks40uHmruROR9TFLn/rc9ccUNH5eWvTta//rhYuKSkBBYuWARNmzV1xaHA&#13;&#10;va61P0k31PX0Dx58Of+q/q9//5PPjpk7dy503r6z1ptDDzsM9tlrT7gKF6JT07ts6TI48OAD4ILz&#13;&#10;L+AzOO65+x446uijozbb+Thvf2z7S9vQf/311zj69n9REeTOCL++3E5v/CqTWWyoSW/FejStzd95&#13;&#10;HRAv4KFoyMcIovcffXAQ0/uf98SmWBwXQXRVZ/trcacHGulp1mRr3jxiyVdL4Zmnn4GBxx0D+++3&#13;&#10;P6ajdqff5WJ2/r/80sswa9ZMGPXBqET+S/b6/KeML+WqSe3fxzSNFDd9OO/8c+H22+gHmaz8l8TW&#13;&#10;vvRTeeD6r3m6aek3I0DiNA/ZkuVZhu8qWZaqmm6UyhVxLVCcAg0ZISaI41tGzbb/5z8/BL/CXw1v&#13;&#10;vvkmuOgi9ytklHYibHJZaBk1O/2JEpxKeiq5KUaefu4q2yKhXszr34yZs6BH9+5wzDEDYcTIEegZ&#13;&#10;4yhGDa1+SyApFcvIy19tKH/34M5RtH3up59+Cs/jyEQRjgrp5bP77rvvhj/gQYtjPv0EaNH5KtyB&#13;&#10;6Qc/OAIOPexw+OXJp0CHTh1gwYIF0LZNWx80r39cNsgbWmUcUoTrVgb0GwD7778vivQLxvkNSfos&#13;&#10;IE3EEEc/UqfGc0xkzKPw3AeioR25MLAdO6IPW2eGEFQkA9yxcnkkwRhWY/tU5t5443WYjNv50zq1&#13;&#10;AQP64/T5fnUm/S6fNDORdPn3+COPQs/eveDhhx42WVm769+dd97J657+hofiHn/scb58m+R733Dt&#13;&#10;Upcp4quRoW1Qi6dULMP72LI0bM3yv+kAudTYNCmuiKTSMBh1NN3pYuczFvQEE8ji6OYkVq64IhLA&#13;&#10;MBh1NN3pqu7298a55B/jAV5z582B1tu1dg/NDb1MEHEsTaUiXtXrMsUyp0B3uqp7+sPzued195AG&#13;&#10;kTsOShURfcNg1NF0p0vC24ASQqDTtPcQh4RXXUVE3zAYdTTd6ZLwuf3gJ8EEOk/Zu5NYueKKiL5h&#13;&#10;MOpoutN16y0344GLl8BfnnoSfvqznzNPQghkZnQLcUj+qa4iEsAwGHU03emS8Hn+Bz8JJtB5yt6d&#13;&#10;xMoVV0T0DYNRR9Odro31/7B7h2EZ+SusXLkCpxW9AY23bqJNDU01GYwLjZ98/Al44YW/41a7u8M6&#13;&#10;/KL++U9/Cq1x3dDdOOpD/LPPOgdmzZ7JVstqn541XCEN8vyOgxqKiLZhMOpoutMl4W1ACSHQadp7&#13;&#10;iEPCq64iom8YjDqa7nRJeGv/uzWroQluRHI+rqfq1bOn0+IeD62bopD44YRn/9A5P9SnoYF74tZj&#13;&#10;BDGisUPEHSOSEE56NDCE8RBFKF1sH29OFyWIezWOk+WkldtnR9dU/99y081w2mmnw0UX/45zncoL&#13;&#10;XS5/CSOOowQTSNL4chIrV1wRCWEYjDqa7nRVpP2f4JpW+lFvwYKFuH6xjU9i5dl3KXT2GGe05trn&#13;&#10;DpAmRxGXTN57kn+FMUUpqeNVTVlL+SjpKI3Nx6VRKlJ77Y/Beau77LIL/BRfpH956i9cWzTZitTe&#13;&#10;9LvmwSc0BlosfOqRRoW8/IXqQ1iyjIizkvxMWpgexiAddw31/5577oW/2H8KC/Hw02Yy/Y3TWjfS&#13;&#10;HxcYX0Dy9GNbks7/71avgg4dO8EwHA36v5/g1Cz8eqE1BT/72c/gC1xkPfLZZ3HkpxNXuwfuv5+P&#13;&#10;Kzjll6dA/fr1gXY1mzNnDtDUrtuG3s7nc0p1TNXTOu7/CeMnQnHfPjB06FBo2rQJugkdjT6h807d&#13;&#10;NkxEE0M96GnHkJxL+VXUsaNErwr6/dnFTXFRWKIJIL4Fd4OIwH9Wzu3XYP/T5iS0xvPII4/ULKWs&#13;&#10;5stnsZAuy4UZ8t8XA1fsRCyBqtn7j+pH+3btecdgt3RCHhRh6tmRR8VfLpaLkocxyIgDFWr591cY&#13;&#10;ATKZLT4jmHCZFSkuOkFbRYqwTlD0fMOoI/bPOcS0SeYAAEAASURBVPcc/PXwbnj11Vf91o2+lNaR&#13;&#10;9EeVUksXFoc8/drYaKUht+A/lRCBViZ4kAVMZAJZkhIbRi3x/+zZs6FrV5z+9uOj+eO1rqU/futJ&#13;&#10;6n35MdntJIZRS/J/Q+m/4HcXwsBjcP3E/vujC/BzGT+Mt9++E9yNWzMfM3AgLFm8BA7GLXV7FRXB&#13;&#10;o7g5QiM8ZV3q3yuvvAyf4Mi9fEbfd+99sMuuu8D3jzgCfnPmmRzfhuzX1faPOpLHYUfx4EMOgY64&#13;&#10;9rUd/rdv3w47Q82d33z5E19Lq8clFJlSPHnQxucIjfpQhyeUYsS4FyQSV8pJncN7xWCDGDzepAaC&#13;&#10;zGEcRMIjzO1TrXG+ES97t7p8rCT/L126BDcxuRSmTpsK3XC6Mz0RPVltrn+TJ0+CPkW94dennQb0&#13;&#10;Y4xcIdUBE5lAlqTEhiEVTAJ4KBoCE2ImgyxgST2WpMSGUUX2QwfIPrF5rkQKrRbiScUsTiIIkRhs&#13;&#10;PbYkVIEyr2S0SVoDpQVpjioHBJWqwv6KFSugY8eO0GqbVjB52mRseqnxzbiSiUjSGiQtSHNUOSCo&#13;&#10;VBXp1wfI7ef+r6D6fyv+wnzR734HTzzxBJyAW8xnXnn5q7Pl70zsqMydMxdGPj8Stqy3JVx9zdVA&#13;&#10;u8CVjC/hs6IGDToZPsGRneFPDsf1Fg2w+KyHxls1hu47dI+KEr2vt9uuFTwzYgQcdOBBKkN2obea&#13;&#10;6tTF9x+tk6I1V7QxScm4Epg+azqs/W4ttGjZgjcDatO2Df+63b59B2jXti1ss+029JJCn1Fl1X4N&#13;&#10;486RJMOuKH5w69bX6Hna8U2/Knxw1hfcB1uPC4jqrccpdxQ5XSInhDKX+0WemduXfmW18f+ECRPh&#13;&#10;3nvvgeXffou7m4fvKMpNyrVSL1Sqid8/Dz70IJyGO1g+9tijcNJJgzCJ6dSmORmeqKHpT6ckndo0&#13;&#10;Jx2K3Cb5H3eAWGAKUIFemUZprDnUMEhJSIZ0IxY1WIhQO+MAsd2FDB6pVhoZ9ItCoctE4FDDoDBC&#13;&#10;MqRb1dp/7PHH4ORBp8CQ64fAZYMv08fjB3MPV6vTX9X+z+1XbfmvDP/vs/c+8PEn/8Pd3xbyqfP8&#13;&#10;Nqwm9b8y0m9a72rX/lWH9C/9ahn86pRfwTvvvs1tbR8c6Xn44T9DT1yXsvyb5dCzqBcfhErPii9H&#13;&#10;1KkHP/rRkfBn3IrYXrNnzeKDKekX6GbNmvm2nAtaUBMyL3/kTPaLvP9X45qgKei7iePH806oNEVu&#13;&#10;7NixMBm3H1+JPxRuvfXW0Al3Sm3dth20a9eWO0k0/Wfb1tvyBy93TcS/WMmpI0N3HpVgIZpDOQ9I&#13;&#10;iP/pmwM/MLjDhM/D3xrusVw4zu9QgyT/XUXy2erjzu2TL9En5Aj2fOX6/43XX4dx2JEeM3YMZ4x7&#13;&#10;FH0g5lH+8/MxpBvlZM39/hw0aBA8PvxxmDljJnTp0sUVS/a/oJJgTqowPaz56fepCsAk16GGQVpC&#13;&#10;MqQbsRL5j4sO3Y8g3pGsxYqhIQgxpQSiXj4YPWAchYgc11AGjUOUg5K4BJooYpahDGrUNwrdD7et&#13;&#10;/OCD92D27DnYqLcLbs2IM2YZyqAbZbQ0JYlLoNGNWYYyqFEvHypxCTSxxCxDGdSolw+VuASaWGKW&#13;&#10;oQxq1MuHSlwCTSwxy1AGNerlQyUugSaWmGUogxr18qESl0ATS8wylEFFfcyYMTziM23qVFwgOhIO&#13;&#10;PfRQPrhS5AWhxCXQKMYsQxnUqJcPlbgEmlhilqEMatTLh0pcAk0sMctQBjXq5UMlLoEmlphlKIMa&#13;&#10;9TKj9JG9evUaaNa8WWiHTSyxGUMZ1KiXD5W4BJpYYpahDGrUy4dKXAJNLDHLUAY16uVDJS6BGMs6&#13;&#10;3PZ5FnYux+PxEBPxfzx2kMaWjIVJEybBsq+XQcMGDXHNVgdoi50i2nmPjpKgf1oQvmWDBvzNQw/D&#13;&#10;HRT62EGORE8fPy6zvVwFyNdttSl0okhQ501+mZX5jyEqFwDvluXw3H5F+Z8OgqVvqKeeekr9X2ZE&#13;&#10;899nnolARI5lKIMa9fKhEpdAE0vMclTX7t1g/RqsH7NnGc1NQMWIQBNVzDKUQY16+VCJS6CJJWYZ&#13;&#10;yqBGvXwoxhWPAGk0GVYyWKzOfCNUVBHTALlGgsIFqRo1SIY0g8UBmG+EiiqitgKn8u1TY15cXMwL&#13;&#10;ZkfgtAn7LCbhHs2QZrBqUvrl5UCQrkLJKSgtFID5RqioImorcHL71hfO5/aeIc1gcQjmG6GiilSo&#13;&#10;/2/GAwIvv/xSOPCgg4EOsHz1lVdh1pzZ8DgekFfaDnDh6Wy6Bc+QZrCqQ/qdc83DKapIhfo/t4+l&#13;&#10;QKY0UIFQtyuirMAxalyIkjer6WUZLJYw3wgVVaTW2P8Mp9FNmIAjRtgpGo+QRgBo5OiLLxZBPdyU&#13;&#10;gj6I28qIEXaQ2tF0OuQ1bNRIOyf6/kHED0qxG+37yY0m0ad7uFwfyGmJrvM/dnJwcwXXuUIOu506&#13;&#10;PoEnOSGQwtnRJ6IlTgf5d+rcPjnGX0n/33b7bfDzn58AV15xZZ2of3PwR/POOOpz4oknwPDhw8Ut&#13;&#10;vryZkqWoIq5IYojAifEQmWBW0/MyWCxhvhEqqojaDZzqYx87QLi5Jw0LU83Dyz6k4wSelQkuUHTT&#13;&#10;0GpYXDSxuakD9i+88EKgSvvvf/0bjsBFs+GqG+l36a27+Z+nnzywefOfpkHQAvRncYH1j2gnIH8N&#13;&#10;GzYMLsD6RieF9+zVA7m+cdvM9u1Hi9hOQ5tmi4tmXv/rQvvvcjvP/1AXN1/5p40rJkzAzhCuC6Hd&#13;&#10;scaNG4drusbDZ/PmY41fB61b4/oiGiVq2xrXGbkDyImmaXbUJlH547NSieI1RZRP8qRue+0t8Auc&#13;&#10;pnwlWxLuqnBD4MJwQH9z4z8yZIRhOQ7iupbQqeX2y+P/iy+5BB568EE49rjjNE+s7wNu65zFRaNm&#13;&#10;tL9PPvkE/OLEX8B9990HZ5xxhr7JslIkKXPQalhctGpG+qXOpOtfqJOSohjaNFvcaZkRIC9kYBUt&#13;&#10;nwJZWWxqYygNjQj/CqKBrB3VCvaUpYiGLAuioRGpLPurvlsFHTt04i15p06bxoeZkRsry771T1Wk&#13;&#10;P7cfPJD73zdYm6H8H49nIrRo0QIeeuih4GCPHXTQQdCvfz+46cabIlnu/83n/8ixG0nk/s/9zx8x&#13;&#10;m6H+b6jILf92OU6jw07RxAk8UjRu3FjuGM2eORNWr1kDLbfZBjrhdLo22EGiKXW0AQOtM2rRknam&#13;&#10;w6eUB0WEdtB2B7OuI4plvAbGaeLrnJSldBPEK2I5giS8v4JPfz2/SAk/Q10ABh6nIJ6f2w/+/3b5&#13;&#10;t/gD1wU8Akizaspyec+yW2vS99eZZ5wJf8Kd38aPHwd9+pQtzdY/NTX9Uj2kPtg0lQVPpZ/XAGXE&#13;&#10;oIoiQ4YtMPxrCFdQeSQTQlCGVLXdrx4SlYQIdBqTKFSCjJpq/0k87+dE3JHq6quvht///veYpFTq&#13;&#10;NJmCpDRqcPrrev7n6a+Y+r/LLjvD2WefDaedfjq2MKbGIHrZ5ZfBiL+NgLPPOQt64wujuE8fPs9l&#13;&#10;Cx7qNrpS4RIwpYGMmtr+5OWv7OXv7bffwa2y9wulIs//WlP+6eynqZOn8jojWmNE/zRqNBXXEH63&#13;&#10;ahVuzd0M2nVoj2uM3MgRTaPrQOevtN6OR4qoqQmjlu77ph5Ng6MGgi5qPGhIiQ84yvj+wZEg2oiB&#13;&#10;1EIviQk3EwdlYQKd56PyOoyTQ9Vx+1OnTIVbb70NVqz4Frbc0q37Srb/ofOZ4X/7rnDuTd0pb3xu&#13;&#10;Ohn5HBnCq+zv3x2L+8LCL7+ARQsX4DNgavF54llb5okFZVg70s91rgL8ryNAKTdZD6eKB9Xx9Gs1&#13;&#10;qEU5UApb9DLiq0X2Dz74YHj3nXd4944OnTq6BpJrUt1IvxYASa5A0xClylMtyv88/d4Dku8CNzH/&#13;&#10;Dz/sMPje9/rBkCFD1MUOWY9r7Y6H559/FhdVkzH34mqGHzZFxb3xLIU+2ClCyP/FsMMOO0D9BvX5&#13;&#10;xeLC4z0vf+ENq04JSKq+BhE5D/+pgRPohUIKNPJUfFXk/yVLlsCZvzkTln/9DYzEDTVo/UjWlXre&#13;&#10;SEkSKLDmpF+TUUX+r0r769aug5mzZnKHaHzJeN6EYWzJOJg0cRJ88803sBWeCdUBd6ajDRdoxKgj&#13;&#10;4u2wY9S6dWs+GFefHcs1TqrDu5n+RkIsDuu5Y0RVi0pQKB9anuQLG9st+rGGR50wL6Q2iQ3Sd6NH&#13;&#10;rpYJ38Habf8d/JZ67/33YMrkKXGylRK/CvQCIQVm+V/iqEbl//MvvuDO+DF4fhm1SXRpeZHnjaAk&#13;&#10;UKAXCimwhqQ/Spomhcq4VJakhiRQoAZKvJYwDloClIzHBqNN4tyvpq6ibcikPoqNBJkJktWYlyGw&#13;&#10;rJpuf8qUKVCEh1f96Kgfwd+ff17dQ0hdSL8k2OZpxMsQWFZNz/8orUJ4mOc/tkc2s61fBC+l/Xn4&#13;&#10;4Yfg4osvgdGjR0PXbt20Gftg1Aew3z77wSOP/hmaN2/BawNo0fQkmgqDU2KWLl0a5UTDhg2hV89e&#13;&#10;3Cnq3btIR4yKEKczYPL2z7X6GVmlfkzJEowEyeGYlyGwrMqs/6/jmrLfYOfn3PPOh9/+5jfuA7SU&#13;&#10;8qeJR8Q+c0hc0EjJJUyGwLIqM/3ytLl9951E/mD/I5w7bx6OGE3EThGOGGHnaBx1jCbRBgxfQgPc&#13;&#10;fY4PdsXzi9rgf3scPWrflg57bYsjFA0xNI1PJD+zPM87m3/V51JkyhJWO/w+444OjT7wqJOPh4Mx&#13;&#10;j57SheGpdURQdcW+Fx2Pg8WXGbXJ/tN/fRqaNmvKaz8pdXTZMpvFSMklTIbAsqpD/Xv+2edg4PHH&#13;&#10;wq233AYXXng+Jy95s89c29Jfse9fymG9km60tMV9gAyWFEUnwrsdNxQ7ZFLG74THMBmhpS1ec+xf&#13;&#10;esllcPMtN8HfX3gBF2r/yD14HUp/Xc//PP34NqYXsr02U/mnX2yPO/44eOutt+B8/Ggt6lUEH33y&#13;&#10;EQy7Zxiciqdl337b0Mz2Z/78+TARP14mjPdb7U7EDxvsHM3HRdN0ycdIPfy1tkuXrtCnGEeM8LwY&#13;&#10;mntdjP80etSqVStp6mzKEHftlN7rePtXE8r/qu++gyuuuBzeevNNePzx4dC7d2+fp/adY/EMsZYC&#13;&#10;zXn+7K0J6ddHT31G2jRbPE8/ewBd8gX+Os9rjHDzBWpPxowbw+uO5n/2Gc+Ca9OaOkTt/EYMHaBD&#13;&#10;ezrXqB00boIbMGB4ahrd2iIk+FOMWh/XOZK2xCk5/5OM+EQls8uFo1End8ArjTLBOuRSR4j1fcxk&#13;&#10;h0aiENRE+3fffRf+oHwUXHvNtel3i3cKpZe8WBvq34W/ww20ht7GP/TtsccelJPucokUKmLWpvQX&#13;&#10;TOxmSD9PgbO9XF9V0CZVDbzYiLqTWV4SFTUWeI7DzZ2Ckyyz04MSrJDSy6tN9lfji7XT9p2h4ZZb&#13;&#10;wsyZM3CaTQPjlIDW1vRrCuto/ufp9x6owPxfv3YN7Lb7Hrz7Uzs8Tb4HjuScjmuCfvazn6n7uVna&#13;&#10;iPbnKzwkk3eTws7QRJz2Qlvs0kGNfGr9GkoEJ4SbRjqDpDd2jIqxY0RrjFznqAg6duyUbucqMP38&#13;&#10;kpe2mp9PWueQ/I1Nvwvh0yhxEumH6RISb40VvDGL1wz7JeNL4KRfnARHfP/78MerroaGDaWNzt9/&#13;&#10;nIO1PP8pjRXx/v36669xxHkibrpAHaPxUIIjRrQz3Wzcon/dmrXQatvtcMOFdjhi1IY7RDSdri3S&#13;&#10;zelcKi56eMMfT/ADDafNYSasd50ael7+jCIWqtQjOQegzo2bckd8qpwOUDyUicRAnP4orJcS0FEm&#13;&#10;5tHQEVtBQfW0//vfXwlDbx0KJ5x4Ij4qpY0f2KVRcUqDv0hF0i88Aysi/030bHpT7Pcb8D0sS1Ng&#13;&#10;8ZLFPNUyTm3tT39Fvn/cGiD2oXOkopSD4ukoN7MJCkcXB4kIx7f3lFiN+uKcUrChs/EoSESk9VNi&#13;&#10;YpiXPKMUbBPT//SIp+GnP/kp/OH//QGu+uNV+iCVZb/Q8+f2XVZo9lZQ/uf+1yIfIZuz/C3HHYHa&#13;&#10;4Bz8vjvtiIcMf1Ah7c/KVSthyqQpfPbIRBotomkweDDj5CmT8NT6VWzT/yaLOz02gz69cZSIptL1&#13;&#10;7Q3FiNMIUvdu3XmqDDlic6ZfHBvFGRGiEWBKTIwKaP+qc/mnj5577roL7hl2L9z/pz/B/gfQhge1&#13;&#10;6/1Tnf1PpbEutr8rV66ESZMn4w8tOCUXp9SNw+l0JbgBw7QZtAHDajyYtwV0xC26aV0RT6VDnKbX&#13;&#10;bbtNK+6/cFVF33EHhnsy1PGhGW+uVrNPpQckc+KIKZXeoE6MQuogcSeLyr/r9HDuyIcQqtCmDRRJ&#13;&#10;VdtfiZtUnHfuOfDhhx/D7nvshs/kLkkePaWmlQmvYECkK/rVtP2jjnSrbVvBoQcfCv9+8d8mFTEa&#13;&#10;pSkiYj1JLkF1D+lX0/TTc27MFSU5ItKhrXgLdwqQVWJveIZR9WwrJSVHFxBKtChejw52VTWEchUq&#13;&#10;cJ26tUA4XZhVBUw4dgGhC8xhq8L+Yd8/HF5/9TWYPm06dO7auc6lX9xPeVcV/s/tew/UYv+PGDES&#13;&#10;jsdpcLQRwmWXXmZadc39Cqv/a9euhekzZnCHiNYW6Za7OB3mq6++cs9CTRNeDbdqCEU9ekERTq/q&#13;&#10;Qxsx0HQ6xHvi+sCtGzd2Snz3bZnihNTM9o+TQLdqVv7mz58Hv/zVr6DNdtvBXThdsiVupR6u3P+h&#13;&#10;EvnCm5c/LsPGDVpcXGnxZcYWHdVABPkbev+tobYEj8iYMJEOesWRo5ISHjWajJ0l+pGH1iJ2wC27&#13;&#10;W+Maow74z2uOsGO0HW3AQNPZEg9HHOkH0bftOuzg1EMGPaJ87NLokt/UG3nUxqCUlDkgKbI2BXAo&#13;&#10;AdRzo04kFzbpBR3iI1Uh9mfOng03XHcdfI2bUtA5Ts5y2j49g14o3pD/VdfH6GiKl66QNm/JsfHu&#13;&#10;aM9NCkUL+eW1/9JLL+G5kT/g6X5XXHlF9HQUfUXbd0mouvRXtH2sA7RNkvnli0pu4iqUrwm1gmQU&#13;&#10;ngi61I6T8j1SdGp0L8AOChvAovBE0FXB9qdPnw49e/bkqRX/+Ne/YnOVYJ/T6G9Vkf7cfvBA7v9E&#13;&#10;dSPXbKb6N+jkQfD4Y49j52MCdy6C1wNWFf6ndUZ0KCNPg0FIz0f0AlwboNNP8BFlnVFv3Ka7uDf+&#13;&#10;03ojxPvg/zZ4Tgld0fMzp2y3KDwRdG0m/7vISr9XJ/vPjXwWLr7kUrj6mqvwJPmf44O7p+N79KAh&#13;&#10;TQXYQWEDWBSeCLrqqP/Z3Xn6Nzr/qbjMxo/+Sdh20EYu43FK3dixY3EDhklAOxZu2XBLPruoHXaK&#13;&#10;2rZtx6NGtMaoLdJb4tR7KmZuYhw5Hc1ihDp6RELq9KAW3/HG/SBSRB5xqcPDA0SkgfqsznImQycH&#13;&#10;eRRH8trc9t9773145ZVX2CdJW4VoTpsI5SHpwfhyUr5HiiJ36VL1wN5oLIqWCLo0Qifle6To1K7E&#13;&#10;Y1Ouu/ZaePvtt2C//fZ3zDLeo2iJoGsj7ZNqFJ4YZbyi8NXMvpsCRwmKnjKRQv5lAD2GOvTjgPou&#13;&#10;oZZFhmjdXNWCYYNiOpoaaP+KK66A66+/HkaMHAHHDjwW01S30i+ZGLI1T78dAxX/KAyOUpYiNbD8&#13;&#10;y7OHZG3+/F+9ejW/6OmFT2d5ZF0VaT/LXpKXtP8V7kBHHSGaSkeLpmkBNXWOZsyYCWvXrY2CU7r6&#13;&#10;4CgRLcrvgwf+9cEOEq07ovUCYc1kFCRFJO3XlfZXHCHp/+abr+Hc88+HGTga/+ijj0Lnzp1FxUFR&#13;&#10;jLlehkL/ZZi///L3f8E6lFF2QrHa/O3fokWLuN2j9oRGoOmgV/6RBc+KqYc7H3BHCLfrbtsGO0YI&#13;&#10;2+EIUnvsJNF23vai9HDHRqbMGaGTZZV/lsSarnflCgglHC+XftLFSXpYh0gleZXF/sjnnsU1S+vg&#13;&#10;xRdfTEaTSTv7JNr8/s80mGBuqv0DDziAp3YvwffGVo22yr+/sbBQednYa0P+z5gC56Pmjy7Cs82F&#13;&#10;iDMehYRyZQb3oREUfKHUYPtrVq/xL9gtYM6cWRmbH9Tu9HOrV4fzP0+/ZD7CCqz/r736KhyGZwEN&#13;&#10;HjyYf2xQqzWw/XFrAybxNDrqEFGHjjpHk/Gsi1U4753cKMlq0bw59MJOER3uSiNF8t+9e3d3Hoko&#13;&#10;kkMq0P+ZUZPNamb//fffh1N//WsYdPLJcPFFF+GuWPTk+I/PWRvfP9XN/1Qk4osKSO7/iip/Xy39&#13;&#10;yv3Igp2i8Tilbty4EvyxpQQ3YJiDHZ31OG1uW2iH23TT2sl2+GNKB5xK1x7/aWtp6aCQnms7XC2n&#13;&#10;u6vWbmRIRpUC3+SwU8TgKMUI3Q9/BF2UNB2MK54HrEdSp84RFbJ/3333wcEHHQQ33XKLezxjVlEy&#13;&#10;JBc9YOoiBRSo/ZQCytzzuCdOy30MaQFxSCjXJthf9d0qaNlyG+jXrx+OAL0tMTKsDPvOwZkJ0LyM&#13;&#10;HkqIzZT+yrCvU+AKeTV2tKeEKVASrtAJRCwwIfakkRpUdGOWp4QpUJQVOoGIBSbEnjRSg4puzPKU&#13;&#10;MAWKsod0AOMxxxwLgy+/HK7H+aoptYhhCINKlDHLU8IUKMoKnUDEAhNiTxqpQUU3ZnlKmAJFWaET&#13;&#10;iFhgQuxJIzWo6MYsTwlToCgrdAIRC0yIPWmkBhXdmOUpYQoUZYVOIGKBCbEnjdSgohuzPCVMgaKs&#13;&#10;0AlELDAh9qSRGlR0Y5anhClQlBU6gYgFJsSeNFKDim7M8pQHZ/32LBh27zAYNWoUvyQkjHsD+Wkd&#13;&#10;yIzjSDKM1KASV8zylDAFirJCJxCxwITYk0ZqUNGltQEzcDotjRjxWUa4+QJ1jmgbb15nJIoIG+Gh&#13;&#10;nTTtthjXGPWmjRhwu+6+uNaoR69e8TqjyI4hDCrRxixPCVOgKCt0AhELTIg9aaQGFd2Y5SlhChRl&#13;&#10;hU6wes0aGILt7zN4eOCjjzwCu+3mF01H4QxhUIkqZnlKmAJFWaETiFhgQuxJIzWo6MYsTwlToCgr&#13;&#10;dAIRC0yIPWmkBhXdmOUpYQoUZYVOIGKBCbEnjdSgohuzPCVMgaKs0AlELDAh9qSRGlR0Y5anhClQ&#13;&#10;lBU6gYgFJsSeNFKDim7M8pQwBYqyQicQscAVK1ZyuzER1xhNmDQBxuFUupLx47B9mQk0mt4CN2Bo&#13;&#10;j6NEbfmg1/Y40oxT6fCg11Z+Ki61pHzAq3QOJGK16xA+5BV/WSAxDSpJZ8l3fzAa/Kjm0SbUkM4Q&#13;&#10;BY3iw24RytwCDRLStR6uvuoa+OMf/wi/PvXXCX2n4e4uIolOoGpEDEMYVHRjlqeEKVCUFTqBiAUm&#13;&#10;xJ40UoOS8N133+FpbzSb6FqcBqcJFj2BPqYAnEDEAlUeMQxhUNGNWZ4SpkBRVugEIhaYEHvSSA0q&#13;&#10;ujHLU8IUKMoKnUDEAhNiJsMIkGgJVO004lQKK6YlSU6gFRNEYNqscpxKYcW0JMkJtGKCCFRracSp&#13;&#10;FFb84ZFHwksvvQh0CCrt/qQFV6MKYRUTRKDqphGnUlgxLUlyAq2YIALTZpXjVAorpiVJTqAVE0Sg&#13;&#10;WksjTqWwYlqS5ARaMUEEps0qx6kUVkxLkpxAKyaIQLWWRpxKYcW0JMkJtGKCCEybVY5TKayYliQ5&#13;&#10;gVZMEIFqLY2QCs6DgO1xGlM93B52Fo6y2ilh6SiSnEArJojAtFnlOJXCimlJkhNoxQQRqNbSiFNZ&#13;&#10;D/NwndEk6hDh2gA3DcavM1qwIPxwicq0zqhr125upAin0ckmDLRTXUvaXYpMiF2BabPKEfvBiIoY&#13;&#10;SUeR5ARaMUEExlFGlFMprEiS6dOnwUknnQR74BbpN910IzRujOeu6BXCKiaIQNVNI06lsGJakuQE&#13;&#10;WjFBBKbNKsepFFZMS5KcQCsmiEC1lkacSmHFtCTJCbRigghMm1WOUymsmJYkOYFWTBCBai2NOJXC&#13;&#10;imlJkhNoxQQRmDarHKdSWDEtSXICTdga7PxMmzqNR4smlLi1RuNwZ7qp+P3yLXaammxNGzB0hDbc&#13;&#10;McLpdDhaROcZbYubiNTfoj42HRQLXtSQIMojPtSxoYsB3exIQqBldIj14t6Sj07Gh9bDGvxB45xz&#13;&#10;zoG3cDRkn733SsRJxtwVYi/ECRqKCSJQgmZAp1JYMS1JcgKtmCAC0e4QXEJx+RVXwks43e9w3FBL&#13;&#10;LqdiFEXgYVqS5ARaMUEEJuK0pFMprJiWJDmBVkwQgdZgAncqhRXTkiQn0GENkBoRIUG6pFQj9KiU&#13;&#10;ZdF0ekIJdNzkXaWMKGXUhEeQrpplf/bsWdC9+w5w8MEHw8svv+ySYO6SOq7w3EhQ+uwlGjUz/eFL&#13;&#10;yqYp4JK6PP3okzz/yQmhcDAmJaT08j8Kt7wesOeecNZZZwMdjBfKnYRPROtJlTKilFEWHkG6alb7&#13;&#10;Q35YssSsM+L1Aa5jNHPmTFiH8+dxKr4uZuZ1RriuiNYX0VS6Yhw1KkK8I/4S7K6al/6HH/4z3HDD&#13;&#10;DXDnnXfiDkpH+HQ4ILmbtz/oj7z9ISdE5SNuR0hU88p/Ok0hiWUp/9RWzJo12+1MV+JGoMeNLYGJ&#13;&#10;kyfA13hmWoOGDXGUqCOOErXhUaN27d1Br23wjLQtG2yJVUzaULHP2yq4M1h5WMg/jXex87abMufy&#13;&#10;wXG4nOKBrvM/m8+jP4sXL+YNYjQtHL1QAsVmDFXKiFJGSXgE6aq6/P/BD36AGz68CkuWLoZmTZrr&#13;&#10;o0iRlSd1zymUQMdN3lXKiFJGTXgE6aq69FeG/S1wEzjshEuincmse7aGcAXGIWkep/tl1hVqciVf&#13;&#10;qK5zrzlodnhRJ5itIVyBNgSGqQL7V131R6Azf/76t6fh+OOOr3PptzlQFf7P7QcP1Gb/Dx58OX7k&#13;&#10;DoFXcR3QIYccjInW1kUdUJvT7xIp7Z5ATTojyfSvXLGC1xS59UW4bTeuMZqA55BMnTYZVq5cjWEw&#13;&#10;Hn7fbQEtWjTHaXTUKaItu93OdLTmqFu3bm6dkbOAd/+CrAb+//LLxXDG6acBbU9+/4MPwHZ42GRd&#13;&#10;e/9wtvhbMv+1hmA219b3b57+4IGKzP/PPluAo864tojWGeH6Il5nhNN0v8CNGerXrw9tcYSIDoum&#13;&#10;3ehotKgtrjWiDRga4UJ++vWFN0SgAolz3LbALbrX40i+bX8Y17bFUR9/9BE8++yzsHDhQp9IafcE&#13;&#10;hrQTVpHpd5bErsDNZ5/asFattsUpzT1g9OjRNeb713qguvufnw9vWBzN54MSitg0ZeKiSRHJr4sE&#13;&#10;9RIFZcRIJFZCkVg5gxLNqra/Zs066Na9C6xa+R3MmzsHt6hs6J5WHjDj2YkViZVQpECowBbNqk5/&#13;&#10;br9ul//KzH/6KP8cX7YLFuILt0F996rEilCX25/y+l/WGfE0OtyZjjpGNK1u4sRJsGzZsvAZgm16&#13;&#10;o4aNoBeuKaKtuvtyx6gYivrgoa+9ivjjpqr8/wqOtp911jlwySUXwamnnsblQFtIaSCVESORWAlF&#13;&#10;YuUMSjTL638Jz1EroUiGxZglmrn9vP5XVf2jzz0qfzRaQecYucOicZ0RTqWjNUdz5s3h39m3a4MH&#13;&#10;vOIUOlpnJGcZtcXdLps2aeIKNcbBaTBfRRw3Sv/xz38AbfDw5ptvOl1/r43l/6OPRsP3vtcPLrjg&#13;&#10;Ahg6dGiU3iRRG9Of+CpOJjmiy5v+efPmYZl0/R+N0EUmUTp2xJNWVkNsCAlxMYY3/fUpI2hky8sj&#13;&#10;XjW2/89//AN+dNRRcMnFF8ONN90UPT0RtT39PsEJ4HIvT3+e/5ur/E/AD/Pivn3g5EGD4JFHHk2U&#13;&#10;tySZlz/8pGCnlNX/1NTO/2we/sJLHzQ49YV/7aXd6SbBwkW4zoguihQv6oR269IFO0Z4wCt3jGjU&#13;&#10;CEePcLc62smIrrLa50ASTj6IEu0/7Z532WWXwfsfvA/D8TyoHrgJRHyxVWZVhP3YVhaV2y9v+RNv&#13;&#10;Og96PybyX3QKw9z/1cH/y5cvx3YD2xH8gWU8/cCCB73S/wyclktre+jMs/Y4StQad6ajEaP2OJ2O&#13;&#10;ptS1bNkcO1a0DmgdPPzQw7DHHnvA3ffcUzi7U5Kamf+3334Hdn4uhJHPjsANtQZi+vPyz+V4M9b/&#13;&#10;//7nP8kOUCgs4m//2tJiZTS4x+966/hoVqDagpQqFCWERk9RRVjPUuIL5lmBidGhpQqNttFTVJEN&#13;&#10;2v/xwB/DC39/gXdsol9JwxXHEfhJzOgpqggrW6q6pd9/ZyUThbR96gyxsoyeooqwlqXy9GO9w29b&#13;&#10;9ol1jPpTkFKFooTQ6CmqCOtZqqr8f8OQIXDFFZfDM8+MhGOPHVjn0u+6M5hbmBlVlf9LcB7+eOwQ&#13;&#10;udEi+rDBjhHuLDVr5ixeZxQK1Rb4MdMWp9HhOUa41ogOe6VOUm8cNeqAHzjxZUqXooqkyt8nn3wK&#13;&#10;p5xyMhx19I/h/+GBgQ22bBBHp1Qch7JTiNFTVBHWtlRV+p8eJrdfdeU/9//mKX/fffcdbxZFo880&#13;&#10;ajQOp+SWYMdoCm3/j9tAN2vaBDtGuAFD6zbw7n/ehbvuuRvOxt0/a7v/jzv2OHgWzzxaiGc6tca0&#13;&#10;y5W3P1jnvTM2tf178qknkx2g6BPIfg6J/w10WWEzxAhTaFKb6YzAlmXxVIT+6UrXCaGcXtBmLJCq&#13;&#10;aFkWVwVFnFR05s2fB126dIX99tkX3njzDdUSJNb2fpbAooTQsixuVDyajDGtYTlJbaYzDFiWxW1c&#13;&#10;DnfS0nVCqKQ20xmBLcviISbBnLR0HdEVvwZtxgKpipZlcVVQxElL11HlVGnlcBmBLcviISbBnLR0&#13;&#10;HdGtXekf0L8/vijHweeffwGNt95aG8SQ2jSW9BbTGc6zLItvOMa0huW4uEKMjAVSVS3L4qqgiJOW&#13;&#10;rqPKlVb+VuA6IzqlPuxKh1PpsKM0CXeUWo0fO/TyomemqyVuu0sHu8o5RgSLcMSoe3dcZ1SPdpcK&#13;&#10;LzsO4G90EOKttw3lX4QfeOBB2Gefva04E096i+kMA5Zl8XSkTlq6TgiV1GY6I7BlWTzEJJiTlq4j&#13;&#10;urWr/rtU5emn2lFb8582YJg+c4YbMcJRowk0JRe3/n/w/geg7447YhGovflPaaP1U7TL3oQCB3zX&#13;&#10;5vRrBwdzWfDQkgm2afm/FsvXLTfeFDpAhSuSbGBgNBRVRJ7Kw0J8EotMoAsSUz4aBjXD/rXXXAu/&#13;&#10;/8Pv4YknnoQTTvgZPnmhrJOUCqwd6bc5FvI45sYpzdNvy0jsDeu3mlH+7RNXZP7PnTsXOm/fBacF&#13;&#10;/JinB1gfhmco7M3wbLFOTIWYSF+3apU6rcqK2ACIF+KTmsgEuqAx5XgiqQ3216xZy1tT84cMTaXj&#13;&#10;rbvx4FecDvP1199Efmm81VbQE0fQXceIdqWjaXVFuPaoCL744guc+ngy/tjUBe6483Zo1gx3R0pd&#13;&#10;hb1ZV/0fXCS+EegkMRW08/Kf1//a0P6EEi0lXWD1K/90EHaf4mI444wz4L777s3fP/jejbr6mnWK&#13;&#10;hOxlrBCfhE42HwcsHnzwYeoAxUdN6fs5IInIAxmbkYbCyyMhEn7hjwxbFYolmI0iCOoGizWqzj79&#13;&#10;WrHDDt1hGb7I582dB1tt1Uj8HJxRi9PvEll1/s/tkwfqhv/vvvtuPgvi0UcfhZNwDVD4maFupN+V&#13;&#10;dSnxtvtXM9OP7x+YN28+rg/AX3npl176R3wiTqdbuGCRTS6eZ1QP6uEOU7vusgsfM0AbMdAaI+oo&#13;&#10;0a517kPNB4leDrX7/SOlIU+/OzOG/ZHnv2kc8vJfk74/73/gfjjjzDNg+OPD4cQTT4zaQEtERbyO&#13;&#10;vP83V/r/+9//4CySkjAClPhiN+5MvFgLP4FK4owJMTu+vWsQROJQwWrArDbjcRAVJ9lCO2jvGgQR&#13;&#10;0XK8YDVgVptxH+Sll17G8ya+Dxecfz4Mve22REwhZms5tkaxxZxgNWCF7Cf5cUwh5tw+vROsF6zn&#13;&#10;Yq8FrwfMajMeB1Fxki20g/auQRARLccLVgNmtRmPg6g4yRbaQXvXIIiIluMFqwGz2ozHQVScZAvt&#13;&#10;oL1rEEREy/GC1YCR5NDDDoW33nyLt0JthYd4mh6QC4j3OKZAW8tJnaDloglWA6YGBElHwpIkW2gH&#13;&#10;7V0iIihajhesBsxqMx4HUXGSLbSD9q5BEBEtxwtWA2a1GY+DqDjJFtpBe9cgiIiW45HVJYvpPKMS&#13;&#10;+PiTT+C+YffBokULccpjY/6Ric8z8qGoEHTo0F43X6BpdLQRA3WMaMcpidlaFl54gpgTUh2woOux&#13;&#10;OIiKk2yhHbR3DYKIaDlesBowq814HETFSbbQDtq7BkFEtBwvWA2Y1WY8DqLiJFtoB+1dgyAiWo4X&#13;&#10;rAbMajMeB1Fxki20g/auQRARLccLVgNmtRmPg6g4yRbaQXvXIIiIluMFqwGz2ozHQVScZAvtoL1r&#13;&#10;EEREy/GC1YBZbcbjICpOsoV20N41CCKi5XjBasCsNuNxEBUn2UI7aO8aBBHRcrxgNWBWm/E4iIqT&#13;&#10;bKEdtHcNgohoAR/gPHz4cD6DqXPnTigxHfvsIJZrYnJsidlaFl4IGHNCqgMWdD0WB1Fxki20g/au&#13;&#10;QRARLccLVgNmtRmPg6g4yRbaQXd/8qm/wLattnEdIBmViUxJKIzWBmTcyFjKNP4WG/HpeZBR2pZv&#13;&#10;/pFrun0672fEyJFQMq4Ed6cq9qmqO+l3+V538z9PP5Z1XY1viv9mrv+LFy+BNniuxIH7HwivvvaK&#13;&#10;N0RtTOXY1+5z1M7l9ivS/++++w6cetrpcCae73P++Rfy62TFclxnNGWiGy2iqXQ4ajQR1x3Rwunv&#13;&#10;Vn9HhQH/KZNwnVGLltAH22QaKertR4uoY9S1a1c9z6imv38q0v/kQ1fczd2hJMILCabz9t87yrlF&#13;&#10;fYN+oeJYypWXP3l9mE99U8Ycau5GVhvLX9euXbjLQzvk0WVS7vBann6TaIMaL2xi+mnj65twl+Yf&#13;&#10;//jHdgSIbYVbZITYluG7SpalIU03SuWK+GgMreESSErFMqqP/c9wO9gunTvDgAED4J2332E/aTXW&#13;&#10;R1ak1qU/3bjXrfzP05+ot9hOVFT5fxS3OT7l5JPhrrvuhLPOPgcbL7Sd+rioOPvBWPVpf2pr+td8&#13;&#10;txr+ePXV8E88++Oxxx6DnXaihc+S2dn+p+10p0+bCiW06QLOox/PHSO3Ux2vM6LgWGYINMJ1RkVF&#13;&#10;RTxKJB0jGjWitUeNGiWnMGOA/P2HPijd/+Ql8lNF1f/cfu7/qIzVwvZ/1qxZ+ONMNzjpFyfCY48/&#13;&#10;7pLLd5vY7PYv8g0RGkQRzzO0C5S+p1Qso2bbX7BgPtyPm+dcjMfVmHOAXALjZPomxzLZVYbBqKPp&#13;&#10;TpdUU5MDmhcmpFPWe4hDwquuIqJsGIw6mu50SfjKsH/DkBtg8OWDQdYkVLZ959iqS39unwpc7n+q&#13;&#10;dRVd/wbiltd/f+55nBowCzptvz1VtahBr2j7zqAadSRnfZ7/mzP/p06eDL8YdBLsvc8+cMN1Q1yH&#13;&#10;JDTqkull8P96mD1nLu5GRwe80na7+I9nGU2YOB4WLfyc46PoabJCPdx9rkf37rw7HU2l64sbMPTu&#13;&#10;7TpKzVu0cDb1bcZB8/qft39YECq+/fOFTwqdI/P2p1bVv8dx6tvJJ50Ef8J1QHygM+Wye724/Oa7&#13;&#10;YeT5X+b8/+D994GOUDgT11lxB0jdqYj3tYzN2jxI6ki2JPmZtDA9jEE6o6u5fRpKo/N+aGei+fM+&#13;&#10;w/npW4k3MtKCIv3JOk64eCVV0Kt5+kNiEdNEeG4mLUwPY5ARByps4b58JGTKjjyEKuT22QOZ/hCm&#13;&#10;hzGo1v5f/u23eBZEa+hb3BdGfThKcj1ASZpwMmlhxgkXbqps5fWv0uvfn+7/E598fg8ednjoIYdU&#13;&#10;uP0vl3zpRopw1Ii2nKWtdmkL79mzZyfOMwLo2LEjTqXzB7z6NUY0na4dnmSfLjtYEG2njQuZlLS8&#13;&#10;/LFzYjdk+BAV8vafWzQpOalyVmp7J0KEHIHE4mEMcv+Le8RtVdD+n37G6fDAAw9wG9QbR6jz8r/5&#13;&#10;v//++te/4KY5LeGI7x9hRoBMZkv+E5QyIdDKBA+ygIlMIEtSYsOogfZff+11OOTQQ3A6zllw9113&#13;&#10;Y1JNeiThHtbG9EsSQ6oDJjKBefqxLUu5xzBqYPmP8pYJkx4Rerip+T9y5LNw3PHHwpDrrofLBg+O&#13;&#10;Yg9WAxYpILGp9gvHbGt9Ya3cflz+v/nmG3j55ZfwINvjOKsWLVyIa31Og60aNoL7sBPUqhVucCH5&#13;&#10;ZiAzE7fg9YAlVMqc/8uXf4vnGdF23RMcLHE7002bMhUPaFzNT+Q2Z10PLbdpiZsuhJGiPn36It0b&#13;&#10;unTtyjvX0bPk+R/nv8sfk195+6cfu843sYeMp6yY8SALWFKJJSmxYeT+rxb+p2m4X+Ih0wsWLIyW&#13;&#10;1ZqcSmat+eosrMWSlNgw6kj+0+S9m2++GY466iic/tzbdICsW41fEjXMaiGeVMziJIIQicHW49dg&#13;&#10;gb0t0pGkzfhI04I0p+Ls/+xnP4W/Pv00jPlkDOy0805sqDLtpx2Vxam49GdZy9OP7WiGyyMWOqk2&#13;&#10;lP/KzP9TTjkZHn38MRiPJ4XTr+7uSpe2NCfyvAbL/V+17e85558Djzz0CHz08UcwdepUOO/88+CK&#13;&#10;y6+AU045JV2sCmZqWpDmbN78X716NUybNg1/ocXO0fgSmDQZzzIaj6NGuHX38m+W46uNnsBdtGNd&#13;&#10;EZ5dJGuMqNz2wYNfe+7QExpu1bDGv//SGZXFEW8YiC7K61/V1r/c/9XP/4sWLcLR5PZw7MCB8MyI&#13;&#10;Z0KFKdiopQVpTohGsTpc/xbiD2333XsfXHTpRdCkcZNEB4gdYz7gCvQKrSPla885PuF+IRnSjRpI&#13;&#10;7PZ4vohtfNGmcdXY/heffw6dOm0Pu+62K7yPcwpdWhIpEpIh3WpP+n1itLC4pEqCWRrehnn60U95&#13;&#10;/pe3/NPi9ra4+1ubNm14aoAvXaF8ISMvf1QVa0b9e+8//4X99t8P1uEZQDStsUePHnjmxRPQrVs3&#13;&#10;XoejPyBU4/afy6Bx9zp81jk4bW7SxIlQQucYYQdpIm3CgPgifFfwRQnDMA3qbwndd+gGRfgLZLHf&#13;&#10;ma4YR41oU4ZmeJ5RTUx/Xv9qTv2rDd9fyfpXk8sfHcr51JN/gVdeeQVewlHxK6+8Eq655hpsKzBV&#13;&#10;fgqoa0ASd5do4wrDIK6QDOlGrNrx/e0TQ5XOoJJgx8tK/wejPoSPR38Mv/ntmU6M61jcj1ba6toI&#13;&#10;fUQaE9IJG6JRLihxCTSRxCxDGdSolw+VuASaWGKWoTx66623wkUXXYSnyT4Iv/71r03IMqASrUAT&#13;&#10;NGYZyqBGvXyoxCXQxBKzDGVQo14+VOISaGKJWYYyqFEvHypxCTSxxCxDGdSolw+VuASaWGKWoQxq&#13;&#10;1MuHSlwCTSwxy1AGNerlQyUugSYWy3rt9VdxPchhcOngy3hRvDR6Rr18qBgRaGKJWYYyqFEvHypx&#13;&#10;CTSxxCxDGdSolw+VuASaWGKWoQxq1DcaXbVqFey22268EQFFRdcVl18J116HL3xzxWYMZVCjXj5U&#13;&#10;4hJoYolZhjKoUS8V/RzXiPKudNQpwo0XaPSINmKYNWs2vk59hH5GBK0zohEjOuRVzjLqXdwb2rXB&#13;&#10;dUZ0lcO+C5hxl7gEGpWYZSiDGvXyoRKXQBNLzDKUQY16+VCJS6CJJWYZyqBGvXyoxCXQxBKzDGVQ&#13;&#10;o14+VOISaGKJWYYyqFEvHypxCTSxxCxDGdSolw+VuASaWGKWoQxq1MuHYlzPPf8c7vg2CLp278Lr&#13;&#10;Wz/88EOYM2cO3IUHfp9x+uk+XmPUoOUzakJJXAIzRI5lFAxq1MuHSlwCTSwxy1AGNeobjT799F+h&#13;&#10;adNm8MMf/pDbUrMLnI0jw0oGi0Mw3wgVVUTb7MDZUDtuNf1zZbCqzD72GWkqw/z5n/HmB02aNsZH&#13;&#10;ibqiSIcHFkwgPbfFiY6vDGkGi8Mw3wgVVURtBU5u3/oi9j1RGdIMVu5/cZVxjqKKqDcDJ9PD7E53&#13;&#10;s5oAZ599NgzDRfHvfzAK+vfvZ/Qqxz4bjB8pPAPzjVBRRTY5/bXJ/pVXXAHXX3+9ay7JRXjVq18f&#13;&#10;3n7rLdgHd31zV/CdZxQuMKxq9BVVpNr6/9vly7FD5NYZTfaQOkZTpk6BNavX8HNL+rfFQ3+LaAod&#13;&#10;jRohpA4STanr0hnXGdUnrfz9w77SbFek2uZ/4jdnyWqE4dmVmcEK6TVCRRXR2AIn04KaypTawEbT&#13;&#10;RW6EiiqS20d/UV4Hjzh8Ok6l3WmnneCPV10Fl+CWzHI98cRw+OUpv4S33n4b9tprL8e2gUWRIPON&#13;&#10;UFFF1G7gxM9io3O41fTSDBZLmG+EiipSbezTKP2tt9zCnZ/ivn05T7ADhGycdyYjbeGxg1uEJ5Ak&#13;&#10;ggsM2knMalhc9PA3sBpm/20smAcccACcccYZcO9998mrRxKUgDbNFhe1mpd+enJJiUBJTRpaDYuL&#13;&#10;Zp7+mlb+KeckJwVKbqah1bC4aG4g/zFIJzxnC2Ad7sw1B+oldoXKilFidtBqWFy0NmAf1SSUQAop&#13;&#10;uECJLQ2thsVFs+7Y/+TT/0H/fgOA1tE0aFAfR4J2h/322xc7PvvBgQfsD6223Vb9Kt4hKF4TWIhn&#13;&#10;wwQ8K1SQUuzVrf6tQf/QuiiaTkejRSXYKZKRI+o02avx1lvzOiPqGPEaI98x6tkT1xk1bIiqNS/9&#13;&#10;yY6BpEAgpV9wgdYnMW41LC5a1S//8/RL3jgouSaQuIILjENYympYXHSqLv8vvfRSXD7xHrz55tup&#13;&#10;7+8TTzwRE7kennjyycy0SkoESmrS0GpYXDSrLv3uCSrP/qLPF8K9w+6Di3Hm1tZNmrB5MwLkncPA&#13;&#10;OsryKYyVuSSU5a6hEYnW+0i8rKBawZ6yFCmLWdXV0IiU1/6gkwbBcOylf/jhaNhjjz007o1BNod9&#13;&#10;/bVvYwwmdHL73nubkP+5/5Ov6EQhK4Usa/n7cDSN+gyAs878Ldw97B6MWWMoxUphkYbO87/c7V95&#13;&#10;yj++y+GSSy7GowK2hgP22w8Pjt4TmjRran488jnDwOOcjZZPDCsrnM+FJBoakfK2/+VJvzzPptin&#13;&#10;sLNnz8SOEZ1h5A56pS27adSIptm5y/3W3KBBA1xn1J237abZCn2KinHWQm+gs42aN2vGbqxp6XeF&#13;&#10;RT0oLi0T1NCI5Om3Jdl7hoF6CX1r+eRqKyuT61lZQyNS1/3/o6OPgl123hmuu+664Fd20HoYNuxe&#13;&#10;eODBB+B/H3+MMqzT1nGm1SxrDtho6pr/aXrhB6NGwdlnncX+5PTzGqAML6qjRIYM6zB6ocWjRiaE&#13;&#10;oAyxh4cZFn8yiYJEnoYpDWRUB/tLliyGjh06QnHxjvDRRx/yg7tnNU8sKMPalX7Jx7qa/3n6XV2t&#13;&#10;rPy//PLLYciQIfDqy6/AwYcdqu1IZdnXlgnrcnVof/LyV7nlr6bk/5dfLMJd6WiNEZ1nNAEmTMJ/&#13;&#10;3Lp7zlxcZ0TvIX9tgS/tjp064OYLuG03jxZhx8iPHtEmI3LJK0xo+gDLy3/oMOTtT938/tuc7e8v&#13;&#10;f/lLWLt2HTz22KNazQQZjO+90fjBThsj8JXXv01uf5555hlo3LgxHHkkrv/xXxI6ApT6TLc1XHLF&#13;&#10;wJS+kWFT6Q0I9EIhBaoehUh0k6qp/TvvvBPOO+88nPp2L5x5xplRqgMhCRRYe9IvaUzllwgYSroF&#13;&#10;5unPdkvwT8qf1bT8SzannlcE2Ql1UkmuwI2o/8V9i2HBZwuAzolpsOWWaqWy7KvBBJLbT7TXkX8k&#13;&#10;gwV6oZACNyL/o2gNkft/4/z/DW7NTZ0ink6HHaPxvmM0bfo0nopoXMpnL8lW3b2LeuOibOwk4ehR&#13;&#10;5+0763lGop/7f+P8Lx9a7Dcp9wLz8o9ucV2KVHmqA++/f/3rn3DcccfDKByV2HGnHdETzhdz582B&#13;&#10;3XbZjddKnqYbIUjNczDlr0gsBUygFwopsI6Vv6G33AqH/+AI2BEPU3euxjpMS4C839WF6h/k0CZx&#13;&#10;9KsRXZbPDHNLyRKMBMkhmZchsKzqZn9nXLQ2a+ZMmDtvHjRv3lw9YJ85JE7Fmb6riel3JSGkS7A8&#13;&#10;/dKUe48kHJIgWSnPf/RZhmOENREPouzTuw8MOukkePSxxzLrUF7+nAfEZ+KPpLNSclRkXobAsqpb&#13;&#10;+5u3P5rDEWLzjAUJRoLEzs8a3myBtuqm6XS0bff4CeP50Fc6BJYvcjYGbILTFnv1pvOMivmAV6qT&#13;&#10;fJ5Rzx6w5Za0zijj2yBhMEGGMBkCy8rLX/79VZu/Pwf06w8leJ7Y5Xi49664O+ZkPFfsZvxQp6lx&#13;&#10;//jnP3DNa738+3sz9D9oivCwe+6GCy/8HTSjKcDSZmEDQ+2Nv2zTQyxLW7yAOrOdnt7tuLkPxmPy&#13;&#10;Mn9OeCZsYFmbFvcaGSx55oqw/9//vgf77rMvbnv9K5yf+aCYCo9r0lAR9hOf2Ln9Ss7/3P+Jz88K&#13;&#10;9v8NNwyBwYMvhxEjR/DhcLn/K9f/cQOTkdkZLAnjRHivRe1/XSh/9DUwG7fnpk7RBOwQ0SYMjI8f&#13;&#10;D19+udj/Sk2/P9N5Rg1ghx476OYLNK2uqBg7SkV9oCmv78rzPy//2GYlmq2a+v2XSghVgmTa/Dez&#13;&#10;E5Ve/j/99FNc39qfp2V9u+JbaIgzHLp1644/+A2C8y84H39caGAMZBjLYOXtr3oesyb4/6OPPoL3&#13;&#10;3nsfd5Sl9T/I9/0PngJnf2VxDqQveZ+zHF+I1EiirCa+ON/h5k7BSTuz00PPE37lqM72T8E5m48+&#13;&#10;8ghux/seDOi/Z51LP2cj5qTU+VAqYo7JeYfWkvzP0++yM85tVwpCRovUlIJy5j8tlB83Zgws+nIR&#13;&#10;/grdlOsbxSoWnOWKs88p4OiDpdx+7v+6Wv7oQFfedIE6RzSdDuEk7BjNmTvPvcOxcnBNqbcFdOrY&#13;&#10;yW/XjWuM6FwjHEHqg1Pq7Dojrl8Upoa8/yltdNXV/M/Tv/nyf+XKVdDve9/jtXq05fVD+IP6iy+9&#13;&#10;DIcffqgzIqWMKxTf8vdf7JkyfX+PGPEMNGzUCI466igfi89LbHzczzl+Lor6m+RS06Mg2URUOSIi&#13;&#10;rZ8Sq1F/lnlKIR1HkhMFiYikZqqL5Vttfgjn1Izwy75aBu07tOdTy6nnnryiIBGR1Cyf/XQsMScy&#13;&#10;GRGxHlEpMTHy/CcnFMx/8ltpV+TTiEiHSolz/6fK39y5c6Fzl85w9NFHw3PPPZd2YoIT+TQiEopI&#13;&#10;psS5/1P+Z6/l7X+68BTgRGUqItIBUuIaXv6W4zoj6gzJjnQTcDMGGj2aOmMqrF29lppVrXTb4lbn&#13;&#10;bvMFOs+INmDAdUZFRdClW2dUq5e3v+gqfhVTscnrH3lho66oTkVEOnhKXAX178ILL4A7brsdLr1s&#13;&#10;MHyMoxOvv/kaLP5yCY6cNsvzP5VB6TxMcqIgEeE0hw4dCocddhifu2TFW7hTgGx0JJaaZ1Q920op&#13;&#10;lKMLCCVaFK/HWi2LvCQUQct16tYC4XTh8xQw4dgFhC4wh91U+8PuGQZn4fDZnXhC7zm0jZ6/Kst+&#13;&#10;Vac/t48ZHoqhZL93S8WXv7rm/3vw4FM6APWRR/4MJ598SpXX/7rmf1fAqVzTFQq+L+mOjfe8/SPv&#13;&#10;5PXflhEpHN+t/g6mTpnqR4twfRGvM8JRo8kT4dtvV/CHnpSwJk2b4nlGvXir7j44lY52puuNI0d0&#13;&#10;nhGvMyrg4rz85eWvptW/1994DT/GD4ddcZ3P2+/+B9q3a8c/Coz64ANtUV0dktqRt7+FmtiNqf9f&#13;&#10;fvEl3HXPXfC7Cy6EZrxu3zcmGCkfhKpVSPjSgnlYgJ3QKkxG4YmgC/PUXU7K90hR5PKSDXRZsSha&#13;&#10;Iugqo/09dtsVG+7JMG/efGjZsqWLYyPvm8O+Pu5G2rRquf1EdpNz1KHOO3yPHBU8WIAdFDaAReGJ&#13;&#10;oCu37/xgP6GNo+jXmrfefBM+w93fWrVqFdzlQ5UFmGhdY0KBc/97Fzrv8D1yVPBwAXZQ2AAWhSeC&#13;&#10;rtz/zg8Fyr8hv1O5AABAAElEQVQXMoj8ZwUbiUfhq4H/161bD7PnzPJnGY33GzBgxwg7SIsXf8ke&#13;&#10;oQJCH7YN8DDX7t27Q1/aqhun0BXh7nS0Ux11jppip2ljruqWfn7mvPz7rHO5w/coo0LOFmAHhQ1g&#13;&#10;UXgi6Koi/y9dvAR23mVX+OLLz2H0R6NhOR5s3B83QrjgwguBdikLz+Uek+7R8wf2RmNR+CpOv6/c&#13;&#10;Jp3u6fgePWhIXgF2UNgA9hGepfSfd9+Fc889N/X+122wS/WyLBrCJ8la01qa/fDwWaM9JmRQNEyP&#13;&#10;VrH9D3Gbwv4DBvDitEdwz3atO+knTXFCsmpu+nXRWB3N/zz9mPG0fq+S8n/xkiXQrm1b2A8PzHzt&#13;&#10;tdfQbuXaT1fi3H5l5n/u/4QH6lD5X7QQzzPC6XR0uKtOqUOcdl2l2fpybYG7Y22/fadw0CtNpaN1&#13;&#10;Rtg5at26taiZz5r8/ZuebaNuch+GhT5s6lD5Mx4JKKafNkt+7tnnYPTHH0GPHXaAE044EbbaqlHQ&#13;&#10;KYBRiXVudeXvxBNOgKeeegpuv/12Pk7ltttug99h52fkyGfhmIHHZMeS+3+Tvj8o3+rX3wKOOvrH&#13;&#10;qW/3jClwPg/Y6YRn14qQsRl5FtqpAsF9aAQFO1TVyP7puBf7gw88AG+/8w7su+++nOC6lP6MHDYv&#13;&#10;lgxpLcv/jBTm6UenZLcMKNjE/H/88cdh0KBBcOedd8A55+CvNhlXXv8qzv/s7mrU/mZkf17/0CkV&#13;&#10;Vf+qY/5/8/XXOGJEa4tc56gEIZ1tNG3aNFizZk1URLbbdjvuCPH6oj44ra5PX96+e/vOuM6IN2Ly&#13;&#10;rQeCmvD9ESXOE3n7V3nlnzreP/2//4OXXn6Zv/8++d//oG379vDO229DkyZN0tlDmSOXqaTU8TkB&#13;&#10;O0CH4YHeL+GGBzTGOfC4Y+H5556HRYsWwnbbbSehsGBiJBzWRBCkefuHvsj2DAoS/qdO5iEHH4wj&#13;&#10;b7t4D/raQy5ejwcBaVSeb/yccHQIyNYz9F1YJxCxQI03YhjCoKIbszwlTIGirNAJRCwwIfakkRpU&#13;&#10;dJdhw9uxQwegxnN8yThko9tFT6AoK3QCEQtMiD1ppAYV3ZjlKWEKFGWFTiBigQmxJ43UoKIbszwl&#13;&#10;TIGirNAJRCwwIfakkRpUdGOWp4QpUJQVOoGIBSbEnjRSg4puzPKUMAWKskInELHAhNiTRmpQ0Y1Z&#13;&#10;nhKmQFFW6AQiFpgQe9JIDSq6MctTwhQoygqdQMQCE2JPGqlHjz32WNz44HmYPXsmnlq/vWnovIIE&#13;&#10;EagRC+IEIhYoUq2/zDBSg4puzPKUMAWKskInELHAhNiTRmpQ0Y1ZnhKmQFFW6AQiFpgQe9JIDSq6&#13;&#10;MctTwhQoygqdQMQCE2JPGqlBRTdmeUqYAkVZoROIWGBC7EkjNajoxixPCVOgKCt0AhELTIg9aaQG&#13;&#10;Fd2Y5SlhChRlhU4gYoEJsSeN1KCiG7M8JUyBoqzQCUQsMCH2pJEaVHRjlqeEiZDWGU2ZMoU7RtQ5&#13;&#10;ov9JeNjrxImTcZ3Rt/qZQvE1adLUjRLhGqPexTiVDqfR9UHYYwdaZ4SHLEu8YhxhzPKUMAUafYc6&#13;&#10;gYgFqlrEMIRBRTdmeUqYAkVZoROIWGBC7EkjNajoxixPCVOgKCt0AhELTIg9aaQGFd2Y5SlhChRl&#13;&#10;hU4gYoEJsSeN1KCiS6xXsONzzMCBMObTT3ATrJ7w1dKvYLfdd4Pf/va3cNFFF4mqgS4iiY7gPNzU&#13;&#10;Z+edd+GB9DGfjsX3Wgce0Wzbrg203q4NlJSUJAsbxydxuMg9JUyBxrLVE7FAVYsYhjCo6MYsTwlT&#13;&#10;oCgrdAIRC0yIPWmkBhXdmOUpYQoUZYVOQPevcDbJ7XfeCeefd15YumLChREgYQrUyNKIUymsmJYk&#13;&#10;OYFWTBCBabPKcSqFFdOSJCfQigki0Fvr138AlIwdg1t9zgXawYYup5JQ9PpBbhiJZlRiiHQlOoE2&#13;&#10;eALP7VM3tLCj0pIkJ9CKCSIw4XNLOpXCimlJkhNoxQQRaA0mcKdSWDEtSXICrZggAhM2LelUCium&#13;&#10;JUlOoBXzCA1XDzx2IFx37XVw+RWXW7OKO1UNqXxB0pIkJ9CKCSJQIsuATqWwYlqS5ARaMUEEZtgV&#13;&#10;llMprJiWJDmBVkwQgWIsAzqVwoppSZITaMUEEZhhV1hOpbBiWpLkBFoxQQSKsQzoVAorpiVJTqAV&#13;&#10;E0Rghl1hOZXCimlJkhNoxQQRKMYyoFMprJiWJDmBVkwQgRl2heVUCiumJTFn4cIF2FFyo0njccc6&#13;&#10;6jDRtt7zPsNpdvR7sL/q4WhRp85dcP1RHyjy0+vcDnY4zW47+hbI/g06tkaRJTmBVkwQgf4ZsoBT&#13;&#10;KayYliQ5gVZMEIFZhj3PqRRWTEuSnEArJojAamT/pRdfguOOPw7Gjh0L3bp1A/pRfHdcE37GmWfC&#13;&#10;xRddnHrSZBJuu20oH8B54oknwvDhw1HfafzpT3+CM8/8DTzxxHA44ecnuOKUDJyKXUIXVkxLkpxA&#13;&#10;KyaIwAy7wnIqhRXTkiQn0IoJIlCMZUCnUljRStwOsuvhmGMGmpiCRlgDpGIREqSLKjniMlYsYsc1&#13;&#10;TYAIBFLY9KVSRpQyisIjSFfV2f8fDnXuvvseOGz5c3hi+JP6KJJoeVL3nEIJdNzkXaWMKGXUhEeQ&#13;&#10;rqpLf24/939ll79fnnIyPPLoY/iL2DgoxkXPlW1fXi8O5vmf+z9vf+vK+3/ZsmU4ckSjSG4b74k8&#13;&#10;5W4iTJ9O0+xwO2+5sEi02a41FGHHyI0iOdgb1yF1xnVJtD6p0CVvd/cNrJRRF17+/ndOqfr6hyuA&#13;&#10;YOCPj8UlEG/DgQcciOuARkOrltvgDm7vQnPcttpdNt/omd01btw46NevH59/RcentMANtFiK6r84&#13;&#10;6UTs/DyJG4LMhu1xpoO7bDzEqfr01+T6f8cdd8ABBxwAu+66K7tXvCv1bwv8xYP2gvOOZp3MW7aG&#13;&#10;cAXGQWnupMy5jRbgobr0p+RBXEbH4S1VwAKq+ALiipUNwkOMm2L/t789C+69dxi88cYbcMCBB2ZZ&#13;&#10;qFD7NjFVkf7cfvBA7v+sGipeERj8RVhZ6z/N5W/Xvh1st21r/hCxsRWwgCoVV/9z+8EDuf8rvvwH&#13;&#10;b6ex3P9V5/9Vq1bBZJxm5zZmwF3rJk7iThKNHK1YsTJkFo4YNcM1IbRDXe9iHDXqVcQ/4hTjDnbd&#13;&#10;evSAhg1wmh1dmJk14fvHPay71/Xyt2btWnjmb3+Dj/DMnh1wE4RBg06GrbfeCp1T+P1D5WbPPfeE&#13;&#10;sWM+hZdxM5+DDzxInUn537VrVzz5aguYMXO6j8eJs+513f/lSf8SnP52J05/O+/cc6DFNmYnWVP/&#13;&#10;eAQoilwJRbLyI+KJJq/bwowVqEqioIwYicRKKBIrZ1CiKXYFqqooKCNGIrEnli//BjriadZtcTcq&#13;&#10;WmzJkzfjYEpJeLErMKWgjBiR8MxVQpFYOYMSTbErUFVFQRkxEomVUCRWzqBEU+wKVFVRUEaMRGIl&#13;&#10;FImVMyjRFLsCVVUUlBEjkVgJRWLlDEo0xa5AVRUFZcRIJFZCkVg5gxJNsStQVUVBGTESiZVQJFbO&#13;&#10;oERT7ApUVVFQRoyI+PXXX4dDDjkELrv0UhhywxBUwsZkIy4JL3YFalBRUEaMRGIlFImVMyjRFLsC&#13;&#10;VVUUlBEjkVgJRWLlDEo0xa5AVRUFZcRIJFZCkVg5gxJNsStQVUVBGTESiZVQJFbOoERT7ApUVVFQ&#13;&#10;RoxEYiUUiZUzKNEUuwJVVRSUESORWAlFYuUMSjTFrkBVFQVlxEgkVkKRWDmDEk2xK1BVRUEZMRKJ&#13;&#10;lVAkVs6gRFPsClRVUVBGjERiJRSJlQ21ft06/HidhbvWYacIp9BNmIAdo4klOJ1uIixdukQ1abF7&#13;&#10;gy0bQC9cP1JE23njyFEx/tN0uiI8BHZr7DRpS6dmFdF4CiGiKekWqPqioIwYicRKKBIrZ1CiKXYF&#13;&#10;qqooKCNGIrESisTKGZRoil2BqioKyoiRSKyEIrFyBiWaYlfgZZddBjfeeCPu8nYR3HLrzVHIWTNn&#13;&#10;Qtdu3eCkk06CRx97LM9/8Y44042MCLdUKEHE7wI//XQMvP76a3DB+RcU/JRITYFzkUmUzm7Ek9hL&#13;&#10;fSQrDHExhjf99cOqeTyylcWrJPt/fuRR+NUvfwU33XwjLnS7GAuoT0cl2bc5Fvkkt19qZzRdpHy+&#13;&#10;oYAxvNWE8lcX8/8c3Kf/7rvugvfffw8GDNhTszIv/1QafDnO639e/3GkYeMvX27y9q9S2/8FC3Cd&#13;&#10;EU2nGy8jRhNgPG7QMB+385aLcxHzskuXLjxqROcc0egRjRjRDnaZa47z+l8j6v/buEPcQQcfBH0x&#13;&#10;Tz/8cDQ0atQoKn/DcafTk3Gn0/txd+FTTz1VioRv5UOdJUH+/ivf++/vL/wd1uKskoEDj2X/sh/x&#13;&#10;Zr//Eh0g43hFFQmRMIYRoYjaYtaI1byGgFKFooTQ6CmqCOtZqiLt773X3vAR7vk+B+dntmnTVp+x&#13;&#10;suwHV1iLkYdqtf/z9GOR4zdk7c//SZMm8U5Op536a6iP00TmzJmDScfE15H0a+MSCr2p6LU///P0&#13;&#10;iwdMXiuqCCtZqiLff6EoWoumWOLT5PbL/v3zNa4zoo0XJkyijhFCHjmagOuMpsM6nGZF3parTZs2&#13;&#10;3Bkq6u1HjHwHaftOtM4IfxJB5dr6/VWTyx+tJdsFt1z+7LPPYNSoD3H3tx0xS/llJlkLp59xOjyA&#13;&#10;nZ+JuN6MRgHdZeqaooqwiqXy/C+9/NP0t3333Q/X8dP6n9j/3uG0DTa5MVyRg5GdHYz0nabVD7Gk&#13;&#10;saQ20xmBLcviG44xrWE5Lq4QI2OBVFVi0QLsnXbcCY7/yU/gb08/rbIYcYEzoojVPJXUZjojsGVZ&#13;&#10;PB2pk5auE0IltZnOCGxZFg8xCeakpeuIbrq0cLiMwJZl8RCTYE5auo7o5vaT3mI6w3mWZfHgScGc&#13;&#10;tHQd0c32/2dz58FJJw+C1994HbbBRaVLlyyFVri70osv/hu+t8f3wjswRGOwTbeftfTRpsfixrBH&#13;&#10;c/v0dijdR8FrSW8xnRHYsiweYhLMSUvXEd3s8pfnP/on8YK3/rR48KRguf83Z/nndUaTJ/Mo0aRJ&#13;&#10;rmNEI0ZTkOfWGaG/Ka8Q0ML7XkV0vhGNGGHnCNcb9cH/HbrvAA0aNJAMimAyt5h2zAw9x8oQG91k&#13;&#10;jEaUgSa1mc4wYFkWT0fppKXrhFBJbaYzAluWxUNMgjkp3f/9z3/CzbfeAjTlqmXzFjilcWve1vrm&#13;&#10;m2/WbbKDtqtwNP3xq8VLYP6Cz7gzG8fqqI21n6jCElUEk/aZzjBgWRaPImPCSUvXCaGS2kxnBLYs&#13;&#10;i4eYBHPSQjrUCaXzf84552xo1WrbVG+Fw+FNO0CFIqIa5zYwMBqKKiJP5WEhPolFJtAFiSkfDYPK&#13;&#10;t097ht+BvcdXXnkFDj30kDqXfuv9upj/efqtByqm/q1Y8S3ssUc/aI+bHtx//wPQfYfusPjLL4Hm&#13;&#10;TdNi049xB8Zu3brhg1SM/dAOubRWp/bHej9Pf57/de39m5f/4IF169bC9BmzcB3yeF5bNIG27C6Z&#13;&#10;yJvELMF1RjwCRHN6sJ1s2LAhn1PTp08RdoiKcYc6/Ee8CKfVbd14ax+ptHQCHTumgv28/Sm9/aFR&#13;&#10;hosvvhTOwjOBDj7kYDzQ9HMYMuQ6WPT55zB1yjRo3docbspuXQ+fo07bdm3h2GOPh2ee+Zvnuv6t&#13;&#10;9bzDS7efHapwbob3XqwTU/Ypaqb9Mbhl+auvvIbbj+P6n+iSlDqIHSBzECopijwgUXBLqCozxVFe&#13;&#10;IxIi4SfeybBdiCdSrHL7K75dyYdUbdOqJf76MhXq1duILS1rUfpDtifyJWSYYrFG7cj/PP2YvfyT&#13;&#10;Upy7mukGiTXKlv90BsLV11zNG4w0bSpbiWL1XwdwyKEH4y+cPeG+e/9krKXRTbEfYotjyfMfPVMJ&#13;&#10;+Z/7XzyQl7/oI07doYg4KgVjjbK1PyGyOJaaVP/n4xQr2qDJHQA7HkePsGOE//Pnh3VGlM769baA&#13;&#10;7bfvAn364ohRkR8xok4SjiC1arUNanCFdy5Rdyji+Bn3WKPu+X8GbmTQG6evPfHEE3A8nhMkOx2v&#13;&#10;WLEC9tl7Hxiw5wDcRfhe9Bx6ynz/PjvyWTxX6Fi4/Y7bcYeyc1Ge+1+LlxYqRVSURGKNuPy98PcX&#13;&#10;+JDk4447DoPF/qcfDeTSESBWMhkRoguYBFIYP0FBtqg5aO8aBBHRcrxgNWBWm/E4iIqTbKEdtHcN&#13;&#10;gojj00FVtDPHddfjQYyD6SDGyrUvTxSsBkxkCiVhynBIki20g/ZuA4qWxCHVObcvnrDeYjx2mYqT&#13;&#10;bKEdtHcNgohoOV7wesCsNuNxEBUn2UI7aO8aBBHRcrxgNWBWm/E4iIqTbKEddPeTaBvRxlsBdYTc&#13;&#10;JVqAvPvhxptugHfefhd3YmyPT8YrgjR+RUIQZRGSZAvtoL3bYKLleCHVAbPajMdBVJxkC+2gvWsQ&#13;&#10;RETL8YLVgFltxuMgKk6yhXbQ3jUIIqLleMFqwKw243EQFSfZQjto7xoEEdFyvGA1YFab8TiIipNs&#13;&#10;oR20dw2CiGg5XrAaMKvNeBxExUm20A7auwZBRLQcL1gNmNVmPA6i4iRbaAftXYMgIlqOF6wGzGoz&#13;&#10;HgdRcZIttIP2rkEQES3HC1YDZrUZj4OoOMkW2kF71yCIiJbjBasBs9qMx0FUnGQL7aC9axBERMvx&#13;&#10;gtWAWW3G4yAqXvrVV7xltzvHyG2+MAmn002bMQPW6zoj+gpcz+fT0K50ffzGCw7vAx06doB6fJ5R&#13;&#10;2e0nH0toB+1dH5mfxXYEgtWAWW3GJeKEIMkW2loWXggac4LVgAVdh915+x3wwEMP8gGpVkYx0SyG&#13;&#10;3/zmN/DFF19ozor98y+4AO64/U7cUns0rk/Z3Qctu32N2BpHPI4p0GKf/JzUCVouspDqgCXMJIOo&#13;&#10;OBm30JVp/56774a99toLZ5nsoWnNss8dIBmViZIqT60ONcGNjL3ANFaoiE/+QIbdckFdFCPVyT4d&#13;&#10;dPXee/+FWbi9ZfsOHfhBXbLMPUonpRHVdDWiTRvJ0C+mx2mlglen9OunpkmjQ83dyFwe5+nP879s&#13;&#10;9f+UU07h+eoPPvigWczrujp09taFF1wINC++eYvmuF1sMZ7GjjsjFff1eDF06dZZX9B5/cvrX17/&#13;&#10;ylb/5N1DMH//yOvb/NRi3nHmzeeaGiOrSe+/VStXwiRcUzQBR43cmUa0dfcEmDRpMre1nBbflDRt&#13;&#10;0hQ7RbRVN55pJO1vn77QtXt32LJ+ffNNg85gf9SN8rfqu9Uw5pNP4YMP34f78Ye6Nm1a41SrV6UA&#13;&#10;qV/oG3KfffbBXcjWwRY4Amcv+iifNm0afIlTvuujL/P6J+7bPPXv66+/gaFDb4WzzvotnylY2ve3&#13;&#10;GQGyWYR4VMlJZhm+q2RZGtx0o1SuiI/G0BougaRULKNi7NNwMs2dPeaYgTByxAgtzO7JKt5+5AFr&#13;&#10;jgWWUTHpz+0bD1h35/5HD1iHbHr5ewS3mb/kkkt4LjstUpRrLf5CuTdOH2iI52b06NkLd0wq4YXB&#13;&#10;33z9tagwbLz11lBchC/nvjSlg+a6005JxdAD1xLVw53k+JWjj6xItW5/ogSaR3Z8y9h0/ycat8g0&#13;&#10;E9ZcipHb51d1ykfkKO8bh3o3G0VGDc2+zbilVCwj93/uf/yp0hYJLUJlL3/U5s6cNZPPMqKNFybg&#13;&#10;NLoJ2O5OxI6RPc+ITNA6o549e7hOEW7AUETtL7a9vXr18uuMym5fH90iqbRZRuWV/xk4avb+Bx/A&#13;&#10;qA/eRzgKPsG1qSuxI0kXvWOat2wBtOX5Vo3oUFS63LPdihsgPPzwn/HdNZ550t4u+2oZbm++DRx2&#13;&#10;+PfhX//6F4fIvNnksoJlVF76w7PVHPtjx5XAKy+9hOt/frfB9td0gFwC42SmwzuHGC1GQ1iSh/5u&#13;&#10;0BNMYHCsYCEOCa+6isS6TLEshCWehLcfbRKFQIkpwPVw4UUXwW23DoV/Y8E84gc/CJ98qUCGwaij&#13;&#10;6U5Xee1TSBNzwC2TLRgGo46mO125feeHsuZ/7v/KK3+rV6+BvffZC7NoCxg27B7c9W13nKIxEy7F&#13;&#10;Q1D/8847vAkCjcByWcZlinPmzeVfLieUYIcIz9YYj2ds0OGDX+CvaFLmqfxviS/oInwZU4eoL53G&#13;&#10;jp2iHXHuew/kbdXQn8UgxSOCoQ5J/XEcVFJEAhgGo46mO10S3gaUEAKdpr2HOCS86ioi+obBqKPp&#13;&#10;TpeEz+0HPwkm0HnK3p3EyhVXRPQNg1FH052u3P/OD3n5C+VEMIHioQCdxMoVV0S0DYNRR9Odrs1Z&#13;&#10;/hbM/8yNFmF7K20ufdR/9tkCtiM26+Na6e3xPCP3QxSN1hdDMW6+0As7Sdu2aqVNqHtS95zxPaRB&#13;&#10;nl91FZEQhsGoo+lOl4Qva/n7atnXuG31KPjw/Q/g/Q/xHzs+Xyz8HJ/dxdykaRP43u57QP/+/XF9&#13;&#10;z56w6667wCEHHwoHHnQAPIAb+TTAdw9dH+A5dkcc8QO46cYbcLvrM5nnnhB3jHvxRfghfltef/0Q&#13;&#10;GDz4Mpa5W0iDPL+EUeeptkp8EkNYUpHwZU0/hTQxB9wy+RkMg1FH052uqrb/L9yVj9Zh0boseRp5&#13;&#10;YoH8oCSlbbCVqYgXy9gckipSRKIQXYQh5SaAlUtgD2OQEQYV/IolCRkeZPPa/27Vd9CpY0egQk57&#13;&#10;8vPmB3Uo/Zx16mTJs8rzf24ffV7H/P/lF1/iL2GHwv9wSgFNvcQNWXD0Z2946KGH+EBAnRtgXZPw&#13;&#10;0cKFC3kax/gS7BDhS7pk/DikJ+ELej6GolJFAWghcAPYoUc3fEHjixk7RgwR71PcGxpv7U9iT8S9&#13;&#10;MfY5crqlwiIv1R6KkocxyIgDFSqp/cvrX1Ye5v7Py5+rxL6qpuso1X26VMGR2bQoeRiDjDhQoZrW&#13;&#10;/6VLl7pzjHjEiA58dTvTzZg5A9auxZ1s1AHroW3btm5HumK38QKtN6Ltuzt26MjTw8QrGsS7cEPt&#13;&#10;75QpU+Af//gH8Lk7O+8KP/rRkdAAZw7wpZH6yJgW5npYs2YtjB0zFkZhR+c97PB8iOf10LTAdbQL&#13;&#10;D170/UcbHFBHZ8CAAdAf/3facUdoUB/jN+36p59+inZ/hKx6sN9++8LCRQvgzTffhrPPOgtuu/12&#13;&#10;yT7vjvVwxRVXYufnengHf+Tbd599OS55qrKm36fMAY3EczNpYXoYg5BlEnEN/f69555h0L9fP+jX&#13;&#10;v5+kRP3vMi8kPIwAmcSGUMEn4jorEzzIAiYygSxJiQ2jiu3/5amn4OcnnABX/fEq+MP/+4M8tpZJ&#13;&#10;86QqEyTIAiYygSxJiQ2jitNvGxt5ZoLyhAKtTPAgC5jIBLIkJTaMPP36shOfERQPCbQywYMsYCIT&#13;&#10;yJKU2DCqyP8DBuwJY8aMgX/ii6z7DjtA165d5ZEZyhMKjISeCLKALV2yhKfO0WgRncheUoIHD+KI&#13;&#10;0Ww82NgefUYHCtJJ7H3oBPa+fXk6B5/IjiNI27RsWev9r2/zKsr/3L7/msr9Xyfbv9pW/lfius3J&#13;&#10;k6ZgZ4J2pXNrjKj9nTx5CtAaJHs1b96MO0I0akTtr9u6uzd0w3VGcp6RtOgCJfxVV10F115zLey4&#13;&#10;046wLZ4dN/rD0bjTXSf4+wsvQLeu3URN4Ww8XHsUjeyMws4OjuyM/ugj+Pbbb1XeFg+dpU7OgP74&#13;&#10;j7u39evXH1rg+lOxK1ADGGQZTs+m78exY8dAC5wS9+Ojj8Hw5uMbdTk83vbbfz8YPXo0Ti1cCo0a&#13;&#10;0YhRXv/ZlZup/VuOeXrLzbfwtuTbtW6tuST+F3c7AU6k9QNAqugeBu8+XzJp1U4XizRHlQOCSutx&#13;&#10;AqsuuA8ShyUjSdKqnxakOaocEFRK2j8Ez/t56823YCZufkAjQXUt/cE5iCWdmKRVOS1Ic1Q5IKiU&#13;&#10;9H8QIpaMJEmrclqQ5qhyQFApt1/19W/u7LnQpWsXXHN3DIwcOTLKn4qqf98s/wY7QhOhZEIJTMKR&#13;&#10;ohKc604LgafPmI4LVtfiM1DDhwUEQYf2HfyUDj9qhFPp+uA2sm3atvHPmi5taU5IlmJ5+cvrXzV7&#13;&#10;/2nZJCRZiJO0KqcFaY4qBwSV8va36tvfyvz+WovnGc2YPoN/jJqAo/XjJ42HSeMnMf0V7lonzS4h&#13;&#10;jWidER6D0AdHiVznyO1S16t3ETTeqjE8+ugjuMD9HBgx4m/w/e8fweVqGcZx4om/gBm4luldHF35&#13;&#10;5JNP4APs7HyAnZ4PsMMzfz7NCHAXrdfZ7Xu7wV7998JOD05nw45P9MNbshAnaYkoVVHSVUdVEaG1&#13;&#10;Qy3xR7U98Ue/N956A1NqP7KNZtJeklbVtCDNUeWAoFJtrX/jcIo8LWG5+OKLQ3qTmEl/3AFigSuL&#13;&#10;HKZAr0zjM952qGGQkpAM6UYszHbPFzELnBAzpvLtT506FdcNFMEPf/hD+Ps/XgjFso6kv6r9n9v3&#13;&#10;HsAKURXlv6r8P/T22+B3uNvb8OGP88uL2ouqSv+qlatwNyTsEOEvlzQVgkaOJuL/5KnT4LvvVqmL&#13;&#10;qHHYbtvt3EgRT6GjTRhod7re+MMJrlnirWNDfnJjwg0d3apn++eflh6uyvzvnZPbr4L3X57/3gN5&#13;&#10;+a+S+kfnFk3EH6N0bSe2v7SF9wI854i+F7lhwjtNS+varSssWbwELsEP3MsuG6wfi9S6LvtqKU+r&#13;&#10;W7FqJazjaXgYBkf4e/ToiaM6tG4Hp7L1x7U7OF1uy4YNqLkL33qIV3T79/Y7b8MB+x8IV17xe7jm&#13;&#10;2qsr3b5LYvX7/qbn4msz1L9//+vfsAx/5PzpT/7PFRspPtzpIFYi/TwClCoJIaw+mRSVDF3/+GUH&#13;&#10;EpdAE0PMMpRBjXr5UB/XZZcOhhtvvgGef+55OProozmu2IyhDFo+oyaUxCUwQ+RYRsGgRr18qMQl&#13;&#10;0MQSswxlUKNePlTiEmhiiVmGMqhRLx8qcQk0scQsQxnUqJcPlbgEmlhilqEMatTLh0pcAk0sMctQ&#13;&#10;BjXq5UJpDvRoPAthES40bd4iHIZKkcVmDGXQchm1gSQugUYmrNWrV8O06VOB1hjRIuAJ49yUuomT&#13;&#10;JsKKb1eYEAAtmtOW3WZXOuwYFWPHqEvXrtkHKosRgSa2mGUogxr18qESl0ATS8wylEGNevlQiUug&#13;&#10;iSVmGcqgRr18qMQl0MQSswxlUKNePlTiEmhiiVmGMqhRLx8qcQk0scQsQxnUqJcPlbgEmlhilqEM&#13;&#10;atTLh0pcAk0sMctQBjXq5UMlLoEmlphlKIMa9fKhEpdAE0vMMpRBjXr5UIlLoImFWDSNmc8ymoht&#13;&#10;Lo7aS/tL64xoVIc2I0hetPU0nb1zAi5noOnV/XEdSCvchCHzErsCjVLMMpRBjfpGoddddz1ceeUV&#13;&#10;8BLuUHb44YeHl1xGnDHLUAbdKKOlKUlcAo1uzDKUQY16+VCJS6CJJWYZyqBGXVE6eJa2Gc8qG6ok&#13;&#10;CMYVjwCJIPH5wexChplvhIoqorEFTsh7NRkhVtMLMljhuYxQUUVKtU8fOJ223x4aNmgAdLKvm3sa&#13;&#10;wupjZbA2h32NP0IyjGWwcvvoAfaLcY6iipSa/5HblQhhS2OxjFWNvqKK5PbRUfpDjHfoXPzVr8v2&#13;&#10;nXnU9QWctx1fwXfKz2CxjPlGqKgiFeL/devW4XTZmdwxmjixBKfS+fnuCJd9vUzTS89IW3bTglre&#13;&#10;Gcl3kHrjRgw9d+ihc901nSFRG2QF1ZBWTWxAFDNayouNCGU1PS+DldtHD7BfjHMUVUR9HTjV5/0n&#13;&#10;OR5D+6ReksFiCfONUFFF8vSjo5LtX/BO7HlHZUgzWHXR/7R+s3mzZvCXv/4VjjzyyFT923mnneHU&#13;&#10;006Dc88923s91DXrQouncyBDmsEqq/+/f8QR8Pprr8HixYuhKaaBykT2lWEsg8VhmW+EiipSZ+of&#13;&#10;rem6+aab4YzfnAnteJq687B4QiD5TXDsAK3DMoXDQj43RGAzRngCbQSWZ8ME3GpYXDRwk8EqtD9i&#13;&#10;xDO4Xd5P4A+//z1cdXXGsCQ+pjy1QHpywQVKatLQalhcNKs2/ZSSqvR/br9u+v+uu+7Cl9S58Mgj&#13;&#10;f4ZBg06pNe3P/2fvOuC2KI73iF1QRFEBUZpSNZpEY40t9t4SNbH3EkssqP/YEo1iizUK9m5ssUdj&#13;&#10;jS2xGwsdRbpgV0Cp739md5/Z2bt7Pz4+vgbc/X7fzTMzz+7cze7dvffd3a5coMeNG+dfoeP5NPyo&#13;&#10;dPzfS36d7suveMhuOQWEBXNq9OIJBmXIbjf4Ag8f25OH7F5yySVBKzzX4EwCqeQcsAyLQVw4+x/2&#13;&#10;vjz/lO1fXv/mr99/8nRnAs+989yzz1ILnkgUNxIyr85uu+3mXmXuygMp+MWe8yzGGaBx+v/MmTNp&#13;&#10;BZ7/p0f3nvTWW28hOMvGiZ/PBTZhwYkv3/LKP1Pl+x8Z3Ci/z/n2N0+AgtMJS7R2qdL6Qoy5EFqa&#13;&#10;QfK+P+p1BGXFeGpSMBdRI1VLM5D4O+6wPT37zLM04uMR1Llzl7B7ymrw+GgmzasLXcb3/zOTdgu5&#13;&#10;0JQoiI06F0hLM2gO/W9hbf8tNt+CXuPZsj+fNJE/DG2TaWdtpYxdGtr6RJ+7RUs3QftPmjSJb4j4&#13;&#10;418+UcuodG5eDf7maALPtSHbhWXRRVtQ167deFQ6meCVR6fjV+lk8AV5va5Vq2WYFnsNytRWNuX+&#13;&#10;yzaW8UPrNUH/K/Nf9r8F4fgbO2as+56nB0+EffLJJ1Pbtm35Zug5uqifzK3zf+41s2rnw6ba/7ff&#13;&#10;eoeHZV6P/sDb+9fLL3cdsfz9Ya9koWWc0FaKVww1Kcg18dM8x9K3PNHsPvvw9z9VFi3NwOXffQNU&#13;&#10;QFYifCgQdDs+gOeaEoBO8h0mX7DTSzYIqDwvcww22A5TH/HlFZZu/BrKtttuQ0899VSyEY0RPwmY&#13;&#10;Ucr49uDg5DRA+2dSnqhl/hsu/zJXQscOHWnrbfLHHRphYcr/1/yuu/z3Sv7c4Av85OgjHp1uzOg4&#13;&#10;ZLecPyv8EXCn1Vfj74r4KVHP3tTH3SDJq3V9eMju1swIZ1kkz8nme/5FWxdJ7IL62FDf53+tuwCU&#13;&#10;8bU3+eyU+S/7H59e8DuuPn5/FRx2aprT8TeaRxA988zT6bHHHqPJU6bwHD29qW/fM2j//fd3vxXc&#13;&#10;hrpKmvb8N7syi+6+5166lt94kElWb7jhBjriiMN5P5FJ3eUEzGn/mzr/zTF+//4DeHLadd0oe7Vt&#13;&#10;f30ClOsmdg+TpvFKjp9w0HyQwQkVMv4/kFHmNqkR4ssHafJh2kMPPkR77LUH58x0ykaIH49UQY2/&#13;&#10;/2V87Yhl/hux//W/fgAdc+zRdNNNN9Jhh8nFoOz/Rcf/FL6wD+bBFgbJ90X85Ag3SDJR86xZs9xr&#13;&#10;g3KakqV9+/b8pEieGMkgDDJsLA/AwJO8rrzyKp4ga3R3SDXUnP+BPLTohx9+6IZw3WyzzWgZ/qYp&#13;&#10;t70xSlEg70VcyFrGT6oOShk/c71IkoQEQ2rS/O8uNSvIt2d5/eNcmd8DSX4LjpfEj7xClvl3GUA6&#13;&#10;IOvj+Od+OpPPhZg3yGcaASCbLv+HH34ED9f9EO3Ck6W+9+57NHbCOHr9P29Qj57deaPi9uXOZ+Xx&#13;&#10;N1fH3w8//ECXXnopHXnkkdSunVzz5NiN+XU9ACok+xeRT4Ds734hql+wuMOJwNpdhWaV82UMGdWV&#13;&#10;dLYChzU1VHz5r2sHnu+nN481/86775g9WTj2X3a4KfNfxl9489+HJxyVeRk+mziRllx8CX+uMkdg&#13;&#10;Yxz/C0L/mzqVb5BkdCR+jU4mHZRhu0V+/MnHbk4jOW3LdVQS3K59OzcinXudDgMxsGwnN0iZ33nI&#13;&#10;/6uvvUq77rKrmxdtsy02p4k8Wt/jjz1K++23H918883JyHYoo82YMWRUR3O2Aoc1NdT5XzagjM9N&#13;&#10;b5MdGs+ayvwvmL9/yv7f8Mf/q6+9QltvvQ199tlEN0GqnGZPOukknhR2GMn3SuX5p/7OP+++9x69&#13;&#10;xvM/Hc/fFbvFnsTYkFEjhU9w4gtLlmZ1i6vQndnzdG3fW9Aw7C3870o2htUtnvf4V197DZ14wonU&#13;&#10;n4fNO+roo6tUaGNaXIXuzJ6n62a6/02d/zJ+5len6Tuhd7Gwfc7iwCgwoUxz7X/yJKM33wAdcOAB&#13;&#10;dMftd8RddSi7Q1a3eP7df7+bvC8NeP6bNm0GDR3GkwzKJK98gzSYh5GVGyOZoX0Gz2kkmcQ/yNqu&#13;&#10;uKIfultep+PZ2OUGSV6xW5Znae/Rozvf7PyWLv/r5W4+DSk08KOBtAXfDJ3Fg8bI+TN789Tc+19j&#13;&#10;5F+S4nsrr8vzf76PyE+OBuz/Zf7L/tccjr9nn/0X7bn7XvTNt1/zE6rF3annT+edRy/++9/0b/7L&#13;&#10;L36ro93qFgdGgWlhPf8+/I+HaVEeEGPX3Xbh5NS+/7tX4Ox/eXwCJcHhB5pLss+0rGXBT7doTS2e&#13;&#10;ZdauIK8KT3oc0Txlaqz4a/NwiSP5VZLxn42nZVvxkIS6bZm9dDvpVv6HwwKy/6Z1miT/ZfyYgabo&#13;&#10;/zF64x5/519wPp179jn0yKOP8ZxbcrJq3Ph2v4EXlvzLqyLydGgQD8AwmL8zGiQ3SDK3Eb9i9yO/&#13;&#10;QuBfBZDzNNFSSy3Fw822pvFjx9Kiiy/KqfIXFcnZVVddwf84GsBlhwTr/Hf+R9uLXFjavzldf8v8&#13;&#10;xwyU/S8+ZWus338x+w13/E/lV5i78jfmu/PIdGeffZY7X+732/3c9e/3xx+vm1C2/7y3/5VXXklb&#13;&#10;8j/m1ln3p5pXBe4nvVzXcJ1ST5gHyP2+dyv/nytXgEl5fiyZQUmRRMkQWc25xRCexSuUYg0U/z//&#13;&#10;/S9tsvHGdOihh7pXOeJOhzvH3AbKxtS8JEUSJV8u5xZDI+5/Gd+3iXavMv+N1v/WWWcd+mTkSJIR&#13;&#10;0ZbmH9luKfPfaPmXfGePf5k1fdQYP6fRIL4xGszf/DzzzDPUZ60+btI+30hx/dqrr9AveUbzP5//&#13;&#10;J35aJE+MelHXNbrR4osv7k/Z2QCxqEM5d9n+Tdr+5fWPu2V5/ZUkxK4gR6peIEWpeUmO6UTJl8u5&#13;&#10;F+Dj//XXX6dtt9uWvv/ue/ed0nHHHcdP1P/qXh/W9C7A+59v/fz1J3a6uvW/b7/5lq646ko68cQT&#13;&#10;eTCg5QsCpFth+98ifhYgS3CtEQyGGszWKySvV3GiWnZX+AQTBxlALblPv7RGX1R4snBXqRLCm6s4&#13;&#10;fWFX1sY/9NBD6NbbbuOP0f5Dv9hwo8xxHupyZQXLUr/xdWd4p2xWfKwyfjzzlvn3fWLB6H8fDx9B&#13;&#10;a/IcN/v9dl+65+57edfK/t9cj/+rr76aBgzoz8N1D8yd/+664w46gj82nTZtmu+evJabnzXXWJNH&#13;&#10;pJNBGMJgDPxaXY/uPWipJZdqVuf/8vyLa0x5/DXX488fWOX1z+dh/r3+ufl/2qxAnbp2otdefpWW&#13;&#10;ay2jdZbHn/+NVz/nn/f/9x6/UvgSnXTiSfGno+84ehjZ3/82//wK3GxuDXPnxX0tu6C5svba6kl5&#13;&#10;UWTRON7r1gnR02RdxRwJc0C2/Hd8t9hh1Y78aLILffDBB1p7Y8V3OyPb20T7X8YPnaXMf0iEPzoa&#13;&#10;o/9fdNFF9Mf/+z+6/4GHePLhPRs9vgsoOypL2f4+D+Hsmm3/sfzqW/c116Tr+vengw46SNP1zTff&#13;&#10;0EYbbURbbbUV/eY3v3avdcgrdUP4GyOZ22j8hPGhXi8W4/eyO3Xp4p4SyY2RDDrTU+Y16tWDluXZ&#13;&#10;0HF2z8a3lTifNcwlTsqLIkvZ/j4PVdo/OJ1I8mcdtcRJ+TL/Pmtl/wu9x/cOt046SuxcVcyRMAeU&#13;&#10;lBdFlkbK/ztvv03rrb8+/eEPf6C/8pOf8veXT3995v/RRx+lyuzZtPsee4TKU1FT++sw2OE8mJaE&#13;&#10;ho8WuaaibzpBK5IxeNHdnikRicYYYD3Gl0EPjj32WJL/cB5v3sNcWPZfj/tslhsp/2X8bOLRx1lW&#13;&#10;S0499v9qIRqj//+cLwRD+RUref1NhlJOlrL/Nbv2v+WWW+joo47iG53f8Gsc29FEHs3ouv7Xkwyc&#13;&#10;8MILL/INTKukCUX59ttvaSCPSjeEvyuSOY1k8AX5xmj0qE9ptnQyaWde5JvL1VZbzQ3b3YdvjHry&#13;&#10;jZGb+JXlCiuu4ElYLyD9P/+0ATvIsuz/za7/a+uU/U8OWNdH5/fff419/fvrFX+lU04+lR7+x0O0&#13;&#10;G/9Ab+z48bTSPH5/N8T+X3XVVbTZZpvTT3+6rh6yAHPa/4JX4EJRd9ALLt7kWDFCGSlOLIXFQ2kW&#13;&#10;VQ+oBor/s5/9jIYMHUzjxo7n9wXbNHp8n5am2/8yvmSgzL87rhvx+PuUv/vp0rUrP/nZmx544H5u&#13;&#10;Az4xNGJ83++xLtu/tvl/9dXXaA++cMsHvTJ63+67704n838zl+Ib2MJTu6RY0oslkKS8DJrgJnyV&#13;&#10;UekG+hujEWHIbldIuFy2fbt2fEPEI9LJyHQ8Ip17csTfGa3CdiyhBaGmsiB+nlD2v/L44+7G3SB0&#13;&#10;0UwX4U7kHIVe18WLPVxN2f9iLguTFI5eFgt6/vfYcw96lAf8+XzSRFqxbduQl4Vn/6scXJwH7hj1&#13;&#10;0P7f8T/cruABEORhxgorhH+cSXqxzKH/6Stwjh/aBWVFpqagwQhpCzjsHXBDKi0xGMVAcFNT0GCE&#13;&#10;BFmld8AN+fbb79D6669HBx5wEN1+x22BDS+rBqKq1BQ0GCFBVukdcENm3EE1XgPBTU1BgxESZJXe&#13;&#10;ATdkxh1U4zUQ3NQUNBghQVbpHXBDZtxBNV4DwU1NQYMREmSV3gE3ZMYdVOM1ENzUFDQYIUFW6R1w&#13;&#10;Q2bcQTVeA8FNTUGDERJkld4BN2TGHVTjNRDc1BQ0GCFBVukdcIu8/LLL6LTT+tK9f7+X9v3NPuZX&#13;&#10;B1hMMhBVpaagwQgJskrvgBsy4w6q8RoIbmoKGoyQIKv0DrghM+6gGq+B4KamoMEICbJK74AbMuMO&#13;&#10;qvEaCK6YVmjThrqtsQa9/dabrPkLl7uwFfB9Oe+AGxJ12naeNv1HGj5shHtaJE+K3NMjGbJ72HCa&#13;&#10;zj75PxiWFVZo4wZdkMlee/K3Rn345ki+OZInSXEUT2HXPj64LkZuQxOv1qvbX8B39ZTxOQ3htfqY&#13;&#10;NZ8aWSd5M4qBIKemoMEICbJK74AbMuMOqvEaCG5qChqMkCCr9A64ITPuoBqvgeCmpqDBCAmySu+A&#13;&#10;GzLjDqrxGghuagoajJAgq/QOuCEz7qAar4HgpqagwQgJskrvgBsy4w6q8RoIbmoKGoyQILOUb34e&#13;&#10;eOA+uuuue/h14AlubrZ2HTq4EYeVlpQzioHgpqagwQgJskrvgBsy4w6q8RoIbmoKGoyQIKv0Drgh&#13;&#10;M+6gGq+B4KamoMHI8oMPP6Dnn3/evWKIMjjBGJq7XKkfDjbEJ0AwQio7DzylOjHvyVqirggAMh9W&#13;&#10;LZ5SnZj3eMtR/DrHDTfcQK+88jJtuukvXX3KBYDUaHngKdWJeU/WEnVFAJD5sGrxlOrEvCdriboi&#13;&#10;AEiNlgeeUp2Y92QtUVcEAJkPqxZPqU7Me7KWqCsCgNRoeeAp1Yl5T9YSdUUAkPmwavGU6sS8J2uJ&#13;&#10;uiIASI2WB55SnZj3VGhDHmxEvrmT199atWrJlfp/zSgXADIfVi2eUp2Y92QtUVcEAKnR8sBTqhPz&#13;&#10;nqwl6ooAIPNh1eIp1Yl5T9YSdUUAkCHauPETaLVVO/C8TQfS7bff7qyekiHq1uHyYwzpL152xLKK&#13;&#10;AIKUHxIyTcFHfFM0lF+pG8iv08nToyH8FGkKP01yC3ehRfhfyK34VTz3xCgMvtBL5jLq3ZO6dOlC&#13;&#10;i7aQIbxRuS9mdfUAQIJaID2lOjHvyVqirggAsiAuTJ5SnZj3ZC1RVwQAiWAF0lOqE/OerCXqigAg&#13;&#10;C+LC5CnViXlP1hJ1RQCQCFYgPaU6Me/JWqKuCACyIC5MnlKdmPdkLVFXBACJYAXSU6oT856sJeqK&#13;&#10;ACAL4sLkKdWJeU/WEnVFAJAIViA9JU/89rtvabttt+Mf5R/SDjtsTy1btqTH+OnPlCmTabfddqd7&#13;&#10;773XDRZTnn9i7hQBQBbkHSZP8evHH3ucps+cQXvtiW+KbXbTEtAsI34DpF5sgUhZ5IcKYzyrhNtb&#13;&#10;zZ0VHJBSNr+o1wHVDBE2kbLUT/zJkydTB74TX7VjR34nfVDIAWL5SH4NW/3GRwTU7q/JqsHNErYy&#13;&#10;vk9K/bQ/EozslvnnjIShX5EbL5Gh+ut/Y8aMoU6dOvFFYDf6x8MP+3OGC4NYdgtgq7/4RbWX7c9Z&#13;&#10;qUX7P//8Czyb+dbU76J+dPoZp8fTExdHS/n8QoO0WY9YvQ6oFglaq/hkSY//2bMqNHrMKHcOH+i+&#13;&#10;L+IbIzeX0SD6hge4sYvMZdSjRw/3nRFGpuvFN0k9uq9Jiy3KExPWYv+z8XXzOFC69dAg7ZZErF4H&#13;&#10;VIsErVV8sqT7r272pKWhQbrCuZV6HVDN8GATKUsZ32V6Pv/949vS9Jmy/ev9+D/ooIPpLX5K/tJL&#13;&#10;L9NKK63kUi7/rJHXhv/LU6/8/ve/p4v69Suvf5KZeup/115zLW28yUb0c/60Rc9VPsMu/9kVzm6I&#13;&#10;vwgPAsffZqo5y1e9mAErpNIdiBM8ZT7AYjrOJ9gQv/FpeatVicCUcIIu2Gkb/4abbqKjjjiSR+K4&#13;&#10;gv5w0kmNHj/5ALYJ9r+MHwdhlz7X2P1vYc7/VVdeQSedfDLdecedtP/++7uTX5n/cMZzJ7bis1t9&#13;&#10;nv/q2v+uueYaOuGEE+jRx3ji2l38xLVxu7DdkNEjyJ5/6xofNVaJwO54/h/PT6sGD+bJXcOrdH7C&#13;&#10;18H0xeefu+PdXWuYv/hii1E3HuGutwzZ7QZf6Mk3SWvxzVJ3WnrppREykbWJnxRgpbH3v4yfZqDM&#13;&#10;Px91bvLHpv/91RjHf9r6jXv8ffP1t7TSKivTC889x3OkbeY2Bf1vzOhRtHqXLrTUEkvSV1997ea/&#13;&#10;K69/8379+/7779zv+d///jhacUV8XxV7AfIvPziq9T/3BCg5uauiINZYBYHpxi3g6xGk0kFQQwoS&#13;&#10;tyoKUnKBBibiQiqVCb/Y4Bf04fsf0NjxY3PJQnnHV0WBVlMNgIm4kMoHQQ0pSNyqKEjJBRqYiAup&#13;&#10;VBDUkILErYqClFyggYm4kEoFQQ0pSNyqKEjJBRqYiAupVBDUkILErYqClFyggYm4kEoFQQ0pSNyq&#13;&#10;KEjJBRqYiAupVBDUkILErYqClFyggYm4kKButulm9Obbb9KkiRPDPAjweInyTlNFQUou0MBEXEil&#13;&#10;gqCGFCRuVRSk5AINTMSFVCoIakhB4lZFQUou0MBEXEilgqCGFCRuVTw45phjaAAPhT18xAjq1q1b&#13;&#10;WjBoKIK4kEoGQQ0pSNyqKEjJBRqYiAsJ6heff8mj0Q10Q3XLqHQyOp0M2z123Dh3kwJeixYtqEtn&#13;&#10;HrKbb4zk2yIMwNCLB2RYdrnlQMvJOcV3N15yn1ZlQXnnVkVBlVLRDCb2G1IZIKghBYlbFQUpuUAD&#13;&#10;E3EhlQqCGlKQuFVRkJILNDARF1KpIKghBYlbFQUpuUADE3EhlQqCGlKQuFVRkJILNDARF1KpIKgh&#13;&#10;BYlbFQUpuUADE3EhlQqCGlKQuFVRkJILNDARF1KpIKghBYlbFQUpuUAT5v/ee49+9rOf0w8/TKUl&#13;&#10;ed4zd98JLhPad2jPo2h+Ru/za+Brr702PE4mkVRRkHCLFDCx35DKBUENKUjcqihIyQUamIgLqVQQ&#13;&#10;1JCCxK2KgpRstI/4VcN/PfMsnXzKyf7fYFzEDVYYpFJrqCr3CpznpiUSW27vNEwVEOtyiFd691tQ&#13;&#10;IokV/ImtDvH/97/3eYi8n9K+++1H9959T6PHD/e6/jrYBPtfxve/Plw/KvPfqP1//Phx/JH66vxO&#13;&#10;9A70+BNPuIfNjX38l/2/7v1/8y02pzfffJumTP6OZy/n72nqcP5trvn//rvv+NsiHo2OvzGS74tw&#13;&#10;czTq05HE00r4xb0d0YI6duzgB13gARjkGyM/4WsvWnGFFQuuYtbkr15iKc8/3BPK82+jnn9Dr3Md&#13;&#10;sux/Ddf/ZP6zjh1WpY944mh53TYuFfruu++pLY8AN2PGDBr16ShardPq7gd75ETkzxZ+DWtiW4DO&#13;&#10;v9g/K5N9DY7EZvb/ySefoB9/nEZ77bWXrSKDYy4d4pX9/ZG5AYrk+F8rY+OqrYZtcTbryGxCWirn&#13;&#10;NAZTiUIFjme12sY/7rhj6brrrqcXXnyBttxiSxMvC03tChXUOX5T738ZP23DbKtH3fAUKijbnzNg&#13;&#10;s1Gb4+9vf7uO330+jm699VY6+OCDY6oLkaldoQJXwmq1ie/D2FKFgYPR8BQqWCjjr7xSW/5ucjV6&#13;&#10;j//DKYvNxoKa/6lTp9LQIUP5hkieFMkADGHI7o9HuFGeJA/4T+Mqq6xCPXk0uj5yY9SHX6mTkekY&#13;&#10;t2/fXmhhsVmDrUgankIFroDVFtT8pztq93jh6H/l/nMGtNkVpGkRCrvccci45q840jpcRYUrw1Oo&#13;&#10;wJWwWjb+5ltuTi2XaUmPP/44LcoTQGM54YTjeVS4u6lT50703rv+PApfKk3tChU4qtWy8aveVcVk&#13;&#10;puFymqldoYJmF/8a/v5no402pJ+vt16d2z9zA2T6He9uuuvZbHlvzZxYJst2ekFha7I41gTkvTVz&#13;&#10;iORitioPftB25ZVp2NAhfMC0cBW4cgWFrcliRI3Se2vmVGe7cgWFrcniWBOQ99bMARdtGdkORVWJ&#13;&#10;1mSxEhR4b80cJYe+FNkORVWJ1mSxEhR4b80cJZfxORVxYNrQHwqSZ00Wx0wCeW/NHKItt9yS/vPa&#13;&#10;azSeH/+vyMMYy1bI4soVFLYmi12hZOW9NXNigSzb6QWFrcniWBOQ99bMAXf+PP4m8oh97fgH/u9+&#13;&#10;9zu+gN8Vd8ahBX//s207fcZ0GsHDcw8cyPMY8VxG8q2RPDUaPmwY/TjtR9/IIUtteOhwuRHq1asn&#13;&#10;9eEnRj0Y9+HX6jqt3sn9anN1ZwNwWWuyOJN8ZdbMiaU8L7IdiqoSrcliJSjw3po5Si7Pv5yKpjj/&#13;&#10;ogWyreX0gsazJotRT5TeWzOnOtuVKyhsTRbHmoC8t2YOuDiuItuhqCrRmixWggLvtZzhw4fTBr/Y&#13;&#10;gP9htCodd9xxtMQSS9DfedqHl3lQBH58Ti/9+0XaYIMNXQ2unC0c6rUmizWsAu+tmaPkBe74mzz5&#13;&#10;e7r88r/SMcccSyuv7AeciHubR9lsOZ1XegNUPZH4gMgwFCrIRKxmFxp8kL5oqtnq5i3+bbfdRocc&#13;&#10;eghd3O8S6tv3tEaPb/ck3dN0j1PNlpq3/bc1lfElA8g0ZJoVr9l1mX//AaHJl0IFNmGMvX3SpM95&#13;&#10;5MX2bhSxp59+OnBQBtKbU81WV+a/rvm3WYwYmYasnv+XXnqJtthiCzr/gr/QWX88k4n+5lUPoQhi&#13;&#10;9Q6ldadO+CC9N9Vsiebf/rNmzaZPeEJX+bZo8OAhLD9yk74OGTyU5ELt0ibvXXC+ZAh4N4+RTPTa&#13;&#10;ey13g9Sbb5C6dO3CI9PF/xrHDDT//Y/bClS9NXFuiNKXqV6i3P+mOv7RMmV8GUDJ9FCFCtDxacKE&#13;&#10;z2idddam777n456P+Zk8RPMmm25CV191Ddt/wjyUgUSW9eyqdcFT5j+ffznX/vOpJ+nUU+U3fXZJ&#13;&#10;c5t64fOSb4BmMwoXNmHCH0Fa3mhKdTacqAIhcbISXrzDY7tYTUKs9/ibbLIJvfP2WzR69FhamUfp&#13;&#10;aOz4fj+bbv/L+JKBMv9NcfwNuGEAHX300XQjy8MPP9KdZsrjj9NgTrfmhKeHqj8dZ86L3pusU0b9&#13;&#10;n3+vv74/HXvssfSPf/yD9thjjyS2KA0dP7ku5aI3//jSIqNGj/bzGA3kp0U8XPcglkNYfv31V373&#13;&#10;JIm8yJDd3Xl47l49e1PvPjLBK98g9epDa/JodfKf5KKlzL/tIfXf/23tZf7zGSj7n+0hvv/NnDGT&#13;&#10;2rRZntZea2169bVX+Vy/CD/84RN+E/3+9a3GLbWAxX/yySdpCr/d9Ztf/zp0AorvqQAAQABJREFU&#13;&#10;zLod//oEqPrlJFOxPQ7SI0A9WTN0L+1aizAAy9ti1Igs2+G0iLph/uijj3jEjZ/Q3r/emx64//4Q&#13;&#10;ofHiY4OwPTYybOA0xP6jbsQq48sJy2YBGRKJLHlb7HURWbbDaRF1Z83QvbRrLcIALG+LUSOybIfT&#13;&#10;IurOmqF7addahAFY3hajRmTZDqdF1A3ztttuSy+++G8axwMhrMzzItjI4GihBoiPuhGrjD93/f+E&#13;&#10;40+ka6+9xv1w79WjJ9IZJRIbLQ5lzdDL/Mf8j+f/FMv3Rf6pEd8YDeLhu/np0UQeKTEui9Bii7Xw&#13;&#10;Q3bLjVEYnU6+M5L5jZZZehn7C0yLId8wQC/zH/OPnCBHDXH+Q92IVeZ/wc//m2++ya+5bUCnnXYa&#13;&#10;XXLJJa4LlO3vT1P12f+vu+46Wv/n69H6PLpzdkG+YYdeFN/dAOG/sslPHZTiWnIFjc95nS53uUzO&#13;&#10;/ncz3HliY4pkQ8U/6aQT6aqrrqZnnn2WtuHJ/KotDRXf54YTkuQkvxVlfE6R6z7+Ya/LkOlLHpq1&#13;&#10;8TXn/rcwt/+XX35B7dq1o81+uTk9/8Lz+U5vLGX/b579f+utf0WvvPoKTZ7yA8+dI99Ohn8flMef&#13;&#10;OadzMlw+3AnM2KWDi2/uzv9fffmVH5GOvzOSJ0UD+cZoEN8YjR87huRdDb/wf5UXXYQ6d+rsX6GT&#13;&#10;gRd45KlePKeRjE7XunXrwJv7+DpbmtsnX42HZm18fh+Z50/g87z/ZfzwY8Hk2GTedzXjK/PPyXD5&#13;&#10;qJ/jb1773+V/vdy9lvXoo4/QrrvyvGlzefzPa/z0t6bkZu7OP/ND/KmTp9Jlf72Ujjn6GP/9zzy0&#13;&#10;v3kCFM6ZEK5SKCKtIdwqWZNSzW2U+hWEaoyu5TIgR7GGOcef/uOP/P3BqtR6+dY0YsRwP4SrhHDV&#13;&#10;2LoycaHmKNYw5/juNKZFFJTxXSpMPpDvrMxRrKHMv7tVtCnR/DWP4++2W26hQw87jEdfvI4/VDya&#13;&#10;t85e2As3XPfAgRzFGsr2b4z2by+Dx7RdkT7k+Rbmt/P/gnb+/e67b/m7oqE88IJ8Z+RHphvKgzB8&#13;&#10;MkqG7A5jdvMhIvvdoWNHNypdTzfJq9wY8et0ffq4oXjL6x8nqOYhw9zpJ/m54yzl+UfP4Zycxjj/&#13;&#10;4JKRb5DmG3+P3XejRx57nL7kyZdXkCHy0xNR+fvPHUb2WPKtm1vnKNEgT8ufePKf1PeUU3lwifC7&#13;&#10;QiuYu98/5gbIB4hhzCXPGl0gY3DQ67KWJW5S5AFBeqZde4/1K1YAvjE46HVZyyLxZdSiAw84gM7/&#13;&#10;y1/oj//3f3o+MyUdN65iHdh+5SoA2xgc9LqsZUF5k8EyfsiLyZzLVVzFHCJ/ylUAtjE46HVZy4Ly&#13;&#10;Zf5jnoAgfabs2nusX7EC8I3BQa/LWhbJ/4477kjP/OtpGjNuPLXnJ0EoAemIySrWgfZTrgIUMAYH&#13;&#10;vS5rWVC+bP+YJyBInym79h74v/rqK1qRb372+fU+PJLR321SuRBYgLGs1FjmX7IgS8wTEKT323XM&#13;&#10;IfKnXAXgR8MPU3+gocNk4AU/Ip28UieTvI7giWtn8rwjYIpciV9DlSdFvXlEOhl4Ad8ZyUAl2Fbw&#13;&#10;JZJiBWKVxRgc9LqsZcH2Wx5KQHqmXcc6UF65CsA3Bge9LmtZUL6MH/MEBOkzZdfeY/2KFYBvDA56&#13;&#10;XdayLKz5n82vMqzMow3LyJny+UXZ/2I/AYJ0HSVZeY/1K1bgCzz11D/p++8n029+85uQ4lhWGHPT&#13;&#10;//wrcCiUCWRHDFCXAr8xus7aC3UYg0yF7S++WrwbwxpKRqCRA5dF3HPafLPN6T///S8PfjDKz8ng&#13;&#10;KkAtaWBYc3XPQ/x8XbJ9iFTGd42VpsE0cmjbMv+cJt+p0XNy/SqkKmfXAshl4/W/b775hlZZeRXa&#13;&#10;cKON6KWX/u03wG0PNirIVJTtj/SEJmvK8+9rPHT5pptuSueddx6de+65sXtlt1G3lYE5/8YCgeDK&#13;&#10;oXCQqSjbH+nRnLKhjsf/jOkzaDjfBPlvi2QeI75JGvwRDR3KQ3bz2xFYpPrlWi/v5y9yT4r4iZG7&#13;&#10;QepNq6+2Gr9q50em001TgBqCzNoLdRiDTEXZ/kgPUlte/+rc/5vi/COTKcsAJkfzq1nX85sP+fMh&#13;&#10;Gjjt+LDmt5k9dTz+83Vxp1pAfn9e3/96+tnPfua+tcKhUry/6g3nFmQ65j8+ATIHmymm9aKo9QFH&#13;&#10;X0TwQTpPzm0M9RhfTvK9ef6FXXfbjR5++GG3CY0ZH/tsZRnfHH+amIZpf63egDL/jZf/O+64gw4+&#13;&#10;6CC68qqr6IQTTnCtUOa/8fJvur3Cuc3/jTfeREceeQTdx4PHyEg75kjVOgGiLyL4IOc2flKOleo1&#13;&#10;W191Vhnf979Zs2fRpyNHuvmLMPACnhp9P3my+80muZKlZcuW1MMN183fFoVBGPrwE6QuXbvx4Axx&#13;&#10;yO6Y9Yh8DXFd5n/+Ov7RcmhRSNitjL6IrF+w8+TcxlCPv/+ysRsr/g082ulRRx3t3j6SudPssjDs&#13;&#10;vz0T232vz/z/wCO/XXLZZXTUkUe6b4y1bhfQ9KfMBlTLf7wBsgWy9WR15eYdeYuSI2BShe9G9YOr&#13;&#10;6PEoW0lWV37eIZbTTj2VJ0m6nJ7855O04w47KlsBkxoyvv1HqMa0oIxf5r8B+39T97/ddt2Vnnji&#13;&#10;CRo9ZjR1XLWj7fkel/2/2ff/P5zyB7ryiivd9z9r9VmLf73lm7Hogifn30KqLV62f7Nrf3lzfszo&#13;&#10;MX4eo4E8It1QGbJbvjcaTPI6pLSpfE8tv2SXXHJJHrK7Bz8p6uG+LZLBF+TGaM01u9PiSy5Rtr/t&#13;&#10;60W47P/Nrv8nzZQ9iWV1JaeOAw84kO68604aNWoUrb766srKgbL969z+Q4YMoccee5RH2TudH46l&#13;&#10;+Zc85y257DsSfv+nN0CuYcwFrMpduVZponloDHZrnFlWEptvewItww4bNm/xp0+bTh1XX42WXmpp&#13;&#10;+uTjT2hR+U9VI8Y3Wx/iup1mc+Psfxnf/PxCByvbv9H63/fffU8rt1uF1l33p/Tf1/7ju2OZ/0bL&#13;&#10;f30d/9tttx29+PzzNJm/MVliicXduTu3wvGFU1z28gN/2f7zXfu7tg7X/88++8yPTCcDMLi5jPx3&#13;&#10;RhPY7hd/ZyQTuXbr1o168WtAMlQ3RqXryUOot2zFQ3bz0tDX//rq/35jueOGV5Ccnl2hf7v9ksjG&#13;&#10;IFyoTsqq3P8Fuf27du7s2njkp586WbY/pyH806S+fv8+zd8Vf/P1N7TvvvvG44vD+EMNB5xPf63y&#13;&#10;X+FFiaGciLQqoxlo6HWDqAvS1JKajGagoSu87777XHLw7ro6igDqgjSc1GQ0Aw29bhB1QZpaUpPR&#13;&#10;DDT0ukHUBWlqSU1GM9DQ6wZRF6SpJTUZzUBDrxtEXZCmltRkNAMNvW4QdUGaWlKT0Qw09LpB1AVp&#13;&#10;aklNRjPQ0BXec889JI//5QnsySefrPZCgLogDSk1Gc1AQ68bRF2QppbUZDQDDb1uEHVBmlpSk9EM&#13;&#10;NPS6QdQFaWrpyN9/LNuqlfvhm1wNCrim2NxB1AVpSqcmoxlo6HWDqAvS1JKajGagodcNoi5IU0tq&#13;&#10;MpqBhl43iLogTS2pyWgGypMheUKEuYxkhLpBrI8ZM4Y/XwOxwiOwtqBO/B/xXjLwgjw1YikDMcgo&#13;&#10;dcvzpJGZHxtuK1Dab5LRDDSbWzeIuiBNLanJaAYaet0g6oI0taQmoxlo6HWDqAvS1JKajGagodcN&#13;&#10;oi5IU0tqMpqBhl43iLogTS2pyWgGGrrr89LHf8vXPhmAq1YL6oI0hVKT0Qw09LpB1AVpaklNRjPQ&#13;&#10;0OsGURekqSU1RW1A/wH0k3V+Qhvx98XzvHC16RMgrTEGrMnkfI5q+AoV6PktWgrPeRqq0GsLG6av&#13;&#10;PDp/9atf0b9feolGjfyEOq7mH0PCCynFLbbVeVzgLTA5rrMbp0IFGitayvg2F2X+sxkoyE6BqTn2&#13;&#10;vz333JMefuQRd/ytzvOUyIJNh7Q2R8itLDM4C0zO4+zGqVBBGZ8Tpf+Im0M6xS1DLrdZvg3tvsce&#13;&#10;9NBDD/kSMZ2hhiCc3TgVKijzz6mam/zHI8akOqbTGBk6u3EqVNDo+ZdviYYOGUQf8ch0MiLdwDAy&#13;&#10;3Sf87dHsWbP89oeEdOCh1mVkuj58Q4QR6mQuo5VWWrlgP1OT05rh/rvG1qzH1owtEm0Fe8QmywyM&#13;&#10;AlO5/0iVSY5CBZrNaCnMcEi0CMsM5gKT8zh7he655173j7/+1/eno44+KqkDRSGlnMWunmRV4C0w&#13;&#10;uSLObpwKFWisaJk/4//Ag7dceukldOQRR1C79jJyJS9up8yeKVRQ4/7zDRAP3scv9+JJbyzm69cY&#13;&#10;iBXM4EFGdhZZhsXg8QOoeoovQ392796ddtppJ3r88cczWypqw8bHHqXSxrQYrPrbf9SYShvTYrDK&#13;&#10;+PXV/5DRVNqcWwzWgpP/KVOmuGFA+/CcIzIjtl/sPlu84O0/9iiVdp8tBqv5tf+bb7xBG264IZ19&#13;&#10;1ln05/PP17Om3XpgSOxNXlqGxWA2v/2X3+Z2wVZDig8Y0vJTbBkWg7Xw7P+0aT/w5K7DwlMj/s6I&#13;&#10;J3iVgRiGDRtBs2b6IbvdDxF+etS2bVv3XVEvfpWuJ98g9e7dk58e9eZvCld1iUMmIZHNvLQMi8Fc&#13;&#10;ePIfey32XWS5//Vx/T/22GPp+uuvd8Nfy/UvLrbPWQxGmf/a5n/I0KH0KP9ztW/fvvwfJT+CQFFG&#13;&#10;kVkvLcNi7zVPgILTCUu0dilkfb6SuVlraQbpJLU2jrJiPDUpyIU988wzqV+/i8nPwrtrzi8GLc2g&#13;&#10;vuMXBswYy/j+v6HSEGX+Qy5cHwk9wwntJbHHqklBpmfVTtXSDOo7/w888ACPzb8PH4MX0umnn1G4&#13;&#10;QQ0ZvzBgxljGn/Pxd+ttPIntoYfR3ffcTb/dbz/OIN8S2MT5f3FnMls71VZT3/2vNltQxp9z++tH&#13;&#10;ui6hIWM2cfXc/jJf0XCerNzdEMnAC/z0SOY1GjpsKP3www9uK+QTWvl+pHXrZf33RfyUSG6IZMhu&#13;&#10;GYBBnja3yE2KmO8RdjfK/rdgXX/yrZ23NFT7r73W2jThswn0+edf6MOEfPT0NFr2v7nrf888+yx9&#13;&#10;+eXntN9+vy1Kba1sufZ33wAVFFUifGywDRa+j3RezzUlAJ3kO1w+caX/VQMBledljsGGmuLPmjmd&#13;&#10;VlutEy3KH2J+OvJTWmzxxUJva5z4yQeQ2Hgny/iN0f5l/tHp+FgCbOT+t88++9L9PGzyiOEjqNsa&#13;&#10;3crjr5Hzr5eTeWz/007rS5dddim99957PJjFuv7kzHXWdP4tjz8kvemOv/pqf2lwszdN1v6V2bNp&#13;&#10;JL82J98ZDeYbo4FDh/B8RgP5tboh/Jrm92Er/ea1bLk09eghN0UyZDdP9LoWPzXiobu7rdGVB0Ja&#13;&#10;vMF/f5T93/QYQCcX/N8/X/K3cKus3JbfPNqF//n+aDx4FpL9982NRjcnj3re/wE33Uhrr9WHNt5o&#13;&#10;YztFXjhX1S2+PgHKdVN7h+PPMck6x894/cnYbJT4oUKqQVyZn8lzGV/eVd97773pLH5t4/zz/8zB&#13;&#10;wkvG9tSHuJD1GD/Zfa1XA3k3VEjlzfv+l/FtBpBgyOCDClnmnxPj/zUxr8ef/KdWZsFec8016d13&#13;&#10;3wn1aqJ9A0CFLPNfb/n3CcYaCYYMdqiQVfK/08470b+eepom87ccSy29NCpNZK6/ZLzl+be8/sQL&#13;&#10;/tz1P8eu4fovAyyMGTuGvzMaQgPDUN0YiOHLL78MwXz+l1hiCXdOkqdEblQ6vjHq1YNfq+vZnZbg&#13;&#10;Ibvr6/wXggaBAwyymjn6c8dTDfsvteX4IYQXqBcyOKFCVjn+HbuMz13DXxuT1Goq4+9V+dxiV576&#13;&#10;4dJLL6VTeQqW2O810b4UVMgy/5yX2v3+mMbf/1x8ycV02GGH0ao8tUZ99f9F5BMge48gLaXtI1jc&#13;&#10;oSNYu/DskvNlDBnVFXW2Aoc11Tb+dttvT8/zI7IRH39MnTt3TneCo9k6sd31GT9Xf8aQUet9/3P1&#13;&#10;ZwwZtYyPPlGQGGuqbf+zZWJyHSpSoy1XMO2r80v8f/CEw3vzAAjnn38B/fGsP6Y7wXtbsJveVuCw&#13;&#10;pvll/+02x8Z1qEiNtlzBNFdNsf+du3ShxRdbjIYPHz7fnP9zacwYMmqzzr/d1qZo//k5/sTPJvo5&#13;&#10;jD7iobp5LiN/gzSEJkwYHw9GRvKmSJeuXXnwBb4h4tfp5AappxuZTobsbqU/icr8zx+//2yfjQd3&#13;&#10;bPKcn13OVuCwptq0/+mnn06XXHIJvf7667TBBhv4oLYSxIqb41B9xZfKMuFyhpwfZQoc1lSb/W+M&#13;&#10;+PKK7IMP/INfrT/NjSopMe1it9nZM4aMGim8g+ILS5ZmdYur0J3Z83Rt35vQMOwtvLvOxrC6xWn8&#13;&#10;T3nc9W5du9G222xLT/3rn+zEA2ku0wjxsVte+u3UdRkfN/kxTVX/u5RtY6tbHKoqMOHI9y5el/lv&#13;&#10;lPzvv//+dM/d97j393vwvB9l/sNZaD7rf1OmTKXWy7UmeQok31LGzlNwsBWYyuNPe76/Cs1n7R/b&#13;&#10;W86xtoEtnv/Ov19//bX7xkheoZNR6WQ+o8H8ndHo0aPdTb674+FdlH/2dlq9k7sp6tWrpxuyW26Q&#13;&#10;evXsSW3arBB2fP7b/2TDy+uvNHSSEq9k+7jVLU7bf+ONN6b3//c+ffvtt/zpBc87Wf7+rPfr/7PP&#13;&#10;PkOTJn3uRtrThitoEpyzvIvXczj/ulfg7F2er0BChA7iatLqXGx0nWhNLbqBAEKUlBR2OvaYp0x1&#13;&#10;iX/22efQBRdcQA89+ADtudfeiBplA8fXXCUXjBjemRtw/8v4Tdv/Fvb8T+PJh+X1t048AfEHH35k&#13;&#10;On6A5fHHiWi481999r933nmb1lt/fTrjjDPoogsv8qfjMHO1a0bek/RoE2tqCa0eRdn+nIv5o/3r&#13;&#10;cv2dn9t/8pTJ7kbIvU7HN0SDBw/kuYwG0SefjOSR6Wa7n7LyG0p+SLVr345viGREOv7GSEan4ydG&#13;&#10;azFeaeVVQl+3x0Ls/uX1X3KxYPb/aT/wP4x4yoBNN92Unn/+Od5PnAvL9tcM1MP5/6abbqEePXu4&#13;&#10;PCPD/mizx5zFGj2c0thXcP/hvwFy5XxhhVIekUxd1aCUk8UVSRRvt+ucW4OGJzc5gi2d4pkzZ1GX&#13;&#10;zp1pOg+jKROwLbE4z1o+h/I59zzEx9YkdSYKGFHm3GV87jguCa7pHJR0zQf9D62atGmigBFlzu12&#13;&#10;3a3my/1/8oknaedddqZzzzuPzjv33PL4yzVwbHtBObdrerdq8va/48676KADD6Dbb7udDjzowHTD&#13;&#10;a9CSfUqUfKGc2+26WzX5/uumyGaX559841WxJG2aKPkCObcmfe6v/6g9qTNRwIgy5y6I/+OP02jY&#13;&#10;8KFuAAa5IRoyiL834qdH8lrojOnTuZ9y53BD0y1CbVdckYfq9gMw+G+NZHS6ntRx9Y7Mynei2sR3&#13;&#10;W5svGncig5I6EyVDZDXnFkN5/ZUkzPX559//fom22nJLOuucs+lPf/qTb+1cgtM2yLnL/NfY/6ZN&#13;&#10;n0aXXnwpHXzIwdSxY8c0mUFLcpooebp1L+JnAbIk1xr5aoPZeoXk9SpOVMvuCh9g8WSAWoo+ZYIP&#13;&#10;tYvkM0GVEI8+9hjtvttu/G7g6dTvon6OirAqGzC+36wqG4cNKOM3WPuX+dfTth4j6HYqG7j/HXLw&#13;&#10;QXT77XfQhx98SGutvZaGVdDA8fHCK84RGhegjF/r4+/M/zuDz6MX01tvvUnrrbdeyGD18295/DX9&#13;&#10;8Vf2f98LG+P4n8ETuX7CN0GDeGQ6GXhBpLxWN3ToMJo6dSrOOE4u23o5HnCBX6OTp0U8j9Favfu4&#13;&#10;p0ZduvKQ3YvIq1Lz/vunPP6a9vj785/Pp3PPPYee5e/Pt/7V1uXvz6Kb9nm8/o4Y8TE9cP8DdPoZ&#13;&#10;p9MiLVr4m8xwpM1r/+cnQLO5DnPnW7ADPkhybM+VkpQXRRaN471unRA9TdZVzI6wy667kPwHeviw&#13;&#10;YTzk5RqxkEFJeVFkqaf4vrKa12X8TLrL/GcSMv8efzP4yesq/ApIu1VWcT8Gio6Esv9nmrsZ9//d&#13;&#10;d9+NHuNRjb7/fjK1bLmMa86k/YoaeA62pLwospTnX5+HcHVzOUoSFdwsqpgjYQ4oKS+KLGX+fR7q&#13;&#10;Kf9uyG7+FlmG7B7k5jLyN0hDWP/2u+9CLJ/2pZZahl/n6U69+8hodD15AAZ/Y7RmtzVo8SX4DZbM&#13;&#10;krRfxlcbNSlftr9PWT31/+22245eeOEF+oa/MZPBM4qWMv+Z040kaS7y/9zzL9BnE8bR/vsfUJTe&#13;&#10;Odpqyr8Og13jWRYfzXFNRd8U1bQFMXjRfztMyUg0xgCrxB87dix17tyZNt98c37/8vl8ObbEaus/&#13;&#10;fmHAjLGMj75e5t8+A810E9tRcy7+SI6TyGcMFs3p+JMNffrpp2mHHXagP/7xLP4O7/zctpf9f/7q&#13;&#10;/2uusSbNmDWT51IbGduyGfe/uJHFqOx/81f/K2zF+bj/ySC748eNd98WDeSboSHuOyN/c/TFF1+4&#13;&#10;3ZXfgtJPZcjuNfgmqBffGPWW+Yz4e6M+LLt37+6Ho2dSczv/F7aXMS7Ix9/MmTNphRVWcDexb775&#13;&#10;ptnrCBfk/Y97WR3Vx/7ffNNN1L1HD/rlpr+s9/5f8Apc2Bl30hGst2rJXsYdS8xeESeWwuKhNIuq&#13;&#10;B3Qt4p//5z/z48dz6e9//zvts88+iOjPJtAaMH5h1RK3kfa/jI9Gzsgy/zEhhZ2kfo4/qfqII46g&#13;&#10;m/gElZ00UzeggeNrHAvK9o/ZmIv8/zjtR2rVshVtz//VfOKJJ8Kpv7AC84+lGEpRmX9NRfHls/6O&#13;&#10;vxjIoDL/MRmF3bd55P/zSZPI3RTxxK6D+DU6GZlOnh5NGD8++QkhQ3Z37dLF3RDJRK/ynVEPGaGO&#13;&#10;X61rVfTUoWz/Rmn/d995x70mfPLJJ9Pll18eY5b5j7mYx+Nv+vQZdPHFF9PBBx1Eq62+utYbjmDV&#13;&#10;EzAX+ddX4FwFBbWmpqDBCJlEF8U74IZUWmIwioHgpqagsZg1exafFLrSVB6FQ54ELbnkkijSKPHd&#13;&#10;hS3duDK+ZsAnBumBzLiDarwGgpuaggYjJMgqvQNuyIw7qMZrILipKWgwQoKs0jvghsy4g2q8BoKb&#13;&#10;moIGIyTIKr0DbsiMO6jGayC4qSloQcycMZPad2hPrVu3phEjRqAIS09AWUglJAajGAhuagoajJAg&#13;&#10;q/QOuCEz7qAar4HgpqagwQgJskrvgBsy4w6q8RoIbmoKGoyQIKv0DrghM+6gRq8M5bruT9d1k/nJ&#13;&#10;pH6yRK/RYIR0TLvyDrghlZEYjGIguKkpaDBCgqzSO+CGzLiDarwGgpuaggYjJMgqvQNuyIw7qMZr&#13;&#10;ILipKWgwQoKs0jvghsy4g2q8BoKbmoIGIyTIKr0DbsiMO6jGayC4qSloMEKCrNI74IbMuINqvAaC&#13;&#10;m5qCBiMkyCq9A27IjDuoxhvg1998w0+MhvBEr4PoI74hktfoZOjuMaNHUWW2HJNClP9PLMI/Cldz&#13;&#10;I9PJjZGMUOelDNm9oh67JoKPmRiMYqAnlsd/mpKgBXHFFVeQ3Pz84x//oD322AMpY+kJKAuphMRg&#13;&#10;FAPBTU1BgxESZJXeATdkxh1U4zUQ3NQUNBghQVbpHXBDZtxBNV4Dwf34k0/cA44z+Bv/RRdtwWa+&#13;&#10;owIPEmSV3gE3ZMbt1PgECCxIZeeBp1Qn5j1ZS9QVAUDmw6pFKE8/9U/acaed6NQ/nEqXXu4v1iDk&#13;&#10;q8haoq4IABKVFUhPqU7Me7KWqCsCgCyIC5OnVCfmPVlL1BUBQCJYgfSU6sS8J2uJuiIAyIK4MHlK&#13;&#10;dWLek7VEXREAJIIVSE+pTsx7spaoKwKALIgLk6dUJ+Y9WUvUFQFAIliB9JQKPc/vPm/zq23otNP7&#13;&#10;0sX9eACSsOSryFqirggAEpUVSE+pTsx7spaoKwKALIgLk6dUJ+Y9WUvUFQFAIliB9JTqxLwna4m6&#13;&#10;Igb33ncv/Xa/39LNN99Mhx56aEFkb/JltGSOl/dkLVFXBACZqzUaPKU6Me/JWqKuCAAyhsshT6lO&#13;&#10;zHuylqgrAoDMRY0GT6lOzHuylqgrAoCM4XLIU6oT856sJeqKACBzUaPBU6oT856sJeqKACBjuBzy&#13;&#10;lOrEvCdriboiAMhcVKIpU6bwU6Ih7jsjGXjB4YGD6eNPPiZ5HcsuMmS3uxnip0Q6nxE/NWrXrj3T&#13;&#10;YhBFAJC2sgz2lOrEvCdriboiAMhMTKt6SnVi3pO1RF0RAKQNmMGeUqG99t6bHnnoEZow6TNaeaWV&#13;&#10;lJWvImuJuiIASK0tDzylOjHvyVqirggAMh9WLZ5SnZj3ZC1RVwQAGaK98MKLNG7sGDrgwDgiqadk&#13;&#10;iLp1tnfDmOVGPX4DBK4eHEKSRZ5hMca7arGsMh1NNUPwjmStXgdUMxzYRMpSHH9PvuN++NFH3Rj+&#13;&#10;PXl88LjbKO8K51bqdUA1w4NNpCzF8cUDpuCopVbvi2v1OqBaJGit4pOljO9y28z6n7RM2nrQIIWR&#13;&#10;X9TrgGqGCJtIWZpv+x99zDE0oP8AevOtN2h9N2JY2Fa3zX7rs2vsnU+eaoYGW/Pff2yp33hokGaX&#13;&#10;DFSvA6oVMMQnS+O1/9lnn01/4fnU/vPf/9KGG4YZzRsxvt9f5KTx97+MLxko86/HnOsQjXf81bX/&#13;&#10;yTDBw4YO5UFo+OZIbozcK3WD3JDd06ZN89WGdRv+ZqWPDNndk2+MeGS63jwAg0z0ulrH1fgzU3v+&#13;&#10;Lo8/n7Iq7c+faKzcrh2tuMKKnO9BTLXHjZQpXsAqr3+cnzD0epopZMj3v1tvvY26detKm/1y83hY&#13;&#10;hvSC6ctDg0xrhaZeB/irbB4ETtbsr95oUriYASskwngZJzjNfADPdPyerd4RMnWxii2cMGECrc6z&#13;&#10;NW+88Yb00ksvs6dx48ctQ1zI6BHUUPsfoyAuZPSU8cv8N2T/mzVrNq26antaeulleNLAj/niKY+n&#13;&#10;06Uh4/tI6PeQZXybgbnN/1577UUPP/Iwff3VN/xa43K2qmpnWObIWbnMf7w6xbTNbf5jyTyqkmEm&#13;&#10;lvkv+19x75gxYwafmz/hV+j4Vbowl9EgHoRBJn2dIkN2u67DP/9Ytmq1HH/M3yOMTMeDL7h5jXpT&#13;&#10;ly6d+dWjRasd4Qtt/5NhzyVf8g3sDTcMCHlgYZby+Je+5c9PjFx3c+nh7lqb3/8z+BX7iy/uRwcc&#13;&#10;cACt3qlTLK85Rr+HVIcPI7c2c4jvngAlxVVRkNZaoIHpxi3g/YVUKghqSEHiVkVBSmbtwgsv5FGn&#13;&#10;/kh33Xkn/W7//fXgRFxILVi9KkdJ3Koo0GqqATARF1L5IKghBYlbFQUpuUADE3EhlQqCGlKQuFVR&#13;&#10;kJILNDARF1KpIKghBYlbFQUpuUADE3EhlQqCGlKQuFVRkJILNDARF1KpIKghBYlbFQUpuUADE3Eh&#13;&#10;lQqCGlKQuFVRkJKD5ieA24L+cPIpdNnll+Fa6i6mjRHfbhS2FHEhlQOCGlKQuFVRkJILNDARF1Kp&#13;&#10;IKghBYlbFQUpuUADE3EhlQqCGlIAt3xD8P1339MYfuWg2o/KtKTXUB5xIZULghpSkLhVUZCSCzQw&#13;&#10;ERdSqSCoIQWJWxUFKblAAxNxIZUKghpSkLhVUZCSCzQwERdSqSCoIQWJWxUFKblAAxNxIZUKghpS&#13;&#10;kLhVUZCSCzQwERdSqSCoIQWJWxUFKblAAxNxIZUKghpSkLhVUZCSCzQwERdSqSAEw+zZs/l7otHu&#13;&#10;uyLMZSTfGQn+9ttv/bk8cJdaainqySNwyYh08qRIBl6QV+vWXHNNWlwmnecF1SMuZKgiEtSQApR3&#13;&#10;VlUUpOQCDUzEhVQqCGpIQeJWRUFKDpq8JnzE4YfTbTz/3QE8cXS4lyyvf/X4+3/kyE/pnnvuIff9&#13;&#10;z2KLFbaDGNFSaHdILQCCGiLIvQLnuWmJxJarPVZWjGJdDvFK7/4KCiSxgt/aZvNEZGvysJDffPsN&#13;&#10;Dy85jgc/WKqgFmvypcXiEK/mJX7+7s7GKsJlfPx3tMw/Z2IB6X8nnHgCXXPNNfSf1/5DG220UVHH&#13;&#10;D7ay/88P/X86z27fatllaYsttqBn/vU0t51c0v3iWzC0YxOf/8vzL7eD+68mWmdOsjz+0JddJnhV&#13;&#10;Xv+RkXzfGccj0Pnvi/iVOjef0SAayN8ZffH5JHNjtAjPV7QYrcHzLuKGSOY06s1zGnXniV+XXnpp&#13;&#10;U/GC2f8OPuRgnvz7dvrk40/4KVkXs79ZuGDuf3Yvq+t133/5J+uo0Z/SgQcexH0v1FPP15/MDVDc&#13;&#10;WMQLtw26f4ah1yJnsw5lA9ToBIml4SlU4HjPPPcsbbfNtnQi/wC74oqr/B03e2p+iy+twwTMQMNT&#13;&#10;qMBxrYa2cDbryNSa7FfOZw2mEoUKyvicAZuNMv/c7+U/LpyXxuz/Mulfp06r8/G/CI0ZM9ptRGPG&#13;&#10;x0/zsv3rr/0HDhxIa6+1Fp1w4ol05ZVXmgPNHnHGLMciu5qi/5Xt7y4FZf7L/tdox98Xn3/B3xgN&#13;&#10;okE8VPfgMDKdjFA3fvw4ufrI2cCJFvwqdBe+IcCIdL34iVFv/tZI5LL8D5aaF3OuUajAFRVtOn/X&#13;&#10;NJpHxGvdug2tvPJKjX79k71dY41u9OOP03kE4jFNEl+SsaCff2+7/Tbq3LkT/1NuS9ldt9jeUB/7&#13;&#10;n7kBylzgOCQuNiG+EX5T7AYZZw5m2U4vKGxNFqPC3/zmN/TgAw/QBx9+QGuttbbvfHDWIH1dsUaH&#13;&#10;oqolrcliJSjw3po5Sg7bGdkORVWJ1mSxEhR4b80cJZfxORX6XwTGLm8FybMmi2Mmgby3Zg64OK4i&#13;&#10;26GoKtGaLFaCAu+tmaPkem3/1159jTb95aZ0wgkn0JVX8T8hYpiqKLu1Ti/YeGuyOF+x99bMiaWy&#13;&#10;bKcXFLYmi2NNQN5bMwfc5t/+D/A5Vc6t/QcMoKOOPNJteM37tmDtP1rK7rPF8EdZ7n96Ro2ZKULZ&#13;&#10;bDm9IMHWZHG+Tu+tmRNLZdlOLyhsTRbHmoC8t2YOuM3/+MeW2v2xGP4ovfcbfmVOXp+TOYwGyo0R&#13;&#10;f2MkN0qjRo0iedVOFrk+VPg/Jat1XNU/MeLX6Xrya3Rr8U1RT36tbsUVV3Q8WdmYFotv+ozpdPZZ&#13;&#10;Z9P1111H30+eLCb65WabUX/We/fp4/RqK19XrNGhqGoxa7JYCQxkYttVeV/23Xdfuufee8vrn01O&#13;&#10;FexzGTPqUFS1FEwyqmE/nv9n/9/9jm+COqs/As8EP9qLUZbtdF7pDVD1ijCAgWEoVJCJWs0uNPgg&#13;&#10;fdFUs9XF+Jdechn1PaMv3XrzrSSPIGNdli+4em3Rl3JSzdYX4/tD2VZfrVQ1u922lJNqZfyYgTL/&#13;&#10;/gNC00MUKojpcqiaXZzwQfqiqeZt8Nj40hqdV+9CM/hiNHbcGGrRYlFLDrh6bfMa3wXQ6hVktqGa&#13;&#10;XWjwQfqiqWarWzj63z58Mb//vvvpyy+/cLObxwwsHPu/sLd/uf96dY9d36Gy/9vzf0hJSFa1XlPN&#13;&#10;zjcxPGLd8OHD3fdGgwbJkN6D3Kh1Q4YO4Sc707l6iebP0m3atHFDePfqvRYtteTidMOAG+mDjz6g&#13;&#10;nt17mvhE22+/I5+z2rjvRdz26Tnea+ka2wY5pxL59j/+9yfQ3/52Lf3v/ffoJz9ZJ63eaWndKQE+&#13;&#10;yLmPH3cvrSPGqWYXBnyQzTP+Sy+95AbwOIR/59dn/8vuP98AzeZMmP/hal4UxLxmUMpARwmkxMlK&#13;&#10;ePEWj61iVQkxbp82FOqrUA9+x/SziRPdTMnLLLNMhtHA8eMGK0q3vIzvOyrai6V2q3pof816BGX+&#13;&#10;TYr5aGiM/L/x5pu04QYb0DE8BPbf+D9v2sSNFD+2vjlVOGPj7P+CGv8nP/kJfc7v+U8Y/5n5cRFb&#13;&#10;1+43cHn8Nf7xh9yLLPNf5j8eofP3+U8mtpfvaQbx90aDeQLYQYN5OG93gzTYzX8k/X3TTTelV155&#13;&#10;RaBb0P9lItKjjjqSJvFrepoPOMGc19+fIaaIddddl1/BG02ff/EFLdqiRfDM3/nX3dO8KVBXFqSM&#13;&#10;+t3/O+68nZ8Yrk5bbrllNqzq9RFfnwBVP51mdkzDM0i3QD1ZM3Qv7VqL5CqLUT16iT+I2nLLLejY&#13;&#10;446lv137N18QFdtqcjXFzbSR80VTSza+Hlg2VlpEPVkzdC/tWovktrqMj5/zMRM2Ww4jsRlH1gzd&#13;&#10;Zh62WDS1xKgRRW5AaRF1Z83QvbRrLcIALG+LUSOybIfTIurOmqF7addahAFY3hajRiSevjzp6aWX&#13;&#10;XErPP/88bbXlVvYXiC/I67SmqNvIWU5k+Wpi1Ig0AEC+EufJmqF7adeoSCRY3hajRmTZDqdF1J01&#13;&#10;Q/fSrrUIA7C8LUaNyLIdTouoO2uG7qVd+yLyukGrVi1pk002de0q1hg1Ig0AgIqhB5k1Q7eRYYtF&#13;&#10;U0uMGlHkVglUxYyay/hyuNos2IwiS94Wsx6RZTucFlF31gzdS7vWIgzA8rYYNSLLdjgtou6sGbqX&#13;&#10;dq1FGIDlbTFqRJbtcFpE3VkzdC/tWoswAMvbYtSILNvhtIi6s2boXtq1FmEAlrfFqBFZtsNpEXVn&#13;&#10;zdC9tGstwgAsb0NU/gc9fwg/hk479TSaOnUKPfnkk7FQKPLUU0/T3nvvRSN5yO+VV1klU1Os2UZO&#13;&#10;o0mVqQXxxY5fIsKSwbdk7p8ddtiBnnj8ifL6V/DDOM1kzGxt8y9TbPS7+CLab9/fUteunZP8Sxvo&#13;&#10;kg0UHFkz9KL47gYIT2WSpkYprjRX0Pic1+mcicQuW8OGcOcdtq1Q1Cb+/r/dj9+3/Du9+9579NN1&#13;&#10;1jUdT2JwtfyOaUPGTy4cyX6W8cv8Lzz9r2u3bjT5u8k0YeJ4/u+XvP5W9v/5vf8PGTLMvWpy7HH8&#13;&#10;VK/gn0v+dGfWHoZzedn+83v71+b6W17/yv6vt89NcPw/8o+H6JBDD6MRH39MbfkGxD7qOfSQQ+lu&#13;&#10;Hi55Nv9w3mbbbWj//Q+g3XffjZZZhkejq/L7U4b7/oKf4HTs2JGWWGLJ8PPR3OqYfTQtTw8+9BD9&#13;&#10;eu9fux/op/c9vbz+NcD1X56u3cEj7J1xxhm0GA+1bvPvsGmbef39YZ4AhesZRBJEjNYQbpWsCeWY&#13;&#10;p91I/QpCNUbXchlgKF98+SV1XLUDrc3vW77Fr+BIJS6G4cTS9R/f122DlfHL/PPEXrZLaAdccPvf&#13;&#10;O+++R+v9/Oc8+dvhNOCGGxe6/Y9X3QXr+H/44Ydpz732pOv45ueYY4/Nn+6cxXb2+WD/+Vf9VVdd&#13;&#10;Tdtut627udO2c7tR4df9vnDDuJ933nn8HZt/jeWtt96iDz74gPdWjm3eR/6n2p577kHyLUJTXv/y&#13;&#10;DTIf5F82WruMgjpd/8v9T5LpEruwXX9nzpxBG260MS3N8xLdddedPDFmZ5o1fQb99eor6SyeE/LU&#13;&#10;U0+l1//7Or380r9pFn/VsRyPOLf77nu4OXrkzaFFF/XzyIz6dBQdf/xx9OQ/n3KDNMinFIfzfD79&#13;&#10;eMLNpZcyw3ebLivZH8rfKB108CH0xuuvc10t+LyyPfXhQRxar7A8HXzQQfz7tKPQeAnHpofhtGMq&#13;&#10;c9DorkzBKkexhgX7+H/llVdpxLBhdMhhh5rENND+82y1YZntpF97k2IFKTcWiGVTatSAIFFTlN5j&#13;&#10;/cB/vfxy2fvKDTfeGOjwsOqg12VtPIkGO2SoyAjvsX7FCkA3Bge9LmvjSTTYIVFTlN5j/YoVgG0M&#13;&#10;Dnpd1saTaLBDoqYovcf6FSsA2xgc9LqsjSfRYIdETVF6j/UrVgC2MTjodVkbT6LBDomaovQe61es&#13;&#10;AGxjcNDrsjaeRIMdEjVF6T3Wr1gB2MbgoNdlbTyJBjskaorSe6xfcQD/98f/k/+nVf71r6czxWJZ&#13;&#10;LeMYUQOCjBUAeY/1K1aQcmOIWDalRg0IEjVF6T3Wr1gB2MbgoNdlbTyJBjskaorSe6xfsQKwjcFB&#13;&#10;r8vaeBINdkjUJPKCCy5w7friv19MyitXAUoZg4Nel7XxJBrskKgpSu+xfsUKwDYGB70ua3jOPPNM&#13;&#10;t09Dhw51hWAXOXny5MovfrFBhSd2RIWu5Ja/2qqy/i9+Udll550rO++yc2Un/psyeUqsVNmozRXD&#13;&#10;ysU2HrVLMdghxZYu3mP9ihWghDE46HVZG0+iwQ6JmqL0HutXrABsY3DQ67I2nkSDHRI1Rek91q9Y&#13;&#10;AdjG4KDXZW08iQY7JGqK0nusX7ECsI3BQa/L2ngSDXZI1BSl91i/YgVgG4ODXpe18SQa7JCoKUrv&#13;&#10;sX7FCsA2Bge9LmvjSTTYIVFTlN5j/YoDmDDxs8pWW25ZadFikUrXrl0rrZdbrsKvo1UeeuhBV43Q&#13;&#10;Ro0eXenX76LKWmut5Y5/+d24aocOlVNOPbXywgsvVFbt2LGyzTbbVF5//Y3KxEkTK48++liF5zOq&#13;&#10;7LD9dm7bNSbXBTxj2vRKt27dKnvsuUflvXffrdx/332Vlq1aVn6y9tqVn/30Z5Xll29d+ejDD3Pl&#13;&#10;Yw0Roc6430DeY/2KFaRcpzmfJ8g6pUYNCBI1Rek91q9YAdjG4KDXZW08iQY7JGqK0ntkfeftd1Se&#13;&#10;e/65WFeukDE46HVZG0+iwQ4pcV959ZWKfwWOe4l7lc/eZMm9F56NC6zGEZ4sSvBqsQ5SkKkoqIMJ&#13;&#10;/F+4PjzE4egxY9zEp8u24rHk3caGOBCoukYdpDQwrPltZo+8WsdLVU6N8eBEBaglyFSYIKFcM8m/&#13;&#10;bA22PIKwjRBKCIZCHcYgU2GCoA4mlPl3yUDmmjL/MiO4zAfx2cTPdBZwNH9uu3SD0ZYs9ZFZ2vBK&#13;&#10;VYAybCjb3yVDU6Mg5Agiay/UYQwyiN/tvz/dc/c9NPGzz/gd+pVRIx+PTJgP838tP8k6+6yz3LZ/&#13;&#10;9dWXvAty2867xf1vxoyZtNtuu9J/+b/Fu+26G8/kfptzff/d97RS27Y08tOR1KFDB5+D+XT/3caH&#13;&#10;ttXGDPvPSWBTcKZCzbEME+bD9i/3PzZxbEtGC8j5993/vceDJQx0o1Vuvvnm1LJly4K+SzxK2/vu&#13;&#10;adG9PFT1+PET+Ekv8W/Jteidd97m69cSWkZ+W/bp3YfuvOMO2n2P3TVlOP+9+uqrtNWvfkVf8ZtI&#13;&#10;rVq2cofQn/70J/e9pIxWJtMHTJ82gx597BFTVvIdVZx/vDE98IKm26OlFsLzjwyGcTEPfy05XYNf&#13;&#10;t2/I80/f0/pyzrHMtvdGMMY7qmKv50VfRLEGw8m5jaFK/JdfeUWe9lYOP/yIbJWqx1oiUmcAzpNz&#13;&#10;G0OV+GBAZusVPfoiyvKcJ+c2hjJ+NmVOR4Ygi0jRF1GW5zw5tzGU+c+mLMn/+x984I7DQw85JMeL&#13;&#10;WYwoS3KenNsYyvxnU5bk32Qqx4u+iLIk58m5veGnP/1ppe2KK2aLNFp8Hyi3cXWK/8AD91f4H2aV&#13;&#10;M884w/2nFzsltfM3ApWDDjqocsQRR1Q22WSTyrXXXgN35YH776/w6E6VJ594onLNNddUPvzwozrF&#13;&#10;1wozwO1dbheNoez/mYx5FRmCLCJFX0RZnvPk3MZQ5j+bMqcjQ5BFpOiLKMtznpzbGBow/zNnzaz8&#13;&#10;65lnKiu1XanSv39/s2kx/r777FPhkU2Nz0NhvPraq5XFFlu88u1336r/7LPPrmy+2eZOv+XWWytr&#13;&#10;rrkm41ifEgNwnpzbGBpw/2UT5pf4o0eNrvz5z3+uTOOnbrrd2H5nya9iFiPKsor2n0cO5HcJi5Zs&#13;&#10;PVldy+QdeYuSI2DS7Bo6i3UdeOCBcoNc4W9/YnlF+Wh5i5IjmIv4rlDVSvOOvCWGVVTGr3X7l/nn&#13;&#10;DFTtVHlH3qK9LoI69L9zzznH3QA9wT8Q45KPlrdEtqI6xNeyCchHy1uSAl4p4+vxN2vWrMrSSy9d&#13;&#10;2WzzzWKisknM6srMO/IWJUfApNqe/12hqpWmjn+/+GKlc5culU8//bTy61//uiKvbNrl9NNPr+yy&#13;&#10;yy6VH3/4sbJ0y6Urb74Rryk8r5zLw5577lXZacedKosvsXjlscce98XTMKbKvCNvMXRAJjXE/kv1&#13;&#10;ZXwkuQZZ5n+h7H/y2twdd9zhDpLs8XfoYYdWDsE/9zIH0YzpMyq9evasbMevyb3y8iuVW/mGp2XL&#13;&#10;VpWbbrqxIjdXu+6ya2XPPfd0HS5TtLgTlv2vav/j738qN96AT11C+qomNe/IWwqaIOT/+uuu96/A&#13;&#10;xUdufKfBj+30yZ15BKccC/TZHZ7eGYPwoDopKzHFj8fhdg7vTOJ/+/XX1J4/LuvRozu9x6O/5RZT&#13;&#10;gYfGEOpzO+PMspq7+HgE6goWrUw4D43BBzNPPMv4PiW1b/8y/9xnwisoRd1Pjy92NnT/43eqaezY&#13;&#10;scTvTdOSPGqOW0x3b+j4Tb3/C2r8T3hUJX4Hno4+6mi6/vrrk/Pv/HT88RNK2nXnnfk1lMfcPB1d&#13;&#10;unShK/56hX+lhTvn1ddcRff+/V567rkX+APbEfSLDdanb7//jpYKffnCv1xIm/Gs8pv8clN3yTjl&#13;&#10;lFPo3bffphf5FZeqS9n/9cdCefxLKkyHkE4D1UlZlb8/5ub3X32ff/bjkYSnT59JDz3woOu3aJ4f&#13;&#10;fviBX7dag8455xw68uij3PHvG4sZ4fo7cuRI+jkPACTDYMtrcD9MnUq//OVmNOGzCfTVV1/TSy+/&#13;&#10;RD35d6oeEL6xvVq2P+ehdv3/rnvupnY8lPnWW2/NB0vMv2uP7Mrl1Rs9NIZa5F/O/xyDl4LbptRk&#13;&#10;NAML7q3mzoS6IE1pMcmrCLwfleuu/1v0FHCjcy4R6oI0xVOT0Qw09LpB1AVpaklNRjPQ0OsGURek&#13;&#10;qSU1Gc1AQ68bRF2QppbUZDQDDb1uEHVBmlpSk9EMNPS6QdQFaWpJTUYz0NDrBlEXpKnFmnhSOncc&#13;&#10;/u6A/QvPFabY3EEEgTSlU5PRDDT0ukHUBWlqSU1GM9DQ6wZRF6SpJTUZzUBDrxvkuh577DFu20Uq&#13;&#10;V119VVJHGsZoBiYF6qKgLkhTR2oymoGgT5s2rcLf7VTkNRa+iatceeWVrr/ye/qVwYMGVV56+eXK&#13;&#10;EosvXjn//Auc/9BDD610aN++Iv8BnDp1amGfvufeeyu9e/cOIUxQAxG/zhJ1QZqKUpPRDDT0ukHU&#13;&#10;BWlqSU1GM9DQ6wZRF6SpJTUZzUBDrxtEXZCmltRkNAMNvW4QdUGaWlKT0Qw09LpB1AVpaklNRjPQ&#13;&#10;0OsGURekqSU1Gc1AQ68V/N//3q8sueQSlXPPPbcy7ccf3XE/adIkfuK7c2UJtp9wwgkVnhPN1ZWG&#13;&#10;mV35/PPPK4ss2sI9HRbCG2+8UeERJN25Ruqo04IgkKaS1GQ0Aw29bhB1QZpaUpPRDDT0ukHUFaS8&#13;&#10;jXDhhRdWhg0blrklAZHDGFi3oKYU11VlGGy5fuhzIHuL5bFdO6rhK1SQ/iMklI1eWxmw966zzjr0&#13;&#10;Mf+Hcty4cdR6uda5TXJsRzW1KVRQ5/jYmhgnsXiljB/u7kN/0bQrKPPPPUWyEzOS4nyvsszgLTA5&#13;&#10;j7Mbp0IFGjda5i4+jxJG55x9Nj38yKPuA/Jke12lpmaFCuY5ftzPJLJXyvjzdPzJB6cy38Jzzz5L&#13;&#10;v5L/urkltl0wVO8wzSD/48aNodPPOFM3feSoT2nwwI9ox512pr59+9In/N/bBx94QPuhzCa/bOvl&#13;&#10;aP2fr0e33HKLm0Pk4+HD6dzzzgu7W6FTTzmVPh01ih58kP9bLEtBSqLdOBUq0KLRUr06V6eW8FqM&#13;&#10;Y3RAV6mpWaECrS1ayvg2F0hllAXeApPjO7txKlRQ5p8T1Vyuf/96+mk6+OCDaeqPP1CHdu3pE548&#13;&#10;tUfPnlSZPZsG8sAKPAIknw/upmWXXS52B0b333c/7bPvvjy0/pXEN0rRV7b/PF1/YiLJ/c6/lc/H&#13;&#10;p/U9jZZccinrqn7Cmtf8yy2V/f6q6AYLNki5hwKGNPdVGWgZFoNWHP/11193wxjyJFeFsVATJGrL&#13;&#10;S8uwGMzi+PCKRCnIajZbJuKiUtHbXPOfbqHXivbE2myZiC3DYjDK/DfH4w+tI/In66xbWXa5ZStT&#13;&#10;f/hBzWhJSHXkgGVYDGLZ/k3Z/gcd5L+xHD9unGuQ4hbybWV9wJBozby0DIvBrP/2l//M7rb77iGA&#13;&#10;jemxDHYg7/H7ZXblrrvurrRv167y9ddfu3P922+/XWnVqlVFvimSBTVAVrM5cm5VVMqS6n//be1x&#13;&#10;68VqtwWsMn5THn/l9b/x+x+/vlZ58sknK/zPj8qrPBTyzJmzKlOnTKnstdde/IbeIm4I7ZEjR7oD&#13;&#10;ZOaMmZX3+MkRjw4nP7Urg/iJsiw4kiCdsXBlGRaD3Pj7j8heNp/4PNpeZYBOdRO3ElmDFA8wZGRn&#13;&#10;kWVY7HnmCVD4j0X2jgr/vwju6rdi6Q1bNc1Wk3xvlMSp0GGHHU633HoL/ec/r9FGG25swmoN1ULU&#13;&#10;aNfSDGqK7/9nIVWFErZg9ulYjRFTp62mjB+znOZZs1Tmv4n734iPh9Oaa3an/X6zL93D31BoO6Xd&#13;&#10;utaatiyDsv83ff/fcINf0PBhw+mrr7/iNuT/07oG0laK7a0mBbVuc0vU0gwaqv132mkn2nTTTYnn&#13;&#10;ArKhHZ7C7+63ad2a+HUY6tWntzuTz5o5000E+y5P9NurZy9697136KKL+vGEv0dwmbDFdsPL838u&#13;&#10;r7U12DQ2VPvXtC1l/HDO4USU+U/Pv/LJyTlnn0N/ufACatt2JTqKvwe68cYbaOLESe4TlsV46Ox+&#13;&#10;/S6kk08+paYuVqOv7H/V+98999xLbVdsy5PMbsM5DG8UNfT5V+6DilpMGwpONtgDxn6f5LmmBKCT&#13;&#10;ZmZc1IWdUj0FMidDuw7tqWuXLvThhx96J9fVWPElIHZBt6yMX+afj0k9LLk/YHwC31dMjwF0cu77&#13;&#10;f3Pqf/369XM/JB+8/wHa89d7L3T7vyAf/3LqX45fLV577bX4H03/0V1tTv1PN4qPpdqe/2WuqpbL&#13;&#10;tqKl5TUK/vjWfXgdKuL3zOnzLyZRu5XbxQM4+OQVmG+++YbWXWddWqZVS+3rzj0X8fXisQAc/3XJ&#13;&#10;f7n/nDW5UJTtnzv+fH9yidGuVQRyDDbU9vif1/53771/pwMPOpADVujSSy8l/maQFl90MbrvoQfp&#13;&#10;xBOOpzP5ddvTTz9jobj+a9s0cP5n8yuIl1xyCe255x7UvXsPbcKGjq9PgNLLBIe1dzi6FRHk+NEl&#13;&#10;hflPzwDRkzPDICXiZar/gP50zNHH0NVXXUXH2/ctY00J35gDRL2Q1czRb+M7dhPufxmfM1DmP/cD&#13;&#10;LfRi3z3M8WLtHqNfQwYGVEiuwx+n6fHn2CH/6//iF27Suc8nTaJlZMK5sOSOFzicRL2QWihzWoj+&#13;&#10;XH1l+zd4+4/ib2U6d+7CT9sPoxtvupHP2Li95/Yq89/g+Zejbk7HXzhyciJ3vCQM1AsZnFAhy/ic&#13;&#10;GN/nc/ks+/9C2/9lMs72q7Rz//j7w8knJ0fWgw8+QAceeBCNHTeWVmizQuKLCg4wyOCBClkef5wY&#13;&#10;f/yNGz+ObrrpZr6x7EtLyT+uGun4W0ReprPXPWkqbR/B4g7/6rZ24dkl58sYMqor6mwFjp/xcIND&#13;&#10;Bg8mScryrZdv9Ph2k5pi/8v4OCyapv+V+ff5/5R/IHfhH8h777UXPcAfg9u82GNfcM6XMWTUGo9/&#13;&#10;yy2Pv4Y7//7zqadopx13pMsvv5xf64gX+jL/5fkHt8Ll8ddwx587zuzBFk6q1lTmv/Hz/xE/CV6b&#13;&#10;p3348qsvqc3ybZLfnzJYwgpt2vCQ+n+nHXbYIbRYef2zfTZe3DU9+d8H7LL9//X//pdkKoOjjjoq&#13;&#10;4TZ8/5cIumR3w+oWhwIFJnQF7+K1fW6JOFXv7ir0zjvv0vrrrU+/2/93dOedd3AJPRUb3HDxYzyJ&#13;&#10;YXfQ4jK+y0BBSpAz7+L1XLZ/mX/096bvf5dffhmdeuppbv4UHmKYN8huG6tl++dSgqTMD/1fbnxO&#13;&#10;PfVUeopHRtp+u+0KGtQ2sMXSN3kpMME4PyURmlUAAEAASURBVOy/3wm7zu6Q1S0OZQpM5f77pOi6&#13;&#10;PP/nzxE1/P5JybaDWVz2P5eBgpTUx/H30Ycf0do/WZtfh/2aWvM/4P0SgrFYYYU2dOddd/E/j3ZK&#13;&#10;m8tslGfzuuz/+RwV9P+/3/d3vtlcnrbbbvuQbxEh5yavxpm61aGZ518rc86/ewXO3mX5WqW28GPH&#13;&#10;1RcrNZ6wed7n41vsLW4tZmGHJ0nG492cEDxlOpo/PBtwww30Ek9AtxlPNOWD+HpdNVwCP8OiNbVk&#13;&#10;63d11DJ+U+9/GT/Tyq6RY0tL26at7X2+zS02vUDMZfvX6viz/W+jjTam93kC4olfTKRlWy3nDyPO&#13;&#10;ZJl/37dir0wz4r1m3Uz73+E80MzNt95Mn478lDp16hQ22G0s47BPbifdqmz/kKG0tX1uvMviQBYh&#13;&#10;5vL8M9fnH8may52bRNFPMyqmMv+ShZAanyBvSHAwgVj2v1r3vxkzZ1CHDqvSXy64kI6UgVBM/3uK&#13;&#10;n5rvscfuNHbMWGq70krcF+0xb3GZf83AHM5/8v3PZfyt1a677U49e3YPxRr++iMT4PpvgFy7+cZT&#13;&#10;KJuBM43uSXXg9hFFEiVfJucOQSdPnkIdVu1Iq7ZvT4MGDaZFWuTLVrMkdSZKvkTOHeLLDiuUYo28&#13;&#10;/2X8Mv/Npf+NGTOGOnXuRLvuuis98sgj+YMoY0mOqUTJEFnNuXWny/bXVEjaGvj8s8nGG9NHHw2k&#13;&#10;b/nDf3+uLfPfmPnX5tWgZf41FY3Q/8v8S5J50aSX/Q+puP76/jwfzanUv39/2ne/fWmxFovRP//5&#13;&#10;JB18yCF0OH8zeeFFF/nchbWUk8X1qUTxdrvOuRF0If39+dmEz+iGmwbQaafy9z9LL+3vNzWZNnPV&#13;&#10;cZLTRMmXgfulF1+kRWRkbD0ROK5rjVAKVGYEs/UKyetVnKEWIfGUq9y8iIRa0k8Pb775Zjr8iMP5&#13;&#10;bvAyOuUUGWpQeLI0TnwfC9smWhnf56TMf+joED4toYeEywYOBvUp4G5Um/7v+c2j/13FA5CcdNJJ&#13;&#10;dMcdt9MBB8iIOLx1sRvYXWNzFSdY8+H+x7YQFHfcto54vD5/7n+b5VvTGjzizltvvim7Eha7h4Jl&#13;&#10;WTD3X1rPXpX8vpb779rbJaNsf98nyv5f7RTvj5ZwzNhDxydOD6n57fonG37llVfwR/mnu+/xl1xi&#13;&#10;SZo+YzqdzK8MX3j++fwPI//f+QV5//3VTTLRsP3/zTfeoPf+9z86mr//wRVVojZ0/D+dd648AZrN&#13;&#10;bWju/Hlfs0u1fp3lVdOT8qLIonG8V9YbbbAhvf/+/2jMWH682Lato8kqKa/W2oOkvCiyFMQPTzq9&#13;&#10;36yT8sZeW5iUL+P7tJX5D93H9w63TjpK7F1VzJEwB5SUF0WWOeR/s802pzffeJ0+49HfWvO8KUr3&#13;&#10;pedqXZf4NkBS3jpqiZPytdx/W3VS3jpqiZPyzSS+DDDTsWNH4olQ6bbbbvfn2GRD485VMUfCHFBS&#13;&#10;vpnsf+zQfuvcOtnQuFNVzJEwB5SUF0UWPaC8160ToqfJuoo5EuaAkvKiyFLG93kI2XU5ShIV3Cyq&#13;&#10;mCNhDigpL4osZf59Hpp5/jt17kzyqtRdd9xB662/Hn//s2LY7tqLsv0z3V1SZ/r/fffdT8sutxzt&#13;&#10;uD0PKqH2mN8kf9Fca5SUN8fflltuGV6Bk6oSVqZufLTEnKJvujLsRI3VFv23LVI/eP8DWmfddWjf&#13;&#10;ffele++VCRfN0gjxm3r/y/jc3gWd3/WCsv05N5ycBjz+bP8bP2ECrcY/jrfffnviGbM5LgduxPjm&#13;&#10;yPewjF/v+X/22Wdp2223pYsvvpj69u3b5Od/2//K9s9koOz/9d7/Mxku+3/8oZZLzcJ6/pd/xHda&#13;&#10;bTXab7/96O577mm062+uARbg41/GH7j8sstoRx5QojdPTF24NMD+T5s2jZbnQRcKXoELm+CCCi7+&#13;&#10;VVrT8eIuZtiTwuKhNAvcUP3+97+nv133N3rhuedpy622Ygc7XdnCCmq8XtYlPjZXZRm/zP9C2v+u&#13;&#10;v+46Ova44+iWW26mQw45VA8JC+r7+Ld1O1wefw16/F199TV04okn0mOPP0677LxzLv3l+be8/pTX&#13;&#10;Xzksyt8f+ZNDzfeLC8rvLxmZbL/9fkvX8fXwmGOOSdJQXv+qHRmcJkkOlsLDJ2SPxcTPJ1H/6693&#13;&#10;o5G2NPMMNvT15+WXX6HNN988vgLntregVVNT3HB3Xkid2GWW3gE3pBISQ4WmTv2BVl11VWq7Ylsa&#13;&#10;NnyYjggn/IQKDUZIrRjAO+CGhBfVeN14DQQ3NQUNRkiQVXoH3JAZd1CN10BwU1PQYIQEWaV3wA2Z&#13;&#10;cQfVeA0ENzUFDUZIkFV6B9yQGXdQjddAcFNT0GCEBFmld8ANmXEH1XgNBDc1BQ1GSJBVegfckBl3&#13;&#10;UI3XQHBTU9BghARZpXfADZlxB9V4A9yK/wHx6quv0cSJE2h5nuwtnsMCAUUgtWIA74AbEt7y+ONM&#13;&#10;aFJNdgxErlJT0GCEBFmld8ANad1HH3sMDeAPfD/+ZAR17dLNu3LE8vybpiRoMEJqYgG8A25IeMv+&#13;&#10;z5lo4v5fxkdvNL3TwAIvmwIBPEiQVXoH3JAZd1CN10BwU1PQYIQEWaV3wA2ZcQfVeA0U5/HH/56u&#13;&#10;vfZv9AHPT7P22muzJRDAgww1ReEdcEOqPzEYxUBwU1PQYIQEWaV3wA2ZcQfVeA0ENzUFDUZIkFV6&#13;&#10;B9yQGbdT33zrDXr7rXfo2GOP1fQqj0FaNmgwQtoCDnsH3JBKY8P5f7mAzjn7bPMECCxIZeeBp1Qn&#13;&#10;5j1ZS9QF3XH77XTwwQdTv4v70emnnW5OjvnYYvGlYx1ZVt6TtURdEQBktlKje0p1Yt6TtURdEQCk&#13;&#10;iZeFnlKdmPdkLVFXBACZDWp0T6lOzHuylqgrAoA08bLQU6oT856sJeqKACCzQY3uKdWJeU/WEnVF&#13;&#10;AJAmXhZ6SnVi3pO1RF1RAJMmTuKRGDvQr7b6Ff3rmX9lQzvdU7VkjpP3ZC1RVwQAmas1GjylOjHv&#13;&#10;yVqirggAMobLIU+pTsx7spaoKwKAzEWNBk+pTsx7spYKyTde77zzDn33/WRatAX/GgUFMobLIU+p&#13;&#10;Tsx7spaoKwKAzEWNBk+pTsx7spaoKwKAjOFyyFOqE/OerCXqigAgc1GjwVOqE/OerCXqigAgY7gc&#13;&#10;8pTqxLwna4m6IgDIXNRo8JTqxLwna4m6IgDIGC6HPKU6Me/JWqKuCAAyFzUaPKU6Me/JWqKuCAAy&#13;&#10;hsshT6lOzHuylqgrAoDMRY0GT6lOzHuylqgrAoDkcD9dd136dPQY+uqLL3jQA71jL39/cm504KPY&#13;&#10;LIpMCoMta4n6/fc/SK1aLUM77rCj/90fXVpfFnhKdWLek7VUaOutt6GXX37ZfAOkUUAWKYs0PGO8&#13;&#10;qwa3t8Z/pNTyCqrFHfDapr/clD+4fpPGcGdbpd3KMSajxojvwugKWyhSlobffx8H6zK+5tylpMx/&#13;&#10;Qx9/6Hkib7xhAB151NE0YEB/OvLII9lS5r8x8+9iIeeuYRom//K0ffX/Z+86ALQmmvZQRCwovaMU&#13;&#10;lWr3t332AhYURFERxd4+u9gVFdtnVxSxoWBBRVDsIipi7w3pCggIgtIsFGn3z+zuzM4meQ847s4r&#13;&#10;G7jMM2V3ktnJJnmT7G7eBL755lvjxa9i/yM5X4Txt6dLjrWPfnG1f/SPMc8c9YjbhCgtRXP8xfhT&#13;&#10;aDnWJtBuxbJ/N/40CWqtWrXMtymvvvoKHpaYBy4VDMWt5S21G84cU71PHovWAOG8gdRKOlrKdv7d&#13;&#10;eeddcPAhB0PbNm3t7hbD/q/A0fyqb1oDxxzYBlMQx8HOTkS3PYnNypZmNSQmCFVtJj9NDICA5pxP&#13;&#10;48aOg3Zbt4UuXY6CoUOHhNUrLocHtEhkpS6zBv5zd0SqIoTRv410dlRyRCfGf7X5X9Lyr32H9jDy&#13;&#10;3ffg119nQR2c6I2XHC2M6nj85ewdSmj+z549BxrgXGvdj++Ooxs9hU2Y3brc9kSzLVjKVJfAMiV0&#13;&#10;/2ln+PxT0o6/MIKeyxFhNIjHX87sjPlX6s4/PuNDVNz5/8Ybb8Chh3aEW2/9nx0K2x1p2VuVY+ti&#13;&#10;/uWbf3Pn/g79+vaDSy69GDbaqFoY2gSXI8KuVXJoc8SfXu/fc8894Yorr8BTHy2uGuNTGAGJTUmz&#13;&#10;bEkVmcGiHBVLNhCBBxdddBGOt34vDB8+HDp06KD6snwK+eIGsWVB/FMFXD6oLJQaVa4Vl4/+1779&#13;&#10;KaYcPxNfYQTkCrvI2TLGf93iP2/uPHNhvCc+kX135LsYX7q4Wv0S428jVVryb9SoUbAfDgF60803&#13;&#10;w1VXXRWPP0xxyXRO5jAq+R4EXKS0tH9yZ3j7jVwYAUnzFM+Wcf/Xrf+N8ccIcDJ5kMq3pICLFGb+&#13;&#10;XXXVlfC//92K38J+BP/5z3+SLgO+KPyrQAS+spjS6v+rr76Cz3EOIBpwqTj731tuuQWuufpqeOPN&#13;&#10;N+0NkA6qDSaH1GoCGWeZLpQv9nUZhCv+9e2fpUuhEQ63W61aNZg8eTJUxMmlAl+u3kBWiP6zNjvw&#13;&#10;Ff2bCAQxifG3Z7ms5MmU2eiRyiBccf5nmQexdgaBrAjj//iAAXDqKafAAw/0xY8Sz5HNKy7/5DDw&#13;&#10;Vcz7X178P/BgPzgXTzovDRsGnTp3dlG2JMafboZsFDgwQUyK8PgrL/lXUvu/GP/Y//Kxvtde+8AX&#13;&#10;X34Jf/yxAKrgJKjSJ8Tjv9Cuf14YOhTWr1oVOqpRSDn+1AvzEsgKIf7tD2oP7418DxbMn5+8AbKu&#13;&#10;jGOBAkIxcrwtxiI04213NFv5zLPPQPfjusONOLPuNddcQzXin9txgQJMXZpbV/9u4xRRtQsUEP1j&#13;&#10;BHQ0YvxtX2BiogOjMsrCfJXKWtkJFGDsNFfY8e946CHw5vC34Bec/6BB/QbuUNQeY/vraBR2/IPo&#13;&#10;iiMBhdb+5557Hk450BcmTpwIW225VYnJv+Laf7XDCahiLVBAocU/4VSxypdAAdE/RkBHo7Qef6rB&#13;&#10;E1DtnUABsf2Lqf3NHDGbVoedd9kZ3n9/FHpNXoybpljn619bi16rthYowBhqrrTn/1133wXtD2zv&#13;&#10;Rtij3VN7J1BAoez/iuXLoQZOZtumbWv4/LPPkzdAwSbozTHOw5XdsHDzQgvNJa2J33+ffeHDjz+C&#13;&#10;adOmQcOGDY25rk9jXZfFyRrTFlqStDZ8hgMt0ljXFf1TBGx08o+Rj1rS2vAZhbVIY18TI6vN34Zt&#13;&#10;01trymUU1iKNfU2MrDZ/G7Yt+f4XLlwI9erWg5133QU+xNFRaMl/38rW/nNL6X3WmPWelt79p2HO&#13;&#10;P/7kE1hMI8CtV9nvEiK9zxoHRoYpvftPm2+2PmMHtUjjuP/JCNjo5B8jXyZpbfiMwlqksa+JkdXm&#13;&#10;b8O2nNfe2iDPiqEWaSwGAqw2fxsxTp0tTbmMwlqksa+JkdXmb8O2cf+T0TJ8RvBI9DFek+65x55w&#13;&#10;Jb4efAu+Jpy9JGvMtmJp0trwVsgmhmqRxoGRsszfxpeydt7aIM+KoRZpLAYCrDZ/GzFO5f/cefOg&#13;&#10;3/194aKeF5s3wNhS16cx6z0tmH+66dl1t93wu6NL4Y7bbvc3QLmd8QAGykKgAL9dBuWSk9LqJk2a&#13;&#10;CK1atYHDDz8MXnrpJSdNVOPqwqEU8J+qU6CARMFccjJjHVNbNOR0dUWz/347on+KQIy//p2p+PPv&#13;&#10;yaeeghN7nAh9+twL559/vtqAmP9lrf+hARBogIvRo3+Qdo7H3797/MX4x/j75wxyWCKI/W9x97+3&#13;&#10;3XorfiB/JdBACAcffBC2QLz+LOzr76+//go++eQzM9cSZXtx9X801c5V2Lav4gTgNMgFDoKwCn2r&#13;&#10;Q0+2RIA+GgMcWvCB6kwCJTLuxV9+bHfZZXgHdued8JrbEKlYygkQVRKEFmvn39cV1uJbIiH3BQSF&#13;&#10;FtG/7ShceILgIJNofwmiD7gVSTkB3jSBQosY/3WJf6fOneDVV16B6dNmQOMmjTHSYXQToTdsaBHj&#13;&#10;vy7xl/hKUAWIKglCizWL/9y58/HmpzYcc0xXeO65wVhlWItnE/Kk81TJNfPP/b+vLuFHWAHeNIFC&#13;&#10;i+i/NORfbH+82lKXW/H4C4/iktD/dDysI74K/gbMn7cANt1000Sv49lwy2P/szb9z4svvgDrVakC&#13;&#10;h5nvf9QBIUEV4AOeQKHFmsX/4IMPhbffHgHz5s01bWtGgbP15qouUbHeiLCIaJJi5i3Ng2X4Hl7j&#13;&#10;xptB1fWrwNSpU6FSpUpYlq14aziche+fbvhCb+QzlHivHtktU+uwiCiSYuYt1WspgoCtrMx79Uhb&#13;&#10;GxwWEXVSzLylei1FELCVlXmvHmlrg8Miok6KmbdUr6UIArayMu/VI21tcFhE1Ekx85bqtRRBwFZW&#13;&#10;5r16pK0NDouIOilm3lK9liII2MrKvFePtLXBYRFRJ8XMW6rXtshff/0FdevWge233wF/lfnEVR2P&#13;&#10;P/rdj9qFIyEBZsCBZd7RpJh5HXmW+aKhxHv1yNvmcJRDzDUT/fjDD2BPnAT1+t43wHXX9lJVspUV&#13;&#10;ea8eKWM2Cn47Y31Yk89sK9drLkE0LOW9eqStDQ6LiDopZt5SvZYiCNjKyrxXj7S1wWERUSfFzFuq&#13;&#10;11IEAVtZmffqkbY2OCwi6qSYeUv1WoogYCsr81490tYGh0VEnRQzb6leSxEEbGVl3qtH2trgsIio&#13;&#10;k2LmLdVrKYKArazMe/VIWxscFhF1Usy8pXotRRCwlZV5rx5pa4PDIqJOipm3VK+lCAK2sjLv1SNt&#13;&#10;bXBYRNRJMfOW6rUUQcBWVua9eqStDQ6LiDopZt5SvZYiCKx81apVULt2bWiyWRP4/rvvjbws9f98&#13;&#10;5csx8REIJT7qHnlbh8Iiok6KmbfUru+6+x448ID9YZtttsmszHv1SBww4IqZz6yJWxZg+YoVUKdW&#13;&#10;TdgCv3v9EkegM7ddNAr2KpwLyFCaFIiXFLQCs1Y6eoKkKuDSjpIuIUL2ucGDadPzrrvuOqMsbv/J&#13;&#10;LYr+bURW6cZS7WahWitdQdo/xj+MwL+df4MGPYPHY4W8O+68w2+YamPV8jZDlC62PwbDN6CPn0Gk&#13;&#10;S4gyWF9cGaegFZi10q1t/B9++GHT9w4ZMkS2pDj9i1MFon8bjNj/qsROQSswa6Vb2/xXaScw5l/M&#13;&#10;P4oAHX+jR4/Owyd0eeeec67PD4Ni/tkYmUBJbApy/OH3P3nXX399Hn53bCPrjuei7v+++OILc+67&#13;&#10;6OKLZfvVE6DV3EYFd+juroyqU0+vbA3qjk30AsztWPv2B8DI90bBlCmTYbPNNk84dqwqwvV6Z+vm&#13;&#10;H6/1sMrUhofbkTLRgujf/CqiQyLRW337x/hnBk4iaEDKRAsKN/+OOuooeHHYizBl8hRo2rSp3Q7t&#13;&#10;LrVBhevfOkyso/9EF6UDUvD4X3jBhXDffX1gzNix0KZNm0TQFavdGbEWFNy/PY3oupRPDVMmWhD9&#13;&#10;x/4Xn8/qlJDccblBvOgFOJnipVwCpEy0IOZfWc2/fv36wTnnnAvP4QjFxxx7rEqK2P7+hLRu+f/d&#13;&#10;d9/ABx9+lPjWWIWaoA63UWlBwfzfiZ/cXIqDH7zy8ktw2OGdTK3qBsg6CN24XdbC5MYYnS9Lan9r&#13;&#10;4QsymjxlCmy5xRb4cdkh8Prrr5na7MrXweW5TL7BMEa+7Or8S53Kc/RPEfAxjPHXGSGhsUKzVllk&#13;&#10;oI8dqTl+HFOScQmmJAsXXweXF1sBXEIJDLQ8rWnh8t6rR6qksV20aLF5/a1tm9Y478FXsp2kFFsB&#13;&#10;pojWOCNrQGta1sa/LUFrXweXF7cC2FoJDLQ8rWnh8lwnybgEU5KFi6+Dy4utAC6hBAZanta0cHnv&#13;&#10;1SNV0hrL2tfB5cVWABsrgYGWpzUtXN579ejA9u3hfZwI9e+/F+H8FuvZAmbt6+DyVoJKAWyuBAZa&#13;&#10;nta0cHldkEswtZZ67evg8mIrgO2VwEDL05oWLh/9+zgxYmojpddWo/WCBbC9EhhoeVrTEuNv4xDz&#13;&#10;z+cJI6YcIU+tRusFC2BrJTDQ8rSmZV3yr9txx8HgZ5+FGTgVRMNGjWxdyp31oAQGWp7WtKyLf1Wz&#13;&#10;73a10HhQAgMtT2taSrp/mn+uYsVK0KnT4XaDzdrvA2+/laBSAJsrgYGWpzUtXF4XJN3hhx0Gr+PA&#13;&#10;FvPmzoUaNWpYW/MsiAvZeozCrNQXi6IS4M2sLa69Z+3bGppyeTjz+NU4w+7/YBgGoXMnnIQPy0iV&#13;&#10;AlzdReDfbqRzFBK1IdG/iUCMP6aLTWpJTQEuR5gk5Zk8Cx0Nyb+Sf0NfHApdj+oKt+LIN5dfdnni&#13;&#10;GMYNLOP7X976n8aNm8Amm1SDcePGS75xVvqOOPZ/sf/DCMT+P/Z/5az/32zzzaBy5cr4dtKUmP9F&#13;&#10;dPzfe+89sA9OgbPdttuZ643iOP+sXIHfdtWpCU2bNoNvv/0GOzd74+GfAKmddac/ew6wpqlzY5aN&#13;&#10;nFG10mHayRXLlsNmTTeHSnhQ/Yxz/1SuTIMfuLumYvCffmQuoQ+SXW8+WzDVOsZe5xHrmBpNSq0E&#13;&#10;cf/lZMMxI8oRYqp1jL3OI9YxNZqUWgnKafyPPbYbDB48GH6cNAk/DtySwyWUI8RUFAp4nUdKbaDR&#13;&#10;pNRKUE7jX5z9358L/4DqNarDkUceCUNxFm5/dBHEtnAXO7rtuIWYah1jr/OIdUyNJqVWgug/xj/m&#13;&#10;Hx8uQvkIYSoKBbzOI6U20GhSaiWIxx9Mmz4dmjVtCif06AFPPPGEjxsiFalkaJUut5XRpNRKUE7i&#13;&#10;v+CPhXBfnz5wwQUXQPXqNMJe8Vz/f/3NN7DTjjsav/fee69rQ3yRk54A5dOiVqXaKbRNK9ISX4Ke&#13;&#10;+nTp0gXH4b4KbrrlJtx1t/PeJNtfzkrTirQkWTnyaJSHd0PRf4x/Rnake7ucSZVWpCUZHkpI/v2z&#13;&#10;5B+og6O/bYGvpH777bd+Q5M7keTFMq1IS8TYAzSKx1/x9z+fffYZ7IaTwPW6phf0vrF37P/i+ccf&#13;&#10;kxolD+IkL7ZpRVoixh6gUTz+i//4lwaI8c/Mv0GDBsHxx58Ajzz8MJx+xukSLnWH42UGpbM9LUkU&#13;&#10;IbYcx/+7776DUfj9/wUXXVCs55977rkHLr74YnjxxRfhiM5HSPuHN0CmYeSeDBsKBRm/ykiTqta2&#13;&#10;UAlcQ5tzjBHnwSGHHgLDh4+AyT9OhmbNm6bzCu3cdDHWRSH7t5vkP55MbK1LzKLb/+ifQhzjz08i&#13;&#10;/+38G4YfA3bBzuDGG2+Aa/Ci2HbMMf/lZ4Ey1v88PuBxOPWU0+DZZ56FY7sdG/tf7JClrW3nHM8/&#13;&#10;GBCJSRnL/3j+jeff/K4/zjrzLHj4kYfx9eBx0Lp1awwWnqEL8fo35h/ASy+/AoBTj3Y+onOxnn86&#13;&#10;H9EJXnn1Ffjtt7lQu2Yt08mZ6y/zBCh1JWauhXxHqDc1w5YadnXLdHzlrVnzFnDAAfvBW2+NsOZc&#13;&#10;F1NVSShSnILKvGCQ62KqaglFilNQmRcMcl1MVS2hSHEKKvOCQa6LqaolFClOQWVeMMh1MVW1hCLF&#13;&#10;KajMCwa5LqaqllCkOAWVecEg18VU1RKKFKegMi8QPAF/7Xp60NMwftwEaNW6ZVBH6EZxCgYFCsJw&#13;&#10;XUxVHaFIcQoq84JBroupqiUUKU5BZV4wyHUxVbWEIsUpqMzXCF5yyaVw1113Av0Kt+222/pOPqPO&#13;&#10;UKQ4BdfIaX5GXBdTZRuKFKegMi8Y5LqYqlpCkeIUVOYFg1wXU1VLKFKcgsq8YJDrYqpqCUWKU1CZ&#13;&#10;FwxyXUxVLaFIcQoq84JBroupqiUUKU5BZV4wyHUxVbWEIsUpqMwLBrkupqqWUKQ4BZV5wSDXxVTV&#13;&#10;EooUp6AyLxjkuhxt164dzJkzBy+SfzM3PvJDQCFc/2ZuYMK/tmGVlSlOQW1fIMx1MVWVhCLFKajM&#13;&#10;1xj2wdff9tprL5xzcPtiO//Q3E5169TBQS0aw+jRNLeTW3BfwidArNANzrJcO27kSilQgKnt+uuu&#13;&#10;gxtuuAFw/gmgYXe9lh1omqHNEJkSRq6UAgWILy/xsddePdaWTpohiv4xAiYuKjgCBcT4Y5ioM/UR&#13;&#10;CbHJo2ClLZ0iQ2Q0Rq6UAgWIXy8BWLrsH6hftx5OSNwYxowZE3jP3DpdWFsbuVIKFJDp32t1ZYwz&#13;&#10;tBkiY23kSilQQPSPgaL8O/iQQ+DtESNwBLi/Yf2qVdUPXBx3pj52LJEgisABY6rsBQqQol6SmWGq&#13;&#10;Zm2p/SgThsZU2QsUEP1jrEpa/+NbhxtS0wxthsiUMHKlFCggtn9s/9Xm//z5880EqJ0OPxyGvTTM&#13;&#10;RUzlpE8nJURo5EopUEDMPxfNhX/8AX3w+5vzzjsPatSsWWznn+++/x623247OOfcc6Hv/feb9uPW&#13;&#10;wRsgmoUIX0tyt7us0K3MMqakY8xU24c4D1auXAVNmzaFZcv/gRnTf8HhV6soExzTu4j92+6fXGZt&#13;&#10;bfQf41+0+V8S8+/111+Hjh07wnXXXYt/vYv0+C+J++87oPJz/DdttjlUWW99mIQDXvil/Ox/7P/j&#13;&#10;+c/3RXwExPyP5/8K8Pprr+LcMIfD7TRXTM+enByG8lHDlISMmQYFAkZbaMxG5Sf/fvjhe3jnnZFw&#13;&#10;0UUX8c4jLfr9v++++83gB0OGPg9HHdlV+cbewA+C4BrHEN1QWk5ltS6oKyfzKibX4Yd1gssuuxRu&#13;&#10;ve02e+eH1QTf+3C9pnrtw2ERCcjpLz+FlEYQ/evTgYuMIRIlDKWWU2S1Lr9IZ+ukNIIY/38v/ief&#13;&#10;dDIMfGIg/PDDD0CP/qVdTQNJKyXk1KZaR/zaLVIaQWz/4mt/mveHhr+mk/zLL71kmjHGv/jiz0dJ&#13;&#10;zH8X83j8x/4Pf3R3v7vj4eGODEPkKEnI6SjSOuLXbpHSCHT/d/nll8Htt98Bn336Geyy685YKW+Z&#13;&#10;K6ELim7tfJO1rkb7F40xECtfQkQC1t65r824K27/r7zyCixfsQKOxIHQKBDF5f/Io46EYS++BLNn&#13;&#10;/4qDPtUN7z/8DVAYz1SYExusvw+ztqoEQ0PzzKyrr7/2GkycOBG2NEPtskHoU3MpCxTogK2N//R4&#13;&#10;K6natWuDUxbRf4y/6rBLc/4tX7EMGtRrgOPi14EJEyakcp8EMf/9KZA7hNLa/8z57Xcc+OAZ88sb&#13;&#10;jYRD3wEl9s7sol7F9k9EKPb/sf8vI/1/Ru+uD32Dy9vxv/vuu8P3+KrUHzhMc+XK68XzH2YB3wJy&#13;&#10;Qqzr+e9+fP2M4rzjjjskazcu9Kqw8i8PVuFNTz2ohzc+Y8eOdS587fIECB9E4Q6rXdZXeHrLpIqE&#13;&#10;fWDDDvJg5sxZsPnmm8Pe+OHTu++OtFFltUqzovIfNCP7ZRr9Y6vZNo/xT+RzIeU/x9ccHpx3TP+l&#13;&#10;/HsLR2I86OAOOCnxlXDzzbe4TSs/++/DLg2BorK3/ytXroDLL78C7rvvPthwgw3gn6X/AE7CBjfd&#13;&#10;cBP0vIRe8yjb+6/3ryQdfz7sMf7cP5bF4y/mn8/vknz8LVmyBDbFOWn+85894L2ReI1KSxk+//8b&#13;&#10;/c9ff/4J99x9D5xz/rlQq4YdhU0fH0V1/I8ZMxa23npr+O/ZZ8MDD/Sz3Y2kJQLzCRA9BlILfRXE&#13;&#10;C46gwDDLNLfOFcOBD9BLhbxBzzwjtgyMia+exYGfdfXPlWa4sX4yFFoU/ftoeMRR9TSlSwgSrClo&#13;&#10;ZBkKLYrx99HwyMedUUqXEGj2tNNOoy4gDycHs58AciWOatsYfx8NjxIBQzalSwgSrKnAyDIUWrQu&#13;&#10;8b/kkp559erVyxsx4u28ldiPr1ixIu8Z7Ic32mijvL59H4j9H7WCDrZplVC0LvF31RmS4SbGnyKT&#13;&#10;ERgtivH30fBIZ5bFKV1CkGBNISPLUGhReYj/qFGj8OFGhbxevXr5uLgQl4f9d7sqpCja//vRo/Pu&#13;&#10;vPMO8UGgOPKvb9++5v7j2eeeC3yzf3kCZO56/a2hZQOerpnUEyKyyBCx0Fxh5a2E5k1bwOIli2DG&#13;&#10;L7/A+lXWt/XmvLtOVqh5jW01q/NfgQz0cztXLPfdfdKH5jWO/k0EMkKi2z/GHwNUwvJvJb6DW79B&#13;&#10;A/OL108//sRHRI6E1g2scQ5zlRTWuuTtv91E3C4e9cXtiiXJfdS8xq5Qhqik5P9sHM51syaN4Y3X&#13;&#10;34QDDjwg2Eua6O/qXtfALHw6v9566yldcoc0r3HJ33+7tbguYcefiVw8/5X54y/mH10tlo7j76ab&#13;&#10;b4Ze2B+OeOstOPDA9jn6Q9uiSsldfSBiYWz/sP1fe/01WIoTrx+F3+MU5/X30V2PgaEvDIFZs36F&#13;&#10;+vXr27ZS/a+5AcK7Ibwe4JsbajpaHG9aUppTa9z9h9UZReKO5K3hw/FVm0PgogsvhLvvvitHp0fx&#13;&#10;KBr/dptwbXYJV7KPojEg+o/xL4r8lywrQfk38r2RcMB++8Oll10Ot912a8x/jEBZPP5fffVVOPmk&#13;&#10;k2DuvHmp/m/hwoVQo0ZNGDrkeTik46FQdX0cElv6RpOsGJV17/9LYv7LNilQFttf7V6q/QMdMnH/&#13;&#10;4/mvPB//HTp0MK++zZu/AKpV28gdHrH/M4Gg04GbuT1xZljt9b8LpOl/+va9H3bdbTfYaaedRMyg&#13;&#10;yPofvK+o36AhVN90U/zWeXzm9b99ApTYSbO/tHV8T8Rbmg8NguOYLl27wLAXhsG48TizbiucWdct&#13;&#10;gS3Jish/ru2P/m1DSPPG+AcHeWHlf0nMv//+97/w4IMPwmef42g3O+9iEyG2f5lr/zfeeAOO7X4s&#13;&#10;LJy/ECpWrGjb2a1/+/1381EoHf8VKlaCpviNZpt2rbGPboMT4raBNq1a4UzobfAp4SZBufyYoE8N&#13;&#10;mHSplDrmX5nLP9PqcoIJcyC2v42HhCfm/7+W/zRFS80aNWDLllvAV19+7S9FqYmkgcL8zeKCnA6Y&#13;&#10;tHVKXcbb/+9Ff8Ndd94FdO1RBwdeKq79Hz9xPLTB89gZZ54BDz/0sDSE9l+B3sML29m0hjNWpk6s&#13;&#10;tWRk+bRy9uzZ0GTzzWC3XXaFD97/AN9EwF9ZJKO4ltSnT1Kj3QCyowW3MO3CaKw4h9JY4ArV0X+M&#13;&#10;f3nPP1iVh7MhN8JJMKvA1Kk/m6NRZ4U9XNyxJEcXgXj8lbb+Z8GCBdCwcSN4YsBAOLrr0UH/R0/+&#13;&#10;7rzrLjipRw8YN2EiTBg/Hn6eNg1WrVxpT/qUArg0atQQb4TwxghPIvQDVus2+Ne2LdTDkxgvNltc&#13;&#10;zujUYQOiKI/9rz7SOFDx/KejYlOGY+MSxwhj/1Pa+h/blm5dgo//b775zoxKdgG+pXTvPffgBsf8&#13;&#10;sycBajuKBS3rdvyNw4EIXh/+Blx6yaW2Oolx0fZ/Dz38EJx91tkw6OlB0K17N9wL3A+zcBtj70Of&#13;&#10;ItEOGhHLnRmTHGJWZ9Jbb70VrrzySnjqySeh+wkniGsdU1vQ1l7Y/vVGBdtPDC0cC9cY0T+GJAiU&#13;&#10;DROtc4i9wWpQUJ4YWmL8bRyKMf8++OAD2GfvvXE45J5w1900FDIttnXMOmgoq/UWnl9bFFRLDC2x&#13;&#10;/W0cijD+t+Gca7fg++134Yn96K5dYfny5fB4/8fg6mt6wdODnoKjjz4at8G2zmIcCWkS3gzR0/rx&#13;&#10;eEPEfz/+9BMsX7bMNhe2Gb0+XatWLXdjZJ8UtWmDT43wRqlxkybqVTq3e+JB7S7B2P4qIIV//nWV&#13;&#10;GxKPv0S6UVRi/rkUsdlh1kGiODWSHGJvsBoUlCeGlhIS//vvvw/OP/8CeH7IEOh65FFqu+xm0jrY&#13;&#10;fi9eYxSUL2H7z3tntjHYUL97OcTeYDXoNZx0fcnixdAVz0EmmGRfDO3frVs3GPzcczAdxx9ojD/8&#13;&#10;miURfz8IQn57SWc9ekccSdY3pbZmv6b7ui232BLmz58Pv8ycaYZgpcLpX3t8GarbB0XJCa6lf13a&#13;&#10;Vxv9x/j73wB0jhjsEyWlKiv5d94FF0BfnBX5448/NuPxBztaDva/POb/vX36wNVXXQ2LFy8y/Wuj&#13;&#10;ho1wHqC74JhjjgmaP1f/uwJvmn7Cm6BxdFM0bjw+MRpvnhhNwJslU6fUUgE23ngjaEWvz9GTInxi&#13;&#10;RDdGrfDGqEXzFji3RsXY/+MJTs77EjcH4vEXz/+5kiNe/6zV9ac+tPxhlX39R/3gkOeftx/JN3Af&#13;&#10;yesKCMf4r1P8H+z3IOyEc//83y67FGv/17BhQ9hwo43gpx9/pEbMPP9kvALnWt80OuHso9InlrNX&#13;&#10;5J2334ED2x8I5597PvS5v4/SMHSlkeS8oVoH/+Zkzq4yNz/6N+0a419+8g+PJ/qFnpbpM6ZBxQqV&#13;&#10;qE8oP/vP/YGh5ev479z5CHj1lZfh088+wxPRjlCxEn0ThB3jOrQ/DqsN0/G1OXp9ztwcuRuk8XiD&#13;&#10;RK/f2YU63zxYHwdZ2GrLLczNUFtzU2SfHG215Vaw/gY4AIOzDkjs/92pNzM65hSXrTEh96HMNCpf&#13;&#10;+e+DwSju/7oe/y6CHNCQkpKXEp5/9JrwxhttDJMmTeQttjT2P4XS/9CPZHfceaeZh6cOTkbqgosE&#13;&#10;EwPzpKiu/ydNmgQt8ce4U089Bfr37+/8MvHHv7wCZ1QZWR2KfEFz1gqVXDsce+zRMHjwEMCxv2Eb&#13;&#10;nIQoZRYIFKMgVxaKHMdCpmws1CpYzTShdqzSKsi2ochxLGTKxkKtgtVME2rHKq2CbBuKHMdCpmws&#13;&#10;1CpYzTShdqzSKsi2ochxLGTKxkKtgtVME2rHKq2CbBuKHMdCpmws1CpYzTShdqzSKsi2ochxLGTK&#13;&#10;xkKtgtVME2rHKq2CbBuKHMdCpmws1CpYTfTTTz4xE72dd965cF+f+1znRgXYKoSkoUVpPcdCpsZS&#13;&#10;r6yC1UzFIhAoRkG2DUWOYyFTNhZqFaxmmlA7VmkVZNtQ5DgWMmVjoVbBaqYJtWOVVkG2DUWOYyFT&#13;&#10;NhZqFaymEwG9gjB9+nRrwQrDKUZBrioUOY6FTNnY0dmzZ8G4cRPMjdFEvDEaa26OxsHs2XPQwhXC&#13;&#10;818lHJyhWfOmZvAFelpET41amadHrWCTTewADKELx7GQacI/+2A1UzELBIpRkG1DkeNYyJSNhVoF&#13;&#10;q5km1I5VWgXZNhQ5joVM2VioVbCaaULtWKVVkG1DkeNYyJSNhVoFq5km1I5VWgXZNhQ5joVM2Vio&#13;&#10;VbCaaULtWKVVkG1DkeNYyJSNhVoFq5km1I5VWgXZNhQ5joVM2VioVbCaaULtWKVVkG1DkeNYyJSN&#13;&#10;hVoFq5km1I5VWgXZNhQ5joVM2VioVbCaaUINkydPhi3wh5mTTzoZHn/8ce42xIxAWNZxLGQalPCl&#13;&#10;WM1UzAKBYhRk21DkOBYyZWOhVsFqpgm1Y5VWQbYNRY5jIVM2FmoVtJ4wbhy8iq/AXXrJJf716KCc&#13;&#10;YhTkqkKR41jIlI2F5sGjj/aHM844I/0JDtmocv4JEAuZSmVpYE2yDX/HEYYaNW5sPiz79JNPXeGk&#13;&#10;recFMWCadisSa5LbMK1JSjwviAFT8ZYG1iS3YVqTlHheEAOmabcisSa5DdOapMTzghgwFW9pYE1y&#13;&#10;G6Y1SYnnBTFgmnYrEmuS2zCtSUo8L4gBU/GWBtYkt2Fak5R4XhADpmm3IrEmuQ3Tmjzo2fMSHIr+&#13;&#10;bnh/1Puw1957Yl32pzmxZcBUvKWBNcltmNYkJZ4XxIBp2q1IrEluw7QmKfG8IAZMxVsaWJPchmlN&#13;&#10;UuJ5QQyYpt2KxJrkNtSaf/75x7yatv/+B8BwnJbALt5CEAOm4i0NrEluw7TGShYsmI+v0U2A8RPo&#13;&#10;OyO8QcKTI90ozcAnkjjhoE1JNKUheelVvTZ4M9SqTVtoi6/RtWrdyjxBqutGEXJfzaQ3DiW5/Htj&#13;&#10;byGIAVNvnELWJLdhWpOUeF4QA6Ypr15gTXIbpjVJiecFMWDq3aWQNcltmNYkJZ4XxIBpyqsXWJPc&#13;&#10;hmlNUuJ5QQyYencpZE1yG6Y1SYnnBTFgmvLqBdYkt2Fak5R4XhADpt5dClmT3IZpTVLieUEMmKa8&#13;&#10;eoE1yW2Y1iQlln/iiYFw0kmnwGOP9YdTTj5F+p/sR9KF759qlC1jwNS7SyFrktswrUlKPC+IAdOU&#13;&#10;Vy+wJrkNtebNN9+EP//8A1+5PtZX4PfaIy7EVFknoTXJbUiaE044HgYNGgTTfp4Gm21Gb77oR5G+&#13;&#10;rP8GSLywkigtVBAxP6titZWqaq0CZ3uFSy+9DB5/7HE4+ZSTqYJgkeIGCKdsWEaUlrXzr1LKFk+s&#13;&#10;uXYbeeGUFcuifxuUGP+1yf+SmH80zn6zZs2ALoZpQuLKlezrb9mjXsT8lz7HHAClO//HjBkDW+NT&#13;&#10;+IsuusjcAHPrlqT+bxG+JjERvymib4wm4M3RWKTjcTAG+oV2+fIVqm8GqF2rNg7ZTUN1t4aWeGNE&#13;&#10;w5y2btPKfORaoQK92id7GJRjRrQGCMdqVZ50tJTu9rf74Neyx3H/sWklGj5Akj+x/W1Qym7+n37G&#13;&#10;afh61GMwEV9/o9dx7cI5Edu/MNr/oYcegu233x52we9/aOHoFvX5pwm+7k+TfE+ZMsXuhlsn/VfA&#13;&#10;QeBoLDhUU6LnXrItWGoprWkOiV9//RVm/joLBz/Y0D32SnyAhIZ8P5U7EOG2sKdsaQ4t7ZqZ4C/6&#13;&#10;Dz4Aj/EvV/n31ZdfmA8QaUjIfv36mV4oHn+uxzNdR3b/ofuabAuWMtUlMMwloP8ZgqMbHYsf+j7c&#13;&#10;/1E4/dTT7Abi5paG9l+2jAZg+NGMSDcWnxbR90Y0Ot3EiRNhyZKluC8Ud7tUq1YNb4RoNDr8vsi9&#13;&#10;SteqZSto0aIFVMJvnmL/pwZgKCXtz21LNMcRhhp3gZ5x/VISjr94/WHbpyQef/Ta7YJ582H2nF9d&#13;&#10;HlGmZS8x/7LuEDgqTMPYLVq0yAy4c+YZp0Pd+g38EYrmRXn+mYI/nLXAVxtP7HEiDBw4EDcq9/W/&#13;&#10;eQIUbL4wAsK9yuDYctSoD2DfffeGM888Cx566EFvyQZeEqBALYyAwDaLYUu83sAbHtxdR8WWDUQQ&#13;&#10;gkAtjIDQOINjS/bLVEzZQAQhCNTCCAiNMzi2ZL9MxZQNRBCCQC2MgNA4g2NL9stUTNlABCEI1MII&#13;&#10;CI0zOLZkv0zFlA1EEIJALYyA0DiDY0v2y1RM2UAEIQjUwggIjTM4tmS/TNn08suugNvvuA3efecd&#13;&#10;2G///VkslMsbgTACxC4XYEv2y1Ts2UAEIQjUwggIjTM4tmS/TMWUDUQQgkAtjIDQOINjS/bLVEzZ&#13;&#10;QAQhCNTCCAiNMzi2ZL9MyfT666+HG3rfAB9+9CF+A/afjNKJi0uuLMclZ1YFXIT9MhVbNhBBCAK1&#13;&#10;MAJCY+Todbmff/7Z3BDR06Jx+NRoAlF8ne7PPxcG9lWrVoWWW7bEV+lamadGRGleo5ZbbQVV1l/f&#13;&#10;2AaehBEQ1JfFsCXvN1OxZQMRhCBQCyMgNM7g2JL9MhVTNhBBCAK1MAJC4wyOLdkvUzFlAxGEIFAL&#13;&#10;IyA0zuDYkv0yFVM2EEEIArUwAkLjDI4t2S9TMWUDEYQgUAsjIDTO4NiS/TIVUzYQQQgCtTACQuMM&#13;&#10;ji3ZL1MxZQMRhCBQCyMgNM7g2JL9MhVTNhABwFz8VKNuvXrQpUsXGDJ0aHBxbpmMQqq8hmzJfpmK&#13;&#10;DRuIIASBWhgBoXEGx5bsl6mYsoEIQhCohREQGmdwbMl+mdJIoa/g4DuXXXIZAD2cz7FweaMWRkCO&#13;&#10;Ul7Mluz3MXz77LTTToUBAwbgK44nJU5wvhyh1CtwtjKu0hoHMvYS1mO4E44/HueXGARff/017LDD&#13;&#10;Ds7C12UQruTuL6OOwFdQg6snH/8Z1aHIlWMU/cf4400y/S6VtZTF/Ntiiy3hjz/+gFn4ZHa9SpVj&#13;&#10;+5ej9j/66K4wZMhQMyVBdZzxnB72l+X+d9asWe7GCL8zwhHpxuOTI/reaM4cGoDBL5UrV8bhuZub&#13;&#10;74rsZK/4Ol1bvDHCp0bVcDhv3UMEfUI8/9hfGX0oV4Ns9MjIoDKef+lgxP3nY6kktf9Lw4bBkXjz&#13;&#10;c9fd9+DrwRdKs9nW8m0mecvXkfH4X+Pjf/hbw2Ehjgh67LHdTHyLq/1POvFEeALnH50ydQo0a9oU&#13;&#10;fdurvSz/iRsg1fACBfidMAg7NFSZJy7I06PERk0aQbu27eDLL790FkzCOliapspOoABjrjntP/+3&#13;&#10;+HSptFcvUXYCBUT/GAEdjRh/n/8lNf++/fY7/DFie/xF5DQcGeVRn+qZSLWuQAEx/0th/rdrtzXe&#13;&#10;/Mw181xkNnkgVG0tUECpbv95eH6iGyJ+UjR+op3wdfq06eZVRdo5c5rEExq9P06v0dF8Rm1pIAb6&#13;&#10;zgj5WrVrxf6P44Q09v8lv/+nvA7P2laSvVbHukABpojmSnP797ykp/km8ssvvoSddtrJhUPtnUAB&#13;&#10;ZWr/i6P9H374Ydhmm21ht93o+x97E5Ltl6Uq1gIFGCPN5cq/pnjTQ6+/TsNpGuyiS7EvSxM3QOGh&#13;&#10;krsYFbZatulzXx+48IILgXaahp9LLqG1K82FlbEWaaxMHEzWmLbQkqS14TMcaJHGui6LrTZ/G18q&#13;&#10;aW34jMJapLGviZHV5m/DtsnWivE3ccsInhZp7CPJyGrzt2Hbfy/+11xzDdxy883wBo4AdlCH9rhB&#13;&#10;tiMy252x8Vqksd8TRlabvw3b/nv7z1uQ3FrDZ2y8FmnM9Xhqtfnb5LY25TIKa5HGviZGVpufzXKc&#13;&#10;xHTjjTeGvfbcE0bg64965DRTLqOwFmnMXj212vxtclubchmFtUhjXxMjq83fhm1z59/fi/7GgRdw&#13;&#10;ZDozVLed6JUGYJgyeQqsWMEDMNAxk4evzNQ1N0JtcPAFM9kr3hi1whujxjiXyOqW5NYaPmPjtUjj&#13;&#10;dP1Wm7+NL5W0NnxGYS3S2NfEyGrzt2Hb3PFPXhfp+jT2NTGK/qkvzz9GHKsY/2S27Iwf5U8YOw7m&#13;&#10;L1yAkzRXlkDpeGosBgKSNYoiEyStDZ/hQIs0Tldqtfnb+FJJa8NnFNYijX1NjKw2l83SpUvh9ttv&#13;&#10;h9NPPw0aNGiYuFtw+ZhRWIs0Zq+eWm3Shl6NbtasGY4CdwI8iU+BeElaGx5XcgOUrIgL0qbaD9iU&#13;&#10;hUAB0K5dO3PHNWvWr1CtWvgKga+LEJdharUhp0usmX9dwvsIpaGn0GPI6XLR/5q0v45YjH/ubPKx&#13;&#10;CW1CTkdz3fKvFQ5K8tvvv8Gc2b/hqCjU0bMnptZXyBWef11T6Cn0GHK61Lrtv66pvPmnV79oKOnz&#13;&#10;zj/Pzv1kAsCRZhpGJSte5fH4pxETf8QZxOlmaNz4ifha3VgYN3Y8TPppEixd8o+5bjeZifdGm2xS&#13;&#10;HW+EWuK3RfgaHQ7b3bo1YvzAulnT5lCxov3BwceV4840xp8iEEbDR4s05TH/fATi/hd2+y/GOdGq&#13;&#10;V68O++yzH4wY8ZYJdcw//mnUZ55FBcu/iTgR6bAXX4LLL7/MDUTG9XKkmbKXwvH/xBNP4nc/J0J/&#13;&#10;HNr81FNOZaeKsl9L8QZoFSLVSbM+ny6Ja2PTjz/+GPbYYw84FV+z6c+v2bDSGCPjXjznx1ZcR6rr&#13;&#10;k3ICvGkChRbcUM4oUCIT/ZtmjvHHMKh0L8v5N2asHQL5ZOwQHn98YGx/bPfylP8vDnsRjjzySHjo&#13;&#10;wX44MM3Zsf0Lof1XrlwJU6dONU+MxuFTIxqZjuYzmoCv1/3551948qHOhU4+ABtssAFshYMtmNfo&#13;&#10;WuFrdPiNUauWrVG2JVSpsp6xKcv9j7+siOffeP2Bx0UhHH/uoDEkuMSTG+WswyrMv5EjR8IBB+wP&#13;&#10;vXv3hmuv7YUF6Jh1i1QqgDUpGlrE6097o2rDNOKtETB33lw47rjjUBDGvyivv+imZ8CAx+HHST+a&#13;&#10;SW7t1uT2L0+Akh2xb06PcmXASTiT7hNPDIQvPv8c/m/nnVO3Tpwoluq1rpGteJM5nKv3r2shHNbk&#13;&#10;ee05aeOton8bwxh/O3Bs6c0/GgGsN44A9sqrr8BhHTu640IfBTbXOeP1icDvtUfa2uD0QZQpZjPt&#13;&#10;mWW+zlDivXrkbR0Ki4g6KWbeUr2WIgjYysq8V4+0tcFhEVEnxcxbqtdSBAFbWZn36pG2NjgsImoW&#13;&#10;33TTTdCr17Uw6v1RsPdee8X2xwjxS0McIwnaOsaf3jmfNXMmPi3CGyLzOp39xoiewv2OT2D5toho&#13;&#10;JXzlpnmLLcyNEQ/A0JomesXX6TbaiN6eoGyI/W9p739NQ5q2tD2rzTm9ZguiYUbG9i+6/Kdz4vXX&#13;&#10;94Z338VRUffbzzVCjH9hnv/pQUjbtm1h9913l8zWmR9Gu/Dyn6Y9WIpP72fifIe8sK8s/+YGiH8V&#13;&#10;9QcdFuVSAlVxpVuI71DSrN1b4i9d3+EH1/pm2lSS35BDbgvXxb/1gRXRbaXaLls1CqL/RJu4oCsS&#13;&#10;48/pw50uBkflkoVqrXQlOf+23rodzJj+C8zBC7D1q1RRLR7C2P5ls/2PO64bPPvsc/Dbb79BnTp1&#13;&#10;wkZXXGz/om1/+iXUfmNEr9PZGyR6cvQLnqTpxskueP7CkVSabt7UvLZIcxjRPCWt6MYIvzWqVbMG&#13;&#10;mrnbt1LS/9i+kfZLJVsGjPlXtPkX4x8m3QEHHggfvP8+LMARyugHh5h/hZt///yzDG677X9w6qmn&#13;&#10;4r1B42I7/mdMnwGbbb4ZPnXqDoMGPY2Njh3laq7/1ROgMEn0BaDV6F7X3Sqh6IEHH4Bzzz0X+vbt&#13;&#10;C+f89xzjVC4jpYgAs01mLNbVHpVYVdBxqjpw44wPLZLNV7dxohcQ/ZtQqHhI3BIgZaIFMf4lPf8m&#13;&#10;4YfdrfCbhO7du8PTTz/lD6bY/tiv6FxO5D2zKRMtKB35v9222+HQ57PwBoiGgHadaWz/EtP+f/31&#13;&#10;l3l1bhzOYSQj1OGN0ZQpU2HlShqAgdqMGgygfv165kbIDMBAk73it0Zt8IlRg4YNjN6v4vkvXn+4&#13;&#10;SW+lyxJQ7q9/VixfATVrVjfHz+f4xlLORYXM2mhB6ej//TW82nYDFZ8rACkTLch//yf9+BO8iHMr&#13;&#10;XXbZ5VARJ6F2SafCqOvKsQEpEy3I9v/0009DDxz84EEciO1MGohNighI5b+6AbJGyjSzvNoLA+kk&#13;&#10;+yN+GDpz5izYFD8so8Xft/jaGDE1hsHKarResAAuoAQGWp7WtET/Ng4qA6QtVeTYyFEfQ46f2Arg&#13;&#10;IkpgoOVpTQuXj/59nBgxtZHSa6vResEC2F4JDLQ8rWmh+N+MI7/1whHgXsD5Do7o3Dm2v4uLihyF&#13;&#10;Si0+hpy/YiuAzZXAQMvTmhYu/2/m/8pVK6Ea/rq58y67wqhRo2L7u3ZRLWfayq98G3L7ia0AtlYC&#13;&#10;Ay1Pa1q4fEHbfxmOoDTxx0nmadFEnNx13LixeIM0ASahbNnSf0xbsp9NN6WLOXxaRJO7mkEY2iBu&#13;&#10;DZs33Rwqmpft7dbwFjM1Gxqs/D7w9outAC6gBAZanta0cPmC7j+XFy8CbP26XpvY0T9FPcbf5gfn&#13;&#10;j84TTqEvv/oKdv6//4OePS+BO++8gxMKqc8hLs9lnCplawTGyJclGZfnOknGdTElWbj4Ori82Arg&#13;&#10;EkpgoOVpTQuX9149UiWtsax9HVxebAWwsRIYaHla0/LO22+btw66d6fvf2xtXIKpMQxWvo6C+j/t&#13;&#10;9NPhsf79zaieLVu2xNq9N0ZM2bV9BQ454zSp5WeDuipl88UXX8AuOJzgiTjx0MABA3lfbd3KzggM&#13;&#10;z0JHQ6K319WBBu6LKS6p9sna8FoMnCCTZ6GjIYn+OTwSUxTE+JtoSGgEcJDyyzdlY8pxYUdDUqj5&#13;&#10;t/1228NPkyebX//pY2x73BSf/9RxalxH/7aTDBueo5KOGWoKePzRR6Bb4Ung7LPPgn79+sX2N0Hm&#13;&#10;SDsakkI9/tJtiX2BPHkMHfNWpcugRrX/KhyAYfJPk+0Er/Sdkfr7++9F5hxOv41Sjm2Ix3xLHAGS&#13;&#10;vi0yo9O1xtHp2rQEmhTZjgaJZ/xwM4SXXms153+xIyA74aSZPAtDxyxN14Eatf+Z1yi8EVJJ9G8i&#13;&#10;kBkPFjoakow2RIMyFv977rkXLr74YhiGPwx27tSZDhWfdhweyamyt/9mh3mPi6j9+/d/DAd7aQl7&#13;&#10;7LkHR9Ig4PNGAABAAElEQVQFmQMcOmYpb5YUWsv+h256/vzrT/gVJ3xP14W1ZvS//gmQciYbgIA3&#13;&#10;jinr6PE9fftD79z9MGaMvYESa7by1JRPVqLt19K/r9lvo0ZaTzj6V+0vwVENEuOPATKnWImO5A3n&#13;&#10;T6DxjI+iR15rUXHm32233QZXXnEFDH7+eejatavZgOL0n9x34qP/4j3+brv1VrjiyivxQ993zYe+&#13;&#10;Mf7FG//kMfBvxZ++/6LX6+g1O5oEdiwO6z2Rvj/CARv0Qk+LNm+K3x/h0yMawrs1Tf5qvj9qDTXw&#13;&#10;zQ6z/bqAwl7nkVIb+G/tP29H9F8+8z/Z/vUb1IcaNWqYHw+C68V4/VMo1z/0o+uQ54fAFZdfDhUq&#13;&#10;0utvdinq4++5Z581I871wxFPzz4LRzxNLLn8+xsgXcBYK0GSR9UjjzyKQ6ueAff2uRcuOP8CMc4w&#13;&#10;FZ0ANMrDuzH3pqqIBSQrSfI5DYOUFqsUiP5j/Mtw/u2CIzGOHTvWzP+z0YZ2VKngGIj5X+bzv0eP&#13;&#10;HvAUfvv1K87LVr9+/aD56Wo29r/l+/zzx99/wMRxE/E1OztanaF4g/Tzz9Ps90f0WxCdd3FpUL8B&#13;&#10;juiEAzLgnFKt8bsjO3JdG8yruqgNfzSiIqGEakgsMf/i8fcvnH8n4dw09JTgtFNPg0f6PxKvP3Md&#13;&#10;qcmDOMnL4ZxWvIM/uP06a5aZiFTMkqAIjv+zzjoLHnn4EfgBp/5oiz/g5Lso/+ENkFGoDizHXTFV&#13;&#10;Tu9R/vDDGJg5ayZ+VFbT/UKUCAizhtKK+lS87XFyVhuFVWLHsGb+TRlVgYVK4OozbWzEtIr+Y/zL&#13;&#10;dv7RBUzzFs2hc+cj8EPEF+zBFPMf41C+jv8dd9oJfp4yFebNn2cvZMvZ/rvOPuY/38isYfsvXroE&#13;&#10;59CYZH4hn4DzG43FYbxpMliaFHbZsmUST6q2Ro2a+LSIbojsaHVtzOt2bcz3R+bHTdPvmJNuuTv+&#13;&#10;Yv5xuzP99/vfx3F+mFNPOQ2eGPgE9Dixh7tmNS1lV7iJ8frTHuImIPlc/1s9rt2vHfZQz4MBjw+A&#13;&#10;FjjP2V577OnOO2hjlEXb/jTg04J582DOHBzwh9/ksRuVv38chpNfGzb7xCsua3nFIfzm229gx512&#13;&#10;hO443ByNvFDghatlqioKRYpTUJkXDHJdTFUtoUhxCirzgkGui6mqJRQpTkFlXjDIdTFVtYQixSmo&#13;&#10;zAsGuS6mqpZQpDgFlXnBINfFVNUSihSnoDIvGOS6mKpaQpHiFFTmAu+66y645JJL4JlnnoFu3bqJ&#13;&#10;PBNwXUyVUShSnILKvGCQ62KqaglFilNQmRcMcl1MVS2hSHEKKvOCQa6LqaolFClOQWUewFWrVsEm&#13;&#10;m2wC2+F3YB999GGgCxiui6lShiLFKajMCwa5LqaqllCkOAWVecEg18VU1RKKFKegMi8Y5LqYqlpC&#13;&#10;keIUVOYFg1wXU1VLKMqDFSvw+6Mp+P3RWBrGG58a4Wt14+m1OhycYdGiRaYk32vR0MKtzPdH/jW6&#13;&#10;dvirLM19VLlyJe+FnTD1msTFqTJQUJkXDHJdTFUtoUhxCirzgkGui6mqJRQpTkFlXjDIdTFVtYQi&#13;&#10;xSmozAsGuS6mqpZQpDgFlfkawZNPPgUGDhwAk/E1rebNmycu0MMqQjeKUzAsUQCO62KqqghFilNQ&#13;&#10;mRcMcl1MVS2hSHEKKnMDVyxfDrfi6/f09sFmm22WVKd5roupsghFilOQzemmp0GDBnAUTvr9/JAh&#13;&#10;LF49xbrCJ0BSJMOLEv337LPhwYceMqML7b3X3lQLlgxuBZH3MkZMyY3GxIdLhjZDZMoYuVIKFCC+&#13;&#10;vCT617EIY09chjZDFOPPoVLBEShAouklmRE24bQrbenEGSKjMXKv3G233eHb776FuTj08cbVNvEm&#13;&#10;iLxViJ0HRbSlE2eIjMbIlVKgAPHrJdG/joUKfO5g5ypg5EqJcOrPP0OL5s2ARsV55JFHYvwxqnxx&#13;&#10;7s5SEpN07Emi4skGGSKjMnKlFChAavOSTA/sqVT5z1sFMGPGz3hTRKPV4TxH+Ecj1k3Em6R58xeo&#13;&#10;fQJYD+ci22rLLc0rdPQ6HQ3jTXMdbYVzCJqBWsRaR8oJM0RGY+RKKVBAmY6/3Tm/r7KzHghSViKT&#13;&#10;kAdAW5ad+G+Bubdk8WIcsXhmudx/3aoaB01vmAxthsibWuWUKVNw3rln4YorroRKlaintb0tF2VK&#13;&#10;5TQ29QSrDG2GyBRB+ZAhg+HoY46F+++/H84951zn1hdgxJTKMcYboFX4DAgfWLszAyv09rCM6GL8&#13;&#10;tadhw4ZQH++4aDI3KsgnFV3GYy5NEo3ZAh9ArYV/9sU1MeXa0lRbaMyW0X+M/5rnf0nOP5pYkX55&#13;&#10;Oeyww+Dll192Ca5zXuOY/zYCZe/4f/3116Fjx45wL454dMGF5+NuJrOW255o2dt/vXfhOSfmv88F&#13;&#10;jlLRtf9vc36DsePG4Ct09BodzXWEN0c4rPcs/EZALxUqVDQ37PQaSyu8IWpLAzHQHz5F2mTTTeWq&#13;&#10;QbceY6a6vhBrC43Zquj233rQPjWO/jk+xXH9MXv2bDNn1tFdj4bBgwdz8JHG9i+s+L/33nv4Y8gM&#13;&#10;8wTIB1jnvMZsse7xp3lI+z3wAIwePRq23nprrthR7VNjq1ZPgJzSEG2o5QCPP/6Y+YjsDhxDncZS&#13;&#10;X9tFakYQvG/J3ZwxECus3mERCVhb18ZeSiOI/vXp0EXGEIlSjH8pyr/77rsPLrjgQnjiiQHYCZ2Y&#13;&#10;eXxIyyKI+V828/+OO243k9C9NeItaH9g+yAPYvu7No/5/68d/38sXGhenxuHr9FNdK/SjcW5jqZN&#13;&#10;mw70+qYseN/eqFFD841Rm5Z4Q9QWh/Ju3dLMeVSnLg3AsPZLzP/ymf9Dh7wAXY8+CvrgOfL8884z&#13;&#10;l5Xx/Fe4578BAwbgq4UtYO+998p5YBbF8bd1u3Y49PVs+H3u7/g8hn/sy96ElH/zDVCGrRiyDgWU&#13;&#10;MLvvvht88/U3eKc3E+rWrW201laVYGgo3uHhL5DhZrEBV56mKQsU6ITV32dZW1WCoaHRf4x/+ci/&#13;&#10;vfB1VJrdes7sOVC9Bk5KHPMfe/jyd/yfgu+6D3hiIMzAC8rGTRrF/jeef0rF+Xcxvp40ceJE88SI&#13;&#10;vjOiN0zolbqffvoJ6PuCPHNxg50a/q9Zsza+PmfnOKJhu9sibtWqDTRp0sS2Nl1wxP6vXPZ/tt3D&#13;&#10;9r/owguhT58+8O233+K3kduiMrwiTV6BmtTRQko7LMKl4vUnxsIFg2K1csUyuPXW283ob5tvtrkN&#13;&#10;lAli0Z5/f//9N6hbrz50OaITvPDCMNtixi/CNfAvT4BSm6lb2CXCDz/8ANtssw0cffTR8Nzg52xH&#13;&#10;43QhCbbAq1JiFtC2Ji7TM/z7ijLstTI8AryG3TEVu4z6on+f4T6CglLtJRoCHGCmTsksU7GL8U/F&#13;&#10;cy3zjx7xN2rUCA466CB4/fXXMODUO0mgbQMwy1Tp19W/a2FH2AHTXGKvj/4Lr//bdddd8CJyIixc&#13;&#10;OB9PUn4uBmluCbsAVBWef593vn6TAcwylQ1a/fFP7+4PfOIJOO2003Aiz/VS20uvWNEwt506dUJX&#13;&#10;7IApwJtvvAGNGzWGrbfdxqvFbvX+XQYLScVLNATYL1OnZJap2EX/qXiq/m853vxMxpsgM/gCvUqH&#13;&#10;r9TREyMarW7RosVB5DfeeGO8EWqJN0TtoBU+LbLzGbXGV+ya43cJlRPdojQEtkTJzv9gJ02GJbY3&#13;&#10;MOD9YuqUzDItR/m30447mkmE5y6YD5WoTzQX7xKI2P7rmP9Tp041Ay9djvP/2IFOiuf644UXXoCj&#13;&#10;jjoK7r0XX/e+4IJciW7l3NxMaZ/pEyC5rU0UJ5YGiePHSufhfD99778P3nn7bdj/gAOctSVSJ0sT&#13;&#10;ggRrrIwsQ6FF2r+WsxumKV1CkGCjf4yAiUlGYLQoxt/nv44L5x3TlC4hSLCFnn8P9OsH551zDvR/&#13;&#10;7DE45ZRT/DWY28Ci9p+qPyFIsIW+/6n6E4IEW2b90/FKT/9a4ytDn33+mWv9VDqUqv1ftXIldDnq&#13;&#10;SPjqq29g5i8zZJ8YTJs2DXbbfXfo0rkz9MV3wf3OWfg8Tsx3bLdjYfibb0L79v6VQJMTGYmhRbH/&#13;&#10;K7n9H36/bOYtopvfcXRjRAMwEMXX6hYuWGh+oab7KLrarbJ+FWiJw/PyDRF9Y0TfHLXcciuoukFV&#13;&#10;myhuHdvf3R9gPMpC/v/119+mT2x/4AHw5pvDpa1NO+vGju1vIqBDsqbt/96oUTANB9856aSTbBR1&#13;&#10;JShJsN5PhkKLVuf//PPPN4MffINP9rbfbjvrm9a6kjRr7IwJOiDqlkQpVcuSJYvxF+bGUKtmLZwT&#13;&#10;YBIeIXiHlzQ3tVihrPVzQ3GDWn5+xjJV1ou0A42dRYaIN8qqcB39+96MA0tNHuPP0VA0mVCa17jk&#13;&#10;5d/+++0PH374IcyaPQtq16rtDk3c5pj/5Sr/p8+YDvQKwkknn4xzMjxWJtr/9DNOh0E43UKHDgfB&#13;&#10;sGHuNQc6BDG95+HcD3vvszc+DfjRjHh34kk9UFFB8v+9kaPgyKO6wMI//oC5v8/DV6dqYDksGPs/&#13;&#10;14lpkuzjNK+xK5MhMo2i4v9v9T+zfv0Vh+jGUenG4FDdE+lVOvvkaM7sX01umB99cfsrVapkhkQ2&#13;&#10;8xm5obvbuHmNqlXb2OSS3duMnc0QlZT9t5uG69j/w9vvjID2HTrATTfeDFdffVU8/oug/6O5lZo2&#13;&#10;bYp9MX3/4/vfos6/bfF1Rhp4Ye7cuVCxIr3tIJlvt2I1+W9egdN3WbYCOuTNM0JXXx489eTTZvKo&#13;&#10;W/73P7jyiivIIHBlBE5isVrTNpEu86SDGmwQfspkayX70D8HVWmifxMl2+AUF24Ri9U6xt/Gpozm&#13;&#10;3++/zzXj4O+/377w1oi3VcM7GNu/TLe/9JXYI454awR0OPgguOP2O8x8UCYDSnH7X3/tdfDlN1/C&#13;&#10;8mUr8OS6D1x11VV8ZoBF+KNc+/33hyO6HAlXXnkljP7+O5yYs63k/+jvv4fDO3WGk048EQYNehp+&#13;&#10;xNeospZ4/ik/598FCxfYARjohoieGNHN0dhxMGM6DsAgxwldqlTAVyab4FDd+G1RW/zWqFVbfGLU&#13;&#10;ygzbXad2jm+f4/UPHl7uuk0faBLXDB3aFfXxd22va+HGm26007bsvbfeMoOL2r9JC1qV0esPmiPs&#13;&#10;Npz/p/tx3aBps+ap+BbV/s+bPx/q1akNh3bkUW8p0TJyLJ/8s98AmXK2sEDaDVUXzffz6WefwnTs&#13;&#10;KOrXr5/aSeODiwRMytTGg21JLU7dneNqyqdrTNw2raZ8Sh39Y1ubIPimoCCr9s+KuZYFMQ0YbWVx&#13;&#10;Sm1cm1X0jyFyk7avcfz7P9of6Ffyhx5+GM4844zEwRDjn4xAWc6/e++5By6+uCe8/tprcMihhyR3&#13;&#10;3fClZf8fevghHHX0cRj53kho0awFvmM+SF69ppPuEV06w9bttoGOhx5qbvoW4uhilehXQNzBn/F1&#13;&#10;jH0P2BcGPj4Q3njzDfhlxi94EzSoVO1/7H8z0zdTGOR0wKTNU2oULFryNw66MNHMZzRBvUpnBmBY&#13;&#10;uQL7ZLo2sSXr4kVXq9Y4Ih0NwoADL7TFQRha4s0RfYNZkS5yUw7CbUipSRDPvxQEE7q1Pf9RdIOY&#13;&#10;BgzAvvvtC598/Al+E7nQzDeVUNvCMf4Fjv90HGzniaeeBPr+pwp+nxk2BrVOuBRW/F96+SU4onMX&#13;&#10;uBsnf7/w4ouME3PJmnKQ238FOwuQNqDSfOXra6JfRLp06QJD8aMj1lIpa+3K6KKJKvMwwfxYXGyY&#13;&#10;+vRQarTFyY4W16l4YsW4tjW5+rha0TqA8ug/xr+s5t9BHdrDu++OhFkzZ+GIKBnDw8b8LzfHP90I&#13;&#10;9+/fH+ij1KZNm9oOsBS2/7BhL5qnOh988IH50L1F8xYwHz9g3rR6dbxWzINTcTCEFStWwICBA+G+&#13;&#10;PvfivFevwHsj3zOnCnodYq+99oLre/eGo7t2hX332RcO73w4XHShPUnyWYOo7hUlWHKGw8CZxZ94&#13;&#10;SIKcLJZ30qSSrVAezz860hyokh//ZcuW4Sv/P5mnRvRt0Tia5BVvkCbgaHVLlizhFjZ0E5x4mp4S&#13;&#10;mTmM8PuiNm3b4A1Sa2jetBlUqFwxXv/IkVN87U8DaFTftDpsu8O28MlHn7j2Kj7/xmEZP/4/eH8U&#13;&#10;TJkyFU4+6eSwc+Sjo4j2/6KLLjKDH3z11Zew4447+W6d/TLNxz+eS+jBr7rz1r27qwANcOSMCvDm&#13;&#10;8DfNe9hc75pSKi/VEkNLIFi9fzG3pddqHf0nwh3jnwhI6c2/+fgYmJ7I7rnHHvDuyJGZx0XM/0Rz&#13;&#10;l+H83wPz4LvvvoO//vpLXisube0/ZswY2HXX3eCGG3pDiy22MEO7P/boI/Ao3tgdcMCB8OCDD8Ld&#13;&#10;d9+Nw9reC+tVqYID8/SFDapWhYt79oR98DW5vfE1l0022cSMGEfnje4nnACXXXopdMWboVYtW9lj&#13;&#10;RE4oNjpmHQTKH0o5xN5gNSgoTwwt0b+Ng/4JMwiUUyPJIfYGq0FB+UKKP81X9DP+yEBzGY3H1+ns&#13;&#10;kN12AIY/8HszXqiZq2ButtxqK3Nj1AZviFrha5o0hPeWOCjD+pi/lAxmG4MN5RpK5v77rVs9Cnar&#13;&#10;kOK/eq/W4vPPPoNdd9sN50W7zLymZQJNqnj8uRDa1jHroKGcGkkOsRg8+eST0KRxY3zStp/INAjK&#13;&#10;E0NLIcR/hx22hyl4DM6bO898y2crTq/z829fgaMygVWiEvzFrWmzZjBl8hSoUIl+yVjzxVeb9WuP&#13;&#10;qscbKqGD6N+8P4kk65umdAEv8dVG//o3OB8hjjHSXA0b419i848mH6NR3/r2fQDOOee/+TRrzP/y&#13;&#10;kP81a9aE5lu0gK+++NLkQmns/1548UUzszftAHVJNBdMZXy1ouVWLeG1N16Hq/B7n++++x41dEIA&#13;&#10;+ODDD3AG8G3goIM7wNVXXQ2HdTpcXiOlbz5+GD0G9tpzD7iw58Vw2KEdqdr04gOVoUMl/gBo3CHJ&#13;&#10;1U2mC5oizj4ef+Xh+KMc+GXWTJhgBl2wo9NNwGG7x40dA7/hRI3mOsslSuXKlc0ADG3waZEZna4N&#13;&#10;UrpBwqdINJy3LPH8W+Dj744778AfPy6HV155CToehv2CBDUB4vGfu2PLJ/9W4gidt+L3P92O7Ya5&#13;&#10;3CwR1KLr/xYu/ANq1aoJBx98MLyGr3vnWnyzZve/Ga/AuarMThO2KXPTjTfCNb16iR9fsYg8ICUv&#13;&#10;mRnnSiPJeUOT8M/VMY3+uWU4IorG+PtglPH869ixIw7t+Sb88ssvZiAEs+Ox/ctN+/sdBfh11q/Q&#13;&#10;sFFDOOH4E4B+lTNLGch/eqpzJL5+fR4OecoL9//0BLQ2fpROr/xtvvnmVq3y/4knB+JrEvfhBIjf&#13;&#10;cFGkrjSSeP7JcR6J518XmMwDiDNI5ZSCKv/0FTeNWGiH6cbBF8bRTdFY80odfZ9GQ3obWyxL3xE1&#13;&#10;xl/UzSt0OCIdvVJHN0k0bHetWrWMI5fByqmCOfx7C1caSVnP/85HdMabn1fxKcHvUAN/HLJL+dl/&#13;&#10;nX9F0f40JsATOD+b+f7HPM1EL8WQf6+8+ip0OvxwuP322+FSfLofLGvhX16BMxW4vNCVseiXmTNx&#13;&#10;VJSGqMIOgYVMdQFVEauZilkgUIyCbBuKHMdCpmws1CpYzTShdqzSKsi2ochxLGTKxkKtgtVME2rH&#13;&#10;Kq2CbBuKHMdCpmws1CpYzTShdqzSKsi2ochxLGTKxkKtgtVME2rHKq2CbBuKHMdCpmws1CpYzTSh&#13;&#10;dqzSKsi2ochxLGTKxkKtgtVME2rHKq2CbBuKHOfIH/grCH3zs/POO5shsLkMH6BclqnoA4FiFGTb&#13;&#10;UOQ4FjJlY6FWwWqmCbVjlVZBtg1FjmMhUzYWahWsZppQO1ZpFWTbUOQ4FjJlY6FWwWqmCbVjlVZB&#13;&#10;tg1FjmMhU2f87rvv4itiB+CM3LfgCenK3N10UE4xChbEP5cpzPxbgb8w1sDvfkbg3HO74QSvyfPP&#13;&#10;iLdHQI8ePYAmAvaL3RFa09xYy/BboUdwgBBZgv1UjIJsG4ocx0KmbCzUKljNNKF2rNIqyLahyHEs&#13;&#10;ZMrGQq2C1UwTascqrYJsG4ocx0KmbCzUKljNNKF2rNIqyLahyHEsZMrGQq2C1UwTascqrYJsG4oc&#13;&#10;x0KmbCzUKljNNKF2bB78/fciHLJ7gnmVbux4/L7ITfY6depkWL58hRQjUB9nvW9Fw3W7p0WG4o0R&#13;&#10;DcDgl7Xz7+70+LD11SAKt91xLGQalCDGKljNVMwCgWIUZNtQ5DgWMmVjoVZBU1zWr1sX6uIr4mN+&#13;&#10;+EG04U6pShRk41DkOBYyZWOhVsFqpgm1Y5VWQbYNRY5jIVM2FmoVrGaaUDtWaRVk21DkOBYi/fCj&#13;&#10;D80E1KeeeioXQWoNlFl4H8YKU0IxCnJlochxSHpeeokZ/ODzzz831z9sb6m147JMxUYJ/BMgFjIV&#13;&#10;6zSwJrkN05qkxPOCGDBNuxWJNcltmNYkJZ4XxICpeEsDa5LbMK1JSjwviAHTtFuRWJPchmlNUuJ5&#13;&#10;QQyYirc0sCa5DdOapMTzghgwTbsViTXJbZjWJCWeF8SAqXhLA2uS2zCtSUo8L4gB07RbkViTPHga&#13;&#10;R7XqcXwPuOfee9QsyNz9iDmCZKWeF8SAqS6ewNYkt2Fak5R4XhADpgmfmrUmuQ3TmqTE84IYMNUO&#13;&#10;E9ia5DZMa5ISzwtiwDThU7PWJG14f9/74fzzzoeXcECATocfpookbT0viAFTVToJrUluw7QmKfG8&#13;&#10;IAZMnVMa7e2H0d9Du623hvVohCFcrIldz8O5febOnwstW7Z0JVhv2cmTJ8NGG22I38k1EL22EHcM&#13;&#10;mCrrJLQmuQ3TmqTE84IYME06Vbw1yW2Y1iQlnhfEgKnyl4TWJLdhWpOUeF4QA6ZJp4q3JrkN05qk&#13;&#10;xPOCGDBV/pLQmuQ2TGuSEs8LYsAUnS775x+YhAMwTMCborE8Mh3eHE2cNAn+WbrU3Lfw6HSbbrqp&#13;&#10;DL5AT4ra4A1SGxydrunmTXF+FHqKpZ9keSeCGDBN7rTirUluw7QmKfG8IAZMlb8ktCa5DVkzDuPW&#13;&#10;Fr+3OuusM/G7wYdUNWyhegIWMVXWSWhNchumNUmJ5wUxYJp0qnhrktswrUlKPC+IAVPlLwmtiV0P&#13;&#10;emoQ1G9YH/bH6Qh4SVeRlHheEAOmXFkGJZOd/28ncxwsmLcAKlWuFFilq0hKPO+/AZIqWEmUFjpw&#13;&#10;EPOzUlZbqTqsWMGUyqYX0RognDJkGVFaov8Yf8yFmH9yKPBB1wlnvn8VH+9Pm/6z+QgxZWAPoGDN&#13;&#10;R5e9ihRO2bCMKC3/3vH3559/wlFHdYWel1wMHQ48SDaF9/8z/PXnzDPOhC++/Fw+Jl66dAlcd931&#13;&#10;+NrDK+Y9+v/hvGX0VIQX3rvSsP92m9c8/mef/V946KGHcNSqH2ELHDwgaynL+59KkIwAxP23USqL&#13;&#10;+V9e2n9l3kr4ecpUGEOj0dG3RjiXkZnTCL81osFP9LLBBhuYHwd4ZDr6vqhd27bQovkWUGV9+kGB&#13;&#10;+he98BFClJY173/ENlWnrYnWXHtx5N8jjzwCZ555JjyNkyh3797dbERx+vd77VFZ8r8SBwK5/dbb&#13;&#10;oOsxXWGLFi1wJ12uFHH7//n3n1CrRk3Y/8ADYTi+/m8XjixTH3ONRGsAfpWIg8DRGm2SB4IuphI3&#13;&#10;EHM5poFSTXCV+AAJzfl6NveBkKgL2fQWsl+miTK0a/TxKjoJPsCM/mP8MS1MPpnUyc4fnU3ZFixl&#13;&#10;qktg1hVh/v31199Qt25t2G677eHTT2l4z4yjowj92z3l/WZaePtPw88eih+sv/PO20BzcTTHDlbv&#13;&#10;4aRJP8Iee+wO9fCVkB9+GG32n7aiM34Av3jRYrjz7rvgs08/M+8m/4ofJVfdcCNfHg3LYv+zz777&#13;&#10;wpd4U0gXQRVxhvuizL+ibv8wk6gHz8xwJ82hLcX5H/c/jECOFo7tb3o1Gx1az5wxw3xnRKPT0QSv&#13;&#10;9GodPUH6DYeGNweRs6+8XhX8kaQFtMZREdvQRK+t2+FfK2jZqiVshH1lcimN8T8BR3+km59pP0+F&#13;&#10;JvgkTM4fuDNlsf9PtVkR93+//DIDBgwYiOfYy6BKlfWT7ovs/PPGG2+Ya4P//e9muOKKK9Fvjuxc&#13;&#10;g/03T4CC4sIISO1YUsCW6M8OluOo2LGBCEIQqIUREBpncGwZ/cf4m8GaMCHMfS/nCicI8wkaqIUR&#13;&#10;kLBOs2xZnPn37LPPmZmXb7/jTnxC0tOe1nBDysL+0wfB3Y/vjifyCTADT+hzf8fRk1SD/vrrr2ao&#13;&#10;YxpC9v923gUee/wxs/+DBw+B8y84FyZN/BE23XQT01DXXHMNnHfu+VCvfsb8SK4puf0MK4yAdIMn&#13;&#10;JGxZnO2vN4H916lTDxo1bgDffvOdDleu84NUweWNQBgBYpcLsOW/vf/Rf9k4/u2VKmdVrqzzcraM&#13;&#10;7Z+7/X/HQQDoaZEZthtfozPDdiOlwXPohxJeKlaoiIOJbObmM2pjXqPjARhq1KjBZgEtqfFv3rw5&#13;&#10;0Chl036ehoEJNjlgePuNUBgBgW0Ww5blLf8+/ugjGD9hIs7JdmqxXn/QgAs0+MGnn3xihjhfl/in&#13;&#10;XoGzlXGVtrkDGbdyViZkynxdBuFK7r4z7ANfTh/Iov/gYjAjhAmRjR4JDcJVjH/u/jDINRfJQFZC&#13;&#10;8u+oo7vCC0OHmqHpmzVrlmhzzdqtJ4lBuCrp7d8TZ3WePn0GbL/Djji4w/s4yt1w7GDtfvyJc2zQ&#13;&#10;k47zcUSwR3BumB4n9MB3vM8yO7zvPnvjtyLb4FOhelh+OhyOT4M6Hnoo6uzZr7TsP++r2SluN/6V&#13;&#10;K0f+0QVOvTp1odtxx8Eg/DbMLzZuxJfl/ff7m0Rx/8tD/idb3fOx/fNrf3pabEamo4EX8GkRDTk/&#13;&#10;ftxYHFVxmrl5MG8H0QkDe48GOJgADcDQpi0+LcJ5jMyNEQ7b3aCB/r7OR96ifyf+dGPXZLMmcFy3&#13;&#10;btgfPmM2JfZ/mAkYhMI6/w96ZhDUxXPOgfgqWu6l8Nt/1912hzFjf4CFCxZA5cr0Gmd+S/7+EzdA&#13;&#10;3pjPt+60KR6UBf5ygAHFY8PItEKsGeSrZCOkyk6gAGOnueg/xr885t+SxYvx9bc6+G53a/j666/K&#13;&#10;1PF35513me93Rrw1wjwFaoezqfe+4UZz7P+Dr8XRuP/744Rr9Ni9WrVN4SMchWaHHXeEv//8C2rW&#13;&#10;rokjhtWAq666CvulCtALh+3v3/8xOProo7C8vQkyFeVcqd5FoABTSnMlqf/5YNT7sM9+++DkoTdC&#13;&#10;L3zqFS56q0NNyCk7gQKMqeZK0v7n/xa33upwj0NO2QkUEPcfI6CjEdu/7J5/ly5ZigMwTMKbI7wh&#13;&#10;wifxNNkrPT2ahAMw0OAM5rxLyYBLdfweow2NTNcWh+rGGyI7r1FrMyx9xYoV0UJnjSmSY6XsBAow&#13;&#10;ZTSXX/49h29IdDuuG/Tr9yCcffaZWLZs9//F3f/RWxq33no7fqN7JGyx5Zar+YpGt1qOpk+2rhQR&#13;&#10;YCz+WvQ31MRz/H74I+hwvEZY5+s/fPwZLPhJkCwai1CA1eZvI8b0qREu3togz4qhFmksBgKsNn8b&#13;&#10;MY7+TSh8tAzyrARKizQWAwFWm7+NGMf4m1D4aBnkWQmUFmksBgiGDhlKvUIefuCvjihtkca2Ll+j&#13;&#10;QZ6VAlqksRgIsNr8bcR4jdr/qSefymvbrl3e/AXzTcHGTZrk4WAGBq9cuSrvmGOOyTv77LMN/9XX&#13;&#10;X+VVrVo1D2+KDP/Z55+ZmOD7wYan1c0335zXoUN7wye31vAZG69FGkulAqw2fxsxXqP9J2tdn8a+&#13;&#10;Jkah/34P9jP7/8LQF9ggoKG185PhQIs0DiozTLLGtIWWJK0Nn+FAizTWdVlstfnb+FJJa8NnFNYi&#13;&#10;jX1NjKw2fxu25Xb11gZ5Vgy1SGMxEGC1+duIcZHnn/eUjZJba/iMjdcijdO1Wm3+Nr5U0trwGYW1&#13;&#10;SGNfEyOrzd+GbctO+69Yvjxv0sSJeS+9NMycf44/4YS8nXbaKW/jahub/ofOS/y34YYb5u2ww/Z5&#13;&#10;x3c/Pu/Gm27Ke+GFoXk4WEMeft9p8zEjeFqksY8kI6vNZXPOOeeY7Rg9erQpkLQ2fEZhLdKYvXpq&#13;&#10;tfnb5LY25TIKa5HGviZGVpu/DdsWfv7N+GVGXu/evfOWLF3qneSDkltr+IyN1yKNueq3hg+nB1iY&#13;&#10;TzcaUZYN22pq7by1QbiSJ0CULdn3yDyAgLIQKABL6yWXnGxYx9SWC7mwLjuAgbIQKEAXUD4SYsNy&#13;&#10;GabWJuR0ubj/Mf4V8NhQGSJQgE4YxLnkZMY6prZoyFkZa5Lx73bscTB48HM4DOQE2HLLrbSxw7lr&#13;&#10;Kwz/sgseJLZh7f1jR2qe3rRsuRXOdVEPsG/CARDegd133w0uv+IqWLVyOXQ54kjYd/99oVKFSvA7&#13;&#10;fhc06ceJOBDCHviKw7Pw1VdfmpF+5s6dh78KWf9PPvkUPgF6FD744AO1fbxtTK0q5JQ57mMy/n63&#13;&#10;c5XKJad6Wce0cPyfd9550LdvX/NrbatWlBPZvXlR+bd7wetw31hqKeuYhtLQlrjSEf9wu8N9y9aF&#13;&#10;NiGnS8T9Lw3Hn24xf4yFUstxSzMNpekSpaP98WLTfK9JT4vGjRtjXqejyV7pCdK8+fMwJNQf0T4D&#13;&#10;fjC/nhmlsnXrtmbghdY42SuNTtcKB2TYcMMNjI1frd3+/4jDho8aNRJuuPFG+POPv2DBgvk4DDg9&#13;&#10;heKF487UykOObYmunf/V1eZzI/QYciXf/6effgo/jBkNZ+AorOkl996s6/5fdfVV8L9bboWPPvwQ&#13;&#10;/oODIGWf59bcP94ArUJrdbKUsgLS++ckoQUnSpYSLd2Lh/zY0lca1iLXBx540wQKS0b/9kQR428i&#13;&#10;ECRH2cm/pXijUBcnd6MPPL/9Dj92l2OidOf/3/ho++0RI6Sf+OTTj+EZvLGhi/pdd90VFv39N3a4&#13;&#10;Y6RXuPfee/HVixpw8kknQadOneCbb76GA9t3wAET5tp5L7DJjz/heBOru3FEuLLe/+y//344Kd3H&#13;&#10;ZgS8yjQvQhnNf0l3BMEuIhf7P/qhxi1BcJCJ519zmROvPzAMkiSUK0GiKDYh57xSNLTIffz9/tsc&#13;&#10;GDuWhuvGmyOkE/BVuvHjx8LMWbOsP1cnzVfUdPNmdpJX/Maodas2MrdRdZwMOblo/ytXroDzLrgA&#13;&#10;Hn7wYfxRcAvTD/4y8xfzo9hj+CNYlSpVY/tjuxdW/j/77LNQs1Yt6NC+vWuW3O1vGrmQ+p/d//Mf&#13;&#10;+O7bb/HGdgEO476+7+8K2P/LEyCV+WaH/O54lEzA5LHDep2YJGPeUr3mEtrKyrxXj7S1wVxxQpEU&#13;&#10;M689s8wXDSXeq0fe1qGwiKiTYuYt1WspgoCtrMx79UhbGxwWEXVSzLylei1FELCVlXmvHmlrg8Mi&#13;&#10;ok6KmbdUr6UIArayMu/VI21tcFhE1Ekx85bqtRRBwFZW5r16pK0NDouIOilm3lK9liII2MrKvFeP&#13;&#10;SPPyKy/jUM+d8VuPG/Bbj17Bbxe2ZLImz2vPoTcqGUq8V4+4fqFhkZxiNrNUr6UIAraysmt6XYMj&#13;&#10;FU2EoUOfR426sHNFttlmG7jskkvh+B4nGAmN9kPzW9AgABf37AlPP/UU0Ahw32Jnia/SmY5Sew69&#13;&#10;URWhxO+1R861J2ERkSfFzFuq11IEAVtZmffqkbY2GIvQZH8v48Snt9xyMz5Bq24mh6uKc3/oaxyu&#13;&#10;WXtmma8zlHivHnlbh8Iiok6KmbdUr6UIArayMu/VI21tcFhE1Ekx85bqtRRBwFZW5r16pK0NDouI&#13;&#10;Oilm3lK9liII2MrKvFePtLXBYRFRJ8XMW6rXUgQBW1mZ9+qRtjY4LCLqpJh5S/VaiiBgKyvzXj3S&#13;&#10;1gaHRUSdFDNvqV5LEQRsZWXeq0fa2uCwiKiTYuYt1WspgoCtrMx79UhbGxwWEXVSzLylei1FELCV&#13;&#10;lXmvHmlrg8Miok6KmbfUr2lAGxmAgb81wsEYpk6dCqtwjhl7ckN77MwaNmhknxbhBK+t6TsjnOS1&#13;&#10;DdK69esZv1dffTU8/thj8OKwYWZkMOr/8PU36Ixz5R2AH+k/8vDDbg+9f91H/hv7X1r909M+GoXt&#13;&#10;CLwO2QqHTU8uNsJeyryOPMvSVlbis86jxYsXQ42aNWCP/+wB7777brLJpKpk3cxn+Tc3QHxX6F1h&#13;&#10;XVxKoCqudMbQ8NicgZy2BwXuzo+4XEv0j8e4CZ+61FOxtFCtlS7GH4Nh4lE+8u+EHj3w4v5pvPAd&#13;&#10;a04EZbX9L7v0UmiLNzQn4hMelfkGr1i2AidB2w8GPD4AWrRoLu3/I84N9N9z/gvffz8ay7aGe+65&#13;&#10;B7bbdvvMm0TdF5XW/ufaa681Nz474mh5G1erBl9/9bU5Qbz66mvQrl1b3EU6NvC4wP/5LaV1/+0+&#13;&#10;la/j3xwL9oBwTRr3vzz1/+Wh/Wky6wn4Kh3NYUQ/8IxDPBHpJHy9jeaHMx2aGc4MoCZeEG+Fr4F/&#13;&#10;gz90DX5uMHQ+orPq6vLgww8+wtem94MZOCportHqYv+3dtefs2fNhkcfewQuxR8gN9gAn6yZpCz6&#13;&#10;66933xmJN7MHQO/rb4Brr8Mff82ybv2fegKk8oag2Skt0wJ3q6RFYqpuo0QvwNWreCmXACkTLYj+&#13;&#10;za2SDomEL8ZfbiMlPgJKdf4tW7bcvNLVqFFDHAZyXI6RV2L7l9X293cyefDU04PgbHz/+qVXX4YD&#13;&#10;9j/AHP1LliyB03FOho9xAtjxY8dC1ar4Pr25+Skb+a/3P/Z/+FRUNat0/3jiLg/5H9u//LX/ihUr&#13;&#10;zaTY9F2RuSmikekm4h8O3U193z9L/zHfFyXzn+aEe+6553EE0YNK9fm/pPR/NPH696N/gLPo+5/U&#13;&#10;j2tF1/9c0+tauPmmm/Abr/dgr733KZT+T90A2d5U96mCBXA3qwQGWp7WtPiYeDtGTK2lXluN1gsW&#13;&#10;wPZKYKDlaU1L9G/joO9iOWJM2cJTH0OOn9gKYGslMNDytKaFy0f/Pk6MmNpI6bXVaL1gB17HGZAP&#13;&#10;w3ltel3bC3r3vsEWNjprQGtaYvxtHMpy/m2//Q44KMQRONT3tdjgvv3pQqBZ06Zw99134/vvx0k2&#13;&#10;WAsdEY4RU18H5w+XyffHMGPky1JtXF5747qYsldPfR1cXmwFsLUSGGh5WtPC5aN/HydGTG2k9Npq&#13;&#10;tF6wALZXAgMtT2taYvxtHGL++TxhxJQj5KnVaL1gAWytBAhpTphtcP63OTgwTu3atYP8W4o3RfRq&#13;&#10;8JtvvQX77L13uivjKp1G1exttdDYK4GBlqc1LWU9/5/D73+q45O3gzqEN5RFvf977b0XfPXFl4Cj&#13;&#10;xNof9yjY6xh/+wocN5ptR6rWLvxsEDlRCWAjtkXqW14V0Hou7GhIMsqggftij0v6DYn+gwhIgHS8&#13;&#10;lYXRs5GjIYnx5/Bw2EpY/p96yikwYMAA827z1ltvzVtpaWrbUZw6HtkobHiWpo6tErb/ZndkY8Pd&#13;&#10;T2972d7/9dZbz4yStzee1M2i4nLIIYcCzRV10cUXm/fmacCMShVxYAR5ZOCMQxKPfxVDG1MUxPNP&#13;&#10;mF7JGNnsy8gdVMT+h6Pj4sPBczQkGTFEg5h/q80/+l6oRfMtoAd+D9r7ht425i62ffr0gRtxRLhf&#13;&#10;ZsyEqhtUcUkZBt5xMf4SCJe2Ged/GjPt9jvvgE6HH24mxXWWGbFzoWYDUzc7cDQkGXWggcv/xfjD&#13;&#10;Xk0c9GjXXXaFUe+P4lo95apZksmz0FEk/gmQ2lmug2iiiFYJZhtvLSoBxsYbOrkSRP/S2BI0BBwh&#13;&#10;plrH2Os8Yh1To0mplSDGv0THf9ny5fgOc32oU6s2TJg4kZvVUN+KHgUGyBhNSq0Esf1LdPurljJN&#13;&#10;Ww+HCr//vvvg6GOOkT6Ce4t27drhaEtjjZyMq+J72jRcOn003Jo+Im5t/7baaktYf318h5uW2P6l&#13;&#10;qv1to9m1zw2PtJ6w0aTUShDbP7a/u9jUucMZwlTrGHudR6xjajQptRKsY/4Nf/NNHA30cMD5f+Dk&#13;&#10;k0+FypUqwrPPPQe33XYbDBg4AI47rrv//Yc3SvWcsf/DtliD9p8zezY89Ah9/3MJDlm+oYmkb0WP&#13;&#10;JMQOGE1KrQSraf/3Ro2C/fbbF67DNx6u7+1ucnXdiS1ZU//+BkiXUNuVf71JQz4F68oyMBbDGYjw&#13;&#10;ByL9E5GyS1ab5MU0rUhLxNgDNIr+Y/xLU/69/fYIaH9QB7jqyqsAJ/h0uZzO9rTEp72gmP+l/vg/&#13;&#10;66yz4euvv8Shrz+CqnwTgw385vDhcFjHjjj/UX/46++/zAzuPNLSnDlzJAWo612v0nrQrDkOO0s3&#13;&#10;RG50JZqTozXO6o4TG3rbnEmVVqQlvhpBMf9Kff7Ztky3dloire5BbP/Y/kVw/ffeyPfgyK5HwYL5&#13;&#10;802utcWBYG6+6WYzTYJPPkQx/wqcf59/9jkOOPEN4ITkNpCJa/iiOv57974ersene+++8y7eCO3n&#13;&#10;mjPtLS0JWt4yqv3DGyCjwBtBLpPjrozVwQ00CoPJIsmIt8ZQWpHIf7zHaqOwSmyY6D/G32VEzD88&#13;&#10;GGw2nHHGGfDoo4/iRe/XsMMOO9gAqQPIQiVwx5M5mI2YVvH4Kyv9z1x8333XXXfDuZCqQ8+Le0I9&#13;&#10;fDo46r2RcNedd8EVOFlcr6uvSfW/NCHhOJyccAJNUDgBPyTG+Tgm4AfE03GEJOp46fNVWipgzjXB&#13;&#10;ocPb4I1QqzZ2skIadpaGn61Vu5axMSuVbhYqARkwayitYv6VlfxzjSkna9vU3OBGG9ufw2EorWL+&#13;&#10;F2X+561aCXVq14GGjRvB++9/ADWr17D5GeOPcSic/Hv++eehGo44evDBB/vj2+Q1hdoE2uS5WTFb&#13;&#10;CPHfd9994ZNPPoEFCxfAhhvYJ0/anXXFDt0mMJuffxzT25735KrbFuayKS5UOE8FJFwXU1VNKFKc&#13;&#10;gsq8YJDrYqpqCUWKU1CZFwxyXUxVLaFIcQoq84JBroupqiUUKU5BZV4wyHUxVbX8P3vXAe9FcfxH&#13;&#10;BXtB7KgI0sEWa6LG3qKxt8QWu8beNX97F8UeTexi74nGWGONURONmkSqiqAiCFYEVOp/Zne/s7N3&#13;&#10;93s8nu893oO9z+d3U3fndnZ27+53W1KWoQxq1BuGIi9Ak0vKMpRBjXrDUOQFaHKxrKnTptByy3ag&#13;&#10;hRddhIa994E+dBj1hqEwAmhySVmGMqhRbxiKvABNLinLUAY16g1DkRegySVlGcqgRr1hKPICNLmk&#13;&#10;LEMZ9PPPP6fDDz+cHnvsMZdyjdVXpxN5aMKePCyuXkfIa/y3E2jwUN6ckFdVwteigbwfx7APPqAp&#13;&#10;U6aYhwiipZdcOmxUyF+Nwn4c8gVp+eWXr5fJRAllATTClGUogxr1hqHIC9DkkrIMZVCj3jAUeQGa&#13;&#10;XFKWoQxq1BuGIi9Ak0vKMpRBjXrDUOQFaHJJWYYyqFFvGIq8AE0uKctQBjXqDUORF6DJJWUZyqBG&#13;&#10;vWEo8gI0uaQsQxnUqDcMRV6AJpeUZSiDGnWHvvu//9GqvD/cUUcdRddee21RXKaRF6DRSFmGMqhR&#13;&#10;bxiKvABNLinLUAY16g1DkRegySVleUpeFPpd2o+2++V2bh8mo94wFEYATS6W9cOk73khi/a05tpr&#13;&#10;0Ssv/b1Rn3/SL0B6AdZ8YFawnMTxjVBRRfRFLXKSl0e1GhGrme1HP0cPKeZcZfylqCLZ/+wseb+P&#13;&#10;Hklx9aUiVjMwK1hO4vhGqKgiajdyZs7+88/z+vebb04nnXwKb0DWV6+yuexHO6npyDclU1SRH13+&#13;&#10;aCfbL3rgtltvp4MOOoDuuvtuHufOq76p2xVRVuQYtWKGxtmy58bQoUP9S5G8HPG+HLIE7VCeg/bd&#13;&#10;99+HlDKQdDotuthiblKsvBT15OF0q/CvJw+n69SpE809zzytuv0Zl5S95ZxqPKuoIg32f2IsZpew&#13;&#10;feZGqKgi2T57rDX3/67CY3Xm+rcecH7xzrn++uvdHCCZ+/OrPfcItR77OutCi9vsPF4hrWA5Xcc3&#13;&#10;QkUVmW3a3xgedfCHP1zv5/8stJBxVSyrFjYiihkt5ZV9LxyrSfTyyy+7Ffz+j0c1XHDB+WkSp2r0&#13;&#10;FVVEc4ucaIFfgKbxNyC+iYUvQFYJlsADtJdoedBPodWwOLT4vTLbz/7P8ecaRFULOeLIo7jjuY5e&#13;&#10;5/G36627bqJXpY+W5aHVsDi0cvtrzf3PSbxhrAx7e/vtf9Maa/Cmr6XD1rnFoTjz9T916lQaxru1&#13;&#10;D+avRPKlSDYtHDhwgNu4cNy4cciYHzrn4gUY5qPu3Xu4eUa9eXPaXj15B3f+YtS1Wzfes0NWZZp5&#13;&#10;+2IAJQFUoyXEalgcitl+a47/qhpFzXpoNSwOrVz/s0v9yx9A9/ISzZ988on5Im3r3OK5/tE+6lv/&#13;&#10;/3rjDXqTf0cccUSz9r/n8Sp+Z599Fj39NM+D3nJLd9moSUDUZhlaDYt7TfMFKAgdsIqWL4msrGxu&#13;&#10;RhxNzUgy3wf5OgXVivaUpciMTFXKNTUj2b79mhg844B6Kfs/iUsJKeubyhCrk6mpGalP/E2bPpVW&#13;&#10;WGFFmpcnrH84YgS/KGsOddqpJdTU9bSv5bUJ3f+ptSzUzbfZ1Kf82X7wmHWc8f8vecGDp3nhg3Hf&#13;&#10;jve7ctft/hi9nF9j+19GU48c+an7SuSG0vEco4G8Ye8ghmPHfM5XJoXwfc4887Shlbt2oVX6+LlF&#13;&#10;PXv15Jek3tSzR09aaGEZ4x3+EcEV1yi/y3AmTjabxi5/fS4j2w81y47I/o9RnvZzGiUcUgFXliL1&#13;&#10;CbeSjqZmZHbzf8eOHalNm7Y0bBgPE69xzM7lr1HkhP1jyv/ggw/RggvNT9tt98skz5khGmJ/C37p&#13;&#10;+fuLL9OXX39NCy20AJvDvWFmLHvdkn03B6giH1WEjBm2wdj56V7XpADqIP/DwhecXjIUkHkZljSY&#13;&#10;ke3Hqs/+Z18kX41MxAB1sHXH39///nfaaKON6ITjjqd+V16h7SjX/5xR/9oz1uj/ZI+fufll4v33&#13;&#10;ZGn0pEGEZ6eWEf9f8HwlzC+SBRgGDfBfjz75ZCSPAJimxZybG3XHjiu5YXTypUjmF/XkXx8eWtdu&#13;&#10;ifYoYbJqrW/uaPScFVAHW0b58/1Pq9hUkOWlOKpQuczI939t4Tn+OR7s/f/jj4bTSit15r2A9qP+&#13;&#10;t/f3jsrtn/3QeP3fZVdcTtv+YhvqwwvjNNfzhwzDXpz3/1ljtdXplddebfT+X78AldxkS6i9UERK&#13;&#10;+lHEGLovwCAECah6kqLwmpTtxxae+NYTJX8lOnAwYPa/8wDcAdgK4u/Y446ja3gzt1d4ueMNNthA&#13;&#10;aznXf6G/UM8IggoGDEKQgKrXOvsf2ex0kUUW5X/kttOFEHxJUUDAllv+b/nLlRtCJ6vS8TwjGVYn&#13;&#10;X4yGvf8ByQaH8tDrqomB7H3kVqNzL0U9+UbMX4z4xahDhw6hgAAoN2DggwRs5fVf/FsRpZ9T4j+X&#13;&#10;P32tnpPr/6677qJ9992XbuQ9ag455GB2BToO4yO0e8Dc/oOfZnz/G8vzf2SO1YknnkgLL7wwe655&#13;&#10;7r//ePUftOEGG9Jpp51GF198sYZ4Y9mfS6YA6WtVyF7jg2kZ1iDLosph+Y5hTiVZgVEgXUrHqxBY&#13;&#10;Vraf/T+nxp808hV5+Jv83fLRJx9zO5y72FS1Bdo2ExuXiivbbm5/7g8yf6+Mrkp81ZL7n7fe+jet&#13;&#10;tdbadOqpp9LFl1ySxkYhIApkDJEKgWXNqvJP+uEHGvreUDeEDnONBvJco/eGDiGRuWvk25L8T9au&#13;&#10;XTv3lch9MeIXol4y16hHL97jqJNrM1JYWyZUteNVCCxrVpUfj23Zfr7/zan3P9du6/n8eRivhnnT&#13;&#10;DTfQAF7WX74aFxu8bdO5/XsPzEz/9+abb9JrPAf56KOOhPsSWPJvgVEgXdr62Jc9D8884wx64qkn&#13;&#10;aeutt0nvceYKSvkXGAXS2JceVo+imqUtHhJUsBB5XsRn+90adsQkvl+C52AxQ0tbPNuvdJdhem/x&#13;&#10;Ofu/9ICbfL8NoeRBMcYsbfGQqILVmPH/Gn/yXX/9Deioo3lZz2uuYaN4LGoe+yhLtW+Y28TlTw1U&#13;&#10;GKtgIY0X8Xk2jv8777iT9vsND/no398N/bD1NLuWf9rUaW6Mvyy+gPlFMrROviKNHz+eQ1JK7o8F&#13;&#10;F1yAenTvSbL4gnwpkjlGvXmuUdeuXamtW4ABmoDea6AQS54uyphbwQLTi/g8G8dfLj/HQKFLzvWv&#13;&#10;kc+uab74X6XPKjRmzBj6bMxo96eHXkVuf+UYbcDz98MPP0Tz8YbbMudUD+9kJT2inm+U+peXnud5&#13;&#10;f7svv/jCjXZIjDWCfTcEzv7L5BuwmAkt2xmJhTKS0P/Zq7C4uVRhi3blSw9LzFt+tu+cxf7K/ncR&#13;&#10;5ELKnVy8CQ/3nMhNOS6dPTmX8qmVxd9JJ51MV1zej1546QXaeKNN5rjyuyp0lRxrWnhpbXuZr26L&#13;&#10;e447C3s27H9+xxue9r3oYpLVedZee21fRvWOK7k/zabl97UdzgxGfvIRzzMa7P4F9i9FMs9oMH3+&#13;&#10;+djoDA6eeXmidJeu3XhFOl54QV6OeOGFVfr0oe4MF1xw/qAbosxlHy2JMMefd1H0SuqR4MAIRHE2&#13;&#10;bH+5/NIWvBd8ZVs8Vr+/cbGsie6/X3zxJS211FK04w7b05/+/KgxHFC5rBx/P8r/l/e7grbceita&#13;&#10;ddVVm63/mzx5Ci3B8396rdKL/vn6v3wYcU2mvY2NOYuHug9VX6v+/Rwgl84nVlQSwpLJqxYq6eRw&#13;&#10;SRLC8+25JFajoTmVFGzqajxJkhBl/ZJYGGF1LUUlWS5/2Xk1OIlPE6KcoCRWp+f6hyvkT5qVu3Sm&#13;&#10;7777jkZ+OpLmmXuesiMNJ/FpQhilgJbEwsjxL07wt/OSg8o+LHKSJAlR1HRdsWNq99JA/++08070&#13;&#10;2KN/oW956ekFF/b7MuT+l11b8P9YfgFyX4tkfpF8OXJwII3iFeumOV0+sePm5iGmHVfqRL3lxYiH&#13;&#10;0fTivYxkzpEswrA4D7Or60hMJkQ5VUksjNz+xAmtqv3Zmk3qNCGslsdL4lz/Pyr+H//L47Q9v/xc&#13;&#10;1q8fncRzVIrtv1gD2f/eI/W9/3zOX1+u//11dPzxx9Eiiy5adKejE58mRFm9JBZGRf/3+j9fp5/9&#13;&#10;7Gd0Mm/1cOmll5YzMpwkz4QwSgG14rn8LkBWyV1NWTWwrVSUPF1DiGxZPJ0LGCctIpeqqUyQIXeB&#13;&#10;XFU1THh2DWG27z3A7sn+b13x9+abb9A666xLhx9+GO8B9Mcc/zWa+Jzc/rt3706TJk2m4cOHJX0k&#13;&#10;uj2Fuf1X9n/fjvuGvxYN5v2LwiavPH9AVqj7cNhwkr2O7LHcssu5F6Ke/ELUR16QGMpL0jLLLovH&#13;&#10;dm2jNp3Ds/8r/S8Os72y91to6HCcg/n+n59/OBBiGPhQ4bNEy6mnnEyXXdaPXn/tdVrvp+upTJHc&#13;&#10;/n5U+/v3v9+iV//xKh19zNEIQ+vaJuv/+va9hBc/+B09/vjjtN2229Ws//C3SYP6X/4CJP+BmX9e&#13;&#10;9LVQy1gqdJTUD7NdmstMkqkdL3XnRDHmXYMdFWaAJemFkCPb934Itet8lDgqiBnUYEeFGWBJeiHk&#13;&#10;yP73fqjhf1n15NK+femZv/2NNt988+iukGpmQPZ/IdzEea08/r7//nu3Gs9WPCzhib8+UWc45Pov&#13;&#10;VPcM6l98O2TIUL+f0WDZ5HUgDRk0kBdleI9++GFS4uvF2/MQDZ5f5Jfs5pci/mokL0ayJ8ncc8/t&#13;&#10;dLP/Z87/iYOZSPxXFNaDTtILIUcrb/++EPU7z+7lX3/99em///kPfcX7xLRt27bklNm9/KUCFxg/&#13;&#10;tvwPP/IIDxtuw1/ZdijkXD+yofZ/yaubPvXMMzyE+Qtqt1j1l6f6XEFd9nUZ7Dp7GUya4pyq5pTV&#13;&#10;dRHReNW/PSZlVDTMgGb73GFzj539P8fEX7du3ehr7tBHjxpF88zDw99yH+7RMQAAQABJREFU/ef4&#13;&#10;N+3/P//5L62xxup04gknUj+eJ1briN1q7n/LXxuM16KjDDOg4f4zhcekv8+bLLqlunlu0SB+KZKh&#13;&#10;dUN4Zbrx4yewsmTCB3fVCy24EPXo0cPvYcT7ZvTqyThv+tp15S6VD2n5/uv95vxXPOX7f+7/a9z/&#13;&#10;ZIi4rAK5AS+V/PzzzxUjxzSr3P81tP+78ooraDP+E3Z13ounuZ7/5Qt8+/btqTs/B73Bc1yb6vmn&#13;&#10;YghciCHX6Qiuf5UkwVXX/QL3AZegMnlIzaCmQ7P94PpKB5qGnVSLJ8J9OPufPVDpvpYdf++88w79&#13;&#10;5Cc/oYMOOpBuvvmWigr2j1qVRRPtXP/RZ5VOatn17y5+Bv3fvffdS3v9ei+69ZZb6IADD4zlFSzX&#13;&#10;f/RHM9S/LOLz0UeyAAMPpeO9jNw8IxlOxy9JX371BV+LDP6WBzBegIFXn+vatQvPLZKXIl6AQeYZ&#13;&#10;8RcjeVlaYAHZ5TwcM6j/EMHQTmGu/+iPZqj/aCxg2f/RJU3s/xdffJE23XRTOuuss+jcc8/1drP/&#13;&#10;G83/X375FV177bV0PO9HuOhii2m+Td3/vMkvPeusuy6dcMIJdPnll6tdII1lX4fAuYwrck1ZgQIT&#13;&#10;EFel0AsgBiyIA2mkBoVuygoUmIBQVugFEAMWxIE0UoNCN2UFCkxAKCv0AogBC+JAGqlBoZuyAgUm&#13;&#10;IJQVegHEgAVxII3UoNBNWYECExDKCr0AYsCCOJBGalDopqxAgQkIZYVeADFgQRxIIzUodFNWoMAE&#13;&#10;hLJCL4AYsCAOpJEG9Mwzz6QLLriQnnrqCdoqWfs+KCAJoGYMxAsgBoTUPYnpjclIDQrdlBUoMAGh&#13;&#10;rNALIAYsiANppAaFbsoKFJiAUFboBRADFsSBNFKDQjdlBQpMQCgr9AKIAQviQBqpQaGbsgLF4Kyz&#13;&#10;z6Lzzz+fXnvtNfrpT38K9SRPpAVUpYRhCINCN2UFCkxAKCv0AogBC+JAGqlBoZuyAgUmIJQVegHE&#13;&#10;gAVxII3UoNBNWYECExDKCr1AzmM/+4wG8IsRvhoNGDiABvO8o09Hf8ovqqwh7ZCBDJfrxAsw9OKv&#13;&#10;RBhO17t3T+rBL0nt9MHD56vtN5BqVhEvgBiwIA6kkRoUuikrUGACQlmhF0AMWBAH0kgNCt2UFSgw&#13;&#10;AaGs0AsgBiyIA2mkBoVuygoUmIBQVugFEAMWxIE0UoNCN2UFCkxAKCv0AogBC+JAGqlBoZuyAgUm&#13;&#10;IJQVegHEgAVxII3UoNBNWYECk+EFF15Acr98hodKbbnllkmeRi39HxQCp20Ig9bXfppxmgrZAUKq&#13;&#10;7bcV2H/r7bfp7y+/TMceeyxfbSgJCgSoBQPiBRADQopsPG2kBu13+RV0ysknulX9dtShd0EBeoCa&#13;&#10;MRAvgBgQUms/fgGCFqBqlxGvUluxLClyIq0YEMCyWeV4ldqKZUmRE2nFgACqtTLiVWorliVFTqQV&#13;&#10;AwJYNqscr1JbsSwpciKtGBBAtVZGvEptxbKkyIm0YkAAy2aV41VqK5YlRU6kFQMCqNbKiFeprViW&#13;&#10;FDmRVgwIQ5lH8Nnoz3hfg8+oTc0xzUhQ6/osv6gbacWAANrkBdyr1FYsS4qcSCsGBLBg05JepbZi&#13;&#10;WVLkRFoxIIDWYAH3KrUVy5IiJ9KKAQEs2LSkqOy+264kY7O/+eob/mcuHR9dzqLIibRiQACtwQLu&#13;&#10;VWorliVFTqQVAwJYsGlJr1JbsSwpciKtGBBAa7CAe5XaimVJkTOdvvlmnB9CN2gIfzUa4L8cDRlE&#13;&#10;w3kBhmnTpzmL/t1oLlph+Q5uKJ1bmY6/FsmqdLKf0TLLLFu4Mk8WremDi2pHDcWAAKpuGfEqtRXL&#13;&#10;kiIn0ooBASybVY5Xqa1YlhQ5kVYMCKBaKyNepbZiWVLkRFoxIIBls8rxKrUVy5IiJ9KKAQFUa2XE&#13;&#10;q9RWLEuKnEgrBgSwbFY5XsWff7H1L+hvz/+NvvzyS94nZhGnU86iyIm0YkAA1VoZ8Sq1FcuSIifS&#13;&#10;igEBLJtVjleprViWFDmRVgwIYLAmy4rPw8MPd9gxzv/xKgVFvbpyb1PmxLSKAQlwB37peeKvf6Ux&#13;&#10;PP+n/eLpCpxeBQmM4YCWJUVOpOMcIM0HQoFyhL+oMFYNYpYY1FApV3Kwh0odopRRAU+gHNm+83T2&#13;&#10;v4YC/nVBpPg4AQXoucWzSh2ilFEDT6AczRt/Awe8S31WWZV+wxtc3n777c1uP7bqWVP+bL9+8deH&#13;&#10;VyH7mpe/HvnJJxKkfNh0ErPVB7S8ulJGGTyBcjRv/KflmPPsf//dRBocFmCQxRdkGJ3MNXr/vQ9o&#13;&#10;0uSwAANXiawau/gSS/CLkCy8wKvSuaW7ZWW6nrwAw0o8ZL46BlC7uf4ltNUbEmjhAE+gHDn+XZts&#13;&#10;gc8fU3ieyBLtl6Bu3buSDJnSusIDgqu/9ITazfEv7lJvGCeB5+P/qquupk022ZjWWP0nJfdC0ycG&#13;&#10;BWiyNKhKHaJUojGN12VbYon21KlTJ3r77XdYxnpNFH9z8SJwPDeq6kLMNflLqAgrpAMspJGsXUdc&#13;&#10;mIBmylM7EAt5MVnu0mEXsJAm28/+b2Xxd+5559I5Z59Ljz32KG2//fYa0DUiPLSKGtIc/7Nl/E+a&#13;&#10;NIlXgFuEb0wb8dCPZzkGcv1X3h1mo/ifNHkyDfvgA//VyM0zkhcjHk43eAhNnDjR9xPc1/E/mm51&#13;&#10;wB78IiQbvMo+RvK1qCdv9Nql88rUhldzss8T+f4rXWh1+/FO9edqDXABbQp282wUfzVKKM7jXw1p&#13;&#10;E5f/7bffojXXXIuOO+5YuvLKq1Lny1U1sf1Y7llT/qa2L4swXX311XTMMcdQO96QtLmev9/il561&#13;&#10;1vwJD7s7jq666kpXrzU8zLIfF3/uC1CSuRKKlAKryIAmxxs/cEjgeah6UFBGiiRiJRRJlSsoaMIu&#13;&#10;oKpCQRkpkoiVUCRVrqCgCbuAqgoFZaRIIlZCkVS5goIm7AKqKhSUkSKJWAlFUuUKCpqwC6iqUFBG&#13;&#10;iiRiJRRJlSsoaMIuoKpCQRkpkoiVUCRVrqCgCbuAqgoFZaSIFa/KX38+/vgj+oyHv803H3alT/WL&#13;&#10;FNLDLqDqQUEZKZKIlVAkVa6goAm7gKoKBWWkSCJWQpFUuYKCJuwCqioUlJEiiVgJRVLlCgqasAuo&#13;&#10;qlBQRookYiUUSZWZki8DffiB9jgel33lVVfp4wfsAmrC2lk5lUSshCKaTS0EmrALqPpQUEaKJGIl&#13;&#10;FEmVKyhowi6gqkJBGSmSiJVQJFWuoKAJu4CqCgVlpEgiVkKRVLlAyb+lIz4eQYN4NbqBPLdo0GAZ&#13;&#10;Tuf3Nvrqq6+cNpZgmH/e+ahr925umW6ZZ+SG0vELUjfeT2qB+UNfo2YVKVgsk9BEuQFVEwrKSJFE&#13;&#10;rIQiqXIFBU3YBVRVKCgjRRKxEoqkyhUUNGEXUFWhoIwUScRKKJIqV1DQhF1AVYWCMlIkESuhSKpc&#13;&#10;QUETdgFVFQrKSJFErIQiqbKhrr3mGjqGH5IffPhB2m2XXfW5s7ns41JwpbALCLl20MpIEaR3XCUU&#13;&#10;SZUrKGjCLqCqQkEZKZKIlZhOstLoCy+8wC+Yx6UJChSSwC6gqkFBGSmSiJm4+uqr6Ljjj6dHeIj3&#13;&#10;zjvvnCpXUEgPu4CqCgVlRKQ0BM7rpikSXin3mFk1FvNyGJ/wNatKP7EVFBJetl94u6zyouV57wnH&#13;&#10;YXzK/vf/G1gvAU9iLTATXhPG35ChQ/lf2x6099570V133Y1LCv2nvwrt5VU6IySkYzWH8SnXf8us&#13;&#10;f6lJX1uxzko8jr+HHn6Ydt9jd7rxhhvokEMOFZU6jpiXw/iU679117/7l7GOGodo9GejeZlufiFy&#13;&#10;w+gG0UBZjIG/Ho0aPcqp4L9TWWa/c+fObnPXnjyUTr4YySp1PXkBhkUXXSSNySbs/+SifLTGmC3x&#13;&#10;sn0O3vJ/8a5CK0/Rlw7j0+zS/vfYcw968IEHafTo0TwfbpnK0iOiNI5mo/LXKHCB3fD6f/TRx3g+&#13;&#10;4lTaaaed+TtLyKcZ2t8uO+9Ejz76F/4TeAwtteQSaZ/QyPYLL0DRWSivDSANouBiXItLZZIWaoDJ&#13;&#10;OoVG3egpqojTs1S27/tC5xPrGONRj9YpNNpGT1FFsv/ZA9YbjR1/F/GKNqefcab/54M7Hf/N2Vps&#13;&#10;WvtJ7mpWkVz/TVz/9fX/+eedR+eccza9+OLLtNFGP/cxmVaTq6t4qlMY1Wx0axJFnJ6lGjv+61t+&#13;&#10;PP5l+w3r/7/68msaNETmF8VluwX/aMRwmir7oodDhq/7BRh4GJ0s2c0r1MlCDPL1aKmlltL/YlxM&#13;&#10;2MBABgrrFKpWrn/jJ0UVcX6y1Jwe/8st14EXPliY9+EaOoNRjNZrJtxKqNFTVJE5zv/XXHsNbbjh&#13;&#10;Bm6YIVxlvdEU8SdftKVv6cB1+793/8dmrcWUagz7hRegggE2j5sNHBChv7D08qK0iBW1HV2R2LIs&#13;&#10;XswPV1q3Tkzl9aK2wyKpipZlcVVQxEvr1lHlUI1R22GRVEXLsrgqKOKldeuocrbPrtB/MRh3fqtw&#13;&#10;nmVZPHoSmJfWrQPdcrS6dIXEa/5kTRr6/ns0duwYHpKyQKHpx7w81vj2JV97SRYvWodm3ToxVfFq&#13;&#10;HV2R2LIsHnMC5qV160C3fLUuXUViy7J4zAmYl9atA93Gtf/rX/2K7rv/ft4h+3NqzxPha/fRTWPf&#13;&#10;5zrryp/tiwca3/8yl2jQYD98TvYzki9Gg3i45QcfDKPJsgCDBBqbFbAE/zPbixdgkK9Eq/CLkexn&#13;&#10;JPiKK6wQ5t3JNcajeLWO9syoxJhlWTxRcoSX1q0TUxW1HV2R2LIsHnMC5qV160AX5YraDoukKlqW&#13;&#10;xVVBES+tW0eVS9Hi0lUktiyLx5yAeWndOtBt/PJ/8MH7vJ9WN9p//wPotttujYZqYMWrdXTFxVuW&#13;&#10;xcvZemndOjFVUdvRFYkty+IxJ2BeWrcOdGfe/998840bXn3M0Ue7DUljTsCaxv5//us3+D7yiCPp&#13;&#10;2t//vo57W+PY1xeg2o7EAgZGQ1FF4JUAa/FFDBmgT5JSIRsHsn2/g6/xkKKKWIcxXosvapAB+qQp&#13;&#10;5XmQZPt+FL3+HaDOUsQ6jPFafFGDDNAnfZ8nOHfjDn0PHtp0Pz/cxiPHf46/NP5WW3V195I8SvaS&#13;&#10;qbxFpLEVY0kwyAC9NKVsihx/c3r8TZo8lVehk+W6ZY6RvBT5lekG87Ld33//PX8JCm9GHDaLLLIo&#13;&#10;vwh1d8PpevfizV55OJ0s679y5y40zzxz5/jL7Y9jAPEi0B8z2//079+f9j9gf/fyIy9B6VE7t9z/&#13;&#10;wTeA1f7/L7+I/O1vf+ONSI/niE3vPxrCEUndX5MvarALmNqXTVeP5UUXHniQ53XttpvTb0r7/AIk&#13;&#10;37xjIOr1RcRfYcW5WAR/oUExETIRBp7is1XMLlGM/sn22UWmXqLDFEs9hweVIE6E2f8tPf4uvbQv&#13;&#10;nXrqafTA/Q+4+R2mIWh9F5Gkirm95PYnHfXsHf9Tpkxxq3ytv/769Nzzz8fy5vrP8c/R0JzxP3Xa&#13;&#10;NBoxfLgfSsdLdQ+UuUb85WgwvyTJClI45Jrm5QUYuvfswct183A6fiHq1YtxXoChe7du6WIv2qkp&#13;&#10;gmxKMNXI/d+c1P8ffPDBdMstt9BQHv7WjWNI7pdzUvmlMTRl/P/l8cdo8qQptMsuu5TaHRhNYX+3&#13;&#10;XXejR/70CI3+bBQtvVSteV3+ChrDvn4Bqu3OQmCh9ALTK1BJkQ3aQ3vWJKXMotWIWW2HI+OCoMgG&#13;&#10;bS2DF5OmnGg1YlE3YGkSFRfZoD20Z03CCLQ8L1qNmNV2eJpExUU2aA/tWZMwAi3Pi1YjZrUdniZR&#13;&#10;cZEN2kN71iSMQMvzotWIWW2Hp0lUXGSD9tCeNQkj0PK8aDViVtvhaRIVF9mgPbRnTULrrrsOvfvu&#13;&#10;AP5nfywttNBCfDXoziMWtQOGjAuCIhu0tQxeTJpyotWIRd1s33kgdZm6p8gG7aE9axJGoOV50esR&#13;&#10;E8nQ94ZSj+496Mgjj6TfX/v7yv9I0pxiztZyUSdq1W3fS8O5nIkTFNmgPbRnmxu0PC+WOmJWu9JQ&#13;&#10;UEhziiWzlos6USvbFw9Er0csuDeCshOdTNijPv3UvRgN5peid3mj1yE8nG4A/8Z+9pmLdHwFkAUY&#13;&#10;Vl555fBS5OcYyTyjHvyytCh/TbJXEg0HrA77+iLocoA1gT5ROWnKiaWOWLZf8EDqMhUW2aA9tGdN&#13;&#10;wgi0PC96PWJWWxbrGPf1N/RpWNDDytKcYs7WclEnatXPvtMqZ1LJhlprsi/zfzZYf0Naa62fcM2Y&#13;&#10;P1bqcnSQobxQBT2j8svHEVnMYskll6QB3Gd4q9X1X+noBth3L0D4KpOYwlVzpqULNzIndTR3OQlf&#13;&#10;roYZdS05ggtmNbd8tnW1ycuj5mxk2T47w/kj+7+1xt/w4SPcQ8BOO+9Ijzz8iG8VJsY9as5GluOf&#13;&#10;neH8MWfE/5/+/GfaZedd6PfXXUsyTrq11/9w/oKw4447uWGfPXjolN5qQ4zff/99dN31f6CXX3qR&#13;&#10;y+ofX++75z7qd8VlNHbMWNp4443oat6sT+ZCtdb2Pyfdf7/88ku/Gh2/DPmNXgUO4qX/P+ahdNNc&#13;&#10;3+cWOeP679ixIy/VzXsY8VyjPgHK0t1LLbGkf6Nx2nNW+3fNIrQNV3wJekfPGf2fFHXsZ2Np2Q7L&#13;&#10;uH7woYcenOPKn25b1fj1P378t3R5vyvoqKOO5Ll+S4Zu1QWZxz3qw68R4+9d3gRetgH57W8Pp+uv&#13;&#10;+4O2cWO50e2bL0ChPABJIYVpGeFVybKQjvX0jVHlioRsDK3pCkhJxTKyfedj6xJ1X/Z/a4u/K664&#13;&#10;gk486US6m5e+3muvvXxNlurWMnL8z6nxf9FFF9Hpp5/uhr9ttsmmepPQ5t+K+t/PPx/Lqwz9nEaM&#13;&#10;GEHjvh1Hbdu0tcWg53kPim23/QVtu912/MfAQyybi5dHfZSX/j6YHn7kT25jz4MOOYjnnSziho6i&#13;&#10;4bS29h8LbTDb3B3bMma/9j9h4gSSr0WyGp28EA3if4AH8SavMtldhn3aY+mll/IvRW5lOhlO53/L&#13;&#10;d1g+/JEaXqPVZYrk5w/nCuMP61iLl1QsY9bG3594iNQuvO/P1bz56TG8CWp65OefH9v/yUiUp596&#13;&#10;kp9JTjKubfr6/8P119MRPLLh3nvvo1/tuWfh3tY09s0LkDeQmgnXYJnOJYbhUE/LWQ7+LyIcUQ8Y&#13;&#10;IDQi9BIrV1wRaBuGQz0tZzmyfe8H+9IKjwFCI8LoQ/hPdRWBtmE41NNylgPps/3oJ2CA3lP+vMEG&#13;&#10;G9Bb/36TPhv7uXuYg/9UVxGkMgyHelrOciB99n/0EzBA7yl79hIrV1wR6BuGQz0tZzma0v/77rMP&#13;&#10;3XX33XHvi2a270voy+vwBtqfOPE72nyLzdw487Zt29Brr73qPIec33nnHdppl52pzVzzuBeeU087&#13;&#10;zZm7vF8/WoT3pjn00MMc/eQTT9KBBx1Ao0aNdn/RCbMp/e+MOkvBSgPL7/OxZ19ylF8kiisCfcNw&#13;&#10;qKflLMfsVP4pkybTezzPYyDPKxrA84yGuNXpGA4ZSj/IAgy+yK7MCy+6qHsZkmW6/XLdsgBDH+rc&#13;&#10;uRPNNfc8Tsd7KiRKQPQh/Ke6iiCBYTjU03KWA+lNDWpdmpReWc8xD6RXXUWgbBgO9bSc5UD62dX+&#13;&#10;CbxJpmwA/e833/RLNIdPInNK+W29+sBq3Pp/4vHH6TtuW7vyIgQulnz2Prjc2TAc2jj29+DVTR/k&#13;&#10;OdCjRn7KX/iW0zYTEVxC49n3Q+DQaEy+vpzMCJtuqUgRXEyARX4lDWaAKUjqNdtnD2BshKD8qw5G&#13;&#10;5ymjUBeNXFLHgxuNIA+W5Pp3zqjpo+Cqsu9YEO9EoX6QS4AMRo4aSSussCJt/8vt6TH+dztNwwrZ&#13;&#10;/03qf/E3aiUioVJbYPtba821aMRHI9wS2Ai91EG4dob1iL9ZUf4pUya7zfXWWH0NHsP/KS/qsAhd&#13;&#10;c/XVWhEffvghbb755tT/9ttpZ56E+8ADD9Cmm23mi6OV5ct57LHHuonQ8iJULm/whQCXDokDTIHa&#13;&#10;11QtsP5LMYqLRdHqpKGUFhzcUt4tuPxTp04lGT6JYXSyMp0svjCQX5LGjfsWFe7g/PPPz/Pm5GWI&#13;&#10;F17g4XSyMp1s9Cqrbs4737yx2OqI4MQWXH5Us8LStbOkhbZ/bWhpGCo7lokVKu5/6663Ltf1YJLh&#13;&#10;lG3atPHqc1D5k3qFsxqx/Ndddx3PSV6X1ll77Ur/N4V9aYTLLbssLdZuMf5zY0io0+r6b0z78QuQ&#13;&#10;aezwqUD4FdDKgEdZxCADdJKS2DCyfQ02+EwgPARoZcCjLGKQATpJSWwY2f+zxP/XXnsdHXPM0e5h&#13;&#10;b7/f/AbVpRA1BKgCg0RZxIzYoU5SEhtGrv9ZUv9s1FdVPfwvcyQW5ZeFNddam15++SWt4liLEVNh&#13;&#10;QJykJDaMeti3z1M2/5hLxKxccCfhkwxQOeigg/i/nel066230Gqrrc6rH55K++y9t/O/zOvZiOf1&#13;&#10;nH/BBfSTNdagbt2784piX7nlla39//u//6OnnnyK2s7blofDPcwbdq4AK0XTjoZ9uNsrmettpvJn&#13;&#10;+7Z6Gt//kuOn/A+y7F/k9jHiIXWydLcMqxvLO8vbo02beahLl67ua1EvnlQvq9L15hckWYBh4YUX&#13;&#10;dqq4QkCbHniURQwyQCcpiQ0jx1+9+t8J48dTu8Xb06abbkLPPPOMc2/0YsTgd0AnKYkNI/vf+V/8&#13;&#10;2+/yy+m3RxzBq7DxZsfsQOl3AeFPC6MsYlYuuJOUxJExmNuptL9DDz6EbrjpRk0ODUAVGCTKImbE&#13;&#10;DnWSkpgHC/KNSNjpUVQs0qpdFpQ5qhwRVprOny11wmuUeKyYSZFW/bKgzFHliLBStp/93xLib+ON&#13;&#10;N6bXX3+dl30cTYu3WzzHv3ig2IiLtLbksqDMUeWIsFJrbP/DPhxGXVbuwsO/+CZxg9wkyqUtc2Kx&#13;&#10;FZuF5T/jjDN4uOdb9Oe//Jkmfz/Z/eM3YMAA6tGjB02YMIE222xzkmF+Rx19FN1333103nnn0cAB&#13;&#10;A/1dWAtA/AL4d3rkkYfccEDJTybMy9HSy4+LbI3x5649OZW9XeYkCTwxi+JPNg6WOUZuk9chMpxu&#13;&#10;iPti5BZgkMiRiw9PJR07deQluzGUzi/dLZu9tueH73iUS1vmRG3FxFR+/mnQ899zzz1HW2yxBfcL&#13;&#10;59OZZ57OLrV/i+T2/2PjbwD3tU8+8QSddLKZ/1Mz07KgzNGojwgrFeP/hhtvoMMPO5zu4nnQe8s8&#13;&#10;aFutNTMtC8qcaFYxYz99AXICY7vGW7HNCBfqDRfMg3RQThKg/NgZ+BDb/JJF47J9rgwbCeopjxgH&#13;&#10;etQwRAOkg3LK/m9J8TeKX3pW6NCBtt56G3qCOx13D+bq1hrP8Z/j37T/x3ls9vY7bE9X8eRfGfql&#13;&#10;7VubOhq8a+pR3kLa/+Ahg90+MGuvtQ4ttPCCNJ4nvv/7jTfp5z/fkMt0NT377LN09rnn0E/XW88V&#13;&#10;4GNeHOFrHs4kS8RL+5jL+MIpcLlWXW1VNx9IXpiwxHEofYsrv1xXS+p/CtHi/DUn3n+//fZbGsIL&#13;&#10;LshwOplrJP9GC/4hb049RbZJdA3NR9Uyyy7jXoz8PCMeTid7GvGL0nLLd8jxZzskH+z+ZtaI/c85&#13;&#10;3D+ce8659ALvgbaJWQTGx3IhokE2on0fBeGM/Jn0qGE0Ufmb2v5fn3yCJvIfUbvvvjsXistT7HPt&#13;&#10;BZji/tjy773X3nTPvffQR7wa5IoryNd8PprDvvsCZAriLaNCK6gKXWjNNERegCaDlGUogxr1hqHI&#13;&#10;C9DkkrIMZVCj3jAUeQGaXFKWoQxq1BuGIi9Ak0vKMpRBjXrDUOQFaHJJWYYyqFFvGIq8AE0uKctQ&#13;&#10;BjXqDUL/wMv7HnHkEXTzTbfQQQcfmOSRmjGUQZMEDSGQF6DJI2UZyqBGvWEo8gI0uaQsQxnUqDcM&#13;&#10;RV6AJpeUZSiDGvWGocgL0OSSsjzV97JL6bRTTnVDP7bcckuj3UAURgBNNinLUAY16vVCx/Dwtjfe&#13;&#10;+JfTlZf8++67n4YMHUJnnXk2bbzpRvThsA/po48+cnIxI5Odt9lmG9pl151pk403pf32/w1t8vON&#13;&#10;edED31am8UacXbt2pYsvvpj2lFWDZvZAWQBN+pRlKIMa9YahyAvQ5JKyDGVQo94wFHkBmlxSlqEM&#13;&#10;atQbhiIvQJNLyjKUQY16w1DkBWhyEdakH35w88sGDh5Ig3mOkbwcDXp3oNuL64dJP/iHpJBmscUW&#13;&#10;4+FzvXh1ul48v0iG0gnemzp3WokXYJjb5GxQ2AWsEHmWUTCoUW8YirwATS4py1AGNeoNQ5EXoMkl&#13;&#10;ZUVqi823oJf//jJ9/c3XtOACC5oUDUCRLaDJImUZyqBGvWEo8gI0uaQsQxnUqDcMRV6AnMv1vBLb&#13;&#10;2jz3Zx2eA6R/xNoXW6PbMKMmFfJiuPyKy9MC8y9A77//vlOAyGsbyqAmp4ahnFf6BUizqbBSwXLq&#13;&#10;jm+Eiiqi7ouc4guWGg6I1azNyvbZA85Vxl+KKpL9z26Sxhw9kuIujpKT1QyCCpaTOL4RKqqI2o0c&#13;&#10;b39L/pT/0ksv0ajRo2lJ2cdED6sZmBUsJ3F8I1RUkZr2Ywenhmsbi9mlyo5vhIoqku2zxxoj/g44&#13;&#10;8EC6/fbbaOQnn1CH5Zf39dCK/S9LncoLzIUXXpjGFEfM1ClTeXhcO5IhL+vJFyEu51W8UMINN/zR&#13;&#10;LRYiK8GdffY59I9XXqV///tfNB/fPN2hYadIjj92TGPEn3kiivXViuOvof3fNF6A4YNhw8JwOll8&#13;&#10;YQBv3MhfjnhivnxNkgP+XmCBBag7D+/swy9F7uWIX4xkhbou3brSfG3njX5MsBi7yq5gOdkc5P8p&#13;&#10;7Pd2PEl+1VVWodd42PicVv6mbn8yBFlW2Tzs8MN4Q9JlNfSin1NW5JvgVFSRGfa/7733Hi9S0p3k&#13;&#10;/nbLLbdwtjGtWqxgNYZ9fgGaxh+BeFha6A2q7IAHKIaBA+qFlhCrYXEo8rTYbD/7fw6Lv7Fjx1AH&#13;&#10;3rdik0025n/0/5brfw6rf/R+0pPWt/9bl18EhvIKOV9//fVs0f/+hhf9OOCA/Xkz001L8S9fgg48&#13;&#10;4AAe+vYkteWVuiQ8+E5Fl/btS/3796cJEyfS5rwy3CVML7P00tGdJczecywOxfr736YGDojcytBq&#13;&#10;WBya2X594996DzggvFmGVsPi0Gw8/8t06k/4zwk3zwhzjQbxfka8v5HMP9K3IjYtS7/LAgy9eQhd&#13;&#10;z5680atAfjHqwb+F+KXJHrhqQJEBB7T6KW41LA6txis/ckyhtWlxaNXf/r/eeIPW4y8TJ/H+NJde&#13;&#10;dpm6M9w6kGEBWpsWh1r97dvUwAGRWxlaDYtDs+XYl7h9jIdZn8L+tcONcdWAcuXAAVGaMrQaFofm&#13;&#10;dLqJR8AcxvNab+d+fd/99iu95yEVoKQEDojcytBqWNxrmi9AQeiAVbR8SWRlZXMz4mhqRpLxxsjX&#13;&#10;KahWtKcsRWZkqlKuqRnJ9n2f7B0VPOOAein7P4lL8ZT1jffczJyR+uabbqZD3GT2G3gOw6Ex3+x/&#13;&#10;Dkp4STwbcGUpMjNuV11NzUirav88F2FR/iKyyiq96dVXX9PyzCzSastvL7x0i6y/F2w2rar+7YXn&#13;&#10;8te/wgua1o3NWf9jx/ACDDyUTlamGyxzjWQ/Ix5SN+rTkcT/QbteTi517rnmpo4rreiW6Xbzi3jJ&#13;&#10;brd0d49etHh7WSRHS1AoWf1ITc1Ic5YfV/dj7F9xxZW8OecJ9Oif/0w77Lgjspwp+GPs+2anOcyU&#13;&#10;XShrakZamv+f5FU1x30zjvb81R58uXitDFdsL1xlKFX9oc0G5d9v333pzrvucsvar9Rxpea9/7s5&#13;&#10;QBXXrxcKGTNwwcKy85O8rkkB1EFp3MX1tqCAzMuwpMGMbN+EJfsj/WpnPAbUwez/lhZ/X371BS23&#13;&#10;zHK0Pm+A+gLvdl91oApVxowc/3Nu/D/NN6dtttuW+vW7jE484cTc/3J7yP2f7x18X2F6DKAO5v6/&#13;&#10;pfX/3JNzxeEBU3v4BJGNKN0GsPyyJP/MD+YXpgG8iMj778kGsDz/yKWXfIiXhV6cvyD1dF+SZHid&#13;&#10;LMrQm/8o6bhCR5p7HlkaZDZ4/uKXxKV5c8wll2jvVoXMz5+N2/999913dBl/VZM/Y5fl/XhKEcqM&#13;&#10;pnj+GDbsQ/4SujLJaIDbb7/dxbOcmsu+fgEqdZM2wvSyIlLSjyJz+YVigAQ0xSzll+3HCE9864mS&#13;&#10;vxIdOBgwCEECZv+zY/yNqOTPJoy/22+7nce7HkDXXnsNHXXU0a5ymtN+rHYNBGYVbpNNWP5sH2FX&#13;&#10;f/9fccUVdOKJJ7rV0H7xi1+U6ys0cQ+QL2AQggSMFVHOL9d/7n/xhpnEFiKs0F8kOggwwBx/zgNw&#13;&#10;B2AD2t+UKVNoGM8/GjBwAK9cxwsz8IuRe0FifDzv4RKPuWjBBefnlyIs5e1fjHqt0oe6dO7C+2fJ&#13;&#10;BqJ6IS2+/cvQ3x68V9MhhxxCN954Y/l6Y8FNuWL5nBgkYCsqf1I8V8LGbX+yV9ajjz7Ge7Kd4l+X&#13;&#10;m6n/v42fhQ6UuT+8J9yBB/jFbXxdcSU1Q/8zl0wBCs+A6mOND3G0iMOFWL4qB6QkKzAKpEvleBUC&#13;&#10;y8r2s/9nt/jbfvvt3YOsLPm4/HId8A6mTSrHf3RJbv++/cuN/+abb+FhAh/SSiutpLECxMZM7Fwh&#13;&#10;tY86BV4pYaqb/Z/739mt/0ULcKE/m8S/PMZ9zPPm3PwjWa1uAH81GuI3gP3iiy+5yFJQf7Rt25a6&#13;&#10;devmF2WQFySefySLNMhiDbJog3VJS2n/8oB88EGH0B138DwRHjJVPOw1O1mBUSCjSoXAslpK+eWC&#13;&#10;7XW5AphTSVZgFEiX0vGC4Jmnn6Evv/qSfvWrXyV2mrr8B/xmf+rPdTrsg2HUeeXO8bpC2Zravn4B&#13;&#10;8vaKbrK0xXF1DEtfcr2enu13s5AsGb8BnoNFG5a2eEhUwUKYeBGfs/1yHdV8uy861NIWz/6vDFfD&#13;&#10;9N7icyH+xn3zDS3Fk7bX4b1NXvn7K8GRAEUfW9riQb+ClePfO0XPBf/7KmJp5b9LRYda2uLN7/8N&#13;&#10;Nlif/vvf/9G3vC+O9rkVl5Tr3ztFz7NJ/aNe0VP4OOZzvv8mLoGfcv1LaLAXOP7HjP0sfCniFesG&#13;&#10;DeSvR7ysNw+nG/nJyOg7jqO5uU/s1KkzL+EtK9b1dAs0yPwjwdvxMt+lYPNOjnk4TD2v9ksx2oDn&#13;&#10;j/15Cfz+/e9wS+V36tzJ22xG+4grbzicZyP7shHpaquuSj/72fqmiLaAFm+88nfu3JlkdT95eS/7&#13;&#10;2Nq0eOPZdy9A9i3LX4QYCD2rs+uNy1kO9LmRm3K8ljm7hHziBlZ1ZPvxX8bs/0KUuSBzJ/fPhMQP&#13;&#10;oihyU04pxlyWfGoB8Xf3PXfTvnvvQ1fwZpbHHcebWfKR4z/HP/5lr9X+F198CerStQvvo/NGq47/&#13;&#10;UtvM8Z/bvxllUiv+pdd33TjHS9rb+7uAjyuLm0hzCfnUAvp/c1WKzqr+/xv+M24QvxDJMDo3nI5X&#13;&#10;qxs48F0aPmI4TZMNYPnlSbwu/yF0WG559yIkc4z69OENYPnLkaxat+wysgJjWiNaMCCN4P+uXbuR&#13;&#10;zIuSVfZSa5J5yoFZhY1gX2y4bErWWr99mf/Tj+f/HHTwwbwy7XLBbcGnrni+jI1d/hHDh1Mn/uoj&#13;&#10;m6DexYsg+KNgpQntiz3/BahgxC3C5KT+kupzTi47IcqpS+JsX2qCHeUbWfZ/iBn0a+UQKnGSmEqI&#13;&#10;kmqpI3OMZvL/zjvvTH9+9FE/lElWPJHDVb07RVT4s2H5UdykeLn8dbb/kZ9+SisuvwLtt9++bqlQ&#13;&#10;8V3xEBfK4UImITzfnkvi7P86/W99VwtPfJoQ5RQlcfZ/9n8z3X8kGmcUf99P/I6G8JwbmRfihtTx&#13;&#10;IgyD+CXpvfffo0mTJrk+hv+ycnXWnv+YkU1fe7gvRn4D2F68rHfHjivyBrDVN7AZ2bfPP2PGjKFX&#13;&#10;/vEP2m2XXWn3PXan+++/v9ygimUqGUiTlMTCaEH+t+VPr7w2lZQpIcppiuKhQ4bSI39+mE45+VS3&#13;&#10;aW9z2b/zjjt48YP96Sae03XwIQdJJTT7889cfhcg6yQXDYFhXBXYVipKnq4hRLYsns5ejWuRIJfS&#13;&#10;1GvN0ScVPTm4IdUw4dk1hD6xS5vtZ//P6vibOH6CG/622uqr0uuv/ZOjM8e/jUrfXENbdoTgcszZ&#13;&#10;7f+5556nLXjT3EsuuYROOZVvUt4p7pz7P71t6j3CuMej7KTc/9uWhjaW+x/rFQ0WbWG5//E+8f3v&#13;&#10;lKlT6L0PPqAhsoy3vBTxb8CAgTR06GCaMGFi0uwWXmgh6s4vRX14CJ37WsSr1Am+cpcu1KbNPKwr&#13;&#10;vVjt+JMFHY4++ii68847ae6556HJkye71cnuf/BB2mjDDdVW7v9+fP/37DPP0OdffEF7/frXrk58&#13;&#10;3YiLmzb+Dz5IFj+4jeNnqJuT5isVfVPT25fy8Rcg+dZp3rzs3dVfkXNDBTtIZwxskaxPfUovdedE&#13;&#10;MeZbgx0VZoAl6YWQQwvkpe6cKHo1OddgR4UZYEl6IeTI9r0fgnedjxJHBTGDGuyoMAMsSS+EHLPA&#13;&#10;//Lv1a95kuElfS+jU045yV/HHFR+V+BZ6P/Wav+aa39Pxx1zND32l8fol7/cPsRN/UFLif/W6v/E&#13;&#10;f/V3u2om6XP8e7/Mgv43xx97oAnib9q0aW4OB16KBvJLEb4eff3VV2pS/D9f23mpa7fu1LuPX3yh&#13;&#10;J6/sJnOO3AIM883v7ssyJHDbbbejETwU76abb3bzUr74fAxddNFFdMMNN9Jrr71Gq6++uqvO+pxy&#13;&#10;+ys87ojTTPu7ifck7MWLYGy4/gaGHz2b+C+y640l6U38de3alb7//jse1sh7YcklJYox+xrsqDAD&#13;&#10;LEkvhByh/HERhETL6+gZk9ZYp2pOqepVIDHbqrd9kyAqGmZAs32uMK6x7P9WHX+77bEHPfzgQ24Z&#13;&#10;086dO6dxnuNfO6XUMUzNoe3/n//6F934xz/SM/wP3aejRtHVV11NRxx1pJusXPJRDUYMq9z/lv/t&#13;&#10;N06LjjLMgM6h8aeOyOXP998GPn+MGj2KF17g4XSDBtAA/mIk+xnJl6NR3J/hkGdR+crTqXMnXnih&#13;&#10;N83PK9E9xsPED+Y5Ka+9+ipNnDiR1l5nHTr1lFPp/AsvoO+Yfuyxx5C8Thibde7/qvq/H374gS67&#13;&#10;9FI6gJegXn6F5at92QTtX+ZyrbjiivRr/up0zz33+BdzCYSqownsw0zFELggckYFr76qGFjIykAR&#13;&#10;4qhMHlIzqPlCle0H11c60L8xw8dFmP0fPVLpvuaPP+m0ZfU3+cfrzTff4OvjC8vxn9s/h0FViP7x&#13;&#10;D3+go/mrz4477kTrrbceP0QMogd4+IfMIbujf3/2WxzQGYM9YLn9R5dUORe9Z25/uf3VaH/+TxcJ&#13;&#10;o8oAQgTFOLNYbn/RG5Xum05ff80LMMhQOt6/SCCW7x4xfARN5y9KCy+8MHVcqSO/BB1CiyyyCP31&#13;&#10;8cfpyaeeot/97nd0xeWX01e8gENl1mI5+3+G/sfzx1Ce1/XwQw/x/j+n8kvo3DFdEz9/3333PbTP&#13;&#10;PvvQH/gPvsMPOyzaBdbE9lF+HQLn7ErgFKIqZQUKTEBctEIvgBiwIA6kkRoUuikrUGACQlmhF0AM&#13;&#10;WBAH0kgNCt2UFSgwAaGs0AsgBiyIA2mkBoVuygoUmIBQVugFEAMWxIE0UoNCN2UFCkxAKCv0AogB&#13;&#10;C+JAGqlBoZuyAgUmIJQVegHEgAVxII3UoNBNWYECExDKCr0AYoGPPPww7bbb7nThRRfS/532O9PO&#13;&#10;oMVKBkVWKStQYAJCWaEXQAxYEAfSSA0K3ZQVKDABoazQCyAGLIgDaaQGhW7KChSYgFBW6AUQAxbE&#13;&#10;gTRSg0I3ZQUKTEAoK/QCiAEL4kAaaUDlYWD11dfg8e/9aY89f6Vd8kDe/HDDDX5O/fr1owN5/HRV&#13;&#10;vPhMfUbIGbC+9lWPkTRtoMAEtAkc7gUQA6pawjCEQaGbsgIFJiCUFXoBxIAFcSCN1KDQTVmBAhMQ&#13;&#10;ygq9AGLAgjiQRmpQ6KasQIEJCGWFXgAxYEEcSCM1KHRTVqDABISyQi+AGLAgDqSRGhS6KStQYAJC&#13;&#10;WaEXQAxYEAfSSA0K3ZQVKDABoazQCyAGLIgDaaQGhW7KChSYgFBW6AUQAxbEgTRSg0I3ZQUKTEAo&#13;&#10;K/QCiAEL4kAaKaMTv5vohre1b78EvfzyizQvD4vDI+m5555D11x9rVuI4dvxvB2ASap5O8QLIAZU&#13;&#10;nYRhCINCN2UFCkxAKCv0AogBC+JAGqlBoZuyAgUmIJQVegHEgAWxI//23LP02egxtPfee1f6M00b&#13;&#10;KDABNWMgXgAxIKRSb4cefphb/GDQ4IHUs0cvLyopFi8pKEAPUDMG4gUQA0Jq4yZ+AYIWoGqXEa9S&#13;&#10;W7EsKXIirRgQwLJZ5XiV2oplSZETacWAAKq1MuJVaiuWJUVOpBUDAlg2qxyvUluxLClyIq0YEEC1&#13;&#10;Vka8Sm3FsqTIibRiQADLZpXjVWorliVFTqQVAwKo1sqIV6mtWJZMp714qcd7773Xra7TvXs3ztR3&#13;&#10;66oLBLBsVjlepbZiWVLkRFoxIIBqrYx4ldqKZUmRE2nFgACWzSrHq9RWLEuKnEgrBgRQrZURr1Jb&#13;&#10;sSwpciKtGBCGp59xOv2DVz568cUXS8bPOussev6FF3gPqZdZhkeDVA1ZRW6RE2nFgADGxCXMq9RW&#13;&#10;LEuKnEgrBgSwZDUyvEptxbKkyIm0YkAAo7kS5lVqK5YlRU6kFQMCWLIaGV6ltmJZUuREWjEggNFc&#13;&#10;CfMqtRXLkiIn0ooBASxZjQyvUluxLClyIq0YEMBoroR5ldqKZUmRE2nFgACWrEaGV6mtWJYUOZFW&#13;&#10;DAhgNFfCvEptxbKkyIm0YgH5buJ3tFi7xejpp5+mTTfdNLEtK9AtueSSbr7Qm2/8i2W5/0scFAj1&#13;&#10;qQqLnEjfxJtr9+rZg/9Y44UlxJ1RpKmLiFeprViWFDnTqUePnjRu3Dg3tNvVIlQAi0YN7VVqK5Yl&#13;&#10;RU6k4xwgNQChQDmCVzBWDWKWGNRQKVdysIdKHaKUUQFPoBzZvvN09r+GAvo9RIqPE1CAnls8q9Qh&#13;&#10;Shk18ATK8ePj73vev2BpHv7WuXNneuc///GX34z2fTn8GaXzjVcpowKeQDl+fPl9Pv6M3LN9ca16&#13;&#10;w7hoOu90vh8P+1iYrr/+elHiH+uF9n/fvffRYb89jPbhF+oevPysTCCWCcUdlpP9G4KujzCTZ0TV&#13;&#10;okOUigraq4tMjtS+ilmSpgYF6BKXTip1iFJGDzyBcmT7tv6t0+Ep7ydQgJ5bPKvUIUoZNfAEypH9&#13;&#10;n/3PsdBMzx+ffPIxzw3p6BZA6NixYyn+unfrQbvvuRtdeMGFtimwno1bidnqA1peXSmjDJ5AOWbf&#13;&#10;+J80+Qfq2/dS2v+A/WnFFVb0xU382DTl/4znfy3XoQPt4ZY1fyDYBWhe/8/Fi8DJWnBsvXbQyKVV&#13;&#10;a4ALiEJ4GDf4KkxAY3W0p9qBWMiLyfIVwi5gIY0UzW1+lu0nE+Cy/5s1/v7y2KO0w0470Xnnnkdn&#13;&#10;nnmma0w5/kN7dk23uv3a1lytAS6gTcFubqXt/4wzzuThHy/xT77y+AMlPP300+nKK6+k7777ngXC&#13;&#10;9cdivFO77Nrem5eelc0Ke/FmhT35X7bOnTvz2G5Z5dPMGeJkOf5y/Ln7qQssRBeiqQyrNcAFTNO1&#13;&#10;1vaXlsJTNUrIwvCAXPV00kr7n1lZ/slTJtMS7Zek22+/jXbZZRe9FPH/OJ73s+yyy9LjPB9o8803&#13;&#10;Zw5qBVDVHZLjr+7n32HDhtH9/Ifaab87he8RbVLnFagaHmatmY//e9nmXnvtRdddfx0dcfhvOYvq&#13;&#10;3O0lVGuAC2hT1O/+774AJcmVUCTNtYKCJrd3v1hZgKoKBWWkSCJWQpFUuYKCZraf/e8Wq+GAcO+9&#13;&#10;iBUECOgCTMRKKFLQLpPQrBV/v9n3N3THXXfQwAED3HKTxRyQ3vGVUKSoXqKhWcu+3idKKT0D6R2l&#13;&#10;hCI1UkU2NLP9xml/Q4cOoVVWXYVu5T0SZKIojv+9+y4PVdiArrrqKtqQ98KQhREGyu7tPI5aVlca&#13;&#10;OHAwjR8/DuoOLsArKvXs3pN68j4cvXn39l6y/Cy/KHXjJUjbzjuv00H9pUTCTfIsEtDM9d849e+f&#13;&#10;peHVorfLNDSz/7P/W+L9b2bvPyeeeAI9yn8avvjiS7TCCiu4gJd9gPb7zX70n3f+Q//97395L6H4&#13;&#10;wJ7jn+OevTSz7f+5556jT3mT7X323Te+vsOZM6o00w0hSX3t//a3v6UbePEDuZ/16dMntYTMUq6x&#13;&#10;VkaRpL72bQ6lIXA+M2TpVRMerNhc6sRjXg7jk/77WJEusRXkCS/b9718he+qWd57InMYn7L/fYdR&#13;&#10;5a8k1oJCwpvJ+Js06QdaZpllqQN/8n2XX4Dkz47s/+bzf4h6V5OuHluJ/2++5VY6nP8d23TTjfm3&#13;&#10;GX344TC6l1fO2YOXUpfN45IXfAQyx+bHvLyofzHi5WZlJ3dZaYlfjj7//HNoOdi2bVvqypsS9uSX&#13;&#10;ot78tch9Nerdi7p370ELL7Qg67jvA073x8R/a/V/Ln+ufzSYHP/SGrwX9CkbzpkhDOlYz2F8mtH9&#13;&#10;73teCGGnnXamV/7xKm211Rb81acDPfvs0zTp+x/oySefpD6rrDJDq1Fh5u1rWUMmPoeQz0ze/1ty&#13;&#10;/3fbrbfyxrRdaeONN1J3JWVtovLLn3BffP4FjfnsMw6s2M+Iueawb+Ov8AIUKjleiV6SsOQwGtoW&#13;&#10;HM8KvKo51yms1tMkijg9SyEWHc8KTI4erVNotI2eoopk++wB643sf99+nU+sY0xEPfHEk7Tddtu6&#13;&#10;oW/nnXeekVShJhNFFXEJLJX9P2P/ey9br1X5HTyjp6gize7/t95+izb6+Yb8pWY+2nqrrelXv/4V&#13;&#10;7chDKXHLmJn6Hzv2c/dC5L4UyVcj3pdDVpsbKZvQSUZ8SL5z8VKoMvZedm+XFyMZUteTvxgJvXj7&#13;&#10;xXP7D34Sf82M/713JVVdh4k1RRVxCS2V7c/e7d83dFvjc879d9rUabTlVlvSC88/T7/cfnvaZONN&#13;&#10;6KBDDqZFF120Qf1fbn+4a/j+R4Ya9u3bl/bj+aZ+rpXwTawpqkij9D/y0rPsch1ol113pod4T8T0&#13;&#10;MLYUVaRR7Kf2OCr45icW9LDmLK4Kinhp3TqqHFwbtR0WSVW0LIurgiJeWreOKmf77Ar7z4bzW4Xz&#13;&#10;LMvi0ZPAvLRuHeiiaUVth0VSFS3L4qqgiJfWraPKs6z+D+Llim/jf+zf5sUPVl9tVb4g3xG56664&#13;&#10;eMuyeCwJMC+tWwe6c67/4YGitxxd4TzLsjjyidBL69apre3SVSS2rC++/JKWXGIJ/uqzJ91//30x&#13;&#10;M4d5TatfUEjIoraj+TTu23E0WPbi4JehQfylaMAgHk7HX44+HPYhTZ06NeQhMTudb1zLuhehPrxZ&#13;&#10;YU8314ghvxh16CALMNR91LKvTzMhudfzhMXLuRdzLGtYTlHb0RUGLMviNi+Pe2ndOjFVUdvRFYkt&#13;&#10;y+IxJ2BeWrcOdHP7L3rL0RXOsyyLR08C89K6daCb/V/0lqMrnGdZ8qVn7JgxNIZ/5aOYY1nDcora&#13;&#10;jrbGgrJlWdzm5XEvrVsnpipqO7oisWVZPOYEzEvr1oFuOf4+kPk/99xLp/7uNJpnnnlU0eZncVVQ&#13;&#10;pGH25aVndx7FcPU119AxRx2Nx6FCrp5sCvsw6PLmk74A1TaGBQSMhqKKaAFmfOlIAzijFNm+n8Bs&#13;&#10;/KWoItn/iQdq+UWUIAP0CVPKZtbw+JsyZSp/vl+G2i/RnoYOGRoyhSXAprNvSxFx2AXM9sUDqTei&#13;&#10;t0Qyq9qfLIUtc33OPudcOudsXjwDbwt6sYrYC66zNLGkadqUIpKVC4cOHcovRjyETnZyH/gu/wbT&#13;&#10;ex+8Rz98P8ldifMMvxu1a9eeh9CFxRfka1GvHm6u20odO7kFGNKLgyVAL00pm2LW+R9XNqvqP9sX&#13;&#10;D+T6nxPjT5ZIXnzxxWnbbX9Bj/3lce5vTA+hqCK+qei5Ft/Hk+9HU52U0owYmT3j74UXnqePPx5J&#13;&#10;++23rytsc5X/qKOOdKubvvPOO7Taaquro5vLfvH+xy9A09i2+TymV6KIXmQRSTUQKEErETIRBt7h&#13;&#10;s33MK1GM12cDPionWJoy2/cdZfa/80ASHLMm/p7927M8hnkr+j/+l+XCCy92zSzHP7vBdDemwfvA&#13;&#10;1XpTJGnzlkg1Zr/2f9NNN9Ohhx5KDzzwAO2+++626A6fFeWfMmUKyepB8sVoAM8vkvlGgstXo/Hj&#13;&#10;J/B1+a9FcoELLrggfyHixRdkGF1PfjFyK9P1om7deAGGtpjEnJYidvsFvitxeko1Zr/6T+7LadEd&#13;&#10;lctvPZTrf3a6/z/3/N9oi823pPPPP5/OOOOMiugv3jly/c9M/d9222208sorh/k/5oasnYoilb4X&#13;&#10;ZqpRP/+vsspqNHr0KP6q9xn/OTZ3KZeYaZp71UWkGvWzX3z+0i9AtYtTyNheSXoFKimyQXtoz5qE&#13;&#10;EWh5XrQaMavt8DSJiots0B7asyZhBFqeF61GzGo7PE2i4iIbtIf2rEkYgZbnRasRs9oOT5OouMgG&#13;&#10;7aE9axJGoOV50WrErLbD0yQqLrJBe2jPmoQRaHletBoxq+3wNImKi2zQHtqzJmEEWp4XrUbMajs8&#13;&#10;TaJisA877DC68cab6I0336C111orWGg++7ggXI+1DB50mqL8yBu2sn15YLNegIcEwkueJ1F3wvEn&#13;&#10;8opvV9L/BrxLq/TuY5WhZJ8AVZ7mFHO2los6UQtZ43Zav/iXkdSffPwxfy2SF6MB/GIUhtUx/OKL&#13;&#10;z/W1SG61bWQBhm7d45Ldsp8RL8Agm+PJqnVyRKsRcwJ7KhfCSYts0B7ac+3MotWIWe1KQ0EB9qAP&#13;&#10;2loGDzo/1v8xn2JOkc72Z679+YXjc/2jJ7Ax5vByEFeyoTYz8XfBhRfQmWec5RY/2HyLLe1f9PEy&#13;&#10;kHHkNJr9WOsRK5iJDasgKF4W6Jkpf7QasYKZBtufwkObL764L+27z97UqVOnkC2u0pPRasR+rP2x&#13;&#10;vBDPsksvRTvsuBM98qc/Feq06e1X+d+9AOGtKCmquZ5SQiNzteBovrUlfHEXM+ySCyUPeka2zx2z&#13;&#10;c5/paowvPWrORpb9z85w/mhZ8SfzJ2RuxEILLkzDeAWvuo4c/zn+q9r/NttsTc89/xyNn/AdzTev&#13;&#10;fDEJr0+trP2PGTuGV6LzX4vkBUl+8uVo5MiRplnw4yb/Idi5U2f3MiR7GMkSqTLXqIcswMC7w7fW&#13;&#10;8hfu9KbMHs3tP7f/qvaPuPHN3ZxbWftHOUqBHxhV8b/D9jvQE0/8lWQe5KK8x1nyx9EcUH77LG1q&#13;&#10;3rN/ZPmHDx9Od999N5166qluOfEq/zeF/UceeYR23XVXuoL3sTv+uOM0HJrLvho0iPkCZLiCJk4u&#13;&#10;MsKrUknH6+ljvMoVCfkaWpJUHSUVy8j2nY+tS9SH5jVW5Ypk/ztXGH+o3wpIScUyZhx/L73wAm26&#13;&#10;2WZ00kkn0WWXXcqZ8wuaHM1k31nTS1Yk229F/l+RV2NbeOGF3BCzUHE+hjiIZof2/w1vbChzjAbJ&#13;&#10;1yIeQicr1MmwuuHDR9C0abIAg0SxVBi5PxNkNbre4WuRw/nFaBmeY5ceuf/L99+w6a92e4rk/q+V&#13;&#10;9H/LLL00LbnU0jSAv377w9ThbNL/pf1WgbLFdSLL+HH9/0svvUAfch+7//77F4wa0pprJPvHHncs&#13;&#10;XXP1NfT2W/+mNX6ypjFWgTaB/ViMmLl5AfLMKDK3XMuMufirdrKYVpjhUY+xmBAYoE9szzEPpFdd&#13;&#10;RaBvGA71tJzlQPpsP/oJGKD3lD17iZUrrgj0DcOhnpazHNn/REcddRRdf9119Orrr9NP11tPW4Lx&#13;&#10;nHeWnqMP4T/VVQTKhuFQT8tZDqTP8SPCY1QAAEAASURBVB/9BAzQe8qevcTKFVcE+obhUE/LWY7G&#13;&#10;8L+szrZYu3a060670EMP8XKhMVO20PT2pRxqRRHhymEYDvW0nOWIlxr1gAF6TXv2Ejn/8N13NHjI&#13;&#10;EN7gdRAN4YUXBvKQOvlq9P4H79PkHyY565JS7Cy+OC/AIJu88stRT16dTvYzkjlHHVdaKVyHvxrY&#13;&#10;BZT06RHt4/pVVxGkMAyHelrOciC99RNSAHpNe455IL3qKgJ9w3Cop+UsB9Jn+9FPwAC9p+zZS6xc&#13;&#10;cUWgbxgO9bSc5cj+935oaPyN+PBD6txlZTrgwAPp1ptvsdmEjLP/NcoaEH939O/PS1+vxPvLbYKK&#13;&#10;YhhjGPGrXlYE6obhUE/LWQ6kR57CE9lP1liDRnz0Ee8B9HmY/yMSHDEPpPccliuS6jrKyWJa4SG9&#13;&#10;TYgsAJGTHwKHREUpvk2xXEWKIIsAi/xKGswAU2CMIE9WkG/DfCBlRIIOgCoERiUNZoApMEaQBytk&#13;&#10;+84Z8Fz2P7sjtrAQKAzUQcT/Xk+nFZZf3s11GDFiOIcQJ3ByKAWYgiQP73RWyPHnXcFn53a40HHN&#13;&#10;qcivpMEMMAUtyv+v84vzz372MzcBWCYC48ojYsouqCoEfiUNZoApqMiDFVpQ/E3lBRjef+9992KE&#13;&#10;xRdkaN0QflmaMGGiiw/5b1QiZeGFFuKhc/xixHOL3CavsghD7x7UhTf+a9NGln1FmzTFDv4IHmRB&#13;&#10;yyr/nBT/rg6y/1tU+2uu+Lv33ntpr732ohv++Ec6lOfRyqFNUxHHjqciv5IGM8AUGCMh29kw/mRl&#13;&#10;2r59L2H/7k2dO3W23WCTlv/LL76ipZZegvdE/CU99tij7GCOphbg//gFyFR2jCq9RlyrFSmOsIra&#13;&#10;KlLE6UTFwDeMbF87O3UaI/AQoJUBj7KIQQboJCWxYWT/N5r/X3nlFd7A8ud0LI9zvZLHu8qR/c/u&#13;&#10;NeHm49Iwcvwl8XfbbbfTgQceQHffcw/t9etfaz/g/ZaeoxcjlmrM3vE3ddo0+pj/WfTD6XiOEQ+l&#13;&#10;kxck+Wr01VdfsV/ZG+IaPuadd17q0b07zy2SFyNZutt/NRLe/GEBBq/pz/AooJUBj7KIQQboJCWx&#13;&#10;YeT4T+I/8RsTxlMQKYyyiKkwIE5SEhtG9n+L8f9xfN+8+uqryS2VvPrq2nylGVcdsRYjVtRzkpLY&#13;&#10;MOaQ+h/+0Qi668473fwfvxJn8GoTl//Pjz5KO/Mm3pf160cnnXhiqJ5Z7//4AmQjxlyXYxdp1S0L&#13;&#10;yhxVjggrTeenoTBSN/KBFTMp0tCr6BZrqmoaRrL97P8mjD+Z4Ccd+N9f+TttuMGGNvI8nuMvx98M&#13;&#10;4u/kU0+mfpf1cw8Bq8t+CZV3/3JvV+aUw29O6v9Gjx7t5lANlLlG/GKEDV9HfTaKX8hlarV4jGge&#13;&#10;/iok/4i6FyL+ctSrD78g8Rwj+Xq06CKLZv/n+KtuSIWGmdtfjaZivcdOquv572c//Rm9y/uOff3V&#13;&#10;N7xJJ6+MUtOpZUGZYw0HfAb2S/ZqZloWlDkty/7LL79MH7z/Ae1/4P7N+vx9wgknuD+D33hDVsRd&#13;&#10;u876b07/py9ALjBMANd4K9QqNbXtUcMQJZAOyklY/NoT+BA7gReyY7J9vddk/3MwqDc0TBQxAeRR&#13;&#10;wwjx5O5Pji2nZog/NtOx00o0lT81f/zRxzS3duDNZN/ekF25XaHZj9l+s9R/I/l/u+22o2eeeoq+&#13;&#10;5aFd888/n1x6+UD9ssSjhiHaIB2UUzPEfyOV318sX3MTtf+vv/naDaUbNEAWYZAV6njOkSzAwP+Q&#13;&#10;TucvSnK4noeXplt++Q7uRcgNpZMhdfxi1IfnGy255FJBCa6Gw11yMAPM/hev5Pt/fv6p6/nv+0k/&#13;&#10;UDte9U2G/77w/PNN1v6lcRdaq2PM7s+f/e+4k1ZcfkXabPNNm7X8a629ppvD+QUPhWszNw9Bbin+&#13;&#10;5/0bMGw69NoepMFhKIMmCRpCIC9Ak0fKMpRBjXrDUOQFaHJJWYYyqFFvGIq8AE0uKctQBjXqDUOR&#13;&#10;F6DJJWUZyqBGvWEo8gI0uaQsQxnUqDcMRV6AJpeUZSiDGnVFMXfjyCOPpN///vfKr0SQF6BRSlmG&#13;&#10;MqhRbxiKvABNLinLUAY16g1DkRegySVlGcqgRr1hKPICNLmkLEMZ1Kg3DEVegCaXTp07U9s2bei9&#13;&#10;995jrlEwqFFvGIq8AE0uKctQBjXqDUORF6DJJWUZyqBGvWEo8gLkXCZOnMibuvLCCzx8TucZDR5I&#13;&#10;H7z3AU2eMtlXhVjjG/iSSywZX4z4S5G8FMnQuhVWWIHf29zrU93XBbuARjtlGcqgRr1hKPICNLmk&#13;&#10;LEMZ1Kg3DEVegCaXlGUogxr1hqHIC9DkkrIMZVCj3jAUeQGaXFKWoQxq1BuGIi9Ak0vKMpRBjXrD&#13;&#10;UOQFyLn885//pJ/+9Kd0Ci/R3PeSS0K+RsGgDTNqUiEvwAqRZxkFgxr1hqHIC9DkkrIMZVCjXi90&#13;&#10;6tRpPP/nYtpzz1/xXMgu8bZSkWfKMpRB62WUlb76+mtaesklaautt6G//vXxmAx5AUaJveMx1ygY&#13;&#10;1Kg3DOW80i9Amk2FlQqWU3d8I1RUEb38yEmKpFYjYjUDt4KV7bMHnF+McxRVJPuf3SSPI9EjKe7i&#13;&#10;KDlZzSCoYDmJ40ehLHt9+eWX04svPE8bb7JpVGEsaqV4sGCA1QzsCpaTOL4RKqqI2o2cbN/6wji+&#13;&#10;trNrJXB8I1RUkZn2/4QJ492wq19uvz09ymOnYz2Xr9RnHm2psYgoZrSUV5Ejs6xm0KhgOYnjG6Gi&#13;&#10;imhukVNpwVyK1WwZ9qdMmkxD338/fC2S+UV++e4hg4fSd99NcGVEARZeZBHq3bMHvwz5+UW9+MVI&#13;&#10;lu/uzDuvt5lHFmBofeXXSkQhAV1VmfpSVBFNGjm5/NYXcGWEFdIKltN3fCNUVJFW5f9rr7mGjjn2&#13;&#10;WJI9Y3beeec6XTI7lt8XONadOqCCNbPl/4g3qu5/++1+/g/Phaz9F02FsQpWfe3/5fHHaQe+l13S&#13;&#10;ty+desopMZkWrohUGKtgxYyMUFFF6ox/fgGaxt+A+LNs8EZMFi8KPECRAAeM2kXMalgcevwBKtvP&#13;&#10;/p8N4k8+pso/KxMmTKBPP/2Uxy/Lw46NeYvn+PceyO2/2P/9+803aZ111qHfnXYaXXTxxRpBNnqA&#13;&#10;AyKaytBqWBya2f9F/xcfDOA1QPEc8Km84qOs9DiIh8+5+UX85UigfEEa9/U3rCea/phv/nmpe7ce&#13;&#10;7quRX51OXpB6UjfmYZgj8kUageAB1uLZNBGvShWlkvuPKb/N3eYacathcWhk+9n/8fnz13vvTffx&#13;&#10;wi9y/1xuueVckCBqAIUJHBDRVIZWw+LQnHPi7++vvExDh7xHBx10EArPsOnLf/LJp1A/Xvzg9X++&#13;&#10;Ruut+1NjW9Cmt+///va2Iu4vw3wBCsHhgA0Uy6/OxGdVv7PmzEgy3hIh7RRUizMNuLIUqZ/Bgpam&#13;&#10;ZiTbt+EQPOOAein7fybi70334LouHXbYIfTHP95QiDxPqmcZyfGX4y8+bIfIYHDHnf3pN7/Zn+Ed&#13;&#10;tO8++3DgsJYNnDr+u6sMOsO02eT4a9r4+3TUp37hBd7PaJDZz2jsZ5+56pRqkT8e5+Ex8Z1X7sxL&#13;&#10;dvfxCy/wvkayGENPfjlaZOGFRSvXvw3cHP+mRc8cat3YEtt/l5W70JSpk/lPhY9CwcIV2wvP9T9z&#13;&#10;lR6077rrLt44elnacostXH/SXPW/7nrruv7vq6++5MVm2vja4/psLvvWWTaMnH03B8hqBFwVIStc&#13;&#10;sJ2f73VNCqAO8hseFzne6CVDKCDzMixpMMM6LNv3N8/oTeMxoA5m/zdX/P3ud/9Hl/C45WefeZa2&#13;&#10;2NJ3MrL4QHPZ18e5XP/eFa00/v+P4+jiSy4meaFea621fOfIZcn9n0a43aIn3E0Q9OwuoC20/r/8&#13;&#10;6gsaLC9E+FoUvh59xEt5u4Lx3dL1Gvx2JPOJZAhdH154oUcfGUrHL0eML8Hzj9JRGyh0yy9/rCAf&#13;&#10;2lVnUxovZkaO/9kj/mvV/5gxY2jZZZah3Xbfg+5/4P70mTHX/4+Kf1nYpS8PQdt9992pa1ee/5N6&#13;&#10;t9QEG6v9jfv2G2rPfdUWm29OT/GiPtqYm8n+jJ6/9AtQ6THNvmGU3CMhXH6si2pwH2Ch3MpWpJxf&#13;&#10;ts8xmr42Rv9m/7fE+OvOe4l8+eWXNHr0KN5ssS1XV4xvV3cgAY28VJ4c/3Ns/O+40470+GN/oW+/&#13;&#10;/ZYW5A09q45SvCRKCDDAIAQJmOOPHeP72JI/Z0H7m8gr/skCDIN40YWB7/LKdLIYA/8+4LlHU3gT&#13;&#10;WHsstfRSftGFsFS3W6GO5xktzxsw+9uGlEsr2icFCWjkLaH8yd+ks8D/2b553pgF/v/r43+l7Xmu&#13;&#10;yOVX9KMTjjthju3/XWNtZP+P/OQTuu3W2+jk006l+drOG7o97Qi4Jyg8zzeS/SeffIq23XZbuvii&#13;&#10;i+i0037n7apZRZrMPvp371M+J90il1mmABVfxuJlcRcq4vAgbvm+R43nkqzAKJDxeioElpXtZ/+3&#13;&#10;hvh75z//oTXXWIMOOPBAuuWWW2o+e8QWE1RssAehZeX4n/Piv2u3bryM+hT68MMPc/+b7z80ZbIs&#13;&#10;wPAeDRzAL0eDBugmr0OHDuEFGL7XLkXu7Yssuih/MeKlunv0ot68l1FPfkGSoXUr8dL8WIABCVw/&#13;&#10;Yzub3P84D1iX5P63+frfM844gy688ELeP+8V3j9vA18Xuf03yvP3K//4h5uneMghh6D5+78/bLA3&#13;&#10;Qfs/jeex9u17Kb3yj1dog/XXV9uCtIz+R1q4HkVvWNriIUEFC09+XsRn+90adsRk5deNYoaWtni2&#13;&#10;7zxQ4ZLsf+8UPTdT/J155pl04QUX0l+feJx+8YttfeOWczPZR9PK9a81z//rtD7/ywOtbLy51dZb&#13;&#10;hSVD8a+sL1esZ8YqWGCqF3L8JX8C+n6TvTMb3H9kr7HhvACD7F8km7zKF6MB7gVpMI0bN05DRYo6&#13;&#10;3/zzU4/uPd0Quh680WtvWZmOf935Zbstrwjlj2JAWdriNdQd2+vpOcffbBt/jd3/bMnDxl966WUa&#13;&#10;9804mn+B+TmabMxZPMefaWrBGQDa8pL73z28sMRSSy1N4uNk/DCSVWZofW7xkKiChTrDVfzsp+vT&#13;&#10;uwP+R1/wyJh55cuTHC3o+d8NgbP/cvgCyFWGG68rCYojfJWE8LResLjXdWdhi3blTUf8Ef9lyPad&#13;&#10;s9hf2f8aO2HntIJnWlT8ycPEaJ70/NlnY8wDhStBCOkc/7n942UmxAXCw/R/77zzNv1kzTVJllO/&#13;&#10;7NLLfOy0gvj3RZEWWlFG13Bz/DdX/MtwlpGfjAxfivirkZtjxC9J/II0ZuwYGRbPGlJP06lN2za0&#13;&#10;cueVwx5G8lLEc4z4C5J8OVpoQR5+6arUnRwq9YwajtyUIzrJIYqSOt//E7eAyM8/HBvcBy7efgle&#13;&#10;EbELvfHGG+yaEFMuyNwpx18ImLS1ed94kcURXUTTeP+fSy/tS7vsuivJMP3i0VTxN2H8eFenG2+0&#13;&#10;ET377DMtsv37OUCFIHP3W/ESPF30WAUtWcjhkiSE59tzSZzts+OcE+L9Rp1pPVcbT3yaEOU0JbEz&#13;&#10;7U7ZPrtrZuN/IO8m32eVPrTvfvvRHf37+4cGcXuN9pP972NS3ZPjT9v/3ffcS/vsvRfdesttPJxy&#13;&#10;f++oepyTmEqIcuKSOPtf/a+uELdpgJZ9WOQkPk2IomZF96BG3TfLme5/xEJiMiFS+59//rkuvuA3&#13;&#10;evUvSB+P/IimTxNdKbS8Hs1FHVfqGJbslsUX/Kp0Mteoffv2aaYuhWc5l9VhX7RKYmHk+584YY69&#13;&#10;/w4Y9C6t0mdVOuLIo+i6a6+VMJkt258Uq7njX1ajvPmmm+kU3oNnfv4S3Fz2n/nbM7T1VlvT+Rec&#13;&#10;T2ecfoYU3R3NZd91ZTBqoLU/l98FyEh9EwwMoyoo924BaAJP1xBCi8XTuYOLkwyRS2nqFaeATBIL&#13;&#10;Lkc0bKUi8XTgFoWiIAfzs/3s/6aKv/PPO5fOPvsceuzRx2j7Hbb3MWfPOf5y+6tn/3fmWWfQBedf&#13;&#10;SK+/znsmrLdeiKLc/+G2UOziPR24RSHaIPNz/193//8t/1vrX4hkPyOZa8R7GQ0cQMOGDSPZQV4P&#13;&#10;/oqz7NJL8xLdMrdIXooYysp0/ILUYbkO1Q+t2f85/mbQ/9162210EM+fveOO/rTvvvuFcJMGLUfu&#13;&#10;/35M//fqP16l/w38Hx12yGHenciMoe0VvNB2oj/O/6efcTpddOFF9DIPa9xwow1b5PM/fwHindz4&#13;&#10;0lyxbdmDqwTUYBuNutEkvRBycEz7w0vdOVGEPNuv4ZbooBlgSXoh5Mj+934I0e18lDgqiBnUYKvC&#13;&#10;aqutRh+NGEGjeX8P+YeleCTphZAj+9/7oRH8HzKqCVqT/3fdbVf605/+RF/zJpqLLrqIK1Ny/TVL&#13;&#10;WVuQpG+m+Hv66afdC1y7du3S9sP2v+Ex/rIp3tZbb80X7a/uu++/p5deeJEmfjeRNtxwQ1qaH7Jx&#13;&#10;JNcP5kzAJL0QcuT25/0wg/b3w6RJNGTIUH454sUXZI4Rf+2Wl6OhQ4fSDz/84P3IPhV3LrZYO78A&#13;&#10;g6xMJwsxuJejXtSxUyfe62huby/73/shx18Sf4cedhjddOONvFHnEOpWGKaVtN+QamZAkn4OjL97&#13;&#10;7r2XluCvtq6/bcbySz/+9ltv0RdffUXzzzefr7JmtI8Yqav+dRns9C6FpAFi0hLnVDWnsaCdkNF4&#13;&#10;1dumUY2KhhnQbJ/vMNxjZv+3uPiTB4EePXrQXnvtTXfffVcpdmNY5/gv/9tk3BUdZZhzXvuXPV7G&#13;&#10;T5xAH8ueMDhaWf93Ee9hdMb/ne6WhF+MX4D8s56P/x/4RWebbbbh7mwueuGFF1wJh/Nqd5tttrkb&#13;&#10;crXM0svQ0zxe/P777gsvSKzSysqPahMYw3r2av/yVWjYsA/cy9AAnmM02H018kt3fzv+W1/w4IgF&#13;&#10;eS5Rj+7dqKfsYyQvR/xiJL9usgBDW9kugI/oKE/bc67/2f7+v/pqq9PIT0fS2LFjXd9gqz+3f24c&#13;&#10;DXz+k0WeZS7pTjvtQN179Iz/+yQOZqKR29/EiRNp8cUXp/U3WJ9eeP4FZ6Al3v8rhsAFz7hOR3D9&#13;&#10;qyIIPKjLX86Z0K5MHlIzqPlCle0H11c6sM54zf5H8DGsdF/jxd9FvL796aefTg8//DDtsssusXHg&#13;&#10;EprYPswkUIqHI9uHJwxsvPo3mUa0gf6fNHmSm3i+2Wab0dOyaZyru8oKbLHt//bbb6dDDzmUVl55&#13;&#10;ZffFwLa/abwZ35577kl/fvRPdDzv83EpL48q/f8evDlfG94h/F7+p1KO3/McgBv53+D//u+/TLWu&#13;&#10;8rsCNLD+XVqcWun9TyZUf/LxJ2EI3SC3p5EMqRs8aCCN5flH7pAqZR+15Trvwi9BvcMLkftqJC9I&#13;&#10;vErdAgss0Crj35VvDq7/hpR/wvgJ1K7dYm7lyyf++oTLwr/0CJrbv3dIepYQq/YMC0z8jRr9Kd0k&#13;&#10;839OPplX1uM25Y6QmkFTPX8/99xzvBn8lnTOOWfz9ICzg12AprcPS9VOivZ1CJz1iyZmJKgGVkzo&#13;&#10;Mk6FJpkXQAyoCgnDEAaFbsoKFJiAUFboBRADFsSBNFKDQjdlBQpMQCgr9AKIAQviQBqpQaGbsgIF&#13;&#10;JiCUFXoBxIAFcSCN1KDQTVmBAhMQygq9AGLAgjiQRmpQ6KasQIEJCGWFXgAxYEEcSCM1KHRTVqDA&#13;&#10;ZLjW2mvxEJEhJLtYL7jggkmeRi1thxA4bUMYtL7204zTVMgOENK0URupQaGbsgIFJiCUFXoBxIAF&#13;&#10;cSCN1KDQTVmBAhMQygq9AGLAgjiQRmpQ6KasQIEJCGWFXgAxYEEcyCh993/v0qqrrUrHHXccXXnl&#13;&#10;lU4epUIGCkzAkFMEXgAxoMoThiEMCt2UFSgwAYPyE088Qccffzytu+7azJmb7rjzzuQ2cdRRR/NX&#13;&#10;oS/oX/98gy659BLajVclkjJdf/0f6Oc//zmtusqq7q7+5JNP0v77H8ArKo5GiYOFuu0HJZenZITL&#13;&#10;A1R5wjCEQaGbsgIFJiCUFXoBxIAFcSCN1KDQTVmBAhMQygq9AGLAgjiQRmpQ6KasQIEJCGWFXgAx&#13;&#10;4Nixn9MAnlc0eCDPMRrCL0eyOh1v+jryk0/5eVe0/DE3D5dbaaVObkW6HvxC5F6QeL5RL55rtHi7&#13;&#10;xbUZaAUjocJq+wVxIHF1TBoUuikrUGACQlmhF0AMWBAH0kgNCt2UFSgwAaGs0AsgBiyIA2mkBoVu&#13;&#10;ygoUmIBQVugFEAMWxIGcTi+++BJtuummdA7Poz2bH5jtkaYNFJiANoHDvQBiQFVLGIYwKHRTVqDA&#13;&#10;BISyQi+AGLAgDqSRGhS6KStQYAJCWaEXyPlfr79Ob73zDv328MNVmsa5ycSgUE5ZgQITEMoKp9NZ&#13;&#10;Z51N559/Pr3IX/k32mST9DElSWcIgyKrlBUoMAGhrNALIAYsiB0ZvwBBC1C1y4hXqa1YlhQ5kVYM&#13;&#10;CGDZrHK8Sm3FsqTIibRiQADVWhnxKrUVy5IiJ9KKAQEsm1WOV6mtWJYUOZFWDAigWisjXqW2YllS&#13;&#10;5ERaMSCAZbPK8Sq1FcuSIifSigEBVGtlxKtMp2E8dKfryl1p1913owcfeEAVy1kUOZFWDAig5lZG&#13;&#10;vEptxbKkyIm0YkAAy2aV41VqK5YlRU6kFQMCqNbKiFeprViWFDmRVgwIYNmscrxKbcWypMiJtGKM&#13;&#10;PPDQA7TnHnu6rx92wzo1HBCfRlMWxen9zUmLupFWDAhgKdfI8Cqp4j//+U/3deeZZ56hg3mzvd14&#13;&#10;LtMxRx8TEk2niy66mJ5//nm66867qMPyy9GHHw7nh9yV4rWG7KZMnuL+Ce7apSvdeNON0ajBquwb&#13;&#10;ccxTmem12iddlQAB1LRlxKvUVixLipxIKwYEsGxWOV6ltmJZUuREWjEggGqtjHiV2oplSZETacG+&#13;&#10;5T2LZB8j91I0QL4a8Y/nGcnQyCk81E5eZUVPjuWWWy4uvMAvRX169aEe/8/ek4BpURxbiIoHeHCI&#13;&#10;CMshCguoHIJHAoLRJCKggoqJIJqIfjGIileUPG/yRDwfguIR73ggGBUUIuiDKJIHLKjIcuuCIIgc&#13;&#10;i3Kfr6p6qrt6Zv4Flj2h59udrq6urpquru6Z/ru7GgdGtY491hDg3XEXVBzj4hYSQELJmhIaksyE&#13;&#10;yZQ4xsUtJICEKXIFZUgyEyZT4hgXt5AAEoqwlNCQZCZMpsQxLk7QQwMHwp133glj/zUWfvtr3BeY&#13;&#10;cWrDPIzJ7XjEHzGZEse4uIUEkDDOVMUNSWbCZEoc4+IWEkBCJS8OGpLMhJQydOgQ/GHpKVi1chWc&#13;&#10;ccbpuDz/dahcuXLEyuW1kAASxoWquCHJTEgpHTq0B3on5K/Jx33RtP9HV6rLayEBJFTy4qAhyUyY&#13;&#10;TIljXNztAbJSJJFCuujBEZa5Mkk2WFUsSZCQ8iYvm8qAjSlCwVFIV5Af9I+2UAbtb9DDD8Nfbv8L&#13;&#10;vDX8TV7GY21VtQpjw+4u1m3e0jbmCOzrO9i/Ucr+0/7vvfdeuP+++/gk9F/i2unyUv558+fBb3C5&#13;&#10;wxtvvgWntWmNy1mOxnMfxuGL9wwuwovo4Wnw4MF8yOFk9G53Za8r8MysH7C5+Pb/888/Q4/Lfw8r&#13;&#10;V62GsWPHoBOIIzD//lP/pr5FJ6H9b8L9YuSAYTYun5tNs0Y0MMJw3oK5sHXzFu4p2T7Qjo7GvWbk&#13;&#10;iY5miZo2bWbddtetWxdoRkku0W7of6lpWW2IejAUXMnZX9duXeG9d9/jj/Wjqx5FDxY9Bz1WaP97&#13;&#10;+v03ZMhQ6N+/P9x3731QvUZ1GDBgAHtsJOc6UrvFaf+bNm3Gd8BR7ARn4sSJVIn2Kgn5xmasSA+I&#13;&#10;y6+ATuBwb5JFe8Q6kk4hWAl1Dqw2Yk2bt1Db3gYoJJfv2cwVEeOFUeLkXyJXwlhqkB/0X4z2d/rp&#13;&#10;p8FMXLa0YsUP+OuK8dilLTDYf2j/e9L/0f6Y4W8Ph1Wr1kDVo+lDwF0ZejgkiD4Q0nrHEuj/yKNb&#13;&#10;y5YtoFevK6Fz5y7oDTEPunfvDhP+PZGXtE1HL0AX4wfOS7gc7rhja6Gb21dh6pQpMAR/nTy1VUt+&#13;&#10;t9P7Z8GCb+DCCy+Ak04+CV584SVcTirr1Y0Oymr5S1v/+6P8bdu2wcKF3+DAaBb+k8vuXHTZPRvm&#13;&#10;okOa9TiIpou+L+jb4vDDD4fsxo3QAQMOimh/EQ2ScI8R7T066MCK1v7Svi6YUXQL9pemIdGKhFpj&#13;&#10;qNrd7H9q16kFVaochXsGZ/sMVCyDBKQo3f6vLMpvhjOjva+9Bm668Sb+/pv51ZdwSosWfDjycceh&#13;&#10;q3pUZnF+f0+cMAE6/OpsPvuHlsGRwLL6/c8zQJ5x2YgFlBmmg0KJ9m6cVUShpRYCi/ABL9lGLOAT&#13;&#10;p8SEMsgP+mdnKWgQPO4RWxEDkXgs9JJtxAIxahNdtGgxnqBeHy68qCuMfGek6YYxS0nJ1w8lTxrs&#13;&#10;v3zr/+STT+ZfQengOn5LpQxqdL0LXJr1/+mnn+HLtjf/hrYT36qr16yEDes3QlZWHRg1ajR7Rnzr&#13;&#10;jbfwhYuvQHzQRd8t5pmd5ug6/l+4XI6uSZ9/DhddeCHc3O9muOOOO6DCAZk/aqTMOizN8tNzBPnY&#13;&#10;7kgPqIjS7P/QxwYs/i6PZ4noYzqX9hjhUjrac7RqzSrzjJHhVDr4YGh4wgnqLCNyvtCEPXoeyoNv&#13;&#10;qdUoQwGBUJZ2+cuj/EV4fET9+vXhyiuvBHKgYhuTAwrQvEkK+vfbX9269eBvfxuA5yldwQr6fuky&#13;&#10;qF3nOJiPPxCcgAP/+CX6Y7yNWCBOnogLpdjfvTjzdN9998L48R/DOef8StVpIqsvkmLCzAHpmRRW&#13;&#10;soh8CS2JEFiEAxJL4Aytn8PDJbg7ZumQ48UQ3uzoMyWDJytK93BBvnnLpOguHWW0R2kM4S3o33QY&#13;&#10;afrybC0i8HCR/T2Gm9RvueVm3tPQo0ePNFZebooE/aPeg/2ltj/6VftwXKNNZyd8PH4cWgt9Upor&#13;&#10;zf4kbdehyU10JWF/1113HQraCU8PGxY9mi+/znG14bm/Pw/nd+zI6Xl5eTiD1BIeeeQRuPrqq6PX&#13;&#10;nstjnztKsV/ZEfddB45XSZQ/+TxBvthyaer/BzyjLZcHQ7NhFs4Y0aGv9L/0e/qxIbpw9EYztg3q&#13;&#10;14OmzU6CbHLA0DTbhLi0js45CvaHtYg62v2rYPt/663h8LvfXcb7VajvMNQuD8nxcOH7b5f6v6Fv&#13;&#10;X/gIlyDTaoLq1arBDTfcyB45v5o5E13T4I46rL5MNejpOqpkD1eA/r/FQ5M/QacHj+DWgIUI56/N&#13;&#10;h8MOpZl8I4354K245EePGwvM0xMyTX5sAOSI5X0j5idcFYXtC4RxRq06ZsImQ6i4W9ACnEfHpC4Y&#13;&#10;pxMS3AtMVNSKzoIWCPJRA1ob+7P+27VrC1OmTMNzC1ZAFdyrQB/2wf5VU/LAApWjKBWdBS3AdDq2&#13;&#10;L9kfHTJJ3q76XH89PIluoF1D0yVWaNRGWSz/qaeeCn369IE/4qnu7jJlWLJ0CdTLqove3X7EtenV&#13;&#10;OPl6LC+5vKZBkNnsbj5Cx48bD5Wr0Kbd8lV+V2YN+WXQKT6s6CxoASbVsbJY/355JKafWnBpoaKz&#13;&#10;oAU4g44VRfnXrl3Ls0Q0UzQbPdTl8pI6csCQBzt2kgMGY4EkvHbt2pEDBhoY0WxRE2iGZxvVwEN7&#13;&#10;Q/+PCsr0VR1rw6RLuW655RZ47LHHICcnB1rRklhhYivaApxFx4qi/uU5TKi4W9AC5Ub+unXrePbn&#13;&#10;3XffxWeuwIP4ESNG4vLPJn5xEzFVVgtaIGP5t+/YCbfefDMMHjIYGh7fkA9I/u6779gpzgsvvIgu&#13;&#10;7eNOEBKCI4SSZUELZJTPFD5ZTEDmxNgAyH/dZM5G/E1qwTTuOeLUHE/JrFEadpwEMqkF0wht8mk5&#13;&#10;X0pmjdKw4ySQSS2YRmiD/Li2OJ6iPI3SsNOkQCa1YBqhLVr9L12yFA9tzILzz+8E748aJV22E5YC&#13;&#10;xZ+W4ykPr1EaTrI0qQXTuFxxao6nZNYoDTtOApnUgmmEtmj1b7juW/LfeecduBjdQg/FvTF/plkU&#13;&#10;vArWbdks/1g8v6hNmzZQDX951Bc97epVK2Ha1GnwWzwIlZ8eb59N+gzW5K8xhY3KfNBBB0LH8zqW&#13;&#10;y/LrMms4XltS/njnYehMTg1rXjq1YBqXy9A5aoZc1BJqlIYtgQVMasE0ljjxtcD5UjJrlIYdJ4FM&#13;&#10;asE0QittyVEz5KKWUFAbN26EOXi8Abnqph8neDkdLqubP28+bNu6lcsjmcjW6QwjnjGiWSMcFNHH&#13;&#10;ZlZWFs8oEZ3hK9yjuIsKK8/mU5ItXZKjSkoBy6r8tvhD4owvZsDa/LV8Fpgus4aTRYqXKEmhMXFq&#13;&#10;jqcI0CgNa14GNqkF07hccWqOp2TWKA07TgKZ1Ew0W9FG6XzCzp07wVnt2kezLo6aIRcVpoWyvwfu&#13;&#10;vx+eHPIk0CCr/VlnMa+vv/4aunbtyisayAmOEWXukyZN4mXPB1c8EM7GJXLNmzffK/kZx92Wa7K1&#13;&#10;SPntAChFF1F22cCkKCxoASWKwEx4nebT+DHNLsg3G8iUhixoAa2woP9itr8hTw7FaeW+8OJLL+Da&#13;&#10;5atiuqdopnrRaT6NH9Msg/3vD/b/AHrqufuuu/FMjP+F9u3bKwMI9b8/1H9o//a3f2X7pr8sS/W/&#13;&#10;ddtWWDBvIW/Yz0UnDGZwhAe94uBow4YN+MDRnBEGlQ+vgoOixjw4apLdlGeNyEtdw4YNoWJFdMCg&#13;&#10;Rr/7Y/1v3bodlxUeAa1bt4GJ6DQl/UM29H+Fsf/FOAPz8kuvoHvxO3hg6RqVWJqEJsWPOWr6lilI&#13;&#10;/ubNm6FGjZrwHM7iX4ZLGTW3KVOmwplnnoFHHnwL5I2RvHzScsfx48cDrRSg+p8+PYe/oZ559hk+&#13;&#10;GFlLFl4FyddtyOXNXBr3bWZocACE81fa9GxeCzi+McinEEVFRF4iRqKFfzJt6Vh5hO75CvyINLn9&#13;&#10;nEG+MZSgf9aAZxxFa38d8GCvz3Hj9nJcV171aDyYLxIY9I/LlyJt+M23aPWfKsJ21FFqMdZ/cci/&#13;&#10;vMfl8Mbrb8CKH1bgkpoaKMIrgIj0Qp8i9H+h/YX2V1r9z44d2yFv8WJzyCu77XbnGeWvWcOt2XiI&#13;&#10;AKhUqRKceGJD9khHS+nYMx2GjU5sBIdUOiT6HPNbt9fwo4hPUf7a/7Rp03i2+NZbb4WHcd8IX7ZQ&#13;&#10;Fkgruk8axUL7d+1/8ueTYebXM+Haa69F7aAui+n7+6svv4QW6GHu559/wj2sVRLv/+rVq+MBt3fD&#13;&#10;ddf1gR5X9ISZX30No0ePggYN6uNzAcyYMZ29h16BaQMHPqReeyVT/3YGSEnmB3PNyUGcoG8ZnjGO&#13;&#10;lrgJ9T0zMyfVQZqaYWEcS4ijJa4lC85l9TFOqoMcbQT5WWxyHC1xE+q7zYKAUBmck+ogTc2wn8Um&#13;&#10;x9ESN6G+2ywICJXBOakO0tQM+1lschwtcRPqu82CgFAZnJPqIE3NsJ/FJsfREjehvtssCAiVwTmp&#13;&#10;DqKUH9DldW3cyP1rPPdkzIdjvN8OTM44JxfXkn1plNPHOKkOEv429LNkRAuZCfXdZkFAqAzOSXWQ&#13;&#10;pmbYz2KT42iJm1DfbRYEhMrgnFQHaWqG/Sw2OY6WuAn13WZBQKgMzkl1kKZm2M9ik+NoiZtQ320W&#13;&#10;diW9dOn36FJ9RcRaXuclI7+0yx/ki5UYm3C17iBnLRHkZ7HJcbTETajvNgsCQmVwTqqDNDXDfhab&#13;&#10;HEdL3IT6brMgIFQG56Q6SFMz7GexyXG0xE2o7zYLAkJlcE6qgzQ1w34WmxxHf79sGczFPUaz8H/u&#13;&#10;nFyYhYe90l6jH5Yvs3kIoFmhBg0a8PI5WlLXFA95bdKkMR702gSOrEJnYsWuuKAoOY6WuAn1XfMT&#13;&#10;KoNzpXaQpmbYz2KT42iJm9Ddnxo6FGgP4Ntvv80HJ+uXqZPqICtAAGEs8SiMoyXuJNNuQy2NMvoY&#13;&#10;J9VBEXsX+FksPo6WuAn13WZBQKgMzkl1kKZm2M9ikwk9csQIPErgMFymf77lrCUns/oYJ9VBVoAA&#13;&#10;mGX+gvnQqFFjWIr7O9nFNqYJJ1qGVwXtdvPmTXA4Pst6XFb6Bc74NG/R0tIQK9qr1AN/APzxx5X8&#13;&#10;zIRzUh1EeO8SQR7SyRe0kJlQ39EG0Fc7uWuPfpyQly5mlVwWVBlVGhNyHH978fAkHhEFuXwgEryC&#13;&#10;/KB/cizjmbqyJQOqu0ozNoZGZBhgyCYV3ZCwiO3v6WHP8B6N555/Fnpf3Zusl/9KSj4XvRTLH+Sj&#13;&#10;iRWx/rdt24Evispw2um4FGTCRGO7SoYB1V2lBftDZbA+wvvH6KF4+z9WdbA/9Z4pvP2twZkhcr6Q&#13;&#10;i266aQndrNyv0TPdHPgOXcVv364cMOC7Lav2ceiAAfcW4RkvTXE5XZNm2ey2uwYedFle7Z/cNL/2&#13;&#10;2muwePF37Da/PLz/y4v9P/HE43D22WdD81NaKFvVfYOD9+b7G1eQQWMcAHXD/asDHxzoyXrmmWFw&#13;&#10;y8238swPnQ20fPlyyM/Pd4IjaD0em1C58uHwj9dfg0suvgQORhf1ui8z3Y26GzDKjRGOF67/VzNA&#13;&#10;sefyhFCaRkSmqlE2uzJjm26BiI2K23wxIEGiEUE+D1W1Sqz6gv7tMN7qxwJ7bX/nnnsunmg/Ab5f&#13;&#10;thxqVMOXjzfgokoI+i9O/Rsz37fa/4IFC+DERifCn/90HTtB4DIqk5UyO2Pbt8pvyhe7h/K76k4Y&#13;&#10;RKj/ffn9t379BpwpoiV06IQBl9PNIkcMGC7Aw1/JAYNc9OqphgOgpjgoIqcLdI5RU9xj1BgHSnXr&#13;&#10;1MFUpOD3k2pMDKq4MIuHCRKNKBr7a9SoEe+bWrJkSVy6/7nJqUUvPylUYbS4cib/53Xr4fFHH4U/&#13;&#10;/7kPetvEbxT97c7lShROFTwCEyQa4df/ODy2oVOnTnAdvr96X/1HqHjQwTASZ/UGDPgbDMNB0B/+&#13;&#10;cBV88skE6NylE6zBQ74rHYIDHPXhRB7j6taryz8sHozLQ0866WRohYdrtzq1Ne4VagV0Pt4hh2hP&#13;&#10;cr58/+GjNELaR7ZAhHNxNQAySJeUnt8IU1QMuryU7r4JHZ1AEho++u54SH5LawGhVwgGTZzudEl+&#13;&#10;VQKrC5XTENu74yH5La0FhFghGDRxutMl+YN8pyeBJDSa0neTotMtbAGhVwgGTZzudBWX/n9EL1a1&#13;&#10;8TT7s9DTyfiPPzbCSlC+EUh3U16OB/lY4UYfdKeruOrfcKd70ep/1Pvvw4V4EOj/oPtrWhIiz2+l&#13;&#10;WECeQCEYNHG60yX59XNKDgkNpb47HpLf0lpA6BWCQROnO12SP8h3ehJIQqMpfTcpOt3CFhB6hWDQ&#13;&#10;xOlOV9C/0cO+Zn9bcPCzcP589kjHZxrx7BEuq5s3BzZt3MS9kpS8SpUqPBiiWSMeFPHMURNocPzx&#13;&#10;cCA7YBBKCZ0Nif0YDKZbwKflGKe5vIST/DqjsJBw1arVuNexOnS9qBuMHDkCczkekl9oi0M+P7t3&#13;&#10;23fkz0PvhbSs7C+334aVcQCXUnQpoVd0RaHTLWwByaUQDO7EH4X/DbfgXq4c3NdFV+PGjeG/8TDW&#13;&#10;bjijQ9eGTRv5CIQ77rwTZ4VuZpzcbrjhBnj/vXfh4u7dYXrOdPhyxgxYg2cI0VUBV/AceGBF9KzY&#13;&#10;DAdEraB1q1P5yITmOEA67NDDIrMxz0N3usR+xKYIJ08sIeHoMkvgCKBYPFXmxnRSnIby0RXHp8YF&#13;&#10;GYV+kMIDCaJDtyRnQo6RnpIXE5wmonTh4gsWbIJ3KH/Qv7K/vz//PFxzzTXw9NNPw5/+9CexPBNa&#13;&#10;I4rQqXFBRqEfpNgwEij5qW1UnkJYFxgXIl+wYIP9o/K8PgM1UwL6f3DgQOh/Z38Yj4fXnXPuOVKD&#13;&#10;aA8lIz/Uf1TtVhFRFQT9l4j9W7VbIOifNbCb9rdjxw48t2iRXUY3e7Zx3z0b3XevjT4kjYXvxF/S&#13;&#10;D8E9Gycaxws4Y9SkmXHCQA4YKtHSoxLq/8aMGcv7Ux4a9BDcdtvt4fuTKryI7P/jjz+BZXjAb090&#13;&#10;LGAv5i0CotAPikQ+natFh3pXq4rHIHi2BPDW8DfxfKJe0Lfv9XDppd1h65at8AJ60n3jjTf53df2&#13;&#10;l205D+3J+QYPUqXB1HQcDE2fPh1y8H/1qlW2OLRfLjs7m73JtWrVCmeMaGDUIjo7Lk2XiLNr113B&#13;&#10;3QyQamxWiuIjqtNpArs0B0mahJySSFaIIB8rSFuM0ZxoSELRpw5dmoN0OsGckkhWiKD/Xer//PM7&#13;&#10;wviPxsF3S5fCsTVrWhU7LTrIJkYApySSFSLof5f6T7YOo1ynRQeVJ/336tULXn31VfgeX1q1atXy&#13;&#10;Hl1KJKGXGEVcmoPidJySSFaIYH/7rf2xrYT63yfrn/qUXFw+l5s7Gz3UGc90c3DmiDyY6otmhY5H&#13;&#10;99x0GHN29N8MZ40a40dmlcqVE9/mOq/rRRyk0wnmFJV8zz33wP14fszEiRN5RYX+sUfnlSwS6jSB&#13;&#10;XZqDJE1CTkkkK8Q+ZP+vvPIK1EO30+3RW61cZaX8H437CHr27AkrV65Epx8HYN23R+9vA6FN69a7&#13;&#10;bH+L8vJgBg+GaFCUg/AMtOPlUkQ44IAK6F3xRBwUtYFT8VDdljgwogO2jzrqqIT9mUy4kNa4QLA8&#13;&#10;BI8Po3DKThQWwWRCEuPn4BgS7cTRmHPaF6OJM4nHLXkyIYmxxA5AoiA/6H9P7C8fD2s85tia8Isz&#13;&#10;fgETcA+QuZLWlsQ4s7NQsL/Q/lT/1xo7/2++/QZ/4VqdblYZjSqZkMRYq3NAsL9gf8r+nGFEUNyI&#13;&#10;4nGbIZmQxFhiByBReP+W7vt35eqV6JluLg+OyBHDbNpzhAMkckhAG9v5+w/rqQL+KJtVJ4vPMMpm&#13;&#10;z3S03wgdMKCHumrV6AgI/aGY9kXoqp3OSXrooYdgxNsj4NvF38L2LdvhlVdfgcsuk/NjItq4EcXj&#13;&#10;lmUyIYmxxA5Aon3V/nbgQG4Q6pgO1abBQOpVyuWn2cYNmzdA3sI8OBAPvU5c8UqMx22GnbAEf4ye&#13;&#10;kTMDZ4jMgGhqzjSe/WISNE36xqNzt3iWiGaKcBldqxatoGr1qpzmD4BYMcqkM4yKlXxLbJ4x9qQS&#13;&#10;5ZBu1EDwkSK8JGt+ntOuIB/163cwVldGmUH/kXqMLcUsSqIc0q3w9vfyyy/DVVddxSceX9/neual&#13;&#10;x/9GlAg0yTa9CORHHP1AiQvyqSkohZCmJMoh3Qpf/5w5fhP+zLdw8umXT/IA1xI75U8//RRfzLZJ&#13;&#10;48OigND+41p38SLQv9e7Ir+g/2B/1ib2w/b38/p16IBhDnunm4POF3LREUNu7ixekkRLm7CT5X6V&#13;&#10;gho1jjGHvLJ3OuOAgc40ql27tmmj0j4xXL9hHXQ4uwOsXp0P/W7sB3WyasMEPPx02FNPwd133w39&#13;&#10;+/+V+Yb2t3ftb8WKH+HpYU/DbbfeZvbIRPVlPrpJxaX7/Z2/9ieoelRVuODCLvBP3Kdk2xpZTBH1&#13;&#10;v8twVmgG7iWi/UQ0U5SD4WL0rCi2S0D9+vWgJQ6GzABIDNWYLd99lIopUJEXDhReEiouPkrFFKjI&#13;&#10;CwcKLwkVFx+lYgpU5IUDhZeEiouPUjEFKvLCgcJLQsXFR6mYAhV54UDhJaHi4qNUTIGKvHCg8JJQ&#13;&#10;cfFRO6FLlwvggzEfwnd5i6F2naiDV/SFAkWIhIqJj1IxBSrywoHCS0LFxUepmAIVeeFA4SWh4uKj&#13;&#10;VEyBirxwoPCSUHHxUSqmQEVeOBB55S3KgwYNjodrru0Nzz7zrOXji1ExBVriwgLCS0LFx0epmAIV&#13;&#10;eeFA4SWh4uKjVEyBirxwoPCSUHHxUSqmQEVeOFB4Sai4+CgVU6AiLxwovCRUXHyUiilQkRcOFF4S&#13;&#10;Ki4+SsUUqMgLBwovCRUXH6ViClTkhQOFl4SKi49SMQUq8sKBwktCxcVH7cSzXLbwmS+z8Qwjni3C&#13;&#10;GaPcWbkwb9482LRpE+eUb+0jjzyS92dY73S4pG7smDHw0bjxMGXKf3BJUnR4OAoZ+6+x0LlTF/hy&#13;&#10;5hfQrGkz+wRx+XZY4CdY+kIBwktCxcRHqZgCFXnhQOEloeLio1RMgYrcgjNwzwz9kEaOBXZ5CS8J&#13;&#10;VQYfpWIKVOS7DZIH3Q4dzob777sP7rrrbjco8UZCPBZSgyMlVIG7LRQJV+GSuxxcMpeTMxUHRTN4&#13;&#10;Kd0333ybYQmc/elUicgkmPEq0YIWsNwcJl5AJYdBTRmlpaAcqUq0oAWCfFSUdE5iZ047kX69ICU1&#13;&#10;BbW/6P+nn36Cmvhr16lt2sBnn33qacoYl1KOBS0Q7A81FuzP7/MmTf4c7sEXAL2stm3fji5ss+Ef&#13;&#10;//gHNG/eHLXlbMcaWwqK0xivEi1oAcvNYVIlWFGpqTqzogz2j8qQJQ2kF6snC1iUwygyrUsLa8oI&#13;&#10;mYLiFMarRAtaIMhHRYX+x7c5Zx3W6BSQkpqCogzb8QyzvLyFfLArn2mEgyIaIJEb77U//Wx5kvOF&#13;&#10;xx5/HF0lG+dBml3bdu3gN3iwOM0EmUunZkZxCpMqegtaYL+y/9GjRsPmrVvg4m5dUT3ma080ISHp&#13;&#10;TcOsR++WkpqC4iyMV4kWtICVRZgn0AZuRi9w748eBV06dfakuojLa3EpKE5jvEq0oAU8+fr7Nx/P&#13;&#10;4cIZIFw1iPOOstLCZbOiMzKIdyouh4Y0Rw0LDfrtDvKD/iPLTLeQzC+wNHqxLBNqCg0L1a7t7zX8&#13;&#10;ML0CPao8+uhjcHO/fpxROEko3JKhptCwUO5avuSSkHIKLKFwS4aaQsNCGeSXdP8z5sMP4aKuF0Gv&#13;&#10;Xlfi+vfu6DVnB7z04gswavRo+Gj8ePjlmWdK5XAotSYhIQWW0MvgRTSFhoUo1H9J179o3oRB/0H/&#13;&#10;+973F3ny+n4pOWCYxQ4Y+vfvDyNGDIeOHTv55o892e9/3wNqVK8Gg/EYgPQeqnTf//JMElIBBJYw&#13;&#10;VigV1RQaFpKibf/Dhg3jjf+nn356JEDL1HDxyBeuLtQyd7IXODr8dunSJXDccbSSpmjL7+QK5MuX&#13;&#10;QaGkqj1AESEHKZksygLCY49CmxsBb72nmBQTWCrkHcEWZYE9kivENjcCQb42h0gzHFgtBf2j/dEp&#13;&#10;x++98y58m7cID+yKDpgTg9rD0GoWgWB/+5/90VkeDRs0gN69r4G7770n+o2OjGgnngHUFyb87wSY&#13;&#10;+fVX+IOIOb8h9H9Ri9ENR2ltD5ufvE1YraH97X/tT5tRqP+Sq/8zz/wFnIsu/u9/4AHTeqP33050&#13;&#10;4d0YD0S9qd9N0If21nIF2VrifpGf0qIssKdNn+ltbgT2tfrfsmULOpkYhAePXgl10HFF2lXa5W92&#13;&#10;0kmwGpejLcOD5MuE/lO9wKHmrKJEizGD0fsDDa3KISCHOMJDk5epJ8NOCIR5MkxQIEIrLMjHbsGb&#13;&#10;NVEaE5DDoP+9sb9169bBMcccA6fg6cSTp/yfteNgf8H+CtP+Jk2aBGf/qgPk42bgww4/3Ov4lqJH&#13;&#10;myw8wX3u3HlwAp7V4fWZof8L/T8ahNhE6H9C/1OY/sd0OPKB4HU/XiRBsZf9zxuvv85n6I3BvUBn&#13;&#10;ndUOZVUAOr/otttuA3LbPBcP76xatap9hqKWL+3GCEhwt3IFSFDsZflLQv6iRYv5OIU777gTKuLh&#13;&#10;oTKY3JvvH9EH8drb72/yAnjEEUfAb377a/jwgzGWdRpQUvq3M0CJz2Tdw6Y8YYLeo5HHlzBKlKiE&#13;&#10;apiV4Bfkux7e062JJPTl0YiCJQz6Zw2IOiTcDfsb/vZwuKz7ZTBo0CDurEXNQf/JblV0434+sYo2&#13;&#10;SRKVcDf073j6UHnVPznSuKJHT1i9hlxeW0UgtBO2bd0GB+NhhORko8UpzdH1LLqcxROw6cA32iNE&#13;&#10;5xnIVV7Lz1/wttgW4PJ7P5OF/j/0//KFL0avwmD/5a//7Y8f5oMefRhObnYyNDupGUydOgVWoev/&#13;&#10;f77zT2h7VlvsGtQwIbT/PW7/9OMa7cPq3ftqbCmkS9e/ctORqIQqPdGeikH///l8MpzZ9hfw1zv/&#13;&#10;CgP+NsB7vpKQb4uryl+BtgBpuyNF2XSCKTnqiDSe6PSVSIshYlHOyriUBI0K8oP+S9P+Lr30Uhg5&#13;&#10;YgQs+GYhkLcu1UVr8/fajDNuR6JtWrDB/rGbTlGMRu1r7X/RokVoRw34dOvmLVp45R83bhyukT8P&#13;&#10;surWg8VIt4PO40Bl8KsMb7Vq1caDCrP5sMImODhqiudyZDduAjXxfCqts2B/qIGYQmJRp6KUBI3a&#13;&#10;1+xP+h4KuZy6sFGiRoXyh/dvUb5/b7zxRhg8eDCcd15HnAn4Df8YVL1GdW2WXtMN9rf79vf28OE8&#13;&#10;w3LeeeeVyf7vqaFDcZn39TBy5Ejo1q1bGel/yMLspbs+Quq4hqMMKSjJY5LwrufNRE7G0WWcoY5r&#13;&#10;OMhnDaSoJOjfKMXe98L+NmxYj8vfauJp2I0hZ9o0VHls+BP0n1BJsD9reWgtCKfYX/fu3WHuvLnw&#13;&#10;wegPcK027SkDmDd/HnTEF1fHjufDkCFDYOPGjbgshM7jwH8+pNCc5r5wwULYsmUz98ycEW+0dKRJ&#13;&#10;Np3D0RSym9EACWeNcKBUr14WDrBwL1HMbDOfLxQ3aB3XcCQ5BRXq3yjF3lPqP+gftZM6uxM3KB3X&#13;&#10;cLA/1kCKSsp6+7v0kktgBH4A//jjj1C9uj/wkWePahcDXUANh/pPq/8nHnsCzvn1r+Dkk0+JNIc6&#13;&#10;K0P9z9VX94YXX/g7nylVv0EDV80Witexjmu46Oqfl8DpUbYxOhIQvTVZrhFOd7rkfeqwPsZQqTtn&#13;&#10;xFtqp4cS1SxTkB/TMiuZb/ajx9e2STPa1nDQv9UAqYW0t4f29w5OzV9ycTcY8N8DoD9O2zIb5BT0&#13;&#10;bzRrrM3cNcbA6s6Kw9se6p85MHsjg9kgsrzr/6e1a+HiSy6Ff0+cCKe0OAUOPuhgmDZ1KnTu0gVd&#13;&#10;Yb8G5DLWljJWfjqMcOHCBXxqey4ud5g7Oxdm4QnutIZ+w/r1xkZJQZivSuXK0KhxNGOEAyKaNWqC&#13;&#10;s0YnHN8Q14i7E7hD/+t+ZQ3vn1gri9kftcny3v6oDPoK9l9y9p9VNwsOrXQI/uAz31ZB0P/e6/8n&#13;&#10;dDn+xOOPwvV9b/D2UrGSuUnjrZTfvy1bteIDSVetXGXrnoDSrH+zByjWyfGyFHoy6ekI3sXFOkYa&#13;&#10;zuJFkhkTyUE+Ko6VwB8wQf+RzZSy/fXo2QNex82b9Gt9oxMbJQ1ZYTyb9iKKKAITyVz1fAv1jzra&#13;&#10;H+yfOv0LOneGDz4cA/1uugm6XnwRtGt7VqHrfztuKF68eDHMwUHR7Nw5fHp77txcmIPwmvw17rse&#13;&#10;9XsQ7jNqhE4WaMaITm6n/UVNcOaocaNsqISDr/1B/9QUbfcS2l94/4T3L7cI2xS8BkKRgi/KR1dB&#13;&#10;339LliyBrKws6NGzJ2/WD+3P6Mx1+rxmoFD9L/0YNhqPUbgdnUowP1sZkQwVeHVFeFvphZfv8fQi&#13;&#10;RvDmzZt5eV47PPNpHB71QFdZqP8K5hQg85DmztqIEKokEVqnEpGJZ0iMuBDRTuxg3CY34ZLY+mQ5&#13;&#10;mqxERxeqKoMIg86QaDJz3iA/6H9P7I9Ot65Z8xhcRlQPvvpqZrC/DE0stD/qnTIoZxf9T7u2v4Tp&#13;&#10;X3wJP+NBuwccEHN7zXmJL1171/8tR5ejPBjCU9zpRTkbZ41mz5kDy79fxk9uRFSAivgMDY6vjwMi&#13;&#10;GhjhoAhPcDf/TeGIKkfox+AsdAv1X/j6J+3pXtkoNbIljhRN/VMlhfef1rToOOhfa6W47e+dke/A&#13;&#10;JbgE7skhg+H6Pn259yhJ+Xvy/ne6IGjv+t+SaH/jx38MK35YAZf3uNw8ur6XgfY/bfo0OK11G7gV&#13;&#10;B2iDBj1kdFoG+j+cAdqB6lEjPzsscxqU7sJh9gzy8lOELivHpPLdIzRkdM+AdgS7gLz8FKEryDd6&#13;&#10;iLQSNxyVAAADOElEQVTLOvIUFSVjkAHtCHYBefkpQlcZ1/8oPFH5wgu6wL333w933XWXe1zz9Ht0&#13;&#10;L4/l1wX0nl8n7Cbs5S8n9a+L5j2/TthN2Muvyl+tWjVo0KA+TJuWY9qYR+iYZ0A7gl1AXn4lPz8/&#13;&#10;H5fPzcJZI5wxwoHRHFxKNwf3G+WRAwZ8LdBbYWe0bCKr9nG8hC4b9xrJwIicMNSoccwupMf6DyXf&#13;&#10;ZDRPx3cDJvhlQCfoMiG8/BShq4z3P+Yhzd17fp2wm7CXP5TfaC3Uf2Q9xjr47hmKM64MaEewC0jy&#13;&#10;33777fDIww/Df/5vKpx2WusSl88C6WHo2sfq/+WXXoL69RtA+w7tTfnUXfTPqFIq//PPPQfXXnst&#13;&#10;vPn6G3DZ735XZvRv3WAX+JUrTgtQeWl7qpSuE6BTftqvLYrcESpkBAb5aDDYYoP+S8T+6ECxmjVr&#13;&#10;otetWriUKBf1jooP+g/2V4Tt75NPPoFzzjkHHnzwQbjjjjtYt+6lHOsCy4j9bd2yFeYtmG+W2ZFz&#13;&#10;BppJokETOmvYuHETPjR14nhhV1WlchV2352Ns0jNmjbDQVNjyMY9SA3Rk2LFinhGRfyirPajJJZY&#13;&#10;Rsof+l+sYayjTNUUqzWOumoN7//kbIfSmFOUQkbgPmD/27ZthSPQjX/L5i2A3DUnrn28/NQ3Flf9&#13;&#10;L1u+HJ595lm4/S+3waGHHOqp1qm1+OR7AmMRkX/6aafhKoQ5sHZNvlrtoIiFUKEsWIz2n7IELhLL&#13;&#10;QglO7+4Kel55DzKn1OxRbgwydqhBfqT6VAWyitNTUOukXrlSiYL+WbkZ7G8sHtbW8fzz4b/+66/w&#13;&#10;wAPkrz55RRpMJhAm6N/pJdif04WFdqKnt6HQt29fePe993Cm8QKbYoFy1P/RgYZ5eXl8BgUNiOgs&#13;&#10;CvrhYM6cuZC/Fvcf4TuEZ5MQqlSpEjpmoP1HOCjC2aRsnEWivUi0J4nS7FWOym+fWYDQ/kUTGT4f&#13;&#10;ot4Tg/D+z6QiVA73nakdaLl7/38xYwbQJvh+/frBY489ivaB5Qr1XyT2n5OTA5MnT2YX09zwqHnJ&#13;&#10;lWo+RFBy+t+2bTsceUQVaN2mDUxExz/mA6nk5IsqXOjK//8AAAD//xpBRdkAAEAASURBVOxdBZge&#13;&#10;RdKuEIFAiEESgsRtN8HucPfg+uMcGvRwl8O5w/Xg0OAOhwV390OjkBASCEQgHgjRv1re6uqZ+TZh&#13;&#10;s9nsZnue3am3qt7unq6psW9meurNnTtnLlE9shMjQGcgik1egxESZJHOATdkxu1V5VUQ3NjkNRgh&#13;&#10;QRbpHHBDZtxeVV4FwY1NXoMREmSRzgE3ZMbtVeVVENzY5DUYIUEW6RxwQ2bcXlVeBcGNTV6DERJk&#13;&#10;kc4BN2TG7VXlVRDc2OQ1GCFBFukccENm3F5VXg/79OlDffveSV9++TmtutrqapPwBBSBlIoBnANu&#13;&#10;SHjjjUp5FQQ3NnkNRkiQRToH3JAZt1eVV0FwY5PXYIQEWaRzwA2ZcXtVeRUENzZ5DUZIkEU6B9yQ&#13;&#10;GbdXlVdBcGOT12CEBFmkc8ANqd3HHPt3uvk//6Fvvh1CXbt0c64csfbvf0f/9BMNGDSIBvP/wIGD&#13;&#10;aNCggTRo4GAaM24Md447bA49LOrXr0+dOnaisp7lVF5WRj3KyqlneQ/q1r0HNV12WR86HyDECVIC&#13;&#10;C+AccEPCm7Y/joQ/5EcZlgtU5OVCngAepAQWwDnghoQX1ThdeRUENzZ5DUZIkEU6B9yQGbdXlVdB&#13;&#10;cGOT12CEBFmkc8ANmXF7VXkVBDc2eQ1GSJBFOgfckBm3V5VXQXBjk9dghARZpHPAbeQtN99Mxxzz&#13;&#10;d3r4kYdp7z33SvlXhdvfM888Q3PmzKFdd93Vr4F8/KU5w8CKsWylKOgriqnQwIMEWaRzwP3V11/T&#13;&#10;6qutRieccCJdd9211d4+liOzeFatN2fu3Lk2OGBBCjsPHKU0Me/JWoIuCAAy36xYHKU0Me/JWoIu&#13;&#10;CABSWssDRylNzHuylqALAoDMNysWRylNzHuylqALAoCU1vLAUUoT856sJeiCACDzzYrFUUoT856s&#13;&#10;JeiCPJg1cxat0HYFatGiBX377bfSpgaOKiW1y+K8J2sJuiAAyFytweAopYl5T9YSdEEAkKG5HHKU&#13;&#10;0sS8J2sJuiAAyFyrweAopYl5T9YSdEEAkKG5HHKU0sS8J2uZS5tttjl99NFHNGXqNGpQf4lwUMhS&#13;&#10;c62DWpqY92QtQRcEAFnQLkyOUpqY92Qtc2n8+An2YmjgoCF8QTSA//niaMggGvn9SD7MGr6/Nqq3&#13;&#10;BLVfZWW+ICqjMv9vcHlZD1p++VZYpEhmW0PEAikwBAFABnIOOUppYt6TtQRdEABkrtVgcJTSxLwn&#13;&#10;awm6IADI0FwOOUppYt6TtQRdEABkrtVgcJTSxLwnawm6IADI0FwOOUppYt6TtQRdEABkrtVgcJTS&#13;&#10;xLwnawm6IADI0FwOOUppYt4zlw4++BC655576Pvh31P7Du24TndKLlwAyFyrweAopYl5T9YSdEEA&#13;&#10;kKG5HHKU0sS8J2sJuiAAyFyrweAogfgf/iFt7bXXtv+GFTwok7UEXRAAJIoWSEcpTcx67rnnbr/+&#13;&#10;76YDDzwoWkLhAkAWtAuTo5Qm5j1ZS9Dr8fWP0dQEJ8wmURmbyyQP8esRmK4wNEhVpYLitUC0Aobx&#13;&#10;mSm1n+LPuVBN+ffaq6/QVltvQ2eeeQZdeumlKf/S9sc5UPX517pVa1pxpbb0xRdfmp2cmrBPrJv7&#13;&#10;v9+mTaVBg4fw3SK+KOK7RoMGDbYXSsOGfkezZs9ycTKHIg7P8q1b84VQOZXxnaKyHvzPuLy8jFZc&#13;&#10;cSWqV88cN/ITouvOEkRTRNiMNFM6/iyM/E/xN6mFXLOJ5mewLV75Z368mDhxIv3088/u9NF2E31d&#13;&#10;/PuPHkqPq6j/M/6YQZdfcRn1Oewwu9+z26qLMJqMZFW3H/ayqBkyNHvCCSfQDTfcQF9/3Z969upZ&#13;&#10;o9Z/PX4Cbm7xhhg6YFC+W9pawmuqtgci85tevbBamI7z2dI7wtS+jkCJCDPFH6BDdKWYubZN8Xfx&#13;&#10;md/8O+roo+jWW26jTz75mNZaa60QSx9pMViAtQKZ8ab4p/wr2P+NHTuO2rRpQ/vuty89eP8DJU6E&#13;&#10;MrnEajjYwIe8g4TdycVp+/9jxgwayndk3YWRuSgy/wNoyJBvaPr06a7DHGv+RY+aNm1KPfhCqAc/&#13;&#10;Pldebh6lK6PuLDu272AftTPHnHT88flkU6c4f3Q2FTNghdQlOMZp/5f2f7xNTpwwnlosvzztuvMu&#13;&#10;9OSTT9qTybT9Vc32N5zvqD344AP8g+1Zbt+mNsGasv1tsvFG9Mlnn9GUSZOpQYMGNWr92ztA0e5L&#13;&#10;FAEqpMUQTN7f8QZvdnxOChsEMcQgcosiICYXaGCiXUihgiCGGERuUQTE5AINTLQLKVQQxBCDyC2K&#13;&#10;gJhcoIGJdiGFCoIYYhC5RREQkws0MNEupFBBEEMMIrcoAmJygQYm2oUUKghiiAHcs2fPppX41+Ol&#13;&#10;l25Mw74bxrnMjybNx4TyaBdSioIghhhEblEExOQCDUy0CylUEMQQg8gtioCYXKCBiXYhhQqCGGIQ&#13;&#10;uUUREJMLNDDRLqRQQRBDDCK3KAJicoEGJtqFFCoI3vDWW2/R5pttRhddfDH94x//iH9cEq4AqaYU&#13;&#10;ABPtQgofBDHEIHKLIiAmF2hgol1IoYIghhhEblEExOSMNnv2HPru++9oMD9CN5DfLRo02DxON5gG&#13;&#10;Dx5EkydPtmzz05v5Ca7xkktRtx7d7aN05j2jMr4oMr9Md+nalZZs1MjVLM0KyLSYV8FEvyGFCYIY&#13;&#10;YhC5RREQkws0MNEupFBBEEMMIrcoAmJygQYm2oUUKghiiEHkFkVATC7QwES7kEIFQQwxiNyiCIjJ&#13;&#10;BRqYaBdSqCCIIQaRWxQBMblAAxPtQgoVBDHEIHKLIiAmF2hgol1IUF9+8WXqvV1vuuxfl9IZZ50J&#13;&#10;s0iUtwZRBAivFAAT7UIKHwQxxCByiyIgJhdoYKJdSKGCIIYYRG5RBMTkjPbOO+/SN0O/ocMOOVTO&#13;&#10;u6uzfbM4WFK0C2l85t2kFs1aUHmvcvrggw+MKTehvHWIIiDHzxrARLuQwgNBDAHkHoFz3LhEZMvV&#13;&#10;HiorRqEui3gmV/8FBaK2vD+ypfYzV5cFQYxMLnrGZBHPUvz9ry9RnIjefOtNPjHdnE455WS66qqr&#13;&#10;xZvyz8TL51Ha/hZ4+7v51lvomKOPpif++1/abffdJc8MiHLNeyJbiv98xd/8+jnqp1F8McSDLti7&#13;&#10;RXyBZB6pGzCQxv0yzkYW987Nr5KdO3eWCyLzfpF5nK5HjzJaZpml43WS4j9f8fepKxltdJvHPEvH&#13;&#10;H7M/LZ6ibd1TIlstzL+LLrqYzj//fHrt9ddpCz6+pvVfdev/4Ycftu8r9+7duzihcNxm76LY/oYM&#13;&#10;GWz3o0fz8e4mflfJPPVZk9Z/5gLIbWo2kgIFxGYTUHbZOz6MCx9ntSXMLK5DzDmgeAIFWLbWUvsp&#13;&#10;/lWZf8fxyFw33vQf+0vFeuuu5/dSOuPiTE75l/KvMvl3/PEn0L9vvIFPzAfZx7TCblDlmkABaf/H&#13;&#10;EdDRqOz298u4X3nABXNhxBdE9s6Rw6N+/IHMmKiYzOPD7dutYkeks+8a8Qh1PfhdI3P3qGXLlun4&#13;&#10;x7GqTP4jvnmp1q5AAZautcqu/3y7sKjaBQpI7XMEdDTmN/7bb78dvfzyKzRx0kRqskwTBLtAqtoF&#13;&#10;CkjxL4j/NddcTb233Y568d3sklfV0VorCLuYVKwFCqhU/B966GHajx/1vv3228mMrlvxpNoSKKBS&#13;&#10;7bv24jr0MmQugDIJzsxSv1SAWbpq3UyebcsVFNYmjePajOa8FXNCqSzb6gWFtUnjUBOQ81bMATe/&#13;&#10;tLZcQWFt0jjUBOS8FXPATe1no2V1FTxzq3aVlVehJRrUp5EjR3Deyz2PEMQIZWuMnDkly862jwJq&#13;&#10;keax28rWiBqKZZad2ud9mw62D5s2aZyPqvNWzAmlNHurrbait995h37nEeDqN+RnotWk69NYUTzU&#13;&#10;Nea9WUuWbfWCBrRJ42x9+T1KnqEtrq5Qo0VBFao2aSwEAc5bMUfIuaOFLZcpPGXKFH6Ezj0+Zy6M&#13;&#10;BvDdIzN893ffDafZZgAGf8vIiNZteACG8p52dLqefEFk3zniO0YrrbhiaFSh7NIWtW/oepE0VlV5&#13;&#10;mK0xz9CWLNvqBQ1ok8a6Loedt2JOKJVlW72gsDZpHGoCct6KOeAiroFtUVCFqE0aC0GA81bMEfJ8&#13;&#10;5Z9h6/o0DjUB1Y72zZ3Y1q1aUduVVqKvvvyCF96dUdqlL+igNmmMXgfpvBVzSrNtuYLC2qRxqAnI&#13;&#10;eSvmgIv1GtgWBVWI2qSxEATM5UElJtF1119PJ/IgA82bNxdPEXB1hRotCqoU0SaNhSDAeSvmEJ12&#13;&#10;2ql0NT9N88n//kd//cuaXLpmrX+5ACrdEQxgoBgCBUhYHChlN174IOdVIrXvXuBX8RIowAVR5qXs&#13;&#10;hgAfpCsUa1KR5deF9t95913aZONNeKz643ms+utUAFL+1YX1X535vxKfDJhh1vv3HyB5Vp3ty5m8&#13;&#10;PxiZhUjt49Asq8SDuTT9j5n07Tf8fhG/WzRwMN8tGsDfNeILpSFsm8GDM7gPSZgIEp+ItODH5/g9&#13;&#10;I/N+UQ/zjhHfMeI7R+3bdaAllvBXULiSSvH3MU75t7huf+ZTEt26d6PD+xxBt912K69v9BTSpUCs&#13;&#10;SVpYfjr+ZH6O9cEaMKA/vfjii/zI/qk6YDZmpfZm1R3/Lbfcgt597z2aMnkqNWrUUC1bvMZjTXdn&#13;&#10;4Z5/8QWQ+hCqaVeWRIBemgjHDCyop0ROVvyDf7htGiqKiKl9CYeAEKoMihkp/m5HWbn8O+mkk+yF&#13;&#10;z9tvvU0bb7IxVxJHNxN6q8aMFP8Fib/EV4IqQFxZEDNqR/zHj59Iyy3Xkvbccw969NHHuEtxL4Ka&#13;&#10;sWc7nytZO/q/OO3/Z/GgKcO/+84+SmdGpxto7h75ARjM3SRM5rKnceOlqTtfDPXobr5hZAZg6M4X&#13;&#10;Rj2pC7971LChH4DBFJDVLgDV5GTMSOs/7X/MibKfouRgZRGdf91733108IEH0h139KVDDwsv6mMx&#13;&#10;VcI7kyy3gEDNoJhR9/L/pZdfpgnjx9M+++zDkal5/TdLtNxyy/EHrjvQp59+Zq/Jatr+X+4AZRMx&#13;&#10;hDOgTP5li4g7TsxAc3Y9lyIM4lKh1YA02+K4iLizZuhO6rkUYQCWs4VWA9Jsi+Mi4s6aoTup51KE&#13;&#10;AVjOFloNSLMtjouIO2uG7qSeSxEGYDlbaDUgzbY4LiLurBm6k3ouRRiA5Wyh1YA02+K4iLizZuhO&#13;&#10;6rlvi7fKDh3a00z+COqPP/7Iv9QuwUuDw2lA0gAAKobuZdYMXbcMWygaW0KrAQVuiYZKmFFzat/s&#13;&#10;g3UUdEQRJWcLUQ9Isy2Oi4g7a4Zu5AfvvUsbbrQxnXf+BXThBedLmUWZ/24hsJTQUv6708k/v/7N&#13;&#10;lyV+/OEH944RP0JnBl8Ywv8D+H/8L7/YDHS/0M7li5+G1KVLF3unyH3HyI1MZ341X2bpZXhl/Pn2&#13;&#10;4zUZMsvZ9Vyln98uYAmtBgSfyGxD3pE1Q9ctwyZ1pfY5FHL5otZ67Y7/cccex+/V3kgD+venMr7g&#13;&#10;X9T738Wp/bv63kldunWljTc2P9iGKbttQa/u7W/48OHUqVNne+Hb9447/BaulyIsc9hLOVvI+oA0&#13;&#10;22J0LOPImqHrlmGzF0C4KouaAoMrzxVUPuu1Om+8kd0sFRsqGvLBL3hqn3d9Nnw46ZCg2wi5sKp5&#13;&#10;FGcTY6bJ26g+qCiZ4q+PKzo4gj/88CNaf/316Zi/80glN97k7CrGDqq58rkc5yIp/j4PJawMOFAp&#13;&#10;/6L8u4MPBIcffjg98sgjtNdee9lgpf0fNp/Ff/83duxYe0Fk3i1yH3o1w3cPop9++okfpZtj88Hs&#13;&#10;SszFV4cOHfgdI75rxCPS9TLfNTIj0/HdoxbN+Hl/5rjJbGOMTKFov2S8aftL+x+bTC5VSswX5v5n&#13;&#10;7bXW4WGav7V3KswPi0XTwmx/cV3/c2gOXcrDiu+77z58h6VTjdz+//vfx+n//m9PO/qbGfW01LQo&#13;&#10;17+6A5RZvKKdqex1/aVSjmPqUJdR4hfgd9JKzzQrao6iDal9e6qgQ6ICJ6cR4heQ4m9DoeLBcTvt&#13;&#10;tNPoqquvojdee50223xzF8mYwjZtSPmX8o9PUXVKzOf2d/JJJ/OjltfSV19/Tb169ZJSOZCrWxtS&#13;&#10;/i1u+Td5ymQ7Ip27KDLvG/EjdTx89/ffmwEYZkfp0bbtCu6iyFwQ9eTH6cwjdfy/QpsVmJeOv+n4&#13;&#10;5x+Fk12GgGo9/v/+2+/UrHkz2nSTTeiVV191OWwXRS1PlNlKyVG0Ie3/fvp5NN1x2+38XaUz+Btm&#13;&#10;S0aBqyn5f87Z59C/Lv0XffD++7Qe/8Bspxq2/tUFkEuwOM38D03aGHqR65ChmUl+nFInjagC0jH1&#13;&#10;3Hm0X7AA8JXBQqebuZlS+y4O+qQdEYMEI8gQQ8RPuALAVgYLnW7mZkL52tJ+p06d6LdpU2kU71TM&#13;&#10;r1RYfumlANc/3S+X4rW7/65XoQ+p/zoijKtw/ffedlt6/bXXaNq03/xLoXFO6aYEC4i5VrM+RzBz&#13;&#10;M2H96QVHFZCOqeehDpQXrgDwlcFCp5u5mVA+tR/iBATpIqXnzqP9Bs+Y/gcN4XeLBvKHXQeZf/6O&#13;&#10;0UAene7boUNpphmAwVdhYt6MB9Yo58EX8B0jI81dI/N4L06KdP26dawr7RcsACWUwUKnm7mZ0vp3&#13;&#10;cUBMjYaIQYIRZIgh4idcAWArg4VON3MzoXxoNSBV0pFlHupAeeEKAFkZLHS6mZsJ5d/3j/v+45xz&#13;&#10;6KJLLrF2VdKRZR7qQHnhCgBZGSx0upmbCeVDrwNSJR1Z5qEOlBeuAJCVwUKnm7mZUD60GpAq6cgy&#13;&#10;D3WgvHAFgDyXPvnkU36v5hM6+qhjuMFQ1jBQPrQaUK4qVOkzVPsFCwBZGSx0upmbCe1vv922fOH7&#13;&#10;Gn+QehItxe9AGrsqablhFupAeeEKAFsZLHS6mZsJ5XVrKAHpmCZ0ZkIhAd6Ne1OsiksAqgCXZWhZ&#13;&#10;FdB+FPYyFgVlmGBu7fOEkgH4eiGE4A2FOoxexkI1gjqYkNq3wUDkFrf4/+/z/9Faf12LjjjiSLr1&#13;&#10;llsyOZzWf8r/qt3/tGvXnpZeujGPIjZE9jclt620/0373xLHn1mzZtGwYcP8AAw8Mp0ffMFcJJmL&#13;&#10;a0ku3mEvs8wydvAFM/CCec/IjExnZJfOXagBD8Oe8s/v9iUQ6fjvDvoLdvy75tpr7UfFn3nmGdpp&#13;&#10;x504yAiwl7EIKevDLx/aUtkckhUkL1E1zIU6jHHDsObqrsH736eeeooPzfVol112cT2WTlQUD5Cq&#13;&#10;p/9tVliBWrduRV/z0w4uttXbfv56JN9+uAOkVjZyyMhMEe0SDE5gi0uA5QSitytDal8O9hI0BogQ&#13;&#10;pPYBB19A8EFaT86tDHU0/mfzbdpLL72UXn7pJdp6m20QLpGIEKQ4FAi+gJTbQuvJuZWhjsbfn3pw&#13;&#10;onMs/Mmejh0iBKl9wMEXEHyQ1pNzK0M1tD9l0mRq3qI57brrrvTEE0/wolVv+3L+gaCk9jkS/le7&#13;&#10;alj/1RF/k1EjR4y03y8y3zGyj9TxRZF5z8iMGKUnMyxt167d7ONzZfyBVzd0dxl179GdR61rbKnI&#13;&#10;UEhdHjj4AoIP0npybmVYTOIv+YSOe1kX+2/ecXzsscdozNgx1KpV63D9I7FJ61/y5U/m/0033UTr&#13;&#10;r7ce/eWvf1V7cRVPibED1Z1/o3gwqZVXWYUO5BEA77nnHreMucVThj/Zf929UEtA2m+w9eTcfF/c&#13;&#10;3wCK+VliVhd23pG3CDkAJs3lo4F/UjXYgbKVZHXw1KqHqSQVBCNT+yn+Pv+6detG4/nE4OfRP1PD&#13;&#10;BmacepcfOC8q1K2xiBid0gorB1L+1cn8++ijj2g9PmiZZ6Mv/ufFaf8XbWRqK8nuxLO6UPOOvEXI&#13;&#10;ATCpLh5/xowZ4+4YmcfohgykIQOH8HtGA+0ADHZVmOAxWIJ/iOjYuSN/x8i/X8SyJ3/LyAzj3axp&#13;&#10;sxDHdPy18VIBKYiI9npcR/KvPT962aB+A3unMopCHel/1GetLGD/p0+fTldccSUPptOH2rZtq2uu&#13;&#10;MfnXr18/2nmXnenaa66lE088MVrGmnT+HV8A2RUj16R8lGBDwa+y0ht24xjmoDIYElQrzcyYwsvD&#13;&#10;cFuHc/KBSapM7af4L9T8+/Lrr2iN1VanQw89hPrykJJuw0z5538TT9tfFW9/d919Fx16yGH0wP0P&#13;&#10;0H777ye7x7T/8xHgA0La/1f//mfixAl8x4gvhviOkXnXCCPUjeBhbGfbw7Y7dpu1tNLKK9kLI/st&#13;&#10;I/M4HY9OZy6UWrXhX/izGY0DvJWujnT8rxvnPz/9/DOttOKKtN+++9IDDzzISZ3Wv9l+qiL/zaOv&#13;&#10;j/IoomeccSYtUd+NrOc2NTc37dgJqpVmVjXt24pcZbKzck2hQaILL7yQLrjgAnrrrbfsB+Zr7Pq3&#13;&#10;d4DCchf1zYYt01PhLRBAu5CqstikNAUVvXIQdUGqWmKT0hRU9MpB1AWpaolNSlNQ0SsHURekqiU2&#13;&#10;KU1BRa8cRF2QqpbYpDQFFb1S8Lxzz6OLL7mYnnv2edp+h+2iOuJmlKZgVKAyCuqCVHXEJqUpqOiV&#13;&#10;g6gLUtUSm5SmoKJXDqIuSFVLbFKagopeOYi6IFUtsUlpCir6fMHTTz+DrrzyCvr8889pjTXWMEcj&#13;&#10;t1uFVLXEJqUpqOiVg6gLUtUSm4L2EQ8Z33bFttSuXTvFdnAOj1b2/Asv0Db8KGmjRurjnp75Kr8Q&#13;&#10;u9VWW4ZyqBYyeCQ0zqQICip65SDqglS1xCalKajolYOoC1LVEpuUpqCiVw6iLkhVizH9/ttvNGQI&#13;&#10;XxgNHmg/8GoHYug/kIYO4wEYZs10+evLmA8emosiM0y3G4jB4Xb8GEzJH1HRLmSmffkhRmdDAVcV&#13;&#10;+3MQdUGq0rFJaQoqeuUg6oJUtcQmpSmo6JWDqAtS1RKblKagouegeUdlt912pxuuv46OO/74nN8a&#13;&#10;UBekYsUmpSmo6JWDqAtS1RKblKagolcOoi5IVUtsUhrDt995m77jDzAffPDBqkQlIKqFVFXEJqUp&#13;&#10;qOg5aN5NevbZ52jihPG0bNOmOb81oC5IxYpNSlNQ0SsHua74DpBUU9BKgcnSrV05BQqQ3VewhGO/&#13;&#10;NBkBzfSOAlNqnyNg46KCI1BAij+HyRxMQ0Qc7sUfZjPf3zCPhsQnbJppsywu7E1WWKriCxQg7QZL&#13;&#10;6epc1ZqZ2g9x9rHQwoZKxUuggBoT/x123JFeevFFmjJlCo+K0xg3z3VvPA7LLs4Ck/VZu3IKFFBl&#13;&#10;/X/2uef4pGZXO4rdxjy0bbb9o/lbDw8//Ih9pLSeeuHFLMmN//63/R6EubtgprB0Vs3MCrwFJlvI&#13;&#10;2pVToABpK1hS+zoWmeCzWuBVplkzZ9pR6Oz7RXbwhQE0gN8xMhdLv/FFk5mwv23SpAm/U9SDevLo&#13;&#10;dPbiyA/Z3bFzJ2rIj0cVT6oxEApM1mXtyilQgPQmWAp7iJZYaqY3F5hS+wiVCo6HZ515Bl12+RX0&#13;&#10;4Ycf0jrrriv5gItaVcIHWIsCb4Gprsb/oQcfpOVbtaKtt97ap6oKjkABks3BUpjhagVopjcXmCqK&#13;&#10;f7tVVqbG/CFns09AUUhTTmPfghIF3gKTLWDtyilQgLQVLKF9vgDi71bzcwd40k2TsESwQRo7MCS4&#13;&#10;eakZGoPJY7qn9lP8/Z6xOEPCATW7Ay3iI7Oc1IyAzeMePfkC6G9/O4Bf0rsvxb+a4x/WUd3Z/jvx&#13;&#10;exX1l2hA3377beg+70lrw/7vww8/oN69t+Xh4qfRxIkTaRk+sTUpgy3q4osvoosuupg25+9ovfzy&#13;&#10;y9K/774bRifxt4/MSFAH/G1/uu/e+8XnQO3ov+6rWW70GzLTKaVqhsagLD79nzNnDo0YMcK9Z8Tv&#13;&#10;Fg3mi6OBgwawPtjmjCQMd33JJRvZARjKzQdee5TzBZK7Y9S1Ow/AsKT+rklxrBFJSEQzLzVDYzAX&#13;&#10;n/ijR7HUfdYYrIXTf/M9vY8++JAmTprA63op31j1tY/ehewxlsWj/SuvvJKfWNnB/qhQ1KPQ92yf&#13;&#10;i9hVv/7Nx57btGlD++6zLz340AO8ENmzNr2EVd++rj1e5/n+qztA3mmFJmp7NqBxU/OjSc0Moue9&#13;&#10;kZyWICyu0mMxCZif5nIcKc0gtR9SM46zRGmxjf/FfLJ23vnn2ROznXbiITqjPFv8+2+6m/K/+vLf&#13;&#10;DE3ctOmy9sDVjy8GalP8B/OveNv33o522W03evXVl3lY0/7RfrXvHXfQLbfcyr9KLk9/5SHlL+HH&#13;&#10;Ss30Ln8HxAx/e9DBB9Gbb7xFhx12KB173HHucJjyr05tfz//NJq/Y8TvGPEdwMHmXSO+Y2QeqRs7&#13;&#10;ZrTbFnxG1V+iPpkfCuxw3eb9Ij9kd3n3MmrC24/spz3/zwrZs6f8W2j5Zz7c27x5c+q1ai/+COYH&#13;&#10;0SpK8ffHnErm3wR+pOzfN/ybTjr5JFp22RKPlkURj5XqiP9LPKLutvy9u8uvuJxOP+30aAGqo/2o&#13;&#10;wYySa79wFDguJERUwAZ9wqTfD3ZcVQLQSr7C40MergFddSCg8rzMMdiQ2g8nbCn+HAufVC5XVMYA&#13;&#10;Wlmcf2usvgZ9xy/5jh07jpZaKv7F0WQjqpDMZEPKv5R/2I/92e3vs//x96bWWotfXOVHQy67lNMK&#13;&#10;NUmGRaCm5J95RHTTTTelG/mg+9xLL9K0qVOo7x19ZXwcM9rPKaeeRu++8yats856dP3119MuO/O3&#13;&#10;Kbh7Y0aPoSbLLkNLLtWYmjdrxhdPr9pR8Aq2rqjvRqkp/ZcFS9v/Qtn/TZgwwd0x8kN2uwEYBtPw&#13;&#10;Ed9zEpgscJP5PPWK7VZxH3nlQRfMXaPy8h78X0bLLd+KvSpjAK0s3v/Xlu0P/Tfdqy3Hny+/+JLW&#13;&#10;+MuadMJxx9N111/Li57O/+K9PRJU1m4O5Bh+/ffv/zW98vIr9q76gpz/LMz8v/Rfl9LZ/ziHXnnp&#13;&#10;Zdpq6y1r9PqXO0C53YQ+wudWjzlA5dM60LD6IL0HKiTXgRWRqy+1z6GJN5sQ3xT/XL7o4Ehehfyy&#13;&#10;bq9++81Q6ta9K+277z704IMPeVcmn1P+pfyrwu3v/vvus99EuPvee+jAAw70u72Qn7l8rgH5N3ny&#13;&#10;ZNpks83sMKYHH3QQbbDBBrYPRx11lN3/f8TP9+/Djzm88sorfHerKa3AH74zF0xt267A25TZd7n+&#13;&#10;mQ/hrcXfq5jM30FasjE/DiPdFmDri06TakD/0/530R1/pk2d6gdgGMQfeeV/vnNk/ocOHUrmI7Bm&#13;&#10;MpunSZNW/D5EmX+3yEhzUVRW1pNWWqktc9woWbYA0g0yJGLKP45AVW1/t912Kx155NF8bL2fj7H7&#13;&#10;2dCn+HMEkHeQYjCu+Yv/i/wOqdkv77nXnvH6ClEuash50S5kJdpHM7nlhYPlnnv+Hz3++BP066/j&#13;&#10;qGXL5YIH7UIupPYLAu2WAe1CmpibV4DssSosploss4Nhtz8RkHKKC5jzZQwZ1RaztgKHNqX2U/yr&#13;&#10;Ov/Mh0/PPvtseuzxx+n/dt/Dn4wik8PmYywp/1L+VUX+nXnWWXT5ZZfRJ598Yu8E2dzimRorwJjs&#13;&#10;VFP2f1vyiG2t+QOGp/Mdntlz59BGG29Ct95yM23L7wL9Pv13vuOztn3vZ5111qH3P/iALjjvPH7/&#13;&#10;5xUq71VOSzXiCx1//myGmL/pPzeRuQump7T/r9nr36yrmrb/mzljBg3ld+jso3T+A6/mwsg8pvnH&#13;&#10;77/bcxebd5xczZo1pe7d+QOvPFx3D36UzgzEYC6QOnbkd/Hq13fnOXpj88mpTTWt/6UuSfUy225k&#13;&#10;DBk1UAoc2lSZ/h/Kj7rededdNHz4d9ShQ8fQlo8vhG1HN+Yd2lSZ9osa1HXW5vbv7NuXenBOb7jR&#13;&#10;huhGUXfjkxhmVGf/O3fpTHNmzaHh3w+XZazO9osCUrp9k2EyZWla19gXKDAh1M7Fc33fFu2YJv1F&#13;&#10;FUxOZivUusapfRuBgpCk+LugyLwg//7Kv0YP+WYIP38+lpZeemmVgtmAal3jlH8p/zgCBSkBo3Px&#13;&#10;3Offrjx62jNP96MpkyfRMsssU+P3f+PGjaMNN9yAO8mnXPxnBj8Yw9tLp46d6KqrrqRpv02j8849&#13;&#10;3/pMLphtyVwotmrTij7/7AtaepmluZjr/9HH8B0jhrfccouhckxYSft/F4toznExwZZJ6xp7QoGp&#13;&#10;VP5JlQYshvE3AzB8P/x7GXTBXiDxQAyDeCCGyVMm2U3VbIsmJxvxIAvde3R33zPC6HR816hrly7q&#13;&#10;hX0bKJ5hfRQEu8BUV+NvouWmuTy4UC8a98sv/v0ut/+A18rFMP9C/1xSyLzg/KOy29/s2XPosksv&#13;&#10;o/0P2J86dOiAVAtNu+DyHA+E8lJUYfthW/BNFuT/eH5Hafnllqdd+X3RJ/77eLW3j6DMb/ztI3D6&#13;&#10;KttVYDroN3xbk1Rnex7vEnQUNPZBMsKYzazwoMce3iDwK2tq3waL45Xib7LG5o7/mTwTGefyc8uN&#13;&#10;sLPYuco/86tEZz6J2+P/9qTHHnvUuVP+pe1P9k2ZLDNqFeRft25d+dsps/hX0eEqMR2sDfu/W2+9&#13;&#10;ne686047rG3R/n/77XfgD95tSGeedXauf39Z8y907LF/p0MPOyznM4ba0H+zP85kRqX2P0UBSP1f&#13;&#10;uMf/UT+O4sfn+GJo8GD+50fpBpjBGAbz+59j3GGWV6zJ6foNGlKnTh2ovKe5U8T//J5RGQ/h3aO8&#13;&#10;OzVZZtm0/n3yFm3/zjXXPubaYrmWtAPvD8zIj3ayG44JMkr6irxI+T9/+f/jqFH8wfa+dNZZZ1Kj&#13;&#10;ho1q5P7njdffoC34yYFLLr6EzjnnnBq//t07QCZB1UHeQrPoxfnqOpWZ2xxHkUjJEFnNuVP7Kf7V&#13;&#10;lH9XXXUVnXbaafTQww/RPnvv45Iz5V/Kv4WYf9P/mM4nUE14GOne9Bx/S6c27v/6HNaH71wtTdff&#13;&#10;cEN+h84W812Khx9+mLbacstoB/87P5bUrHkz+t+n/6NVV13Vlq2N/S/stDJGfYoURfIw5zaGhZh/&#13;&#10;2SVI7buIjP/1V74w4osiMyrdYB6u2w7bPZh+HDmSt1FEiVfNEvWo/Srt+aKIL4bMO0b8bwZhKOvZ&#13;&#10;g5bz7ziAbU+ZIiUb/WjzcE7DX0zW/2s80MnWW2/DJ8AX0zn8InzRlAvPYtT/hbn+P/74Y/rss8/I&#13;&#10;vIOZnaKYRkqWuXDz75qrr6ZT+ZHp5559lkc83T7fOFtyi7cI13899xUgvZx2abxBLao3a68hOb2E&#13;&#10;E9Wyey5v4OElO9RS9CoVfKjdSE6rEk04cwlnat9FgMOT4u/yb7311qOvvv7Sjv7WhB9F0lkpwZIr&#13;&#10;f5NXZkr5l7a/KA1sVpjZ/Ox/vuJRkVb/yxp0ysmn8ONjV0kpU7q25N97775HbVdsSx07dZKtA/2f&#13;&#10;NXMGvfDCi3zxs5V99M3YMU3ll9nfeO112m6n7akBfwPJTX5/XYv671c0BLrndd8fdEu8obtp/6sz&#13;&#10;HYGqmfk/deo0GmzfL+K7RnbwBXORNIhHDf2OZvEQz/yrsV3vZu22bt3Gjkbn7hjx4Av8KF05P1a3&#13;&#10;4oorhizg7taV9X/JPy+hc889l8yF0BbmxxAz1aH+RztH1/sq6/8TTz5BDRo1op35g9qY3Jbktycv&#13;&#10;4BNZjfE3j+c9yB9q/fnnn+2gOHYZqrH9Pxt/3pbn8OL5ZwZLBLCEWeI7LxCVN4qZ7KWyAc5r5xHR&#13;&#10;+NxUwgz3PGVU3ihmSu27ONSh+I/kX/Y6tu9AO++yKz351BN1rv+2wyn/3Xqvxu3/wYceov33288+&#13;&#10;vnDoIYdWe/tp/5fZ3Zs1UI3rP8U/E+5aGv8ZM/6gb77hARj8kN14rO6bId/QH9Ony0WR6V4zHvbd&#13;&#10;jkjHd4u6878MwMDHn3pL8Mh0i2n+mW/qPf/882SGNzcjQ5op5X9mdZugVGL933jjv/m9zI1ozTXX&#13;&#10;NDXM91Sd8Tc5b0apG8WP62GqzvbRppYVte8egTPsiKWLGx87zfObLIreqcqwIzVUW/Rrj6IGojJ6&#13;&#10;mNpP8a+C/LuWv1Fy8okn0X08JPEBBxwQ51nKP7VTjkOTtn9OjgXIv/POPc9+HPT9Dz+g9dddLxNc&#13;&#10;7ONYykExQ0n7vwWKvwtrOv7oezCZDEvH/wXY/5sPfw7HAAxmyG7znpGRfPdoypQpfsM2+xCixks1&#13;&#10;5pHpeAAGPlEs4+8ZmfeNzCN1nTt34cEZGuVWizXUou2/devW1HqFNtT/q6/dovvemwRL+Reegcqt&#13;&#10;6Hnk32/8KPGVV1xJRx1zNLXhGM/vFKpd+PGfOm0qNWvazD761u+ZfnYRq7P9opjMq/2CR+B8NXaj&#13;&#10;M7j4qBwqLmjWODEVFvelWZS8oErt+9AXBrDC61XrTPF3EVDh23jjje0wxGPGjuYNtbk96Kf8K7GF&#13;&#10;p+2vyra/PfbYg5568kkaz7+Kml+G5Wwz7f/S/p/3T2oXhb02pwgnh3UUetP+nyNVHBm/eSGShaRq&#13;&#10;Ov/gZn4YNZIvhIbQYB6EwYxMZy6KBg4aQL+M+xVLaHvSsGEDMsMHm4sic7eoBw++YB6nM8N421Ej&#13;&#10;FdtA34OM1avGiaka+z9s2DDqwiPpHXboYXTHHXe4JajG9tHlxfH8xwz9/vh//8sf0j4Tv8XVuPx/&#13;&#10;9513aeNNNubRQc+jCy+8sFasf3kEzi5twVYVm7wGI6RkHoBzwA0Jb7z1Kq+C4MYmr8EICbJI54Ab&#13;&#10;MuP2qvIqCG5s8hqMkCCLdA64ITNuryqvguDGJq/BCAmySOeAGzLj9qryKghubPIajJAgi3QOuCEz&#13;&#10;bq8qr4LgxiavwQgJskjngNvIn/kDjaus0o62225berbfs+roCRaTFERVsclrMEKCLNI54IbMuL2q&#13;&#10;vAqCG5u8BiMkyCKdA27IjNuryqsguLHJazBCgizSOeCGzLi9qrwKghubvAYjJMginQNuyIzbq8qr&#13;&#10;ILixyWswQoIs0jngLuMTmqn8S/APP/zgGHBYTSkKoqrY5DUYIUEW6RxwQ2bcXlVeBcGNTV6DERJk&#13;&#10;kc4BN2TG7VXlVRDc2OQ1GCFBFukccENm3F5VXgXBjU1egxESZJHOATdkxu1V5VUQ3NjkNRghQRbp&#13;&#10;HHBDZtxeVV4FwY1NXoMREmSRzgE3ZMbtVeVVENzY5DUYIUEW6RxwQ2bcXlVeBcGNTV6DERJkkc4B&#13;&#10;N6R2j/v1Fzv4wqDBbqhu+1gd3zX68Sd+dMhc/PLpbT0zMAJ/yLV9u3Zu8AW+IOrJH3g1F0c9GLds&#13;&#10;3kIdx6R2Bq482oUURmRQioLgxiavwQjpyebdj/33359uv/1W6tPnCDmcZmhYPF9KeRWsTPsogwZQ&#13;&#10;HaT4I4NSFAQ3NnkNRkiQRToH3JAZt1eVV0FwYXrzzTdpxMgRdNCBB6F7QYIs0pVCWciM26vKqyC4&#13;&#10;sclrMEJ68g08QM4JJ5xATz/9JO288661Yv2HO0DoDCQiUCAdpTQx78lagi4IALKgXZgcpTQx78la&#13;&#10;gi4IABKNFUhHKU3Me7KWoAsCgCxoFyZHKU3Me7KWoAsCgERjBdJRShPznqwl6IIAIAvahclRShPz&#13;&#10;nrl044030XHHHUd33XUXHXzwQVyV+2lKuACQaKxAOkppYt6TtQRdEABkQbswOUppYt6TtQRdEAAk&#13;&#10;GiuQjlKamPdkLUEXBABZ0C5MjlKamPdkLUEXBACJxgqko5Qmas8M/nBjkybL0Oabb0EvvfSSry0w&#13;&#10;BAFAFrQLk6OUJuY9WUvQBQFAorEC6SiliXlP1hJ0QQCQBe3C5CiliXlP1hJ0QQCQaKxAOkppYt6T&#13;&#10;tQRdEABkQbswOUppYt6TtQRdEAAkGiuQjlKamPdkLUEXBABZ0C5MjlKamPdkLUEXBACJxgqko5Qm&#13;&#10;5j1ZS9AFeTB50mT+qKsbdMEMxNCfL4qG8F0jMwCDedROTyu0XYF69uALonLzsVc3AIO5g7RC27aZ&#13;&#10;uwPSii8edEEAkLqhDHaUPNGc/JqT4C/58bfVVu2lSmW5QRcEAKlKZ6GjlCbmPVlL0AUBQGYbVbqj&#13;&#10;lCbmPVlL0AUBQKr2DLz//vupLa/XLXlgCUcpQWRu3pO1BF0QAGSmfa06Sp54yCGH0N13303fjxhh&#13;&#10;L9pDmSw36IIAIEPhHHKU0sS8J2sJengHSJqB00gzmRNFxnhWCG5nVRsaHJCmbH4SrwWiKSJsRpop&#13;&#10;tZ/iz7mwgPm3+eab03vvvUc/j/7ZDV1q0wy55jLNzWEz0kwp/1L+cS5UMv8GDBhAvXr1ohNPPJGu&#13;&#10;vfbacHCyaYZcc5nm5rAZaaaUfyn/OBcqmX8uh8Ic2eUSUbRAkAxN+eeCUjO2v+m/8wAM337j3i0a&#13;&#10;wo/S8beMBvCF0dBvh9IfM6bbTQQrsUWLFu6CyFwUqf/2dgAG/x6KXfVVu/7X5fcbzcAQEyZMpPr1&#13;&#10;62NxIiktLoT2ZV+pzkqjxlmpre1fcfmVPHjTztSDH4lE96QvtpPQILM9d7p4LRBNkWEz0kzzn/+r&#13;&#10;r74G/cR3MMeN+8UVLZij9pqy/6nHg8Dxu2myWAWL7EzFDFgh4+LhA1eZF7CYjv156UBk6mLVrIp4&#13;&#10;QruQGa/pmv34Vmo/egGxjsV/7JjR1HbllWlrHqb3xRdftHvBlH9+e7KbTvH2o7emYgaskLoEhzlt&#13;&#10;f/T444/T3nvtRTffdisdefgRLkAcrpR/Kf/s8cxuOsXbj96aihmwQuoSafurC/ufWbNm03ffDeML&#13;&#10;j8E8Ot0gHr7bPFLHF0h8F2nqlKk2IewpLM+Wbrw0Pz5nBl8wj9Dx4At856icv2fUpWsnatCgxAAM&#13;&#10;PqVKZBjflZpD/fo9Q2+99Tb9+8YbadWePenzzz/njZtHFk77/yo5//yVv1dlYnvqKafw0wRN1EaO&#13;&#10;tQKpXAyrM/7Tp/9By/Kof1vyD80v+icdqrP9wquD+cg/ewcoCp8oAuKoFmhgcnsm7+0jrPa6A1wQ&#13;&#10;oGdk5BZFQIadV8FM7af4F+XfbbfcRkcefSTdcfvtdFifPrkEQv5YhygCcvysAcyUfyn/svlnXga9&#13;&#10;8IIL6e133qaNNtoomzpxyhkNyRRAYRltRJGUfyn/svln8wQJopNG4cgtigDFLIZgpvyrQfnH+4+R&#13;&#10;/M6he7eIH6njC6PBfGE0kB+rMyfU9qLIr84GDRtSt65dw8h0/H4RBmBo3Lhx8Upn64Tx42nHnXam&#13;&#10;r/p/RZttsimNHz+RPv3fx7TZppvTk0/8l78JtowriwQpUVPkFkVAiVLBDObimn9ff/UVvfb66/Yp&#13;&#10;gtDrgGpC/z/hj7SaO4BnnHk6Xfqvy+x1gCwhFlAMMYjcogiIyQUamJVZ/7lH4FxlqNK1FtnQSsGC&#13;&#10;FJtCXRbxTH79LCgQteX9kS217/ayBbErNrnoGZ9FPKtr8TdfpjYvEY7igRBaL9+qzvWfE8amRl1d&#13;&#10;/4uy/3vvvRc9+uhj9qSjRcuW9mZ7Xdv+FmX81RVlnd3/pfin/Z8+/o/mUVAH8x2jwXZEOjcynRmd&#13;&#10;zhwf7a/X9mjBj8rx94o6dmzPd43K+eKoO/UqdwMwlLFs1qwp7bb7bvTjDz/Sc889xx+EdUMzm2/t&#13;&#10;bdu7N22w4YZ+JLh0/rGg299zz79A06ZNob323Mutn+jugl1ZFcyqJ/633HoLHXPU0fTIo4/Snnvu&#13;&#10;qZanetpXDWZgxe1nLoACOfwAqWxctdZwLWJt2pFZhLhUzqkMqhKBAixPa6l93rTMHTeOTMVPMeqo&#13;&#10;qXDnoOIJFFAr4//rr+P5i8StadNNN6NX+evUFU+qrwIF1Mr+u/7GfSgdA8UTKCD1nyOgozGv/c+3&#13;&#10;PHTptttuR1OnTqYxY8aWDrt4VO0CBaT4/8n4S1ijtRaseaRiLVCApWttXus/1K9LBWseKZ5AAal9&#13;&#10;joCORop/1R7/J0+ayEN0890ivhiyj9Hx3aKBAwfQ99+PoDlz5kTpugJ/62f06DH09ddfU09+x1Gf&#13;&#10;f7z11lu01VZb0Rj2t1yuZWatRdVkFLV2BQqwXK3VlfV/++13UK+evWj9Ddavsfl/1BFH0m133Ebf&#13;&#10;8oeCzVDo8aTXWuyJNcUTKMBStVYV6z9zAZTZwXCT7reTeDGd5hZFL1ARC7Ys2+oFhbVJY9QTpPNW&#13;&#10;zCnNtuUKCmuTxqEmIOetmAMu4hrYFgVViNqksRAEOG/FHCH7DSewLQqqELVJYyEIcN6KOUJeZO33&#13;&#10;7duXDufH3m78z3/omKOP4gWKfw3MJrjuj8ahJ0C1o/+lltYufUEHtUlj1BOk81bMKc225QoKa5PG&#13;&#10;oSYg562YA271bn8f8+MAhx9+OH3Fjy6YqT7/knrIYYfR9dddS0sv7R4LsctdsPDapHHoCZDzVswB&#13;&#10;t3r7H1oNKLu0Vi9YeG3SONQE5LwVc8BN/c9Gy+oFwdMmjUMkgZy3Yg64Kf7ZaFm9IHjapHGIJJDz&#13;&#10;VswBd8HiP336dH63yF8Y8cWRuXP00ccf8SNvE2gyD++fPUc0o9U15Mfq3n//fVpvPffh5+zSWr1g&#13;&#10;4bVJ49ATIOetmAPugvU/1KJR9bQ/e9Ysuuyyy+nAA/9G7Xg49DBVT/vZdVuq/bXXWZu+4Yufifyt&#13;&#10;O/fefWAalF1aqztjRNQmjSOSVZy3Yk4olWVbnWdyAVS6IgwgoBgCBYSW1MJljF5FGUhnjjVdMrXv&#13;&#10;BjBQERIoQAeMcSm7ocEH6YrGmrPBU5vb33777emll1+iUT/+xHeC2tS5/us1ifXpLgLjNR5rulTa&#13;&#10;/v5M/psXkdddd23ad7/96Nx/nMdDl65A77z7Dh115NHUtWsX+8JwPf62R9gO47WiIw/Pn2kfZXCh&#13;&#10;X1RfWv/msB5nfKzpqKX8T/lnRk5TGSJQgE6YXG7FTpSBdN5Y0yVqZv599NFHtNHGG/JF0Hhadtmm&#13;&#10;eoH5e2cjqV379vTNkG/tPi9yShzjHseaLlEz+++u+kotdSm76Rd8kK6vsRb6b2J519330ln8bk3D&#13;&#10;hn6gCiELCAUsKmU3TvggXdFYczZ45rX9z5w5i3OgCa2//vr0xhtvqDZ0PcBoCRKtlDpiLdz1zxdA&#13;&#10;c3hJ1HWeLJcALHlOxgwsqKdFTlb8g++4bRUqi4hh/ciKCswsikum9l2ipvjbCHByTORb+m3atKH1&#13;&#10;11uX3wF626Z5yj8Og9rc1QbnEkc2KgHZzU70mJG2P7P97fl/e/LISLP4JeAn1W51Ln0/fASV9Syn&#13;&#10;Z57uR1tvvaXEMMU/zqKw28/YVcQAY0bKv7T/90M8mwSJkoOVdP5Rpce/WXxnojM/6rTP3nvT5Zdf&#13;&#10;bgOO/OvDT1x8+smn9MWXX/hNNcW/svn34YcfkhkE4fAjjvCxDCJKcU54xN8yIufCjf8XX3xBa665&#13;&#10;Jp108sl0zdVXuwWsxvbRYGX6L3eAMnsMFc5MYEP8s0XEE/WdrdCd1HMpoljOFloNSLMtRsUZR9YM&#13;&#10;XbcMWygaW0KrAQWuR3ERcWfN0J3UcynCACxnC60GpNkWx0XEnTVDd1LPpQgDsJwttBqQZlscFxF3&#13;&#10;1gzdST2XIgzAcrbQakCabXFcRNww33vvvXTQQQfT9TdcT8fzR1B1y+BIoYXQPupGW6l9cwzWUUCE&#13;&#10;jESUnC2s9YA02+K4iLizZuhO6rkUYQCWs4VWA9Jsi+Mi1rTccstR3zvvpF132UXooG3DLwd36dyR&#13;&#10;bvj3jfydjAb6ZyfmguWKhVYDkgoB4iKwZmoKNTu6nksRBnFlodWANNviuIi4s2boTuq5FGEAlrOF&#13;&#10;VgPSbIvjIuLOmqE7qedShAFYzhZaDUizLY6LiDtrhu6knksRBmA5W2g1IM22OC4i7qwZupN6LkUY&#13;&#10;gOVsodWANNviuIi4s2boTuq5FGEAlrOFVgPSbIvjIuLOmqE7qedShAFYzhZaDUizLY6LiDtrhu6k&#13;&#10;nksRBmA5W2g1IM22OC4i7qwZupN6LkUYgOVsodWANNvgN157nbbfcQfaiUeC23///WgOP/p2F38I&#13;&#10;8w0ecOgNHrVsrbXWskVQs24ZtlBnbAmtBhS4HsVFxJ01Q3dSz6UIA7CcLbQakGZbHBcRd9YM3Uk9&#13;&#10;lyIMwHI2tPr444/RUksvTTtuv4Mmg6R+ZAvuuKZQs245ywksVI3LCSxJqF+Qr+TOO++iww47lB7g&#13;&#10;j7Xut//+mZ6EmhdW+7I8HmT7Br2ofXsBhF/Fo66iFFeaK6h81mt1/lk5spulYUNFQx5hgZnmXuZH&#13;&#10;0KVRy3DVqrmDKO3bTe2n+HNKqLsbO++8Ez3b7zn64ccfaKWVVvL5khcp/9P2V1X7nxYtW9B9991P&#13;&#10;O/KJQXb/t/XWW9uBOJZcckl+NKQrf4fDjK5UZr/NYXDXbl2o8VJ+2Fm1j1N7PreJK59rw+R92v+l&#13;&#10;/Z/JA71/40RJx99MTHR8HE77f+w+/vz51+eff8ajvm1LEyZOpObNmtPmW2xOF154Ee/TunNwU/4t&#13;&#10;6PZ3/fXX0yabbkprrrE6x9P/fFjD9v/H/v1YuonfsR7IH+c1w6eHqeavf3UHKCy2RVGQjUUb/KWS&#13;&#10;NklxdRklfgG+GqVLuQzIUbQhtW93VTokEr4UfxObqZMn89Ccbegvf/0Lvffeuxwdf2ZgY1YYOImg&#13;&#10;BTmKNqT8S/nHj9volPDZsxNf+DRr0ZLuv+8+tcuca0dM6tylM38vYzOaPv03O9rS6NGjQ85xejZY&#13;&#10;oj517NSJL4r4wohPIMxws2VlPexFknnGWnKY98Up/sXxN0G3sTGRlfUjIB1/bChUPEIGxihH0YaU&#13;&#10;f2n7c9vfHJpDzZs35wueHvTxRx/bjS5tf/5RTNlkBPyp/c+0336jq666ko75+9+p1fLLcWzx60bN&#13;&#10;2v423GhD+vLLL2nSxEn8ZMMStWr/qy6A3EpSq6rw+OH2koplYShr/FhN6ggkdamSriqZhzpQXrgC&#13;&#10;QFYGC51u5mZC+dR+iBMQpIuUnjuP9gsWAL4yWOh0MzdTTYj/gw8+SAfw7dgr+ZnUU/jZVCwxpFtS&#13;&#10;PQ99wPILVwD4ymCh083cTCif8i/ECQjSRUrPnUf7BQsAXxksdLqZm2lRxv/TTz+ljfmDp6fwV7vP&#13;&#10;OvMMasIvCPfv/zUdyI9iNuEPA5rHQ8yocGaaMHECDzfLoyvxULODBg2kAYOHMB5IP4zgYWdtxnJf&#13;&#10;zC/4jFdeZRX761o5f8m9h70oKqeefNdoueWWNyTmuF8HTb2Lsv+p/RT/lH9mKzCT2y41ChZLULOw&#13;&#10;DSN+whUAujJY6HQzNxPKV0f7/b/uT6uutqp9xPy6G26o9vZdiBdd/xdm+4O/GULPPPk0nX7aaURL&#13;&#10;hLWq1+vCbN9FlVepALt6I8PsWbOpWfOmtMbqa9A7771X69a/ewSOF9uGN9tR3BvWXc5ybJc1wRuy&#13;&#10;PKvD6GUs8oFO7fOKcYmPyOWTsaJ4Y+Vg/aCWOPCw5uquxfHfY/c96MmnnqLhw7+j9jwijd5RSKLF&#13;&#10;YRCzRK0W9z+/LrlXcssi7vjiuP4XZf9feeVVOvigg2j0mDG0zDJL0xQeKna3XXfnd4NupxZ8d0gS&#13;&#10;LV4NYp42bZobdpYvhgb54WcH8tCzw4YOJfPysZ5atWpl7xCV8ccKy/0X3M1jdSutuBJ/yFAdNG1b&#13;&#10;WNNxw7DmY8aetP+x4S4ZI6wMIXhDoQ6jl7GQ9Y8q7UcpU/xT/DkCyJwAJEscEIK3F+owehkL1Qjq&#13;&#10;YMI88u+OO+6wQ/7ff98DtP8B+4WFQlOwWB1GL2NRqfZRfS4uaAoEq8MYNwxrvg72zKP/qD5flj1q&#13;&#10;9+v8aGn+2n/9tdfsx2n/9re/hepRhTTsQdZeqMPoZSwqFf+BfIzq2bMnHfv34+jfN7oLYLtEaArL&#13;&#10;aXUY44ZhDZ1En9izkOMf7gCpkz0ss5FYOEjtAw6+gOCDtJ6cWxlS+7KyETMjESFI7QMOvoDgg7Se&#13;&#10;nFsZFqP4T5v2G7Vp3YrKecM032QxU13qP9a5lqn/vHmpdHexUYYqzv+n+eJ71912oyN49J4zzzqT&#13;&#10;OnTouMDtz5w5g4bytxYG+G9xmK+5D+Q7R4OHDKbpv09Xq7seNWu6LHXnx1LMxZB5Lts8VmfuHnXs&#13;&#10;1JEfU6jvuQuv/2phLEz5V735l+Ib7vdVAABAAElEQVQfRyDl38LJP/O9M3MRZD763IUf8eVW4sB7&#13;&#10;LcX/z8f/Pn6MeqWVV6YtNt9czgOLghv24gFleQsr/vfzwAfmAu1OHvjnkEMO5mZr1/oPF0A6Ytk4&#13;&#10;ZnXh5h15i5ADYNJcPhvxT0oGO1C2kqwOXkFalKRKGQap/cU6/o8/9hjttddedPkVl/Pt49P1mnc4&#13;&#10;rf/Fev0X74JVGlTD+jdDw5oLn1defsV+FV21XuX7H/MlA3OncxBfEA0wF0R8gWS/5s5fcjfPZetp&#13;&#10;qaWWom5du1GPnj2oZw9+x8heHJXxAAxdaclGSzpqdiea1aXCvCNvEXIATEr7/3T8S8f/Enuq7EaU&#13;&#10;1WVLyjvyFiEHwKSq2v5WW311Gv3TaBo7dgyf+2KMz9BUIarC9rMn3NXd/4XVvlk/l/MHUHfffXe7&#13;&#10;vy6+rsj3Nm8pWANVGP+T+VHv6665jr744nMyuVDd7S9o/OMLIBsYVWWJX0UlpKq3DiqDIUG10syM&#13;&#10;iXd73g63dTgnb5ipfdktpvhzMkg0JE0EqARy0M333mdvevSRR2not0P5WwX8q5Q1m1nKv7T9Vc/+&#13;&#10;5yB+BM4Mwz5q1Chase2KnMeLJv9G/TSK3yviC6LB5nG6QTTQvHM0YBCNHWdOWOwGYbeLhg0aUseO&#13;&#10;HakHXxCZd4vMnaNyvoPUne8cNWmyjOXkZm5zs2YHlcFYoVppZmn7S9tf9Wx/PtlCji+i7U+2scWw&#13;&#10;/SmTp5AZ9XLbbbejfs/2465ig7fRT9s/wlGJ/d+4cePo5ptuolP4B1zzGHXhhPrZ6aAymAJQrTSz&#13;&#10;qt//mlH/PvjgQ5o8ZTI1atiAW1Dna9XQPppzTaFB29X56/9cniRQvpwRcVVKU1DRKwdRF6SqJTYp&#13;&#10;TUFFrxxEXZCqltikNAUVvXIQdUGqWmKT0hRU9MpB1AWpaolNSlNQ0SsHURekqiU2KU1BRRf4+++/&#13;&#10;8+hvre0ww5999pnYCwHqglSk2KQ0BRW9chB1QapaYpPSFFT0ykHUBalqiU1KU1DRKwdRF6SqJTYp&#13;&#10;TUFFrxxEXZCqltikNAUVPQfXWWcdfixkKE2YMD7nEwPqghTHwt//jv/1V74YMhdG/M8XRQMH80AM&#13;&#10;rP/www/86olZIDfV4x8gVm63MvUs62kvjsq745G6Mh6AwYxMtAAT+g2pqopNSlNQ0SsHURekqiU2&#13;&#10;KU1BRa8cRF2QqpbYpDQFFb1yEHVBqlpik9IUVPTKQdQFqWqJTUpTUNErB1EXpKolNilNQUWvHERd&#13;&#10;kKqW2KQ0BRW9chB1QapaYpPSFHydv/Wz5ZZb0kUXXUTnnnuuKj2fEHVBqmKxSWkKKnrlIOqCVLXE&#13;&#10;JqUpqOiVg6gLUtXyOX9c9J2336bjjz+erYqgoKJXDqIuSFVLbFKahnycaNGihT3X+uSTT1Tp+YSo&#13;&#10;C1IVi01KU1DRKwe5rvgOkFRT0EqBydKtXTkFCpDVFyzRKpVWA9BMby0wpfY5AjYuKjgCBdSp+D/x&#13;&#10;xBO0xx570D8vuZjOPucfIUUQKmtJ+ReywwckEgXeApMtYu3KKVBAnco/01nT82ZNm/DoSKvzEOzv&#13;&#10;1ar+T5s61V0U8eN05jE685KrkcOHfUcz+UOHpne4cWR+aCjnC6Py8u48Mh2+adSDVubn1vUWhkyA&#13;&#10;NHmjsdHjqcBbYLJlrF05BQqQtoIlta9jEcfeaAXeAlOKP0KlgiNQgEQzWAojbMPpZprpzQUm67F2&#13;&#10;5RQoYKG1/69//YvO4WPsKy+/SFttvU1m0Rd++4u6/wuz/eeefY6m//GHPZcJ7bgQR3Mb5hBrWdkB&#13;&#10;CFIssUV1iaKZ3lhgGsqD8nTlx6mPPKIP3XLrbY4oPAHSVrDUnPznC6A5/IMf35b2d670QiIesEEa&#13;&#10;OzAkuHmpGRqDyTegUvsp/lWUfwcccAA98MADdhSt7t39x9hwn1SyFrlnZMq/tP1V7f5vBA9j3aFD&#13;&#10;B+pzWB+6/Q5zYPDJXYvzb8aMP+gbHoDBvF9kLorMqHQGD/nmG/pj+h92OzJbk5maNWvGF0T8KB1f&#13;&#10;FPUo4+8ZmQEY+LG6jh3b834OAzA4btr+0v4n7X+qdv+DLctJfc6lMViVz79dd9mFH317lsb/Op6/&#13;&#10;BdQMFWakblNj0CrfvtmrFtWImp3UDI3Bqpnt33rrrTy09Oq07nrrSR/10gNDojd5qRkag1n5/j/2&#13;&#10;6KO0995788XPrXwRdAQqzEjdpsagVb79qlj/6g6QXzgr9IJqu1lo7UMn5l9KaQbR+z6o1xKEFdoT&#13;&#10;k4D5b1QxpTSD1H44NZP1agMkUapV8f+DfzExHz9tx4/sfM3fJyiapGdp/af85z0oLk2qMv9feOEF&#13;&#10;2n777enqa66mk086OUrDxS3/ZvNdoe+HD6cB5nE6HoDBDMQwaJD5rtFgmjJ1ioTVJFvjxjwAA/8o&#13;&#10;0ZMvjnqY7xnx+0a9eKTGLp07U8NGDTlOvDZsgCRKbPNYTAKiuM6vIqUZpP3/wsn/itZFir+P+WKQ&#13;&#10;fyussAK1bNnS/iBS0TrXvrT+573+Z86aQZfxAAiHHHoIrbzSShw+7BdNJCWCOqzzjaV0FeTfmWee&#13;&#10;SWawHzPS7tprrz1fy1CV7c9XgxlSrn37DlCGZFQhwpcJmH4/33FVCUAr+QqPV2A40SisHa2IRBXa&#13;&#10;oA9YqX3eLHxQXaxUxACtrDvxf5ZvG++00050wfkX0PkXnO+TuO703+9aw8Zbx9Z/Ten/1VddTaee&#13;&#10;fhq98NzztO12vevk/s/sq38c+YMdfGEgXwzJyHR812jcL+PsmBAmPc06a8gvz3bmiyA78IK5OJLH&#13;&#10;6brzC8B+AAYmp/2/ZLj+RJA/VtuN3R0uAa1M+790/lH151/Dh4+gTp068NDHh/D3ze7krRhJxykI&#13;&#10;mPKPN9g/v/2NGDHSDqBzFo8i2qCBGVjAxbSm7f96996G3uQPe0/iwTAaL9WIFzI6Ia0V519yByi3&#13;&#10;mvQVhl0D8SzHj9zRFhA8OTMMJlaZ3VRqn/MpvmwMgSyIl3bGe6DgQbghhVdQXy2M/8EHH0z33HMP&#13;&#10;3/35inr1WpX7LR11MYAKqfwp/9L2F50mLED+9+lzGPXtexeNGDGc70a2rzPbXwUdjba/cWPH+feM&#13;&#10;cMeIH6vju0ejfhzlBmAwuz3eRusvsQSt0r4dlfHdIntxZEenM982KqfmLZrz4bbU/hEbOKRfMqiQ&#13;&#10;afvnwLgYpv1f2v9F29M89n8PPfwQ7b/ffnTLzbfQEUce6TcwCGxgkGn7sxFAOCBL7H/e/+A9GvD1&#13;&#10;ADq85GNlBedrCH1xQ86LdiFLtO+qYNI8zj/b8DugbXmE0y+//DJqPZx3SUMLpf0oX6MlQLuQ3gkV&#13;&#10;kvtfz7wClD2OiJ/LmRGBzEhAZtJ2a1CznC9jyKi2pLUVOLQptZ/iPz/5N2PmTGrbpg215n/z0nY2&#13;&#10;WXVOIW1T/vE+riAw2pS2vz+//W2w4QbU/6v+PDSo+QZP6X1nyr84/6ZMmcLbrnm/yN8x4hHqBvQf&#13;&#10;QCO+/55mzeEBGMxPoOagxfM2/PhNOT9CZx6lM+8XmXeOyvm/bdu2bvPWSWxLYU04t5mn+MfxR2R0&#13;&#10;6NL2/+e3fxtHHUTkGgLsZW3Ov5NOOomuv/46+ux/n9Maa66RPdym4+8CrP9H+TuGyzZpQtttt12N&#13;&#10;Pf8eOXIkdejQng466GC66667avH6N3s4mTJrLepW1seFCkwwOhfP9X07tFPy14VshVrX2FdUYErt&#13;&#10;u6DIvI7E/8UXX6Ttt9uezvnH2XTxxZf41OQo1JH+Y9NK+S+ZzyfKi2b9N2/OQ4N260affPxRyr8q&#13;&#10;2P6m/zGdvhkyxL5XNNi+YzSQ3zkaSN/yoAx/8OAMmMwvgk2bN+ULIR6Rji+Kysv4blEPlj3LqF37&#13;&#10;9rREvSUcNR1/+MrHXZgjdj4wLLTdbUvFPrZqtyOJUbbCKlj/qX0TgYJgF5jAW9jx32CDDeirL7+i&#13;&#10;iZMmhse07IqSlhfZ/tfksCxFLcy/6669jrbYcgtabTXzFAu2x4KVXWCqrvX/1FNP0m677U433HAD&#13;&#10;HXfccXbNu5lEvlasf/sInP6VxwXQdMUH3vYndEp5QpKBW7SRmgKmuJkV7nTZo+4ypfZtsDheKf4m&#13;&#10;a1xKzTv/+vTpQ3f27Uuffc6/SK2xhi0qs5R/LpBp+5OU0KAq9z+jRv1EK6+yMh104EF09913u2ZS&#13;&#10;/nEcOAhVnH8zZ8+i74cNs3eMzF3fQQPd4AuDhgymqVOm2j2ou180l5Zu3NjeJSrju0bukTozbHcP&#13;&#10;6tK1CzWo30CeckjHH5usvL7S8cduvCYc/jZ5JjLu0OTnlhthZ5E6FkL+20WL2nQW1XJYrCpsf+bM&#13;&#10;GdR02aa07vrr0VtvvMFtVHCSbpbABo5nVbz9u966eegolsVZ7LwWtT+FPyh6zbXX8EXF8dSyRcv5&#13;&#10;Pv+p7v6fd955dDF/auS9d96hDTbcyAdbr4vaEX/3DpBdbrfwAs3yF+SS6lYETTkz2SKR4ux6nnNL&#13;&#10;o/7KPUfQpYtxVCRS8vyc2xjUTs5CUyz1Px+8EpYoppGSL5BzL2D8Z8+aTW3arsBDcTanod9+mzuH&#13;&#10;yS5BVbdv6o/qjJRs6xkuCqf840jU/u3/1VdeoW226U2XX3YZnX7G6fmVz5ZcehhDWv9Vtv7nziH+&#13;&#10;oOtIGjSE3y0awO8Z2Y+9mlHqBtGv/AFYTGb33qBhI+rapQuV9XR3i8wADOU9elD37j1o6WUagzpP&#13;&#10;Ga3TSMkXzbnT+k/5X4u2f3Nne5111+f922m8n7vcJniU05GS8j8bgVx41PY/aPAQ6vf003T66Xzs&#13;&#10;qMHnnzvuuBO98OLzNGniZGrSZJn4mJbrYByBnFv1X6ApUg39r+e+AqQX0C6CN6hF9WbtNSSnl3Ci&#13;&#10;WnbP5Q08vLSEWnKvXkqNrqjhmYkjUaIJZy7hdIVt2dT+4hv/1159hbbmD7GdcfoZdNnll2GtB8np&#13;&#10;kdb/4rv+8cAD9hFhxXtUjev/hn/fQCeccAI9268f7bDjjm4BqrH9woNGal+2/7Fjx/KwvXynaDC/&#13;&#10;Z8SP0Q3w7xuN+ukn3klwoMxBl8USS9SjDh062MEXzKAL9q6ReeeIH61rwd85wsRULuLmEPCJZHfa&#13;&#10;/6T9z+Jy/nMjP/Z0PO/jzEfHd91tt5T/2PD9bkC2e4A/sf2/+torNGb0WNp///25tKnQTDXv/Hcl&#13;&#10;Hp67adOm9ntwtXn/x3eA5nCU1S+v5gCQmUqt1wytpBqVV+vUFXBeO4+IoboS5kCYB4rKG8VM0k/n&#13;&#10;tfOI6GhmXsIcCPNAUXmjmCm17+Lgo2tjFAXKu1mUMAvh6KOPpltvuYXHo/+E1lp7LbEDROWNYqYU&#13;&#10;fxeHKoi/r6ikqEvxP+qoo8h8xG4YP5rVqVMnG5O61P+iJKgN/Z84aRJfEPHHXflukfnIq/ue0UAa&#13;&#10;zgMwzOFvHdndBc/MNdKKK67oL4z4cTq+KDLvHJkBGMwALEVTbei/XcZoQUNPSpgDYR4oKm8UM6X9&#13;&#10;r4tDLdz/mpPzBx98kEaN+pG3BfOdmoqntP4z6W7CVSL/77n3HmrP7ytuttlmEtQofmKdfxCVr4Lt&#13;&#10;b/To0Xawmf14FEDz0fl5TVXd/rzay/oral+Gwa7wLBMvjXJNRe+UZRvUemi86G6PYgaiMnqY2ucN&#13;&#10;xhx9U/yz+Wc+xGh+jWjceGn6bvgw3q/InsUmT0irlH/6N9jcRhYClXO5X8ZT/s3P9rfJJpvQp5/9&#13;&#10;j6bytxGW4GGcQ1hT/tXG/Jv+++98UcQfdzX/fIE0kC+QzDeNvv12KM1QAzCYM5qWLVvYCyPzgddy&#13;&#10;GZ2uB7Vv14F332n918b17w4ivBWn46+cf5hHRmfMmEkjR47IHysylrT/M3sGM817+59Dc+jySy+n&#13;&#10;Pffak7pwjGWqYee/Lzz/PO2ww4501VVX0imnnCKLWQRq+voveATOd8MG3eD4hBKdDB2DRUnjxFRY&#13;&#10;3JdmkT2hRTF5HCG1LyHRIMXfZeZbb71lfy0xG+JVV13lQpTyL6RK2v5CLAQtvP3P8ssvT+1WaUef&#13;&#10;ffaZay3FX6IewMKLv22jGrb/mbNm0bChQ+17RXYABjsIA18c8QAM06ZN8101K38uf8y1CT9C190N&#13;&#10;1c2P0JnBF8xjdZ07dab6/BHY4hThTlhHoVddWIeoCqqG/vs1KE1GILUfwlG4+nz0WNS2859x48aR&#13;&#10;+f7LHnvuSY89+mjop0Zp/Ydo/In1P2bsGPtdpTP4/Z+lllqqxm7//7zkEvrHuefS66+/Tptvvnno&#13;&#10;K1AtWv/yCJxddr9doh9GxiavwQipC1jsHHBDCi0yKEVBcGOT12CEBFmkc8ANmXF7VXkVBDc2eQ1G&#13;&#10;SJBFOgfckBm3V5VXQXBjk9dghARZpHPADZlxe1V5FQQ3NnkNRkiQRToH3JAZt1eVV0FwY5PXYGR5&#13;&#10;3PHH0Y033kjvv/8+rb/++lGdihafZMBh2UpRcH7bjyuOS6E6SHjjjUp5FQQ3NnkNRkiQRToH3JAZ&#13;&#10;t1eVV0FwY5PXYIQEWaRzwA2ZcXtVeRUENzZ5DUZIkEU6B9yQGbdXlVdBcGOT12CE9OQxY8bQCvx9&#13;&#10;mgMO2I/uu+8BWc0ZWmanqrwKVqZ9lEEDqA5S/JFBKQqCG5u8BiMkyCKdA27IjNuryqsguLHJazBC&#13;&#10;gizSOeCGzLi9qrwKghubvAYjJMgszYiCI0d+z+8ZDeZH6QbSEH7HqD+/a2TuGk2YMNEw+J/Piviv&#13;&#10;UcOGPFx6F358rqd7pM588JXvHnXv3t2dAAU2IzPNu33Nw+JBOl+oRnMtzhGlRV80tW9XHOIE6aMT&#13;&#10;hHPADSn+yKAUBcGNTV6DERJkkc4BN2TG7VXlVRDc2DSXnnv2edpxpx3pSv6x8dST+df/Ck7wURYS&#13;&#10;dSKNna68CoIbm7wGIyTIIp0DbsiM26vKqyC4sclrMEKCLNI54IbMuL0avJ/97zN6/4P36dhjjy2m&#13;&#10;InAoAilsAOeAGxJeVON05VUQ3NjktN15+Ounnn7KDijTokULUJV0PJSFFEJkUIqC4MYmr8EICbJI&#13;&#10;54AbMuO2argDBBaksPPAUUoT856sJeiCACDzzYrFUUoT856sJeiCACCltTxwlNLEvCdrCbogAMh8&#13;&#10;s2JxlNLEvCdrCbogAEhpLQ8cpTQx78lagi4IADLfrFgcZS6Zb/i2X7k9v7FMfNIxkp9ScHvjfBVZ&#13;&#10;S9AFAUBKa3ngKKWJeU/WEnRBAJD5ZsXiKKWJeU/WEnRBAJDSWh44Smli3pO1BF0QAGS+WbE4Smli&#13;&#10;3pO1BF0QAKS0lgeOkie++eab9hexS/75Tzrn7LNVwSw36IIAIFXpLHSU0sS8J2sJuiAAyGyjSneU&#13;&#10;0sS8J2sJuiAASNVeFjpKaWLek7UEXRAAZLZRpTtKaWLe4yyjR/8s7xYN5Mfp7EdfBw6h0aN5AAYz&#13;&#10;md0XU+vXr08d2negnj3LqTvfKerJd4zMh17L+N+8eOxqy7di63BVZM5Ls9ygCwKARGUF0lFKE/Oe&#13;&#10;rCXoggAgC9qFyVFKE/OerCXoggAg0ViBdJTSxLwnawm6IADIgnZhcpTSxLwnawm6IABINJaR5/Iv&#13;&#10;/5fwHYB33nmbNtpo44zXqfkqspagCwKALKxZ11+amPdkLUEXBAC5CNrv91w/mjVjFu22+24VtI4f&#13;&#10;JUovaN6TtQRdEABkBUvQvkMHatigPg0dOqyQla8iawm6IADIwpqd0VFKE/OerCXo4R0gaRBOI83k&#13;&#10;98q4Vws3exRUWmw1NehJvBaIpiiwGWmm1L6NdIq/pAKO7u++9x5tzDvh4084jq6/7rqQKyDY/Iln&#13;&#10;yC6XvKIpEmwp/1xQ0vY3v9vff/5zM/3973+nJ598knbddVeVUwEiu1L+cUz80L8hOgYhQnVn+zMf&#13;&#10;kzTvF+FbRgP9x15HjBhBc8wYRX4yP/CsxC+dl/GHXc07Rt35gshIo7du1YpZfltN+z+ELCeRXWn7&#13;&#10;M+ki0VBxgg15F+//t95qa3rrnbdo8sRJtGTjxirTdDlTpngCK8Wf45OJ/80330x//etfaJ111mVn&#13;&#10;cfxl9+gZIdKILOTCif+vv/xKy7denvbc4//okcceq/Xrvx4PAsfvJlYcNBPKYgaskHHQwwcGMy+A&#13;&#10;MR3n86U3hExdrIaVDR/ahYTdydQ+r1p7V2TxjP/JJ59E1/JXk99++y3aeONN4pXPWlr/i/f6D3ul&#13;&#10;mrH9H8tfxP4PP45pXprvxo8xpfxL+bcg+9/ffvudhvA7RQP5ETozMp15jM5cJA3ld49mzpxl9nCy&#13;&#10;zzPvnpXx+0XmG0bmTpEZiKEHf8uoXbt2/v19NTwMF0vHX38+YXcdxfsPCa6PdF0//5g7Zw4P9NHS&#13;&#10;vqD/6aefqqgUxy/t/+Z//zeD7/xcdtml1OfwPrRi2xV16llcIsLsM1lZwmtO7av4/O/VV1/lT45s&#13;&#10;Tf/616V01llnVHv7NhgyQ78hxWHB/OSfvQMUFRdFQFxrgQYmx9vtbL0UKghiiEHkFkVATC7QwEzt&#13;&#10;1534m+Tu2KEDzeATgR9G/UD16/GIW5wIZnuHlFRBgoghBpFbFAExuUADE+1CChUEMcQgcosiICYX&#13;&#10;aGCiXUihgiCGGERuUQTE5AINTLQLKVQQxBCDyC2KgJhcoIGJdiGFCoIYYhC5RREQkws0MDfffEt+&#13;&#10;hvtdmjplGjXkl9tlAkEMMYjcogiIyQUamOg3pFBBEEMMIrcoAmJygQYm2oUUKghiiEHkFkVATC7Q&#13;&#10;wES7kEIFQQwxiNyiCIjJBRqYaBdSqCCIIQaRWxQBMZm1mTNn2ougQfbCiC+QBvM7RnwHafDgb+j3&#13;&#10;3zEAgyu27LLLUll3c0HUw98tMoMwlPEADJ1oCX7UzkxRS6IIcBVVMAcT/YaUIiCIIQaRWxQBMblA&#13;&#10;AxPtQgoVBDHEIHKLIiAmF2hgol1IoYIghhhEblEExOQCDUy0CylUEMQQg8gtigAhm4vwnnyRfcwx&#13;&#10;x9BNN90kdjDRLmSOIIYYoLy1iiIgJhdoYKJdSKGCIIYYRG5RBMTkAg1MtAspVBDEEAPjHsHD7T9w&#13;&#10;/wN05plnUn1+vCyzVcYFMhqqR7uQQgNBDDGI3KIIiMhXXHEFnXHGGfTiiy9S7969rQ9MtAspBUEQ&#13;&#10;QwwitygCYnKBBibahRQqCGIIIPcInOPGJSJbrvZQWTEKdVnEM/n1qaBA1Jb3R7bUvjvLL4hdsclF&#13;&#10;z/gs4tniEP/TzjidrrrySnrt1ddoiy22KO66tS6e/a+gwxlX6j9vMCETFlL+j58wnpZvuRzttffe&#13;&#10;9PDDD6t1kOJfHfFXAc/AFH8T/5/4Q6/2LpIayttcQI3mgTtk4l+PzNDtnTt15LtJPe33jcr4wqmH&#13;&#10;ecyOR7FbdtmmfPDgeNpflaXUPECK/+KS/0cdyd84u+02viv5DXXr1nUe6x3utP7nZ/0/8sgj1JwH&#13;&#10;FNhmm214aw0xM1F0mrct4u2vW9euNP2PGfM1BLrLgNAXi3hWk84/MxdAYWHDOlA2WRm+a+yyv7iz&#13;&#10;WvFTdHEdrnTRXPEECrAFtIZcsDbtyFVdoVOxFU+ggNQ+R0BHY1HGv0uXzjRp0hR+gfhn+0tmyj9e&#13;&#10;Oe48X+UzoF5rsBVJxRMowBbQ2qJc/2ZhalL7773zLm286cZ0wQUX0vnnnZcJro5axhWpiidQgGVq&#13;&#10;bUH6b4Zr7tevH5126mlqCULtTz7xJDVashF/72F79rvEMifRd/TtS+bbOAce+Dceraws7f/NHWcT&#13;&#10;oRA6FU/ACp0gsVQ8gQIsT2sLsv7R6Pjx4927R/YRO/OonXvkbuSIkbw0/AiNLFU9WnmVle1gDOYu&#13;&#10;QLkdrY7fQWK5HD9+V1v7jzg4qaIrUIClaK0q4l+b2l9jzTXtYEO//vILb/d8ms7BSOd/VbP9X331&#13;&#10;1bRt722oZ69VM6moMy7aQ1R7/CdPmULNmjWjnXfaiZ5++ulqb98ERkejKvIvcwGUaYAbLHlO5RdF&#13;&#10;L5Bbc8Vzxwtsi4IqhbRJYyEIcN6KOULOLa0tV1BYmzQONQE5b8UccBHXwLYoqELUJo2FIMB5K+YI&#13;&#10;ebHqvxku8q9r/ZUOP/xw+4tU6RxdPPvvelV3139N7P9tt99GRx5xJD36yKP2Q3Yh84qX1q69go1X&#13;&#10;mzTO1pffo+QZ2uLqcnNzIbP+BhvQ6nywfebZfppm9xPPss0MdfqfW26mww/rY/1m1LJtem9NBx14&#13;&#10;EDVr2oyuve4aevPNt+y7Tmn7i0JYqOj4G4LVnTHia5PGEckqzlsxJ5TKsq1eUBgm8y0j8/FX896R&#13;&#10;eadtwIABrA/ibx8No9n8DSTDw9SKB2Ao5xHrzJ2icn68zjxiZ/7NB6rdOwj5bJ1X+6ZuLAvaiaXz&#13;&#10;VswJJbJsqxcU1iaNQ01AzlsxB1z0JbAtCqoQtUljIQhw3oo5QvaxDGyLgipEbdJ46tRpfIeiGW2z&#13;&#10;9Tb0PH8IM98jqaIQuLpCjRYFVcpok8ZCEOC8FXOEvMD9DzUBVV37kyZPouv4XebjjzuemvPHlLE/&#13;&#10;rbhvVdc+emSkblNj43v77bdp00035R/5LqDzzzc/8mXvVRlW8ZRdWqtnG+Ci2qRxvlbnrZgTSmXZ&#13;&#10;VueZXACVrggv0CuGQAGhJYtK2Y0TPkhXNNacDR7zO1QUaiEL0AUYl7IbGnyQrmisORs8qf2aFf9z&#13;&#10;zv4HXXrpv+jFl17gW8buOVS9xsI6jq1Yn+6yPl7jsabLpfxP+T/v/D/xxBPp+uuvp/79B/DwxWWc&#13;&#10;QDiM6VwyGJkG6fyxpstUbf5N4hHHNttsMxo+fDidfPKpdN5559rG0L75ntZe/JHDUXyR9MUXX9Dq&#13;&#10;q69Gs+cQrb3WX+iggw6mE044wXbh1FNPNUcP/vjw1XphPUZtBa5F3P9FHf/a3v6MmTPo2yFD+aJo&#13;&#10;EA0Y2N9eHJlvHn3zzRB+/+h3XuEm73n9s2i6bDO+EHKDMpgPvzrcgzqZ94/4UTu9jZTOmKrN/9oe&#13;&#10;f7tFSbAEWHOYlbIbBnyQrlSshZoM3+z/33rzDR7ifwt38nve+X7VlSpVyl759hfn8z/z49Jzzz/H&#13;&#10;d+N5n5qbak7+X3ft9XTSKSfRM0/1o5123pGXtNR6LmU3nYMP0nU41pwNnoV5/sEXQGacTXWwliUR&#13;&#10;oJcmwjEDK8pTIicr/sE/3LYKFUXEEB8JVGBmUVwyte8SZfGPv/lQ4C98G/7n0aPtxwRdj9P6ryvr&#13;&#10;H/uBmrT9b7PN1vQG3xGZxr+UNmrUUO3HzNLWjP3fH3zy2nubbWmH7bfnOzhXU98776Tttt2Wl8/t&#13;&#10;/80IY9ttux2dceYZdOppp9CkiZOpQYMG9PJLL9F+++9Po0aNoiWXXNKG/0p+/+6jjz+mx3koVDel&#13;&#10;7a8ub3+zZ8+i4Txs92DzAdiBfLeIT+rMHSOTU1MmT7ZHczwvZb5y3717VztqXZkdtY4vjvhRum5d&#13;&#10;u/H+vNE8Tq59urGoSdu/WZrFef1ffvnl9gX9F154gba1+4wU/6rKv5dffoU/KvoL7bvvfiqoce0h&#13;&#10;6wOKGQs//w488ED+wPd99OOPP9q7u9Xdfui5Q1XRvtwBUpG3tYdwBpRdgMweSNzxgoWanV3PpQiD&#13;&#10;uFRoNSDNtjguIu6sGbqTei5FGIDlbKHVgDTb4riIuLNm6E7quRRhAJazhVYD0myL4yLizpqhO6nn&#13;&#10;UoQBWM4WWg1Isy2Oi4g7a4bupJ5LEQZgOVtoNSDj+br/17TaqqvRIYccQnf2vRPnbq6Qn8c1hZp1&#13;&#10;y1lOYLlKQqsBRY0YJV+JpWTN0J3Uc10jWM4WWg1Iswsb8oS4prCYuuUsJ7BS+yYCIeoB+fAGoYK4&#13;&#10;yiqr8C/ey/Kv4gNzaQHaoow/f1CG9tpnH/6OzAp0yimn8fDI7WncuLFkhk8206hRP/Kdoc3pRh7G&#13;&#10;23zg7qGHH6R3+b0mE4k+hx9BM/jF13vvvcdyzey0006jsaPH0D333Ss2APQ3qy/K/ptLvNS+2V3q&#13;&#10;KGANGRmvtZD1AWm2xXERcWfNP/KF8xC+EOrP28YQHrHO3DEy7xqNG6sGYODS5mK7c+fO9vG5Hnzn&#13;&#10;qLyMB2LgQRi68UXSsss0kfoFZBvyjqwZupN6LjUxAMvZQq8D0myL4yLizpqhO6nnUoQBWM4WWg1I&#13;&#10;sy2Oi4g7a4bupJ5LEQZgOVto1SHzSOzTTz9Fv47/lVo0bwFSOv6qeweIZhzJEFkdec256667OO87&#13;&#10;0SabbIoqeG3gcjogcQLoSmBjmTVDd1LPVaFMqdBqQL169aJf+EJt9M+jXUFUrKtZiO1nmsl31BOy&#13;&#10;iwVd9xw2ewGEuzKhq3EvcgVR2jbIitU5EyK7cRof2wuSxBb1s9Q+h8iGD0nvQoe4ubCqeRRnE2Pm&#13;&#10;y9uIUWQXu/ifd/75dPFFF9Oz/NXkHbbfwQWqDvXfdtXOsJ5ZSf1fpPk/iT8KaEbw2WP3Pejx/z6O&#13;&#10;FeNzs2bs/47jbxSN4RG/zAh1Tz71FJ3OFzDDhrkveU+Y4B6LO5kfbzDv+Bx88EHUskVLuubaa21f&#13;&#10;evKB78Tjj6PD+R0n5F/v7XrThhts6B6hS/m3SPOvtm7/v/76q/vGEV8QmUfqBg4awO8cDeZfmH+w&#13;&#10;H4A1pw0mtcyxrUO7VfjCqCd//NUM582DMPQyI9OV8Xdp+GQ85d9Cz7+VV2xLyzZtbu/qxQNecPBT&#13;&#10;/Csd/zn8w9Sll17Gd3/2pY6dOvApnz9ZtjG1u18XXj1XPhv8aoj/9N+m8fpvRlvzKHUvPMfvgPnF&#13;&#10;rK72ox9uqrD/6g6QC7bMo0aMVRv8pZI2qYJyGi9+Ab4apUu5DMhRtCG1b2OsQyLhU5ex4hdQ6+Nv&#13;&#10;foUwB8gxY8fRkvK4hHSeweLdf9fTlP81Kf8//OhDWn/99ekf5/yDLr74Is5AfxiTzU7AItn+7rn7&#13;&#10;bjIfab2AX15dasml6CV+d2749yPIXBQdccQRtPvuu9OIkSPosEMOtXv5K664kjbacAM65NDDaKut&#13;&#10;tqRmzZvTs/2ekY8Nz5jxBy3fqjX1e/oZ2nSzTfXGl7a/tP9Z4Pw3L9wPMo/RDR7Cj9DhI7ADaeiw&#13;&#10;72jO7NmSb+YcrPUKbewdIzPoQjm/Z1TOF0jdWa60In9MUjY7AYtk+1MLUivbHzFyJHVo357+xo9A&#13;&#10;3XvPPWEbV2GVlZLy/0/l/88//0S3334Hnc6f9TD7ZplysdWG6j/+f/jhB3yM24DOPvts+uc/L3F9&#13;&#10;1IukFrymHf8q2v7UBZDrje6TYAHopTJY6HQzN5NcHIY9kCBV0pFlHupAeeEKAFkZLHS6mZsJ5XXH&#13;&#10;UQLSMfU81IHywhUAvjJY6HQzNxPKp/ZDnIAgXaT03Hm0X7AHZlSinnyg2///2bsOeC+K4z+IdAFR&#13;&#10;UER6e8DDGkts8I81drEjYu+xxF6iSayUWGJPBOy9R9EodhNr7NIeTXpXmiBF4D+zuzM7e3e/B/x4&#13;&#10;5fcee5/3br47M7tzO1vu9nd7uyf2wbmoj9vIRmYV6ExH9L/1Q6x/ruKgOxgxZQ95aiVaLlgAaysG&#13;&#10;wgcfGgJn4Gppjz/5pPklr9Dq30MPPQjv4wo+9MstXflrQ4eaFbt64LLdt9x8C5x//vn47dIiWIWb&#13;&#10;CS/B1b9ewO96jut9PPTCgdGxRx8DTTffHBcceRN22mkn44Bncc+KK/A7oQn4BmmjGrhpn/tJmNKm&#13;&#10;o9DyT9dE10bXxZR44WElWi5YAMdQDANtmM50xPxbP2hvs8eYsoan3ofsP9F1YNlyWoChxLw14hXq&#13;&#10;RowYCWPGlpgpmqTGBy3XS4OhLjgYKqYlu2npbnxj1KZtW6hpFmBgTaZrts+aOl+2Qvm4pMPXr/Vc&#13;&#10;Fqpk/aP2fhxOn73v/vvh3HPOwRxybhhW7/zr7FL5lmX+v/jiS/gcf0A77w/nYbr8nsMY8WaVuxMS&#13;&#10;dynl7//7778Pzjv/D3hveB6OPOpIc63mWozp8revGhWaVQ5ZT/t2ChxnR6VrM4cMmlqFh4gEGLY/&#13;&#10;JfmZYWY6GhJlxCXLc+Oi/eh/rAM33XgjTrn5M7yMU3gOP/xwX/cIcdVibmaYmWHFY246DZTE+m88&#13;&#10;mtNHpfqbhUhNApyKoyHJKENUqAL+pxXRbrvtdvgWV03bFldNMwdnlV1gwsx0NCQVkv9VuOYNTRt6&#13;&#10;9dWhsNeee9E911d7vJ73cLWnY3AVuDlz5th7Dvr/4IMPxjc9/2emzc3BN6+7/nZXuOGGG+DEE0/k&#13;&#10;3KlEHIuzyhomzExHQ5KRBipUgfI3WeSsBfnlAFIjZyVHQxLzz+5ht63l/X8lvhWaMP4HmUY3ahQO&#13;&#10;kkbgdDocLC1atNClRs8xq6FevXq4AENn/Lao2Eyh64orNtLy3bQAQy38Bil40FpL+8ZA6tqR60dC&#13;&#10;Vbr8L730Urj99tvhyy+/hB132DHMl/Ou70QcI9MfzHQ0JBtk/X/l1X8BLUN2BD3PsHvEp8gokP7v&#13;&#10;9DPOwG+uh2A7m4BT9drxFXqaunYUVYH6798Aqcbuc+XLJJm/LB2vraUWm/ipRBQj2pfKrr3HHmKq&#13;&#10;ZYy9zCOWMTWSlFgxqoD/d9hhe/gBGyBNf6tb165GRfnzufCI883USFJixagC+df9CeeLqM+FR1ou&#13;&#10;OimxYsT8593+DsLNQoe9OQx+xrcodevWS7rehI2nlbutkmJUkP9pZa5tt90W5s+fDw0a1MfLcLXK&#13;&#10;2R/Qf4AZBL3xxhty3bSqF60eV9SlM67yNcosinD99X+1WcCzz4VHInTASFJixaig/HN27WVF+8ny&#13;&#10;zyw3ZCpPJVWULLeWkaTEilEO5b8a06QVq6jO01LDo/BtEa9MR6uI6oMGPx06dsQZBrifEb4x6mKm&#13;&#10;1OGbI1yAoUH9+iqPOpbFPhceJbWMJCVWjHLIv76G9bG/1157wldffg0LFy2AjWviIDFx+Fx4lFCx&#13;&#10;/kuJFaOA8089pLrSZNaULLeWkaTEq+Hee++HXXfdBXb6zW/yvv/4ZD1KXmQu+2vb/nfAge/kKZPg&#13;&#10;xznYbtygjG14qx6xjOn62s+dsi6b3Fq57PsBEF8p0WQ6ybDopgVpjih7gEqrcdqEfPDlJRYlE0mG&#13;&#10;RT8tSHNE2QNUivarlv/HjRsLnfCXu+OPOx6eeuopV5bp0k5zfLELiuUf638Z9j/t27WDjWvVwr1Q&#13;&#10;xqS6TqlzGlRi/aN9XBYtWASbNd0ss/+l7y9oi+9NGqpVt/B6l+BHsN9+/x1+jN4WtsIPou2BgnBE&#13;&#10;UfD5N9ddif6P9tEDBeD/2XNn48p0+KaIvjHC1enMwAgHSdOmTcfqjxtfuade2q+oDa6Y2I0GRfhP&#13;&#10;Cy/Y/YyKoQluDFrd6/+KFSvMxsc777wTfIDTaMMjtv/1Kf/lS5fDgIEDzIbuW23FfaptH0G3mnaz&#13;&#10;K4a0IM0JS8yEUGldnn+XLV0GjRs3gj177AVvv/W2SjBtLc1R6gzX0X7um0raWprDRhVV9sMBkBGo&#13;&#10;Is0xKpeklDULFYOUOGgonYiFwx7HZ7ERWCEWTLTvfpNFZ6GHEqNt8ZXzFzcU68uERzloKJ2qrv/7&#13;&#10;9+8PV199NTz//PNw1FFHmbxI/TL5onrDGbZiCVaD/LschURl10LFIE0OGkqnqlv+5uKTJ86fyVfl&#13;&#10;lP9iWh2nYSM45NBD4BVcJlb1XtH/XD6x/mG1iO2Pmm+h3/8X4JS5EvzWlAZFo/F/pFuIgTYOpql2&#13;&#10;5n6LRUn36ObNtzL7F9Emr7RsN31rRLh58+aU1WrR/r/48iugwQ9N86W9v4KD27dkVTFIkYOG0qnw&#13;&#10;y78inz/H/zABnsEfc6+66mq7MTC6qCLtc/GYgrGFk2mfpj7S95+09cHAgQNFXcrXlCu1iUSKHDSU&#13;&#10;TgVY/viamJaUsC3aXKI9hSwVUlCp5wc5LaYqlZClQgoq9fwgp8VUpRKyVEhBpZ4f5LSYqlRClgop&#13;&#10;qNTzg5wWU5VKyFIhBZV6fpDTYqpSCVmrsQHujDejUTB31hyob6buKOV8IRthqtIJWSqkoFLPD3Ja&#13;&#10;TFUqIUuFFFTq+UFOi6lKJWSpkIJKPT/IaTFVqYQsFVJQqecHOS2mKpWQpUIKkvoXX3yBDwg7m00C&#13;&#10;+/Xrp1JYC8hpMVVRQpYKKajU84OcFlOVSshSIQWVen6Q02KqUglZKqSgUs8PclpMVSohS4UUVOr5&#13;&#10;QU6LqUolZKmQgko9P8hpMVWphCwVUlCp5wc5LaYqlZClQgoq9fwgp8VUpRKyVsNS/BV8zNgxMHK4&#13;&#10;n0ZHm7zSW9/luDgDHe6lEb4ZaiIr05nV6WgBBpxS1wrfJG20kfy8mRggKOMIk/blAS0UhJHWNcRp&#13;&#10;MVXxmXXvvffiCpLnw3PPPgdHH3108sJUjDwgG2GqkghZKqSgUs8PclpMVSohS4UUVOp5wQ8/+BDG&#13;&#10;TxgPp55yqhQvJxSaUSEFWTdvymkxVQlp1uAhg+DMM86CJ556Ek44rnfqWlW0dYNshKmKHbJUSEGl&#13;&#10;nh/EtMI3QJJMhpUMllE3fCUUKEAas+esqR1pTXdRGaxoHz1g/KKcI1BAlfc//frWoX17OApXpHru&#13;&#10;uWddhdD1wudVMuuBIKUlvDAxDmlNbYflihpVpS9QgNjynFj/tS+UN3M7O1cEw1dCgQLK1f+PPvIY&#13;&#10;7ptzEjzy6KPQt29fVbAVY99mztuSzHogSGkJL+174mjN3EViJEZV6QsUIKl5TqYFZ4iI1nTsDJaR&#13;&#10;GL4SChQgqXlOpgVniIjWdOwMlpEYvhIKFCCpeU6mBWeIiNZ07AyWkRi+EgoUIKl5TqYFZ4iI1nTs&#13;&#10;DJaRGL4SChQgqXlOpgVniIjWdOwMlpEYvhIKFCCpeU6mBWeIiNZ07AwWSX5dgQswTBhrNnalAdEo&#13;&#10;+tYIf6grwf9FNJ1UHfUbNIAuRUVmcETT6eh7Ixog0eavtXAKrT8yjGWwjL7hK6FAAZIbz8nMoTcv&#13;&#10;McD0aY8//jhMmTwFWrZqqXQcNImqlAUKkNQ8Z+3ti0EdWZgIDF8JBQooWPtP49ufzXGFzf1xb53w&#13;&#10;8Ncu/AyWkRm+EgoUsN75P++88+AfuAIgLUtPC4gERwXY9/kMLNvAetrHAdAqfAeE09LcDxPebd4Y&#13;&#10;85iShDFTr51EWkNj1sMXUNF+9H8p9e9vt94KV1xxOTz55FPQG5fjpINrElOuTWmqNTRmzVj/YvvL&#13;&#10;v/+76uprYABOz/zii8/hN7+xy0RzzbJU1zmNWSvWv1j/8q9/WTWKa1asf+QB7SGN2Uvl0/5oYg0N&#13;&#10;Gmhz11G4uasZHI3GKXUjRsFPP/3Exg2thfvZde7U0Sy80LW4GJfr7mIHSThYqour1vFVM6VIjJkG&#13;&#10;CQYBraExK5We/6LORfDzkiUwDffe07EZM+XU0lRraMyapdsnLY7FNBePUwxpViytUXn2b8XnmoMO&#13;&#10;OhDLurign/92/e1uWH9HAG2YzUvIs1eZao+GWGtozFqV53+6AvUGyF2cIfpCNZ+iaBmF1+2Q2AiC&#13;&#10;+Y6crlEQLUzcYWEJWDfDTltiI4j29dtM5xlDxEsF4f/ddt8dvv3qG5iFS/M2bNgAr0lNI1jHWiA5&#13;&#10;QxDLX3vSecYQ8VJBlL+5SrkkAetY8lZdYiMoi/Kn5dhpX50FCxe5VdVKv6yytl+6tbQ02nd1vozK&#13;&#10;P+3h0jnR/9H/s2fNMm+KaEq3+d4Il+ymxRimT58RVJ6Nam4Ebdu2wQdk2sMI3xbhVLquXYvMhq+N&#13;&#10;cJ+jfI51qX8//vQjNGvWFHr1OhL3f3nBF1y8/+bjehOH/T/vp3lw5913wSUXXwyNGjVCmZMYwloU&#13;&#10;RfNVmGAeh6SMYG3uf7+uXIHX1xh23hEXwfgPLYIhKeRhXcVeS/sSQ8wKKBv75hugjKRSZhIXrL/P&#13;&#10;t7oqBkNDcYSHDSZ8ZGWFDMOOldJAhi6waB/7o+CtifIYQ0Ortv+nTJkCbXAX6sMPPQxexI/MuR7F&#13;&#10;8t8wyl96iAJt/506dYIVv/4KE/GDVveEIH22vVdU7fZX6P6n67PdHXd6wnCC6P94/60azx8LFiww&#13;&#10;b4pG4xujETggGkWr0+G0uokTJ8LqVavw+YfuftQRAmy11dZQjHsY0RQ6u9lrEe5n1A223HJLV++5&#13;&#10;HeRX/2fMmAlPPPG4+fB9AH74fsVll8fnL3R/WT1/jBg+wmwuTXssZR2qN7NiKvYytO9zkmXdV6Hv&#13;&#10;v//ebJvwxwsvgtvv/HuZ5X9t7cvVlVP+5Q1QqpnoJ0y5Cg9S+l6EiIuPqRNykKnoUYxENx3tYx3h&#13;&#10;5hY41wRS/gpU2MFMq67/77zrLvjjRRfBY489Fmy8uKHkPyhWFYj5T/QXyjcV1f8sX7YM3/psAgcc&#13;&#10;cAC89tpr6gq43TF1Ig4yjf0fOsb2can6HPv/2P/H+5/pOH755RcowU1dR9GgCAdHtEIdvTGaMH48&#13;&#10;LFtmF2Dgzoe+KeFluultEb09okFSm9atbVuj5lZK//Pjjz/C2eecDS8+/4JZmWwlLgneDdN47tln&#13;&#10;oRtOz+Mj1V5ZYCgbYOqEHGTqLwRRoj+v5u1/2LA3Yd78eXAcbutBR6Hm/9HHHoWTTzoZHn74YTj5&#13;&#10;5JNdQWZcr0hsbmy/LgVtpRxkWgDlX4M+AZJhncuEXB+GaS5rDdcRab5TFZKSJRiJoIlneBkCzYr2&#13;&#10;N2z/77nnnvDF//6H099mm1exuYaEus74yiXVUzW1BC8VUd0fUDXWvw27/pVW/t9++w1sv/0OZonY&#13;&#10;gbhEbFA3E/UqEfRVNEOgWaXZ9zU5rLM+ca+h02Su4WUINCvaj/U/3v95kM7DdW5Bnuo2Y7gJRiLo&#13;&#10;VTIEmlVa+/v11xUwbtx485ZoBA6KSvBt0Uj8H10yGpYsXmJ+P6VxBF11g00a4B5GfkBEgyKaUteh&#13;&#10;XXvcw8xubkp7/uy222+hxkY1zUfvO/5mR3yzPRGuwe0n3n73HdwM9Rto1Wprc+3Jk75mI0swEkGv&#13;&#10;kiHQrNLyr69Bx/GJe42UHEWGlyHQrPKyP2TIg9AZFxTYa489U5WqIuyTZ9Ym/xfhj89344/QtAdc&#13;&#10;9+7bhPc4797085XOBNtS+gTXxn55+d/bJwtyJK46yFZSxjmQyA5YPTnr93asSiYzf91J2tBhjQNT&#13;&#10;nGrAtNp4jvZTDSz3/kJJH+uwxoGry83/M2ZMh5YtW8GB+KHg0FdfRTvBI6ZrQQnzrs7aq8VzLP+U&#13;&#10;26pK+YcFXPH1b032n8JFOU7ocwI8+OCDcOqppwaNItY/qnax/cX+B/vsRLcd+x9sF+X4/IOz5WDS&#13;&#10;5EkwmhZdGE4DIjswGjVyNMyf95O5Q5oywcuoU6cO0DTerrgqHb3R/s9//gvjcVC1aZNNsT+zvdgq&#13;&#10;fAvUY6+9YLvttgdaFlsOK5agBZYp53j/TdX/lThluv+AAdCnTx9o27at8l/SoTqssYuSweIysyI8&#13;&#10;r6f/e/ToCV98+QUsxOmZG2+sVyrEa6gA+955GcYyWHxRVoTnNeTfTIHToyybADnY9VomJUnOeJ77&#13;&#10;M88NOUZJn0iRvJXZ6FGi3jJF+8ZZ6K/o/3vvvQ8uOP8PMOShIbhW/mm24/aece3P1kKqYbbucF20&#13;&#10;HGHH+hfbXxn1P/TL61vD3oI7cE70O0jfHDYM9ttvv1j/XItULc/C2P/bulFG9Y97ONvzxf5P7pWx&#13;&#10;/mE949qhWqFqfzNmzsANXmlARCvT2W+MaErdrJkzMepGOM2pLzz00EM+HVO9VsM//zkI7sKP9ocP&#13;&#10;Hy4WbM2zZ2tN42z7iitwQ3v+mz59OgwePAT3jrsSateuXbDPv6tWrYYmuNhG1+5d4dNPPjOtiwqN&#13;&#10;a1h1KH/7DZDJicoOQTo4pzZU6jmIEgTS0VJiYpidst1esimFdBpJThAlCCQ1U0Ms99xsLsJ2oWuI&#13;&#10;n04xkeYa4qfExrQ5RfvoXLdpOuy9z97w3//+F2Zg57z5ZptluV14gU+DgKgISImN680p+h+9xP6P&#13;&#10;7V+qjAD6KPnIXr1g6rTp0L5DO5g0cbL5QPn+f/4DevfubV2WqmAS3YCUONa/2P/H+x+2jXj/l66A&#13;&#10;eooKfP6at+AnOLFPX2i+VQsYMmiQ6ae0/cGDBsPtd9xuvj+ywvAc9GlBINSjUEosmd4wyv+zzz+H&#13;&#10;L7/8Es4791zrnALNf8mYElxYowuce965cB/+GF3aEZRpEEjHSokrMf817C5A+iLN1TiGulTH1lJS&#13;&#10;suEcQk4Wxauxg/drsXAqqU+/JEUblfTowJ4ghwnLziG0kU3caL9q+X/27FnQokUL2GeffeDNN4fF&#13;&#10;8s9RxWP9l8cmqSPc7IWik8qi/f+8+Gco3mYb2H3XXeGfDzxgli9difNN7r/vXrjkkkvh/ffeh933&#13;&#10;2F3MCigj+6ob1EkjO0flYK1ov0zKP/o/3cRszYv1Tz+jcLMTWkXa35AhQ+Da6/4EY0rG4nYTDfHy&#13;&#10;qVzxjGSfvfeBTp07wT/++U9qBnLYkrdn7oZEyADFZdH/Vpf299JLL+J3V7Xg0EMOQZf5p2LrLudL&#13;&#10;EyBMR+U8/z711JNwwgl9YBAOiM84/Qx9Gfay8Gyv1l2zvnTRsEqFWv74Bgjfc6GDzbXnyEAOts5i&#13;&#10;qTiITwE6pBVZqTkHilaNzjnYXmENKIhPATqifesHXYUDRzkxkhxsr7AGFMRfS/8/8MAgOOfss+Cf&#13;&#10;1PjOOMMX1xpsZYnzsa/TCeJrwVriIP5a5l8nHcTXgrXEQfxo33otj/b/wAP/hJtuuhnGjh1r5s5r&#13;&#10;95+G3wDNnfsjvPLqK5ptcPR/orslr+Th/5Rj15IR/Z9wd/R/wiHx+YfayPKly2DnnXeCJjjbYhC+&#13;&#10;8emMA545c+fiVK2r4KUXnoevvv4a2rZtt5atzqvF9hdWt3vuuRd/KNsNdtxxR3SS9Y45B47K4T/P&#13;&#10;XmsUJEsBOtai/73iiiuANqH/Hy5CtdNvfmPj5XHO1z6bCuIzcx1oED+Rf1kGu9SnXF60ACNnfVNU&#13;&#10;2rV441lve1RMr6iYDkb7WGGxxm5A/t9///3h3XffhZkzZkDTpk03uPwHjSDW/4Io/7POPAuWrVgO&#13;&#10;j+CSoMnj2Wefg/NwqsDTTz8NXfCD4pYt7GpJvluL/V/6107lRe8oxXQw1v+CqP8b0v0nqIQbUP2b&#13;&#10;gZux9j35JHjn7bdxif8GsBSX4KZpUI88+ij8ZsffxOc/fAyTsUNQSbIDvluz/T/5cyDuq3TOOefY&#13;&#10;PZs4mldkjqeVVP/23Xdf+O9//gO0P1WdunWr5fNnxhQ453fjdMLZxV1aeZnBFBdfZnQXG0nOAVW0&#13;&#10;71yf6cBSx6tV3f+0F0Fz3NCtR88e8M4773JNCmisf7laJrqJnMNHZvWJ7c94bx37n0suuQQmTJgA&#13;&#10;L7/8cqr9PYBT4i7CzeKWLltqPN8Yd8/u2gU3KezWBbrhcrPdzIaFXaF9u3b4rTEVCv6vo30uUqKu&#13;&#10;BDXLYxLyEcufPaGo8170f7z/YvvIbiJYOYwgU1qt29+HH34IPXv2xOlPvXGJ/8txqf/t8ffX0A+u&#13;&#10;Bak2pSAJ+QijOa6LjWRDe/4bP24cPPvcs/hW7WqsXvjmEf2T7SJ0jhFkSsu9/tHGu02bNcVN6NvC&#13;&#10;V199xaUp1JWghANAQj4yL9/FRlLZ+ZcpcOZ6M3IVsvyFm8IJhZxlpFbAYqaiEDBUQEHWDVkuxEym&#13;&#10;rCzUCljMNCF2QSVVkHVDlgsxkykrC7UCFjNNiF1QSRVk3ZDlQsxkyspCrYDFTBNiF1RSBVk3ZLkQ&#13;&#10;M5myslArYDHThNgFldRBWlb4dJxzet9998A5556nOginwFGYSsIMrIDFTFka9h5KqiDrhiwXYiZT&#13;&#10;VhZqBSxmmhC7oJIqyLohy4WYyZSVhVoBi5kmxC6opAqybshyIWYyZWWhVsBipgmxCyqpgqwbslyI&#13;&#10;mUxZWagVsJhpQuyCSqog62rW22+/hfO2D4OvcSpIl65duJvDzQiXwa74XVDbtm1h9913N8vPjhgx&#13;&#10;CkaNHg0/L1xoqptNrwbUq1cXOncqgm7dcYNC/GW1Kw6QuuIO7rQUbe1atVN3Q21fDDKTKV+sUCtg&#13;&#10;MdOE2AWVVEHWDVkuxEymrCzUCljMNCF2QSVVkHVDlgsxkykrC7UCFjNNiF1QSRVk3ZDlQsxkyspC&#13;&#10;rYDFTBNiF1RSBVk3ZLkQM5myslArYDHThNgFlVRB1g1ZLsRMpqws1ApYzDQhdkElVZB1Q5YLMZMp&#13;&#10;HBWfVAAAQABJREFUKwu1AhYzTYhdUEkVZN2Q5ULMZMrKQq2AxUwTYhdUUgVZN2S5EDOZsrJQK2Ax&#13;&#10;04TYBZXUQdrT7MorroTXXx8Kvz/woHj/TTqOXcZU5AysgMVMSfr++++bhXNOPuUkp6ykCoYpJUKs&#13;&#10;x5TFQq2AxUwTYhdUUgV/wP2fOuAiP6eedjoMGTw41GU9ppIwAytgMVOWFtLzl38DxFfJVK42DaxK&#13;&#10;bsW0JMnxYUEMmKbNCseq5FZMS5IcHxbEgKlYSwOrklsxLUlyfFgQA6Zps8KxKrkV05Ikx4cFMWAq&#13;&#10;1tLAquRWTEuSHB8WxADpwYccDG/8+w2YNm0qrkqzVeoCrCpHSInD9mXESV0fFsSAaTpZ4ViV3Ipp&#13;&#10;SZLjw4IYMBVraWBVciumJUmODwtiwDRtVjhWJbdiWpLk+LAgBkzFWhpYldyKaUmS48OCGDBNmzUc&#13;&#10;Wunt/Q8+gH633Ay74WBnMq4C99cbrjdTNT/H1X1oJ3ZOgiY9TJs6LdjBnVaRo+Vn58yZ6yzQT2Sr&#13;&#10;YeOaG0OHTh2gGw6GaE8OenvUDWkR0gYN6gdXY9NnK4HIBNKSJMeHBTFgmk5WOFYlt2JakuT4sCAG&#13;&#10;TMVaGliV3IppSZLjw4IYME2bFY5Vya2YliQ5PiyIAVOxlgZWJbdiWpLk+LAgBkzTZoVjVXIrpiVJ&#13;&#10;jg8LYsBUrKWBVcmtmJYkOT4siAHTtFnhWJXcimlJkuPDghgwFWtpYFVyK6YlSY4PC2KA9OhjjoYX&#13;&#10;X3gRv2mcA5thf5Y8rCpHSErlZxolSOr6sCAGTFXsJLQquRXTkiTHhwUxYJo0qsJWJbdiWuI5Tzz+&#13;&#10;BGzZfAvYd1/aNkH5ilWYKntJaFVyK6YlSY4PC2Lg6AvPvwDHYD24B1d/o6nd+rAqHEFLLE5Lkhwf&#13;&#10;FsSAaTpZ4ViV3IppSZLjw/4boETytmiIaW/Q8q7Kx5UbvY3KAqaSYABEaoCElA7ziNIR7Zuy4HeF&#13;&#10;7B70jIIqFHLJg/oQqQESUirMI0pHxfp//vx5ODe2Of6ivgvQq/iKtu+9Wjn5j/Yrt/6tyf+/rlgJ&#13;&#10;/frfArfcfDNOd1sGdevWgyOP6gW34q+mW+ESsj4+tZ30wbmbiwOgUbhR4Sjcj2Mk7ceBe3PQ4Gja&#13;&#10;1ClAy9LwQVNP2rRpbd4S2YERDZBwWh1OqdsUP1am1mkPTpkp80MqUgMkpJSYR5SOim3/3n/RfvR/&#13;&#10;rH+V0f5atWpt3lSPGTMmtv8y7v8GDBwARxx+OBR1xhkEbul72875XBj977XX/gluvvkW+Pjjj2G3&#13;&#10;3X6L3TLeB9ytgG86fKX2yjnElPMTUpEaICGlxDyidJTv/acGLgKH36ayUWsy65ytwVymYUy/wVXi&#13;&#10;A2BUZ3/ap/js+Dq1bA3mMtUx0AZlzcxdjfaDD5DRXYXq/8cefwxO6nsy3ImbTF544YVSoDlKGOWJ&#13;&#10;VikxYvnH+l8+7f9X3Mm7QYNNcJC+s/lGrVatjV09VJUPYT7+X/TzIhwIleCAaIQZHPFmhePx26NV&#13;&#10;K1cqAzWgOf6S2LUrDohwOh7RbsXF+Aapi7w1zce+MhDA2P5sTxM4RX6CyuGdeP+J998q9vwxFWdd&#13;&#10;tGrZGk48sQ889thjUt1z1HCUx/sv9vTOD+IuA5L977yffoK7774HLrn4YtikUUM7jjBRs+Pr1LI1&#13;&#10;mMtUx8jv/sMpHHTQQTBs2FuwcOECqF+/fq4conrVLn/zBihwnwQEsE9yUtY06xagP5hKBFYQRggC&#13;&#10;sQQEhMoZIdZku0xFlRWEEYJALAEBoXJGiDXZLlNRZQVhhCAQS0BAqJwRYk22y1RUWUEYIQjEEhAQ&#13;&#10;KmeEWJPtMhVVVhBGCLT48MMOh6FDX4VJkydBy5atQsUcIY7PdpmKOisIIwSBWAICQuWMEGuyXaai&#13;&#10;ygrCCEEgloCAUDkjxJpsl6mosoIwQhCIJSAgVM4IsSbbZSqqrCCMEARiCQgIlTNCrMl2mYoqKwgj&#13;&#10;BIFYAgJCZQyVlNgN4i44/3zcHf1uuTmwXaYSMXdSRiUQS0CA0aHvjErwF9lRuGs7vSkaif8l9D9m&#13;&#10;LCxbjgsvkLq7GTVuvKmZPtcV3xLRf3HXYrMYQ9s2bXABho1MevoUWJKAAK2aiVmT881UlFlBGCEI&#13;&#10;xBIQECpnhFiT7TIVVVYQRggCsQQEhMoZIdZku0xFlRWEEYJALAEBoXJGiDXZLlNRZQVhhCAQS0BA&#13;&#10;qJwRYk22y1RUWUEYIQjEEhAQKmeEWJPtMhVVVhBGCAKxBASEyhkh1mS7TEWVFYQRgkAsAQGhckaI&#13;&#10;NdkuU1FlBWGEQIt56tNdd98F559/QaiYI8Tx2S5TUWcFYYQgEEtAQKicEWJNtstUVFlBGCEIxBIQ&#13;&#10;ECpnhFiT7TIVVafw/XffwdvvvA0XX3yJiAhwfMOUgIBANyvAmmyXqeiygjBCEIhdoHnzLXH13WYw&#13;&#10;fPjwUDkjxPHZLlNRZQVhhCAQS0BAqJwRYk22y1RUWUEYHqSmwFndMEbAS6XuE8tGPi2D8CRvHzIi&#13;&#10;BLacPOBF+/icQ6PutT2s90jbIDwVqv8X/fwzNGvWDHbcYXt89fqJZDCWPz3aunKM9b/S6/9LuArc&#13;&#10;kUcdiRug3ofLmYbzo6XSCnDlVk7tbyW+FRo/fjxOpxsFo3FwNBKn1I12AyTauNUOjOzF1MNf8rp0&#13;&#10;LjLLdNMUumJcna4L0o4dO0It3JiPjqCt2WghL9a/Sq9/1bX/j/Wv8tvf5bj3C03nNXu/7LST6QGC&#13;&#10;PiG2/7zb/+v//jcsXvQzHH3sMfbtj+tfNQl87QQBrwL8Px3fArbEt4B9+/aFRx99pFr3/4kBkHW1&#13;&#10;qvUIFS8R4rIwGqGaKzompQpZKUxdoggwejoU7du2aHyiHaM8amGpQqWt9AQKKHf/P407D/fGnYdv&#13;&#10;xc23Lr3kUswcmaw4+4EtMSug3PMf7StfCxRQMP6n73+uu+5a3Kfqffi//+tpa2h4meZa/alUoVfT&#13;&#10;dV2iCFin/NP0iymTp5iV6EaNctPpcJA0asRImPvjT9i2KF08kNDghwZB3WgqXbdi89aIFmEo6lKE&#13;&#10;0x/qoZL/wUVfTex/q1f/G/sfVbsFCuDmIq2hOtb/Hj16msHPgvkLoHYdXJVS90mJUHXMv/R1UuwC&#13;&#10;1rv8Bw0eBN2xf6XFc7IPZUuggPW2n23Tcz/84H24pV9/+Oyzz2DJ4iWwC36H/fzzz5lvsllLX011&#13;&#10;KP/EACis7jqz7ABPrbR0ndzaJl5GZM3S2KfEyEpL12FdzpfXNsgHRVGzNBYFAVZauo4ou27Eaxvk&#13;&#10;g6KoWRqLggArLV1HlKuE/aOPOhpeeOlF+OGHCdAW158vPW/VL/9UWjrPGvuSZBTzTzer0n3EvmK/&#13;&#10;em2DfFAUNUtjUUBwYp8+8MSTT8KsWbOg2RZbyAOR1klim5ZP0SAfFHXN0lgUBFhp6TqiHLT/2bNn&#13;&#10;2yl0uPDCSBwUjXTT6qZNm2Yj0HgHE6bpcjRtjvYxMtPp3Op0NDjatEljVKoc/9uLzD//FN/EznCe&#13;&#10;ZmlsbeqzlZau4/WT2iacEVmzNPYpMbLS0nVYt2zrv0012q9u9Z++bWzUuDHsgDMwPvrvR2voW2P5&#13;&#10;r0v5r0DfDujfD79vPglaY59qvJfReDVLY9+SGVlp6Tqsu+b2//jjj8Opp5wKp55+Ghx00IFAA+C7&#13;&#10;77kHZuM9jmbjtGxpN/bOnaKXZKHk1ZpwxsVrlsbpNK20dB0fK6ltwniSAVDuhHgBAaUhUIC3ZFAu&#13;&#10;PglZxtRGDUOWxxL7Ab/SEChAR0Cci09qLGNqo4Yhy2NJtG+27EJ3uF+CxVkCtMMQ5+KTGsuY2qg/&#13;&#10;L14MW26xpfl2gV6/+yPWv1j/yr/+hbXR1z6qr0n/77D9jmaJ9tlzZqGifzviY+VOLVf9zx0jbV+a&#13;&#10;kAfetEG5UyvN/qKFtADDSJlCZwdGI+EHXOp71cpfrQ0zOKoBLXB5erMaHU2jo6W7zUIMXXFhhuao&#13;&#10;l5/9LE9m+d8nn8tOLj5lgWVMbbbCkOWxJFn+koQHOgLi3Kl5WagThnRyFVf+0f/a74w3HP9/g/ub&#13;&#10;7bjjjuYj/dtuv905YMPJf3nW/6m4HcJDDz2IG6BeiW/cS3+zxjXP0vL3/484I6Btu7YwcMBAOPfc&#13;&#10;c8T8ihUrYP/998MNUbeE5559GvnOQ9JZCZA4FuTik5RlTNcUo3zzjwMgWnRVFb1clwB7hRnnUIMv&#13;&#10;1CkGQgy4D0/4tZlPLlD0/hFHec0kCmNG+/ZGXTX9/xzujnzsscdBf3wFeyV2EqoiJItdwrH8dcuN&#13;&#10;9b8i6j99c9OwYUPYeeedzX5Avuesvv5f+ssvQEvi0sILI/BtEX1jRAsxjBk7FlYsXy7tkcBmm21u&#13;&#10;B0P4lsgs243fGNHUutat2+IbJXxjhI02/IQxbMW+20/wAys2EGpUX/9nZN2wYv5j/1eW/c/999+P&#13;&#10;e76cB8888wzei4/BOuZTz6qDsf5pD5Xe/3z6yWfw7fffwVlnnlVw/d8TTzwJV+C3X1OmTIGNauAi&#13;&#10;OabYbem+++67cOCBB8Ii3NC7dp06QTWoDuUvb4CSD5y+OD0Kck+B0AMiTrI5bKk+S5RUYt6qR1rb&#13;&#10;YE44IUiyOawtM89HDTneqkde16EwioiTbA5bqs8SBQFrWZ636pHWNjiMIuIkm8OW6rNEQcBaluet&#13;&#10;eqS1DQ6jiDjJ5rCl+ixR4Pjjj8OO91kYiw9V9D2Ct+qR13aIE04IkmwOa8vM81FDjrfqkdeN9o0H&#13;&#10;QpeJe5JsDluqzxIFAWtZnve6R1rb4DCKiJNsDluqzxIFAWtZnrfqEUnGjR8HnTp2wsUPzsFFEO7X&#13;&#10;d0AbEc9hSj6sLSd1vJZNxlv1SAwwSCdiJEk2hy3VZ06IKGtZnrfqkdYmvHLFrzBuAi7AQHsZ4bLd&#13;&#10;vPjCqNGjcQ75YqdOd9PVsEmDBtAZl+guxj2M6I1RF1y2uxin1HXo0AE23piWEV93+4kozl4yJR/W&#13;&#10;OQ+tUdSQ43PtkRhgEEZhbiIln3K0T81Fe0FchiB0pve6R1rb4DCKiJNsDluqzxIFAWtZnrfqkdY2&#13;&#10;OIwi4iSbw5bqs0RBwFqW5616pLUNDqOIOMnmsKX6LFEQrIZTcArUI488AhMnTsRpWq2xrGzbDX5Y&#13;&#10;CqNs0P1fosjEM+xvZlD4pReeh1p16sKhuMm7bwWsQTSM5UvdI61tcBhFxEk2hy3VZxvlzjvvhCee&#13;&#10;eBw+/9zPvGGrY8aU4LegXWCP3feE7bffDoq741YL1HfjlgtNN29a5cvfDID4VznOdNK52mUGW4Zz&#13;&#10;OAZMGBtLwCcxyZBP7aiUI9pHFxn3qa5G+dJCdVYy62N0rk0g4WtUrAL+X7JkKX5otwV06Ngevvn6&#13;&#10;G1tTVB5Vzm0VU7LqkP9Y/7n6Fn79f+XVoXD4YYfh8td3wgVmmVhqY1W7/ZV1/aP0Jk+eaL8tGjka&#13;&#10;RpXgv/vO6CfcC0MftWvXxh88OpnvjLp0LXI31244yOwM9cwCDM697uZiXG1OnAoGTDjef5yL2DFI&#13;&#10;yTfx/hufP1SVyIDc/rvgm9qFCxbC9OnTudEZbdvc1NlClxLVMYRV+PmD81+ez7933XUX9OjRAwcR&#13;&#10;26dKoCLsp4wqxptvvgVHHtkLpk6bAk02bWIlrowfeughOO8Pf8BvZVbBL0uXuVjUp6w2nywUF9MP&#13;&#10;WcU4MOruaDE0aeLSqAL9j3oDpDxCMKjkSYarKikdqyePMSIX4NJVYYqSdaRUNCPaNz7WLhEfqmYs&#13;&#10;cgEF6f+XcVnhXtgAb7zhRrj22mttTtQlpxmx/KtT+UvV1aBAy3/AgAE4j/sqeOvtt2HfvfdJ/OBA&#13;&#10;Gah67U+7XXA5+X/mjJkwerRdrpum0fH/9BnTzcJ0ZJacirPloF37DmY6HS3VTW+L6K1RV/w1snHj&#13;&#10;Ruhl/H06dY0UN/o/3n/tuwv/DKMqioEqTFUm60ipaEb1u//MmzcPf9HfHA47/HB46aWX3HOCdkz1&#13;&#10;zr/OqcE6uynGupX/YtyO4NZbbzPTC5vh3jo5Oq7wEsrQflCYJt0wcZrWvT0ufNGxQ0d8E/SE2fiU&#13;&#10;2s7wESNg3333gT/gfnfXXH0VjBs3HkYgb8SI4TgVGvvu4fjWf2wJLOdp0BgHu21o3qIFbEObcpuB&#13;&#10;EQ6O8DvRbsXdTb9t22RoP8y4C6VUNGPd/F9a/tUAyBoIzbj7u2aa61MMA22YznSQE+zh9RgxZQ1P&#13;&#10;rUTLBQtgbcUw0IbpTEe0b/2gC549xpQ1PPU+ZP+JrgDWVgwDbZjOdHD8tbV/4oknwpPY8Ebi1Jmi&#13;&#10;oiKJL1YE2PR1urpB5WvfpmqNaFOCBUT72lcGG99YB9GZjnUtfxvLp8HxLQelAqxmwDAyH5c0OL7W&#13;&#10;4ySYckqe+jQ4vugKADjl5JPhkUcfNb+SboULAcT6Rw73viN/sv/Wxf8L5s+DEdj+R+GNlTZ4pdXp&#13;&#10;6HujKbgAw8pVK20xYcJkqsXWLXBghDdVHBgRpcUYiNKKfPna52tVRe2rnWYaC4phoA3TmY588h/t&#13;&#10;ex+y/ywHHSrAuDdkGJmPSxocX0fkJJhySp76NDi+6ApgbcUw0IbpTAfHr0r2h735BhyA33rccks/&#13;&#10;uBp/4KFDcinAsLXEKVX9/HNudVYFC8gv/2PHjoHnX3gRrroSv23GN2W+fnB6RL0PWS5mBbC+Yhho&#13;&#10;w3Smg+NzmsTjGEyJp49xeI0HHHQQ/Dj3R+ix556wAhe9eQe//+l97PHw4JAhULMWTVPmw6eyYvkK&#13;&#10;nBY+FgdFI82AiQZII/GfPmX4FRdRYM3VmO9WLVviQKgYuuN/MQ6IirvTD1rd8JvaTTBhq8n6ZEmw&#13;&#10;gLR9q+Tjksa65N9OgeNISUP8bg7lIhJAptSR5GeGmeloSJQRl260bxoMeYM954HyfaDg+BJBh5kZ&#13;&#10;Op65qbQrwP/LVyzDB5ctoXWr1kA7Javai5nGK6NX63jkvEaXPa/gGBJBh5npaEiUEY6DCtG+cQZ7&#13;&#10;LuVn56oUXyKwL5HKT/ah40VVAMdBRoH5f+eddobx+N1LcirXhpL/VD7LufyX4AIMJSUlZgEGs/gC&#13;&#10;DpBG4kp148aNA1qlyB81zC/YNI2HfnmkN0VdzfLdXaBVq1bYrWA/Ug3qX0X7v9DaX8w/1nj/hOer&#13;&#10;f6rvTOgZOSs5qsiNN9wAf/nLX3Bvs3fhd7/7nU033n/L5P7z3nvvwdQp06DvSX1coSjHY1lyqXjg&#13;&#10;irWC/f/Lkl/ManC/YJ977rnnwkE4IO75f/9nLibnNbpLTV778mXLzSI55m0RvTUaPhJ/0PoeN+2e&#13;&#10;ALTcOh8b4av+Vq3b4KCIptDRmyL7fRFtu9AAN+4u7/7HvwFSzuaLI8oZZ6pljL3MI5YxNZKUWDGi&#13;&#10;fSls9hlR9hBTLWPsZR6xjKmRpMSKUUn+Hzr0dTj00EPgL3/+M/z1+uv5coXyFTIVgQJe5pESG2gk&#13;&#10;KbFiVFL+5W4W7Rd8/afW2GiThrDtdrhPxkf/lSrma5FHInTASFJixYjlv07lT4Of8TglgwZD9D/a&#13;&#10;LcRAgyX6ppA+tifv0rEJ/sJYVIQLMOBboi44la4Yb640ra59+3a4AEMtqxT9v07+t05zrkNin8lV&#13;&#10;fdYKiI0kJVaM6P9K9T897A576y3c/2U+NNiEfpG3B5cQU+Zr6mUeaTlhI0mJFaMal/9jjz8GLVps&#13;&#10;Dfv8bm9uKM49hZX/+QsWwOabbQaHH3EEvPjii+Ya+QqZugsPiJd5FChgwEjwtGz5MijBN/00vc4O&#13;&#10;jnBghPiHCRPwTf8q048YXdyDrl3btvaNkVl4Ad8cIaUfturWo825/eGteuSlFhlJSoyThXHHcGKH&#13;&#10;R1IxGRbttCDNEWUPUGk1/hqX62Wg9ZZXT4VFlLaW5oiyB9F+wfj/1FNPhYcffhi+H/69+RXAFFKy&#13;&#10;EJNhKcm0IM0RZQ9QKda/2P7Wtf+ZOGkidsrt4IwzTodBgwZjfUrXtjTHVztBsf6VW/ujm+jkSZPs&#13;&#10;t0W0yStOzeDvjObjw50c+MRet3Zd6NS5E06fc0t209LdOEjq3KkT3mTrimpGMTtZurTTHJ+MoFj+&#13;&#10;5Vb+0f+JZ2ypdAok6h89AjbbohlsjQ/p3377bbpby+nUtCDNUXYZJuwzW2gykWQ4p2L60kVVgwq0&#13;&#10;T74dOHAgHNHrCCjqXGSvogLt62wLzmGf3lTtjd+10tvAa69z32JTpArw/y9LfzHTn2kqHU2hGzGK&#13;&#10;3hqNMCsSruKBEfbZNWvUhPYd2tspdMX4YxYuvtC9W3f8gauzWaY756VK5m1++PkvHAAZx6gGlGNU&#13;&#10;LmkpaxYqBilx0FA6EQsfOxyfxUZghdgxRvvoAntUc/8v/3UFbLXlltCsWTP8MLrE1JdY/rH+F2r9&#13;&#10;f/311+FgXMb09ttuh4svvtj3b9habV+W6NE4aCidYv9Xmf3/jJkzcGU6/M5oBH7ASwsx4ABpNH5n&#13;&#10;NHPmLPNjHL8zqlkTb7Lt20M3/LWxC02nc5u80kCJ9oCSg8vXlCu1W8UgJQ4aSqdY/pVZ/tH/2fWP&#13;&#10;vtegh/MzzjgD/jnoAazH7qjmzx/cPDm71F7L+vlj7o9z4d577oXLLr8UGjRogCYK9/mX7muXXnYp&#13;&#10;DB06FA4+GJfrLoDyX4zT8mhzbrv4Ag6KcLsFGhhNmYybc9P1maMG1Ny4Jq4c2sF9W2QXYOiOfXdn&#13;&#10;/IHLbDxrBh0Z9d+8AUrVBFJUD2I6FArcBeRJOC2mKpmQpUIKKvX8IKfFVKUSslRIQaWeH+S0mKpU&#13;&#10;QpYKKajU84OcFlOVSshSIQWVel7wzTfehN8f+Hv40zXXwk033xikEZpRIQWDCPkEOC2mKo2QpUIK&#13;&#10;KvX8IKfFVKUSslRIQaWeH+S0mKpUQpYKKajU84OcFlOVSshSIQWVen6Q02KqUglZNvS3226FKy67&#13;&#10;HN54Az8YPuAApZ0nZCNMVTIhS4UUVOr5QU6LqUolZKmQgko9P8hpMVWphCwVUlCp5wddWvN+mo+D&#13;&#10;oRHmF0h+W0SbvtKbJDNBgp4ISZfmq7doaTd4xal0Xc0bI9zoFeeuN22Ke2Ks68F5YarihywVUlCp&#13;&#10;5wc5LaYqlZClQgoq9fwgp8VUpRKyVEhBpZ4f5LSYqlRClgopqNTzg5wWU5VKyFIhBZV6ftCl9fhj&#13;&#10;T0Dfk0+EIYOHwGmnnWbSCs2okIL5GVWxOC2mGSLLUgoKKvX8IKfFVKUSslRIQaWeE37zzTfwwQcf&#13;&#10;wEUXXZTW4bSYKo2QpUIKKvX8IKflKC1GRavA0TLozXGBHxkIF+Dz/6KfF5m3+zIwwrdG9OZoytSp&#13;&#10;yhc1cPCzMQ6COpuFF7rigKiY3hrh90b0lr9mzY1zTIHTGebk2FkcZmr4SihQgKTmOckBFifGVGs6&#13;&#10;XgbLSAxfCQUKiPbRUXwP50rtvcM+1zRDmsFaX/+fdeaZMHjwYPjyq69gxx12UBeQYSyDtb722RfK&#13;&#10;sIMZxjJY0T56wPhFOUeggGrT/k7HX0gffHCI+fWpJX5YH8u/epf/YtzMdTStTIeDodG0+ILBI/Hb&#13;&#10;I1yAQT7kpYmUq6EpvsWmN0Rd8K2RWf4VV6Yrwul0LbfeGjtfO9nSt4h4/9O+sA1JnzOkGazY/sqm&#13;&#10;/dEyx/ffey9OQx+OD4fFnKgukNwV1pSLKhyBAqpN/69GBN43a8j/a6+9ht8kLoFjjjlG/ECRvXd8&#13;&#10;Uh5lSDNYRn8N9kmHozLVPJOGO9EPOfQN2LTp05CTeDrSkXWkMrTvk80wlsEy+gn7C+YvgOH4lmgU&#13;&#10;LtU9HKfT0QCJvjeaOWOGTx5R7bp1oKhTZxoA4YskfO/nFlsSZ2ltts2UZIyZav0Qaw2NWQsnHkT7&#13;&#10;G5z/aSWQFrhefKNGDXHJxPEbXP659lNLivW/avQ/v91tN/Mr0wL8WDTrodaXqUa6z9OYdWL5V7X6&#13;&#10;T/tejMFpQ7QqHb0pMoMknEpHCzDQCkp80LCnYaNNcFBE3xbRd0Y4OOpKO6l3xdWW2uEvkDVRNZZ/&#13;&#10;VSt/Kl9uyUy5zNNUa2jMmpVf/jvttAvQMsg/4V5ANfDj88Sjb2ZeOSdMOTdpqjU0Zs3Kz3951r9B&#13;&#10;OKWwe/dtYDe8d/haw3knWhj5/2XJYmjUuLFZCv21V1/VF1gtyp9WbR0xcjjev3F7BRwQ8QIM6hsg&#13;&#10;VzkN0RVV822BpUaHgbtKD0jKCIL5luxmoyBamJjDwhJQuqEcUomNINrXJek8Y4h4qdz8/87b78C+&#13;&#10;++0LV155BfTvPyBhp/ztU7WK5V955V/l/L9qNWyKK+QUFXWCzz77PEfvsma21OxY/6pd+6OPdX/4&#13;&#10;YaKZs26m0uE3RrSv0SikC+YvdH2cbXN16uACDPjhLm3w2o1WpzPfGXXDeeydoE7d2qjLj6GuxuiK&#13;&#10;I7I117ekhk4m9n/ey+FzhnjJlRmWhbAEJF27VmGJjaAQ/L9s6VJo3KgR7NVjL3gb78k2n3KV1T7/&#13;&#10;3MqkgE3Wyyb/tH9ZP9xX6cS+J0LbNm1N/ZCUERRC+XP+aVXTPffcC6679jq44cbr8VpZ4q5YX7jI&#13;&#10;TJbW6aSTKYj8m2+AMrIgF8oyZOgL1t9HWV0Vg6GhOMJFh7E7bXKswImnaUoDGdG+qpboj/CtnfIY&#13;&#10;Q0ML0/9/OO8PcN/998Pnn38OO++8c6oCcBZEgIxY/tWn/H1OpIQDUGjlP23KVGjZpjWccsrJ8NCD&#13;&#10;DwXfh9prVVfM0NDCbH9Vzf/JAXNVu/9MnzZNVqOjBRhoIQZ6ezR79hys91RR7FFr441xAYYOZrlu&#13;&#10;u9GrXbK7Gy7jXR+X8+b7aFXLP1+3zSU3EM51mqY0kBH7f99qy6r8P/roI3zw3RP+9Kc/wU033SQF&#13;&#10;Ef3vfW2ckkf9mzF9Bgwa/ABcceVVULdOHfGtbe9hi1BCNidtnRnlWf/vueceuOCCC8zy17169bLj&#13;&#10;YH1ReeTfJlLY9z95A5S6TN3CtCMcTukHOtx8mEokW6uELQB9lRgmRfvoq9yNJOWvKuT/VStXw9Yt&#13;&#10;W0CdOrXNL6Y1MJ+p/MTyr7blbztGqrBVp/2/NWwY7I8LHwwcOAAuv/yKdH2tQu3Pu73q+D9wr6k5&#13;&#10;iftFoMD5YuqEHGTqHZEuzwrqf3788SfzlmgkDYrobREOiuiN0ZRJk81F00MPXSb1ka1bt7ZT6ehb&#13;&#10;I3xjRBsH0vS6zTffPMi9b1eSUSvnINMCyL99IKArTpRnBfl/Q7d/++13wKWXXgr/euVfcNihh/l6&#13;&#10;FP2/3vffr776Ej7++BM4H7+xMge3O6YF1P5OPQ23I3noYbPsdJs2bbBB4kVW0+dP73bsc+gToHCo&#13;&#10;6btPKjRaBYc6X4PxlOuRXMrUaOIpwUgEjZbhZQg0K9qvfv7/8MMPoWfPnnDxJZfA7bfelqpUsfy9&#13;&#10;S2L9L4z6//e//x2Xvr4Elwh91S4Ryv2co7rO+s7NK6XkKDK8DIFmrUv5L8WPbcfiB/rbbrtt0P/S&#13;&#10;3goLFi6AHbbfHurV85vIkZ1FCxaaPbha46IOrfABm4587Qf3Bp1IIk1jhHkJPZJp1rrkvzrZX/zz&#13;&#10;zzC6ZLRZ6ch8a4SDIlrC+4cJ42Elfj9pfIQZpueULXErAdrYlTd47Uor1BV1xR+ZcAEGd2ifBrwM&#13;&#10;gWZtqP7nulTd83/8scfBs889C7NnzcK9gLYwVSOWf9ncf1//92v4TeBSOOqoo4I+rRDb3w7b74Ar&#13;&#10;qE2BuXPnBtda3eu/vAGyhaKrPnF0WGNXhBksjmNFeNbv7Vy03KPLZII6rHG0bzyQ4ZKq4P8L8VXr&#13;&#10;3ffeAx/99yPYfffduVYgTWZIhzWO5V+Vy78qtv+zzz4LHnhgED6A/oAfsLe1FTCjSnIdtiI8V1D/&#13;&#10;t2LFCjji8CNgxcoVMOzNYaYlLZg/D3m9YM7c2dB4003x2iei7A3YZptt8A5fA15++WU4E1di3Ha7&#13;&#10;7cxHoeedey78+c9/sXkzZ51BjZ1KBquy8u8v2l6UnCvI/xVlf/my5bhozBizH8Yo2tOIvjPCt0Zj&#13;&#10;SsbAsmXLsNwp5/Zo3LgRLtXdDXdTp9XpaCGGbuabI/qFdyOzAANrMk0WqA5r7PQzWLH8rVPkXOD1&#13;&#10;ry3VBZx2OWH8eCzUZIHqsMax/I0HMlzCPiTRkCGDcC+xYth9D/2MQ25GaebblWSCOqxx2fp/KfYb&#13;&#10;tBhVzx494K233naJE9E2NS5b+95g0oYOa1x29s0ASI/ybKbJgPsNxNi1xulMh/w6YrC+MI2Nqj2Z&#13;&#10;iHjKLHSqD/5X3mjfOMt72bjUnOTWVpX9v2r1KmjTqjXmpQZMmTLZvF2M5R/rP79lLtT2v9dePXG5&#13;&#10;9i9h0aJFUBNXSqLDt8qwRRqhPpkmjady6v/ofnrqqafBY48+DNdc8ye40c3lP/8Pf4BJk6fAyy+9&#13;&#10;hCuObQTn4w8PE36YAK+/9jpOdZgE2+JA6NWhr0CPHj1h1syZuEpZMXz00X/MvjbSy5tMmlO16H90&#13;&#10;sTCuDv3PypWrYOIP4/Etkf22yCzdjQOjkaNGY52lBRjcgVW1ft160Bm/KbIbvBKlgVE36IALMNSu&#13;&#10;vbFXJBTLH5tC9az/M3C/lxb4lvD4446Hp556ypU75ZUO16fF8s+r/GlBlP79+kHvE/pAu7Zt0Z/o&#13;&#10;yHLq/6Ws3B2JSi84TJHmtv+///0Pdt1lF7j8iitgwID+LuqGUf72DVCikrtNU71fA29mB4yPUWTc&#13;&#10;FgTS+ilxtI+OM07w9xtym6uDaQ+mOYFPg8AadElcgf7/+OOPYY899sCHsfPh7rvuthdXgfY5u0TF&#13;&#10;vdH+BlP/8i3/pps3NW9+vvjiC0oidQRNLgikVE1zI25Z1b+rr7oa96gZBV9++SXch/t58Fz+t999&#13;&#10;G7ZusbX5boTsDRkyBO677z74AvVuuulG+OqLL+ElfAvE7f+ggw6Gw/At0jlnnUXq6gJtsLRzkOUg&#13;&#10;kI6VEhNjA+n/yBsVmX8a3E2dNtV/X2QGRfTWaCT8OIemu1AtxCtCUmvjWtC+Q0f81ZoGRbg6XXE3&#13;&#10;Q4u6FEGD+g3o0nMeQZ6CQDpKSkyMWP7kBG6K1mnSQaR9mOQEPg0CSU1f//6Fbb9XryPh73fcARf9&#13;&#10;8UJUrFj7kr1qWP6zcErh/Q/8A6664kqoW7duUAip4qnk/D/wzwfg7HPPhqefehqOPe442xTpiqWA&#13;&#10;gsvPDAR5CgJp9ZS4EvNfw+4CpC/SXI1jqEt1bC0lJRvOIeRkUbwaOzi/Fhynkvr0UVK0UUmPDiyJ&#13;&#10;HCYsO4fQRjZxo/3C8D99cHn7Hbeb3ZF77LUXFquvFba4XFmaAGE6YvnH+h9UA1Mr6FQR7X/mzFmw&#13;&#10;Fe6MTTtlP/rYY1Qb5agI+6XV/zvvuguefeZp3MH7SWjXrp3ZxZuuVR8rcNrU8FEjoE/vE+Dsc87B&#13;&#10;XckvhDNxkNME930Y8LdbJT/du3eHs84+Ey68gHctj+3P+rF69j9z58zGqXSjcR8jWngBp9PhXkYj&#13;&#10;sZ5MmzrdzMrgOrQRvvFsjW/tzbdFuFFmMQ6Q6JsjGiRt2qQJ1h/bCphwPKEojvdffadz/kKHaa71&#13;&#10;F8soRJiO8ql/11x9FfTDLSg+/fRT2HXXXa2poBDL1z7lrzLzX572v/nmG/jwPx9iX4oDS3RjIdf/&#13;&#10;c/Ge8M8HHsBptCXQqVNHW99Mbaj+5Y9vgHCDC+7CKL/67p7RJBxrnUiQrPKpTcRKzTlQ9CZysL3C&#13;&#10;GlAQnwJ0SD6t1JwDRatG5xxsr7AGFMSnAB0boH36NbJ923awFB/Ipk2fCnRjZe8aHwWOMl4ypxxs&#13;&#10;r7AGFMSnAB0boP9NvmP+jRvWpfzfefc92G+fveGWfrfAVfi2ZV2P8qp/zz77DFx/ww3w4Qcfwqef&#13;&#10;fALnnHOu+ZA1eX3d8KGVHm5POukkeOThR4y4X/9+8OJLL8In+EZ2Y/zl/4knn4QT+/SBZ555Bo49&#13;&#10;9tggieD6A8naBYL4sf5ZpxVw/0PTPM1qdGZFOlyIAevOaNxd/YeJE+HXX1cGhd58q+b4nREuwEAr&#13;&#10;0rlBEYW3auEH4bH8E7cb8mAllv+KFb/Ct999A2fhjyAjsVwX4EIotXGZZvcSLihfCgTll5KumRHE&#13;&#10;30Da/7///W/4GRcyOeaYY0L/FWD+d9llV1xwpQQWzJuPG+FKxZSCDcpPuGsPgvgFln87BY7yElxl&#13;&#10;InM0yZzmLyLJ+qYvoR0EfbJZo32l6hUV08Fov1r4/zOca/pbbGzn4sfWNBUnOGL5q5ti4BlsdOic&#13;&#10;2P4qrf+55+674YILL8RvaV6Gw4443D+7JIopK+irddn2f//5z3/x5no0vPTiS9CmXVu4/bbbYfjw&#13;&#10;7+Hhhx+G5s2by6Ww/ddffw2v/Qj45quvcWfy7kA7Y/fAj17r4INPq5YtoQQ/oqdVx8bjx9Dt27eX&#13;&#10;+AbE+hfbH/Y/S3FFqxJcgIFWpRuF3xbRwzMNlMaOHYsLMCzHqkK1DQ98VGiyaRPzhoiW6+7WtRhx&#13;&#10;Ee5t1A3atsaP7t03dFbZnbmiBkyWoTD2f2XS/73w/PNwIfZlNEWLv7u8FFdjvfnmW2DjWvz9V6IQ&#13;&#10;Yvtf5/r34IMPQufOnWEP3GPJDinKtv9PlFDOoG9W2fZ/xRUlGzVsiHsx7gIffPhBdjrVuPwzpsA5&#13;&#10;H5hME7bFl/SMd2xSgmES8pEZ3cVGknNAFe0712c6sNTxaqH6/8orr8R9VAbCO/htwt6/26f0Dj2W&#13;&#10;f7Urf+4SbAeB9bqKtP/zzjsP/oGb9paMGYNTBDqZbLgezGdJIxLykdl8Xez1yD9NZXvyiSfYCizB&#13;&#10;JbBr16qNK7ptC599+hlOaxqNA6GtcIpSY9Hp0KGD2eywd+/jkVcDli1dBu998L65AdKGiE8+9SR8&#13;&#10;jQMkc8T2F9ufqbuZFTi4/9BD1IQJE8xgaCQuuc5vj0aPLoGfFy8ydc3u9IYLMNSvjyvSFeGACL8v&#13;&#10;oql0OCjqhrhjxw5Qq1YtW/foHOtfmde/1157Db/56QU33ngDnIcbkdevVx/+jatCnnXmWcg/Au7F&#13;&#10;7wfliP7P2/+rcEGS/v37m8Ul2ndM/JhkHLz+/b9LQYorACTkI7P5evvffv8dbL/d9vDHP14Ed+C3&#13;&#10;YHJsIOUvU+BMxjO8GrK848y4KBSK7/gBh8VMRSFgqICCrBuyXIiZTFlZqBWwmGlC7IJKqiDrhiwX&#13;&#10;YiZTVhZqBSxmmhC7oJIqyLohy4WYyZSVhVoBi5kmxC6opAqybshyIWYyZWWhVsBiph1xlaGFuB/J&#13;&#10;9Gkz8NemmhVuP3F50b7xAJcOBhRkX4UsF2ImU1YWagUsZpoQu6CSKsi6IcuFmMmUlYVaAYuZJsQu&#13;&#10;qKQKsi6x9v7d7+ATnCe/+GdcAa4m/krKekxZWagVsJhpQuyCSqog64YsF2ImU1Ru1qyZWclp3333&#13;&#10;xdBq84veiX37wkX4ay+pjcXB2zbbbAvf4w2vQ/uOsM1228CLL7xgHkZnzZoN2+FS2H+/4+9wvBkc&#13;&#10;sXWfVcvJbd/HIGT1+PKYik7AUAEFWTdkuRAzmbKyUCtgMdOE2AWVVEHWDVkuxEymrCzUCljMNCF2&#13;&#10;QSVVkHVDlgsxkykrC7UCFjNNiF1QSRVk3ZDlQsxkyspCrYC2GJw2ZQqMoDdGOI2O3hrR4gu0fPeP&#13;&#10;837EaoJ69ICGhAY/nfD+0AX3MOqGU+m6mJXpupjV6urL3lXOoCOumolVD6xCTjUWmAgqoCCnFbJc&#13;&#10;iJlMWVmoFbCYaULsgkqqIOuGLBdiJlNWFmoFLGZaXNwdjsA32DffdLN7uKcIq+GTTz6FPfFNRQkO&#13;&#10;WDuab0AkoYSLXUqcIFOv7pAVsJipqAUMFVCQdUOWCzGTKSsLtQIWM02IXVBJFWTdkOVCzGTKyo7O&#13;&#10;mTMLZ7j8Ay67/HJcPKR+woeoFMRTAQU5yZDlQsxkyspCrYDFTBNiE3z4kYfg1FNOg0cffRT6nthX&#13;&#10;1QurHcZ1IWYylYQZWAGLmbK0kPLv3wDxVTKVq00Dq5JbMS1JcnxYEAOmabPCsSq5FdOSJMeHBTFg&#13;&#10;KtbSwKrkVkxLkhwfFsSAadqscKxKbsW0JMnxYUEMmIq1NLAquRXTktXw9dffwI477ghnnH4GDBr8&#13;&#10;ACZqf5oQXQZM02aFY1VyK6YlSY4PC2LAVKylgVXJrZiWJDk+LIgB07RZ4ViV3IppSZLjw4IYMBVr&#13;&#10;aWBVciumJUmODwtiwDRtVjhWJbdiWpLk+LAgBkzFGkBz3GiyOS4sQB+20mFVMhRdnLQkyfFhQQyY&#13;&#10;urSyiFXxivTrO72Z+mneT9C4UWNzfa+++gqcdtppcPlll+OUoxpw55134TdCZ8O1115nctAbF0SY&#13;&#10;iN909Op1FAzG9tgTl8IeNHgQZy7LrPCS9kXggL8yliQ5PiyIAVOOmkGtSm7FtCTJ8WFBDJhm2GWW&#13;&#10;VcmtmJYkOT4siAFTNpZBrUpuxbQkyfFhQQyYZthlllXJrZiWJDmrYfbsOebbIlqme7QZFOEgqWQU&#13;&#10;LsAwjc3YO8RGNfG70Tb++yL6zgjfGnXFt0ib4jS7rCNpLV2pvYYgBkyzEnY8q5JbMS1JcnxYEAOm&#13;&#10;ZWx/Dq74twVudEpv5+gNXPL+S4PPa669Bk49+VQW5bwCe4m5LzQtSXJ8WBADpjmtc2nmVkxLkhwf&#13;&#10;FsSA6XrY/+bb73CRp/fwxye9mIx+FeONCGLAdD3sp5NIcnz4Alzw5p577oLh3w+H4u7F7NxSrLOK&#13;&#10;TyOpnJYkOT4siAHTZKIqbFVyK6YlSY4P+2+AxAALidLhfqLhuWosRomCKhRyKQV9iNQACSkV5hGl&#13;&#10;I9o3nq7i/v/Tn/4Et9xyC/z7jTfg9wcc4CoPl7UtaXtmXix/649Y/yuz/s+d+6N5u9L7+N5mipju&#13;&#10;9Limpuutvtnpuq36TBM5TCGdDnHWXP60g/f7770HffuehPo+TZrORgsd0BSlgw46CPYyqy7aFOl7&#13;&#10;DvohYjLuE9SjZw849JBDrXmJT+nQsWb7Vo/tMrXc5FmkBkhIqTGPKB3RfmXW/4r2/8IF883eReZN&#13;&#10;kfvWiDBt4kt7yHGVoA/2m7doYd4WmdXpcDpdN9zHivY22nJL/w2cjeDPXLtsNZeQV6im9X/OnDl2&#13;&#10;AIRTY7sU4QDIZN3nn75Xufrqq3E/sVPQF67NGa/E9reu7e+NN97EmS4LU4vJkDvF4wn/G1ebE2sQ&#13;&#10;paN8/b/XXj3gq6+/goW4EEZNszlyxdq3+bM5teeKtV8DF4HDlQjZqL6QEGdrMJdpIg4lTR8vYrEH&#13;&#10;yx2iOj/PJxtimIIP5bCACtxYiYaH3+Au2q9s/xfhL3dz8Vc/WlK4Fu48HcvfNX1TsbNrt67N2RrM&#13;&#10;ZapjYBuL7W+9+58PP/wQevbsaVZb+/N19PZEH+x3ploW/R/rX7z/ldX9f8kvv5hleu3AiKbS0f8I&#13;&#10;XIBhHCxfTgsw4IHPGviLLmy22WZmKl0X3Oy1GFdA7IaDoiKcWtemVRvbH2Bz3RDvP7RS39FHHwM3&#13;&#10;XH99kP/P//cp7LbbnmY5dP7G0TrUn3P0cOR0/M8h3UDvPw8/9BB0wKmEe+6BCyAU8PMv9c+NGzaC&#13;&#10;bbYtho8//tQXdgbKUcJVvvzNG6AgcxIQkOGOkMWa6E/qg2TRKtFiBWGEIBBLQEConBFizWi/MP0/&#13;&#10;/Lvh5puDU08+BR58+KFUCXL5GYEEBKT0kwzWjOVfmOWf4/4oxcjlV4jl/49//APOw1ULn8PVk446&#13;&#10;6ii5Zg34+mP9i/Uv3v8q9v5Py3KPHT8Wl+kehVPqcFA0egSMHDEKxowpgcWLF5tmSjvN0U+gm+Bm&#13;&#10;rkW0Kp1ZeIG+M7J7GbXHxUHoRzlzcGNeU6elOgCOUujt/9VXXoGjjj4a+vXrB7T3S138tuqtt96C&#13;&#10;004/Hd8AHwLU1/lsc65URnNA1iz0/Oe4fJ9lUuDMeJArmvA5CuWfEujXrz8cd+wx0KFjR6vDChIj&#13;&#10;BIFYAgJC5YwQa66r/2mhHNrL61xc5Ic20DYHJ5Zn/qta/5eaAmfzL15QPnE89nJGQWSzfFoG4Ul+&#13;&#10;fcmIYLV9HFIJeNG+fcrI8F02y/vSIDxVtP//+tfr4Xr81enVoUPhENxtvqLto8OMayor/9F+1fX/&#13;&#10;hbhp6N133YMPV8PNylXpX3eyW53nVn77i/Wv6tY/qke2Brl6FO9/a3X/W7VqFUyeMlkWX6C9jEbi&#13;&#10;lDoaKM2bP880T6oV5NXatWubb+hov6wuNJUOB0ldcTpdUeciqFu3TrXy/7NPPwNnn3s2LFq4yM7E&#13;&#10;wPyff/75ZtUyWogiqGvGS7H+BT5ZQ/ubO3euWU3vsssugwYNGrgaVpj9z1O499sJuPfb4MGD4XQc&#13;&#10;BNMR5NVwErw15N9FUcSmSAyD8FRIz3+JAZC/WOcJvmzJkNKQZwHOmHvOFF0PdCzPTSOlJ1CAUdch&#13;&#10;LgvD04JUwqUKlbbSEygg2kcPaG+srf+748d1U/Hj1lmzZ0Gd2nWUv5NQpS5QQPR/nv4PSy3pcx1W&#13;&#10;vhYoYIP0/7777gO0585i3NRuY3lAsD5b2/of/R/WIV3jQqz0BArYIOtfsu5ob8T6Z8dCxifaMWGl&#13;&#10;wlAonDljFi64YJfr1st2z5wxw2hydPomoi0uwGC+LcLNXelbI3prRKvUNWrUqMo+/1x00R/hrrvv&#13;&#10;NA++vY7oZaYM2jwrPwkUYFR0KNa/dP37/vvv4e2334aLL76YqxFS7TXFTkGlJ1CA0dah9fX/ZZdf&#13;&#10;Brfdeht89dVXsMMOO4TXKYYElLn9VPa1n8SsgHKxnxgAhUUVmk5erpWWruPjJLVNOCOyZmnsU2Jk&#13;&#10;paXrsC7ny2sb5IOiqFkai4IAKy1dR5Rd0Xptg3xQFDVLY1EQYKWl64hypdmn16x0wzjhxBPh8cce&#13;&#10;xQsKfw1JDpp1fjT2OWFUNfKf62rN1WdkULM05nQ8tdLSdXJrm3gZkTVLY58SIystXYd1q277a7n1&#13;&#10;1tCkyWZmk1GfG0IbRv5taw1zbkMx/9SXVff6vyGV//x5uADDaHxLhP80MDJvjPCt0aRJk2HVqpX2&#13;&#10;1oUFvhHO82mxdQvzRpgGRMX4T8t3095GW+By9FlHsrWYcEbl0SyN02laaek6PpbW3nvvveGjjz+G&#13;&#10;xfgWaOPaau8lVNfpaexTYqRTZF5umtQ24QwDmqVxOmUrLV3Hx0pqm3BGZM3S2KfEyEqTOsOGDTOb&#13;&#10;TB9/PO215o+ktgknI6O6ZmnsU2JkpaXrsC6n67UJ7bc3/rj30X9hEW7vQHvI0eE1QmyEwclqav1A&#13;&#10;nAgktU04I7JmaZxIDoNWWrqOj5XUNmE8yQAod0K8gIDSECjAWzIoF5+ELGNqo4Yhy2OJ/YBfaQgU&#13;&#10;oCMgzsUnNZYxtVHDkOWxJNq3s6h58CIu9EA7DLH35k033QjX/fnPuGP9y2YPAi/zOhQ5DOnkYv2L&#13;&#10;9S//+qdrksVc05iGXK0/b9488+vo0cccC889+zSK3OOgRBWgoyHOxSc1ljG1UcOQ5bEkln/llH/0&#13;&#10;P3kg9r+LlyzFBRhoUGSX6h6FlH7YGztujFlhcTXN6THtGqBp02Y4EMKNXs1S3bjJqxkYdYWWLVuZ&#13;&#10;76MLof03bdoUWrdujb/8u02P3dVnD3Zj+a9L//vII4/iW8PWuHDO/6FXsw7u6ZlanTCk45WP/1fj&#13;&#10;ioqbb94M2rVrC19++aXclbRli8vHvm8HbEXurolLKF/7OABahb5XVV9KQkDignww1OALdfJAiAE3&#13;&#10;8Y9f2+VKxZdEkIBXVyjUiPZtQy0s/9Or1fHjxsKsWXOgXv16Mm3AF2NYirH80TOmOSb84h0mKNSI&#13;&#10;9b+s6//HH38Ce+yxB/zlL3+Bv/71r+J3BtH/+s4R619Z1z/tXa5zmsb6pz1U8fVv+YoVeG8bZ/Yz&#13;&#10;otXpRuKgaDQuxFBSMhqWLFkiRUXd+SabNHQr09kpdN2K7ZS69u3a2c2VWVsKVQBLUjTUWLv8T5o0&#13;&#10;xUzrO+WUk+EhXK0s+SAa77/okjzvv7RI+8D+A+HII3tB506dVeXEkiqw51/aO65Dxw64L+PpMGjQ&#13;&#10;YF+3pFIJ8LIECjXWrv4V2vO/vAFKNgSfHY8S+U9GEXHoGK9m+fosURCEsbxVj7S2wWEUESfZHLZU&#13;&#10;nyUKAtayPG/VI61tcBhFxEk2hy3VZ4mCgLUsz1v1SGsbHEYRcZLNYUv1WaIgYC3L81Y90toGh1FE&#13;&#10;zOxxeHPohB3BsccdC888/bSzUHH2+YL4erRl5rFOeeSf02Zb0T7dE7QX2ENE2UuW52udR1rb4DCK&#13;&#10;iJNsDluqzxIFAWtZHlkdMvhBOPPMM+AprLvHH3ecVmYldZPz4jAln7K2nNTxWpw0P05XXv7pvQtd&#13;&#10;F1+Jz6FD6UwYQZLNYUv1WafIWpbnrXqktTMNOYUwJe9ZbTmp47WiffKA97pHzr2epJ1oZEk2hy3V&#13;&#10;Z59UdfL/SlyAYdLEiWbTUdp4lKbSleAAaQQu3b1w/nz0LR22bdWpUwdoDx7av8juY2Sn0nXq3BHq&#13;&#10;1qmLemXr/9eGvgKHHno43PH3O+GPuMCLP7iULMdb9cjrOhRGEXGSzWFL9VmiIGAty/NWPdLaBodR&#13;&#10;RJxkc9hSfZYoCFjL8rxVj7S2wWEUmPfTT/ht1d1w8SWXQKOGDUWd1bRl5olSGdjntJJpc1jbf+75&#13;&#10;F+DYY46G++67D87FVU7LIv/rYp+vieNUln0zAOJRWVDU6gq14wxWMnPhJowNOuBT1pBR2pIPLvfR&#13;&#10;PnaHxn3qUUP50kJ1VrJC9v+AAf3hqquuhueeew73Hzja1/UEiuVfPcu/qrf/Sy+9BG6/4w749rvv&#13;&#10;YdttcJdsHr5VkfZX1f1vnhHR66rnszj63z4/m34UnWH8Ee+/rqKouwv5Bv2Cf6UdFXn/mT59ugyM&#13;&#10;aHBE/yPwe6PZs2fjJVJB2nvBRjU2gg64PHcXtyJdMdIu+I1RES7G0GiTTVSe1q7833//fbjnnnvg&#13;&#10;k08+MbYuuOAC+Nvf/mY2v6zI/JsMJk7Vxf6I4SPgjTffgEsvvdTlsPDqH7ueN6an+rDrrr+tls+f&#13;&#10;pj2tof2rN0DsGl92YcdBjZN7EjdU0iyJroZRIhfgOmsVlngJkFLRjGjfDJW0S8R9heH/yfgLWLt2&#13;&#10;7eHIo46E559/Dq/O1R1zzZkXLjkwIKWiGbH8C738TWlLkQmoUu2/Tdu2UK9eXTPf3124q6Ox/sX6&#13;&#10;h+/HVLX2nVdh9L/Vof3xLcP6Vjt7w2l/tJfRKJpaR1PsaPNXXM6bptuNGz8BVv36qxnfcd1rht8f&#13;&#10;FeM3R0U4UDILM+BgaeNaG8P+++8Hzz77HPTq1Uv63ylTpsIuu+wCl+NKYJdcwg/snBJS7W7D1owN&#13;&#10;x//eI2vO/6OPPgptWreCHv/3O1t1JYoA8b88D3kDIVJRrEAz1t//W27ZHLbYYgugVesyD23OKGjG&#13;&#10;+tuv7PyzfTUAshkMs+nUNDPpDCPzcUnsHnUR+YiMmJpkgpNPg+OLrgCOoBgG2jCd6eD40b73EyOm&#13;&#10;1lP6bCVaLlgA6yuGgTZMZzrI/7fddhtcjmvhP05rzffuLTVBxTS6/uTT4PITXQGsrRgG2jCd6eD4&#13;&#10;sfy9nxgxtZ7SZyvRcsECWF8xDLRhOtNRHfxPK+M0atwYjjy8F7zwwgs6U5jD6p9/KkfJpQDi0qEY&#13;&#10;BtownemoDuVP+ZBcCiAuHYphoA3TmY6Yf+sH7Sf2GFPW8NT7kP0nugJYWzEMtGE608Hxq7N9+v5o&#13;&#10;3NixZmGGkaNG4ABpNE6xw6l2JSWwbOlS8QP5ZJedd4ZPP//c+MV6yohh4N8GwtNPPYOLIXyJDO9D&#13;&#10;9p/oCrDxWNeEjMzHJR7H13qcBFNOyVOfBscXXQGsrRgG2jCd6eD4FW1/wMCBcPjhh0OXoiJ7Iaqf&#13;&#10;4Ctm6hQU8Xng6xddAayuGAbaMJ3p4Pi58j9t6lRo1ao1nHRyX3jk4UdspA20/O0UOHaa8qvxCr+b&#13;&#10;xICIBDi/MUnyM8PMdDQkyohLNNrH2myrM3vOFwQ7nn2F1Nf8DF+SnFMJHc/cVNrr4f/dd9sdvv7m&#13;&#10;G3zdPgsa0nxYY4Qtlb/9dF4qNv/RflZ9LPzyX7psKTzyyCPw8ssvw5tvvAEHHXywGQDVxrn6pnlx&#13;&#10;FjB7wZHkZ4aZ6WhIMtosKlTR9h/rP9aOVH8cy986Jaz47JV0nXGePJQAAEAASURBVIn1f13b/8qV&#13;&#10;K2HixEnmTRF9ezRkyGDYc8898XvGIan7/0svvgTn/eFcmD5jZnbfth73/3RZUnvgkq5+5T/vp/n4&#13;&#10;/c9duP/PH80eUYWc/1dffQUOOwy/A7v9DvgjXi+XigfuzrYBlL9/A6Qyq2/s7BymWsbYyzxiGVMj&#13;&#10;SYkVI9rHDkLfMa3n2ENM2Z+aeplHWk7YSFJixShD/0/FXxja4DKbhxx6KPzrX/8yl1KR9pN5r+j8&#13;&#10;R/tpD1SF8p+OGyHuv+9+MG/BfDPwoV9SX3v9dfy1rCUOhobBlltukc4Ycnwr8iipWBXyX136n6Tv&#13;&#10;KRz9r54/xUGqvpZh/y/JKxD9Xzn+79evHzz73LNmyWsZf7hyue66a+Hdd9+Djz76CBsIllA1ef5Q&#13;&#10;1U5gedc/mpr4+uuvwWWXXS42NShv+/bJ0VjRZgVr+9dff71Z1fSDD96HHj16Wp0NtPz9AEhchSDp&#13;&#10;x2RYdNOCNEeUPUCl1dga7SpDni0omUgynFMxfemiqkG0X+b+X40r39Cv5m/gRmDf4pufzz77DAYN&#13;&#10;HoTLLJ6hPW9x9H+Z+5+dnLOpsALR6P9M/++///6wfPkKGPrqq7BJQ/zQGI8FCxbAgb8/EOdLN4OX&#13;&#10;3WDeCMwp7e00x2sLiv7P9L/2T/rtiUgVSHs7zVHqDKP/o/83kOcP+jGyCKdk3XDDDf7jfKz///vy&#13;&#10;f7Dv3vvC3ffcDSeddBK3DEuTjSgZFu20IM0RZQ9Qqbo9/737zjswc+ZM6N2nT9B1+UwrVMn5Pxzf&#13;&#10;/rz6+quw4KcF0LCRX61OrjBZiMlwTsWq9/wdDoBMweAPAZzBHKNCFuuBkvVRwlMcNJRO5CD/8SiL&#13;&#10;dXrBog3RfuavMtpfXFjWlwmPctBQOpWP/5cs+QWO6HUEfIq7Sx922GGw0cY14ZV/vQJNNm0C77zz&#13;&#10;NrRv38H9/FU+9m2+qN5yhk1WfWss5/xH++zqquv/CfhRMe2LQB8cyxxu1/98gwP6HXfcEaZMngJb&#13;&#10;t9zaVS4kKrsWKoavFE6PZARj/8e/RCe8ZfwU+/94/43PH6arwPaALSTjrYyTun7FhmxbSrQoF6Sp&#13;&#10;bif06Q2dOnfCBRF+D1MnT4WXXn4RzjjrTLj37nskOerPYvvLr/099vjjsHWLrWDvvfcJ/Gmez0w5&#13;&#10;0ImKrPL7/9YtW0P9BvVgNH4vJm3NXtyGV/6r8dA3clNKpqBURdAKrlGx3npRToupSixkqZCCSj0/&#13;&#10;yGkxVamELBVSUKnnBzktpiqVkKVCCir1/CCnxVSlErJUSEFWv/DCC+EN/F7ivXffxQfEloa99Jdf&#13;&#10;4Ljje8PUqVPgiy++wH48aGo2KqfFlBNEGrJUSEGlnh/ktJiqVEKWCimo1PODnBZTlUrIUiEFlXp+&#13;&#10;kNNiqlIJWSqkoFLPD3JaTFUqIUuFFFTq+UFOC+mwt4fB0UcdDQsXLjRpscgmvBpq1aoNRx59FOy/&#13;&#10;z364yzvt1dEVmjRpkp9djsVGmDIfachSIQWVen6Q02KqUglZKqSgUs8PclpMVSohS4UUVOr5QU6L&#13;&#10;qUolZKmQgko9P8hpMVWphCwVUlCp5wc5LaYqlZClQgoq9fwgp8VUpRKyVEhBpZ4f5LSYqlRClgop&#13;&#10;qNTzg5wWU5VKyFIhBZX6GiEtmNC1WzFsttmm+KH+EWZfM/OwTrfljDRDlgopuEaja1LgtJgq/ZCl&#13;&#10;Qgoq9fwgp8VUpRKyVEhBpW6WFD/0kENwqfKuml065rSYKu2QpUIKKvW1hvRNNq0A1/v44+HJJ5+y&#13;&#10;D/kZaYYsFVJwrY3mUuS0mCq9kKVCCir1/CCmFb4BkmQyrGSwjLrhK6FAAdK+PCezzYn1TKmOrDRt&#13;&#10;4kooUEC0j/5K9nPeO9qZjDOkGSzSXrZ0OWy++aa4WeQzuMHaoaroVsPsOXOh5dZbw3vvvQd77LGH&#13;&#10;lAPFy5EcifDIkGawvKoSChQgqXlOpgWTnD1pTcfOYEX76AHjF+UcgQKqhP+H43Kg2263HczAfTq2&#13;&#10;bL4lZswP2Cfiku60Yzv9ekcZ5ra01VZbQdcu3XADwyKzR0e3bt2gS5cuQHxdw9gTTFEoPiGcPrSm&#13;&#10;k2awjMTwlVCgALHlOdG+9kX0f9IDGd7JYMX6hx4wflHOESigINoffaNSXFwMtP/PXXfdJdeULHkb&#13;&#10;9tcu8gyWkRm+EgoUILY8p3r1PwsXzjcby1500UWwaeNN3a3D55YRU/KbxuJjARnSDJZRN3wlFChA&#13;&#10;bBFn2Jtvwu9//3voP3AAXHn5FWIxBD6u8DNYRmb4SihQQGCf76peKhYUyJBmsMrCPg6AVuE7IHwt&#13;&#10;564syw7zmJJhxkzV1Seg1tCY1fAFVLRfZf1P+xF06tgRZs2agd9J0INjeBQVdYarr74GTjnlFBTE&#13;&#10;8tcP1tZTsf4XRPvHurnd9tvDdjvsAI889JC8scTuEY7rfTyurPQDPPDAIFxu1m5eSCssES4ZMwZW&#13;&#10;4HdDtm7bEqU3Q/RLYDHux9Gla5Hs8N6mTStMt6ZVknMs/4Io/3j/MzUyu4fO/QNalr5U7VSKWdqx&#13;&#10;/ldE/X8St6Poc2IfGDxoMJx++umqiKL/19f/tPT4K/96Ga644krlV4a6zmvs5etrnwcVnGJItc3V&#13;&#10;0K9ff7jmmmvgrbfegn333RdVN+zyV2+AnKMMCZ1muj9hCQj9vJYhiY0gmG/KD8dGQbRMAUX7WMXF&#13;&#10;JQLW0uOhmsRGUBb+p4/EN99sM1xJ5mPY9be7BsaWLV8GtDnbM88+Yz4kJ2FZ2w8MrkUg2ndDsDIq&#13;&#10;/7VweaBSyP7/9tvvYO/f7Q2dizpB374n0a0BnnjicRg3bjx88O770LW4G+ZFcmDy9StuRjhh/HgY&#13;&#10;ORIHRqNpcISbFdK+HKNL4OfFP3t1bGwNGtTHtIugu3lT1BW64FS6YsQd2rc3Gxb6fk7bcFhYAgK/&#13;&#10;rm1AYiMoi/a/tnZZL9qP7c88sMX6V6Ht78orrsJ9fwbA/3A6+k6/+Y3pl2L7d23RdE6uZzJEeimU&#13;&#10;aD4papmJCO/jDBfaWLbvSX0to5SzxEZQGf4/+phj4MXnn4c5ODtns6abq3kOOp9ylT6/whJQSi5z&#13;&#10;iyQ2gsrIf8q++QYo43pFkWWJC9bf51ldFYOhofQYgW+YOB1DWSFgBoGUBjK0w6J9bLzOqdZXymMM&#13;&#10;DS1//x9y6GH4K/gvMHTo6/itRC3pI/583Z9xJbgHYPyEH6B+vXqqfPkCFSsBUxrIiOXvO+xY/8un&#13;&#10;/k+ePBmOOvIo+G7499C2TRszXeCKK6+ErbdqsU71j+rqZNqPY7TdwZ3eFo00u7iPgp/m/WS2xKA6&#13;&#10;TiVau3Yt6IhvUWkKXTd8c9SF3hzhVLouXYqgHrebWP/Xyf/mhmM6kfLv/4wZ/WBkGa4fjPbj/b/y&#13;&#10;n39+f8ABuOT1u7Bo0SKoW7eO6XdM95PjxFVYxMiI99/s++8T+HZtq+Zb4AII9EYFD3aeoYXV/jt0&#13;&#10;6ACrVq+EHyZMNJea68RZEHk1LX95A5QqJv2EJV7wIKXvRYjYfUydkINMRY9iJLrJaN8/4QW+tYGU&#13;&#10;vwIddjDT8vX/pEmTYK+99sIpcFvAGWecAfXr18P9f17FdfGH4tLY/4IDsPM1B18O01j+6BY7ik2V&#13;&#10;Z6z/lVb/aUXDV7De0sNCg03sctiuBQlJlZdICHAFZ+qELjhr5iz3tggHR/TmiAZHo0bi90czrCJV&#13;&#10;CdStudFG0LZ9O/zOyC66QAsvdO3aBf+7QaPGjbDmuF9AXPKesF2mTsJBpnKdsf9NlWdsf5XW/kxt&#13;&#10;jf4vU/9v1by5mY1BP+z4Zi8dAbLi81fQn65D/bv11lvhoIMOMj9g2Z6W/cq0MPrfBfPmQ5Omm8ER&#13;&#10;hx0BL770Il6Uv74Ntfxr0CdAyfuodwu6iMTuVYPmuyIVkpIlGImgiWd4GQLNivarhv9nzZ4N/XHT&#13;&#10;tYfw+wma+tbr8F5w9TVXwTbbbOvLWmqLBbH88R6nK7vzj2bF+l/x9Z+mqS1ftgy/+5lYof0fTScd&#13;&#10;hQOhkTSNjt4W4ZS6kSNGwmT8gWHl6lXYGduREZ1b4OIi3XAKXRc3ODLfHOEbJPoRwhy6EiEjEfQq&#13;&#10;GQLNivWv4utf9D/2i7YWV2j7cyaDtlId6v+MGTOhBS7R3KfPCfD4409wNm0+dWVjnyON/rfOWFP5&#13;&#10;06qhd9xxB1yAK+FuplcFTfg1ETSJG16GQLPWZN8VWVBnfeIstf0/TdXbe++94cYbb4Rrr702lj+6&#13;&#10;R94AWVdp1xNHhzW22oHYsTiO1cazfm/KOjlH10kbOqxxtG88kOGSyvZ/j5494Juvv4EF2DGYfXli&#13;&#10;+fu7Saz/1gMF3P6XLl0GDTdpCPvtv5/Z2dsXXkZjy2CVR/v7ZekvUIL7E9HbotHmGyMaJI2CsWPG&#13;&#10;wopfaQEGe9AvmE02b4LT6Gjxha5Iu+B/MXQr7gotW+ECDPxYU8D+9/6mPGkHa+wynMHiOFaE59j/&#13;&#10;hC41bkW/8Pxp50pLkg7VYY2j/40HMlxSiPXvzWFvwO8PPBD+NvBWuOyyS/ES8cJj+Qc1P9/6XzKm&#13;&#10;xGwAfyVOk9Zp2KqB5wLqf2677Xa4HMt/6NChcNDBB5dJ/vmW4hOTnKOosPIv16jqvxkA6VGmbcCk&#13;&#10;6n4DMPnxmVISd3uyMpu4xpZjzsQm7cxGR+3R/8oW7Rtnob+qpv979ugJ33z3LSyYv8AUvTnF8o/1&#13;&#10;v4q0/++w7tJqcJdccgncdutttjtyr+kSLbPS+7/lOPiZgPt7mDdGOCAa7d4ejS4ZDUsWLzE9CPas&#13;&#10;pu5t0qCBGRTRHkY0QKJpdDSdrn2H9jjVrqa85Y/9b6KUKVig5W8uzdVC088G2HLM2WQJT/H+q5zi&#13;&#10;YXV//uiPK39dfc3VMGzYMNhvv/18xh2q7vk3zYJO5VD/P3z/PZiEG2SfdNJJ6E3bItMOJk752A83&#13;&#10;fy/dfp8TT4Qnn3rSTLVujlMi+diQy9++ATJ+s84TSN7h96DsqVIoxaPDRAkClq/PKbEYdcWZUtCx&#13;&#10;s3EQJQik9VNiYqibnIEULeY/7bwcHPZpD/wW6PvvhsP8+fNy+o91xb3R/7H+FUj7o/2sTsBlrwcP&#13;&#10;GgKnn3FajtqeZgd1OgisQZfEZVz/V61cDZMmTYRRJfh9Ea9O5741mjcP26U7qP3VrlPXLGPfrTt+&#13;&#10;X4R7GtECDN1wAYbOnYugbj36WHrtjiDLQSAdPyUu4/wbf5JZ6WDCa4j2rT/EPdH/1br/7X1Cb3j6&#13;&#10;qadhNk5Tb9asWbp5xPLPu/yfQr82a9oU9tnPLoBg2lSqgymM/ocW2Zk/fz5Mw73u6IjtH31gdwHS&#13;&#10;BWRag2OoknRsLSUlG84h5GRRvBofcGQKhotFsTXXqmsLhOnAosph4v/Zuw44L4rr/0QQqVYUAZUm&#13;&#10;5bDEFkvsJX9rYk+ssStqosauSayxxERjxxJ7773EErtRo8ZIR4oNUAQVUIrA/d+bme+bN7v7O+C4&#13;&#10;O+5g93O3r31n3s6b2fbbKV5dwegTu7SlfxvpEK96iP/PNvuZm+3KPmhJ3ZXxb5j4x6saGj/TMv7z&#13;&#10;3P7+dPYf6fzzLqA333yDNtlkkxDERef6M27cODcznUzXPZTHGQ103eqG0Pgvv+R2wg1F7opMllyy&#13;&#10;GXXr1s0N7HVfi2SskYw54ptoezMxBEM5id+DhKBFwuby/C/P//L+j0fOcL7wCWNbhT9hYBNJeNkW&#13;&#10;7PojX3y/nfItjf3cP/j6fP2J3hD+pRiL6vkv3cr+7/+2pzXXXCuG1Vda3DeC8k/5YQot135Z1xXy&#13;&#10;ySef8G2qgdpfY65//gLEK/3hFibnG87RWH3uNCxQG0TNbJKtCLJpht7q9gnQw2RfQR0Bc+GS9CLI&#13;&#10;Vvr3cQjRdTFKAhXMTCqoI8Bwm266Ka+BMpQmTZqk2iS9CLKV8fdxqOP4h0wTUsY/09wkOhXa3977&#13;&#10;7E0P8joJ8gK/7LK8qjdvSfycZv52SfpG2v4ncXmHyssQT7wwyE3XLesZ8QQMn31Gc2bP9uFyMVuC&#13;&#10;unTpwt3nwsx0/FIks9TJekYr8C+hRVtTKL87xuRAY0kqqCNgLlySXgTZKrS/qPcw2Sfpo3qeuSR9&#13;&#10;6d/HbTGJ/7QffqC27duTTIP91FNP+cYkEVhMyi9Fra/2//3UqfTXv/2NjjvuOFphhRXEVeFWX/4L&#13;&#10;nRUoxf+bb7xBm222Gf3pD3+kc887r6z/0P7jJAhJLWWiiEFDjCka05VBJ2LMtujXDgONQKMMbOmf&#13;&#10;GyzXWBOIv/xqPmzEcJr09URXebFay/rP/9pmmnoMlFGW7d83Ig5OA7X/flX96NvJ39EXn38e62Ex&#13;&#10;vv788P337gcNmXRButMN5hckWdNIFoedZSZgkDtqhw4ruhcjWeC1il+KpMtFHx5n1KUzT8DAPQDK&#13;&#10;9h+/gcTGhXOcqT6UZqyLcftzkSjLX+vr39vvvE0bb7QJnXH6afRnnqW1UhNL3xLK9pdEoEL7G8Hj&#13;&#10;Lx968CE6jWOLmZKTdCzE2/rCvf5dddWV9Lvjj6dHHn6Edtttt+xh2gMtsDXc/TfvXIJYf/4LusCF&#13;&#10;Q3BOhS8+ZWLFBrwlYsRWmDykZlLxhar0H0JfGEBzYiHQhi7E+G+88cb08YiP6euvv/YHVHj4Zf27&#13;&#10;yi3bf6M6/2VGtTat29CWW25Jz/OAYX/pK2zAjfb8cyddA5z/M2bO5PN8hFvDSNYxcv/8giSzIk2b&#13;&#10;Ni1cjCR21dS+/TL8lai3n4RBZqfjWelkvFG3rt2oWXOegCGgE1Je/8v25xpGYetY7M+/cAdNThkV&#13;&#10;zPl/44030JFHHU3333cv7b3PPgESUjMpn7/CaabBQ4g4OHNpf6+9+iqNGjWKDj744DS1iX+Fixvj&#13;&#10;OfMGjP+hhxxCt9x6q1vaYfXVV2tw//kANWz5K/nXLnAOIBWXud6kqiBBCZrmzpI3wAyqsERhBMMC&#13;&#10;m6qCBCUowEq9AWbQjDmIxmpYYFNVkKAEBVipN8AMmjEH0VgNC2yqChKUoAAr9QaYQTPmIBqrYYFN&#13;&#10;VUGCEhRgphtttBGNHj2SB1x+rTepHCxRGMGwyDJVBQlKUICVegPMoBlzEI3VsMCmqiBBCQqwUm+A&#13;&#10;GTRjDqKxGhbYVBUkKEEBVuoNMINmzEE0VsMCm6qCBCUowEq9AWbQjDmIxmpYYFNVkKAEBVipN8AM&#13;&#10;mjEHMVplzZ1+a/aj3/GaDldccYWzR6uIQYISNOQUiTfADKr2RGEEwwKbqoIEJSjASr0BZtCMOYjG&#13;&#10;alhgU1WQoAQFmOmcOXP4JjuKxwHytN3chW4YjzUa5GaoG0LffTeZESER32eWbtmSevVew70Mydci&#13;&#10;t+Arfz1aY401qCXbZEtdBAlKUIe0O2+AGVQRicIIhgU2VQUJSlCAlXoDzKAZcxCN1bDApqogQQkK&#13;&#10;sFJvgBk0Yw6isRoW2FQVJChBAVbqDTCDZsxBNFbDApuqggQlKMBKvQFm0Iw5iMZqWGBTVZCgBAVY&#13;&#10;qTfADJoxB9FYDQtsqgoSlKAAK/UG2f/22GPpmmuvdV9xe/P6Zm5L0hnBsMgqVQUJSlCAlXoDzKAZ&#13;&#10;cxCN1bDApqogQQkKsFJvgBk0Yw6isRoW2FQVpEDuvfdeWo7X/tGF3pEoXLWQFjRjXmD/mYujZo+r&#13;&#10;JvwKXZdnNv3ii7E0YcJXMDeo/+S1AgfmjsAIhkVhUlWQoAQFWKk3wAyaMTsxfgECClTRecZDKgPz&#13;&#10;lqwmysqBAc27VY2HVAbmLVlNlJUDA6re8oyHVAbmLVlNlJUDA5p3qxoPqQzMW7KaKCsHBlS95RkP&#13;&#10;KQb+9Kc/pdG8gOQEnnEmbllslJUDAxoT5zgPqQzMW7KaKCsHBjTnNSo8pDIwb8lqoqwcGNDoLsd5&#13;&#10;SGVg3pLVRFk5MKA5r1HhIZWBeUtWE2XlwIBGdznOQyoD85asJsrKMfPgww/S3nvtTQMGDKCjjjoq&#13;&#10;5xcKn0ZTQq00b8lqoqwcGFDNLc94SGVg3pLVRFk5MKB5t6rxkMrAvMVrvvjic/5S5McWCR3MY43k&#13;&#10;RWnCBJ6AQTa5SzK0efPm1L17dzeuqDcP4O7H3ehkXaM+PDtdW56AweeW9+Ly8FlkfsfLYqOsHBhQ&#13;&#10;ZFZAPaQyMG/JaqKsHBjQAr9QeUhlYN6S1URZOTCgcFZAPaQyMG/JaqKsHBjQAr9QeUhlYN6S1URZ&#13;&#10;OTCgcFZAPaQyMG/JaqKsHBjQAr9QeUhloLX87Gc/ow8//C9NnjyFmjVrFrKICOXAgMJZAfWQysC8&#13;&#10;JauJsnJgQAv8QuUhlYF5S1YTZeXAgMJZAfWQavo7/0i27dbb0lpr8wQIZstnkdVEWTkwoCa/LOsh&#13;&#10;lYFZy3ReR06+wm+11VZuKnT7BqRYMKBZp0b2kMrAvCWribJyYECNvyzrIZWBeUtWE+U4Bki9wChU&#13;&#10;tnBXwrdSmNliWCOlWsnBbmp1jEoGAp1Q2Ur/LtJNJP4bbrgBfcrz4n8ps0oVbKhd33hUMkjoyvr3&#13;&#10;QSnbf0O1//PPO5/OPvtP9Ap3bdh8881CmyzjX9/xnzhpop+u240zGhTWNRpMn/EEDNITDpv0s19t&#13;&#10;1dWpbz9e4JXHGPWW7nQyOx13qVth+eUZFuoq8/qD9EJxdSmvPxIujYYJEXQIfNn+67v9m+CbFrrg&#13;&#10;8ZevscssswzPULYmvfXWW84Nards/xyOBWj/MrnEJZdeSsf2P4Y6rNQhU29yzhRvCyP+7777LskP&#13;&#10;07JY60UXX+yvju5A9GjMwUInVLZF+/xfgieB47GpKLQvctG+GAEtaJoyLrCUGQDGcDzPVz4RM3mx&#13;&#10;mG9W8AuaSSNFk8HT7CQZgFv6r7f4b7jBBvyp9Qsay9PtlvVftr+mdP7tuy+vl8F95SdMmEgrriAP&#13;&#10;1HGrcIVhQLhBFF2dyuvPAl1/p06VCRh44gX5UhS60clYI+l3P2vWbI691IrfVl55Zbe4a1VVH9+V&#13;&#10;rh9PwNC7D3Xu3JkB5fW/vP+ZCSgWk/v/8OHDSbq99T/6KLrmugHxCrWYlL8+nz9kEpgHHriPTj/9&#13;&#10;DL7GyTWo4Om0kVz/b7ieezT070/38Rp3+8g4sLL+9fnXfQGS24hWnwrKSO3WuAHJ9e0aA6gmAkAV&#13;&#10;KZOYVVAmBRdIQMIvqEIBUEXKJGYVlEnBBRKQ8AuqUABUkTKJWQVlUnCBBCT8gioUAFWkTGJWQZkU&#13;&#10;XCABKX7X32A9Xml4PI0bhzUHOAEABWlFlZhVUKZCqqgGEuUGVQQAqkiZxKyCMim4QAISfkEVCoAq&#13;&#10;UiYxq6BMCi6QgIRfUIUCoIqUScwqKJOCCyQg4RdUoQCoImUSswrKpOACCUj4BVUoAKpIGZjXWWcd&#13;&#10;Gj9uPH35lXy9hDbFFklAwi+oYgFQRcokZhWUScEFEpDwC6pQAFSRMolZBWVScIEEJPyCKhQAVaRM&#13;&#10;YlZBmRTM0owZM0hmYBriXoy4K93QwW4K72HDRrANEzD4ZPILeJUs8MovRv5rEY814i9H3bp2pSVC&#13;&#10;l6DEkwrK5PxnFUCi3KCKA0AVKZOYVVAmBRdIQMIvqEIBUEXKJGYVlEnBBRKQ8AuqUABUkTKJWQVl&#13;&#10;UnCBBCT8gioUAFWkTGJWQZkUXCABCb+gCgVAFSmTmFVQJgUXSEDCL6hM57/33tyl91p5AJ5bl96Q&#13;&#10;MTIrr38cEH0qzkX91Vdfo1EjP6aDeXIBhAxxB9VEAKgiZRKzCsqk4AIJSPgFBfToo/rT9TcMoBH8&#13;&#10;QtyTx1dmN6R3ehWUycJzMpDwC6pAAFSRMolZBWVScIEEJPyCKhQAVUQm1wXOY9MUiS6Xe8ysmIt5&#13;&#10;OY53+vWnIEHiK9gTXenfv2UWxK5Y5aMnNsfxrj7jv95669FX3P3tc/4K5LeG9R+cGlL6x4W8Ierf&#13;&#10;BD6wTSP+s3mtm7bt2rlJPF7+10t87PHm50sQylFefxrt9UfWKxrJX4dkmm43bTd/PZKXJBlvNGXK&#13;&#10;lKRptmrVir8QmZnpZBIG/u/Rowe1XKpFWf9l+9f20lTP/z/88Q/05wv+zIs6v+kWdXbl4F193v81&#13;&#10;aMqE6ybLi5L/++6/n5Zdpj1PgLCDlrSYWfjl/+lPNyL5GihrvTXj87qs/3h3z7wAxcrS19rIuPo1&#13;&#10;CDs991x60dlUxc3Eaw1OWWVK/xwBGw08izmdNeRCXKPRoA1OWWXmKf4/4dlGZArsz+06KslRG3c5&#13;&#10;1vhSVpl58p/LMpeqGOG1xpeyyuRyaozxLy5dWoZijGgNTlllXDIrLUrllxuEPBD3P+YYuuaaa0wo&#13;&#10;bImNWqLFJun+4BApzMUq7mo0RthiHH8fBBMnZZVxECvNa/x5sW++Hn1BQ2QNI1nLiCdeGDJMJmAY&#13;&#10;TF9PCNP1c+7yytu8RQv3ElTFky/0lUVeeQKGvsLzBAytWre2NVTWP1dG2f4b7/m/66670tNPP8MT&#13;&#10;IHxLbdq09adYjXtzdimrjEtppXk9/9KrZk0HYHJXVplG5f/KK6+gLbbYin7yk3Ua9fX/xx9n8QQI&#13;&#10;bfmHvY3p5Zdfrin4bDOxVlaZRhV/OZi6aH+ZF6AkBDYcrvDpzgcmDU+KsFIW7eSCxFZleZuX5721&#13;&#10;ZkxMlUU7uSCxVVk+5gTOW2vGAIu4RrTjoqhAq7K8ApTx1poxCg51GdGOi6ICrcryClDGW7OYddZe&#13;&#10;h39pmOQGMCuUmSzaydnEivMpC8wmy2yOxlTAZtFOLnBgVZbPZ+mtNWNiqizayQWJrcryMSdw3loz&#13;&#10;Btgy/tloOdkE77HHHnMLxF119dV0HE8dK5sxx0Aql81RDYVMFu3kAgdWZfl8pt5aMyamyqKdXJDY&#13;&#10;qiwfcwLnrTVjgEUsI9pxUVSgVVleAcp4a80YBVe8/kz4ekJcy4hfjgbx1N0y7ugLfmGSMQR+W4Jn&#13;&#10;0OIJGHj9DHkxqpIZ6cKLUR+ehGH55ZeLjipw2aN1csHBW5Xl89l6a82YmCqLdnJBYquyfMwJnLfW&#13;&#10;jAG28da/+dDlDtaWx/KxJOAaf/lXXXVVas0v7cOGDavY/hfl8qOmhGZry8kFFWxVlrd5Ted1zi75&#13;&#10;yyXU302AsFI2hBaqvM8r5ui4KGZwXiwwKy5fImMy7IcffuimwD7+xBPp8sv+xhbfs6Gh/ONQfFli&#13;&#10;iRqLf30BioeGQwbFAFKDUFYZgAOtpBczbKA+SSqFbBwp/fsBrCZCyipjA8Z8Jb3AYAP1SVPJ62CZ&#13;&#10;H/9r8wvQt99OcjPB2VwiD0+g8IJTMyJhmR//SFMpt/ouf+lfIpDWrY8J9rCBen0qASu0Yc7/C3mV&#13;&#10;9LPOPIteeulF2nrrrc0BNIz/hV3+0n96xZg8ebJbO2UIvxAN4i9GQ4cM4u50Q2n0J6Np9qw57jHC&#13;&#10;tQx+nujYsZP7QuS/GMkYo9682Gs/6rhyR9OOwCLSoF6fSsAKLdtfef2XCRxMC1FWGdtgXJuZOGkS&#13;&#10;T+TSgQe970X33Xe/sSMNqDelkoGX7Y8jkMZ/1MjRHNN76bTTT+UfRpa0wQp85WjGe2OKSSWb5YKd&#13;&#10;/7fy4qeHHHoI3X7bHXTggQdwxvAE6n2lUt35tzmlnlKPqWRTLVj5bU5F/vkFaA779m+FDqBHokw+&#13;&#10;j6BJETjQIiMjQ8dDfLaKmaa5aP1EJkIzXJqy9O9P1IUb/7XXWps/uX9Hn4z5xDSrsv7L9s/XGP5r&#13;&#10;rOf/gQcdSHfecSdP4DGOOq4iD67p1SVz6XFiiiivP43h+qN3sqRy6u76M336dNefPjsz3YgRw3kC&#13;&#10;hpncLuQIxDm5RRJlwoUqWceIJ2Ko4kV2+/TuS7ISu3xR8ltyoKbZZfQBbUmKKNvf4tD+5rX+X3zh&#13;&#10;Rdpu++3ogj//mX/YOYPbFbc3/mus118tlzZqZdSUZVJEw7X/N954w/04cuhhh5kn54bzjzjMS/ll&#13;&#10;Ue+rr7qKPvpooFvku6x/Pg1w6eVA6hcgc+V18Y3VGTkEXmlaAxXVgHlq95qEGaC8LnqNnEU7Pk2i&#13;&#10;5qwasqd2r0mYAcrrotfIWbTj0yRqzqohe2r3moQZoLwueo2cRTs+TaLmrBqyp3avSZgByuui18hZ&#13;&#10;tOPTJE4law5MmTqVX4DGKBww6xk6BdWRf8kvmzfk0r/cA20UYvSzUYu1HjmLdjwCmzFk1ZCtZ+hi&#13;&#10;0lQTvUYuYgOXJlFzVg3ZU7vXJLT++uvRGH5pnzhxolNGr5GL6MAh44whq4ZsPUMXk6aa6DVyEVv6&#13;&#10;dxFIQ6bhyaohe2r3moQZoLwuRj1yFu14k2TWrFk8K9RIN/nCYOlG5xZ85TFHQ4fR1KlT9LVI7r2t&#13;&#10;27ShXjxFt7wYuRckmYCB+R49elILHoMkW/QaOWewO+O/JjVgntp95VTRa+Qs2vHIOGPIqiFbz9DF&#13;&#10;pKkmeo1cxAYuTaLmrBqyp3avSZgByuui18hZtOPTJGrOqiF7aveahBmgvC56jZxFOz5NomZRX37Z&#13;&#10;ZXTSSSfR0089TTvstKNpfw3j3zxjasms5/yhp5pY6shpAcGkSaBVf1AA5qndAyEUKK+LXiMHtMyu&#13;&#10;J10Ld9pxJ/dSCT1omlPM2XrOYiJq7v7hJ3PIherNNtuM3v/gA5rKX7SXWHLJ8v4fgob4uxcgvBUm&#13;&#10;VQ0EhzVXccbmrE6WnxcYbFu+KGqaciJUWemfw+bCZ37DMrH0rNkbW2OLfz/+lfOHH6bR6NGjfMsp&#13;&#10;6z9zToRGb0jZ/hdu+589u5oHirajddf7Cb3+2uu+Zsw5Zs48f4kztoY6/6Z9P5VOOPH3dMqpp9Ea&#13;&#10;PFOZXGe/++47+vvfL6cP//shdevenU4+6WRapdMq2rKk+9ZVV15N43la7/XWXZd+z/3A5eE7u5Xt&#13;&#10;r/7aH8+/QJ9+9mkcZ8Qz1MlaRvIFaRJ3U4rbEtRiqea0Rs81uPscvxDxl6IqnoRBxhr1Yr51q5YM&#13;&#10;DT9fLIT2l/xwUvp355+vOw6Gi0fjev456KCD6I477qDPP/ucOneRtbAqb+X5P3/n/9V8Td1si5/x&#13;&#10;2Jp1OaiNs/6ltufMmU3LtF+W1lpnbXqTv1pV2hbn+jdfgDLhSS5yYrOK8KpkVZrcvEapXZmQjZE1&#13;&#10;XYbJQayi9O9elWxINHwLN/79+Kb9w/QZNJqno41NxhyoY42sx51hchCrKOu/sda/VLq+xmuVKdMo&#13;&#10;z//Ro0dT9x7d6cgjjqTrr7/eN0RzyHlFw7a/H3/8kX75y1/Qc/98nr7lqUzbtWtL07m71aY8s0/f&#13;&#10;NatIHnZuv/12eu8/79HAj/5HS7ZYikbyOjky/enxJxzPU+BuTAMGXE+z+Yb42COP8d0+V7jMycdi&#13;&#10;DmIVDVv+hR3/+vL/5Zfj3RTd8kIkM9QNHiRTdg+hsdwNM1YAn028XlG3rqvzrHT93AQM8rWoD0/G&#13;&#10;0I8nYGi/7DL+8HTf9M4/PXTL2Obm9FZRtr+5Xf/X5TXNpB19NeErjp6JnWONbGNu+RzEKhbf+EsX&#13;&#10;2EsuuZiOPOpoWkXG+PF7b7o1nvNvCE/qIj+mHHvsMXT11TyzqWxl/Sf3P/MC5Bt42sxD/VpljKLj&#13;&#10;bEAFJltsEzEhOFCPtHtvsXbllQHeKBzrZdnLVvr3cbAXPkQMFIhIYwwRP8UqA7RRONbLspcuHT/O&#13;&#10;nEkjuTvIwvAvR4jjL/3HegIHKnFKN2+xduWVQQqjcKyXZS9bU4v/0089Rbvssgv9jb+mnHD8CXr8&#13;&#10;WkplfPlsu6r36x/7PuSQg+n5F16gZZdbll9wBvJBVNM/n3+eTuIvQv/lrz9LNm/G59yP1LZ9e3rt&#13;&#10;tdfopxtuSKeddhr/CDGS7n/gQXfQwz8ewV8V+tAMPjebc1eI/OYLaYuqvDJIZRSO9bLsZWtq9e+P&#13;&#10;OpYBx+81bFXGIxOFs8W0gkB6i0MWoMgp0pjHFP6yJ+sYDZZpuwfJ1yKegGHoUBrzyRiqnj3HHQ78&#13;&#10;dOrUmV+MpDtdFfXmay/GHK3sJmCI3sCBRr/gon8cv2KVSbFOcraYVnRIX9vyI726Vab07yNgAuJY&#13;&#10;L8tetpm8UHA7XtNsqy234OvEC06HFKBOmexiHmX8fWA0VsqQ69p/55130hlnnUnNlmgWmng1zeHz&#13;&#10;8maecOCll16ilVdaiY497ljqKV/qw9mALECT0DvBW6xdeWWQyigc62XZy4b6u+fuu2i//Q+gf/zj&#13;&#10;Jp4IwY9XMik9WPcxD6RXrDIAG4VjvSx72ZC+KZz/vgscDtqUy5UE38ZYUJMyDhF3WX2hDGWgKTFO&#13;&#10;Qralf25NvjkhcrEiYugdpwDEjmlsiXqiemUaeE2qDPJgxXz678PrZczmi4GsOrww/IcjL2hLEg8U&#13;&#10;MNCUFKSZ//KX/tF2JN4ajQZrf+oRVQ2Fk6EMNJC/XHopncZdy5579ln6+f/9HCn4mBkwn+1fE8MV&#13;&#10;FE6GMtCUFLa/M848kwYNGkSrrrYaTfvhB7r5HzencQ35jx41hnr37kUjPh7Og+y70gXnX0Bvv/MO&#13;&#10;PfHE4w5x8z9uob9ddinnNZjl1DGOCmoccmMo/8KOf2PyL9PvDuMxRW6qbvlqFP5H8Nc+We9DTjf5&#13;&#10;/VkayArLL+8WdvXrGMlEDP1Y7k2rrrpaKBKj02agcln/IQKN4PyvTfv7gMd8yILkJ598Cl166V98&#13;&#10;YVxd40xPKx5atIey/ivX/5tvvMk/Tgymww8/XMMkzG8OOpjXXHqK9tp7L552fDh/jf8PvfnWW9SP&#13;&#10;v8C4bSHE/+RTTqG//e2v9P777/vueuXzD1eFv0o6ynUSvwCZk93XmKk3ZvUkscbAR1vksjBnyZmN&#13;&#10;ovTPtWGfGH0EESHQbFxFjrbIZXHOkjMbRR3Fv1evXuy6Gc+UNCw5hIby7xt44toJpX852TkUSRMz&#13;&#10;ijqq/4wDrYjGHP9DDjmEZLrQzz77jLp06aLHLAwiBJoYgxBtkcvinCVnNoqC+F/Fs/fcdffdbmru&#13;&#10;bbfZjg76zYHU/+j+Sdb/4RvtQw8/RPfdex8dc0x/99AjAOkqtw4vSrwavzi1aduGxo0bT/fefQ8/&#13;&#10;BPc16Wv2L0AgQE1iZaMtcmoMjLPkzEZRUH5JCgRoNl+Lieg8yqXPZWIUTdj/TO4i6SZgkC9F7qVo&#13;&#10;GE/CwN3p+KvRD/zSrPd8Dkvbtm3dlN193Nci/nJUtaabgKF7t25uEdhs5BAh0Kxd5GiLXBbnLDmz&#13;&#10;UTTh+MdSRG5hlv+WW26lww7lqY95DNABB8jUx6GOcodnFGX8+TxJbo4xbogf04cfeohaLt2Kdt6Z&#13;&#10;J0AI2yAez7cWT/704Yf/pbV4FlzZdt9tNzfe8q677nKyi7QJt1OaM8f+2ORtKSKX1ICiLXJi3mab&#13;&#10;bejNN9+kyVMm8+QqS5X3/zQ8HCHuSMqLvYk63bLArKzovCGvUXBkGFTNT2Myu3rhls0kK2uivCGv&#13;&#10;UXBkGFT6r5/491xjDVqS+6zL4msVtzL+ZftrROf/xhtv7MZgfPvNt3wP5GtS9iKSlbVh5w15jYIj&#13;&#10;w6C5XX8eeOgBOvtPZ9Orr77KA1mXoWV5rMcrr71KG6y/QcyHD/RfvLr3XXfeRQ/xjfnJJ56gTXnW&#13;&#10;nxncT11ufh1W6kDH/+54ki8EZ/KXpH/961+09tp8g54H/8mluWKh8oa8xhwu2NL/XOu/LuI/h2dg&#13;&#10;kOUI8KVIKY8N+Oa7b/jmL1MbSI0RP9S1dBMw9A0Lvfbtx93peOruXr3WoKVbLl3hd418bec1qHRD&#13;&#10;y/qv1/o/8YQT6IorrqCPBn5Ea/Zb0wQ+sGX8ax3/q3mh7E033YS/sK3PwfStXWba2/+A/ekb/tEJ&#13;&#10;7f9S7lXw6GOP0huvF0w+UCH+c+bMoWuuuZYefeQRat22NY9JPYp23XUXuMnXo3qLJviXx/rlV1ie&#13;&#10;enTvQfIjWbJV8K8YZAJFVoa+Bv8KKWIakf/0BcgdmLnWVfhVQMtkAuNZoxAQREdlJyp+7Ql6mJ3B&#13;&#10;G7lhlv71tbAJxl9mMVqyRXM3DWxZ/9yopTLL9s9xaJznv/zyJi8X/fiXcPm1rDFcf8aPG0fdunWj&#13;&#10;XXfembryDezbb7+hm266iWRNh6P7H80PpuErjrmAHvfb3/JXgI+5G8YzdPMtN9MFF/yZhvFUzC2W&#13;&#10;auHa3+577EZrrrUmnXfeBeX1N8TNhM/fgljRGOq/Ia7/48aP82OM+GXIvRgxlZnpxvPEDNjkOJot&#13;&#10;2ZzbYlf+UiRTdfsxRn6cUV/+mtROb9Y+lpmIQnRUduX9vyGef7baeit6+99v05TJU/irXvPy/lNH&#13;&#10;7W8Gj6265JJL6IgjjqBVVlklxJVo7BdjaXU+R26/7Tbad9993ReXLbfcirbaYku6nMeVzuv9X36s&#13;&#10;uuueu+mY/v35mv8t3TBgAN1y2+2c56/duZPb4fxy55Wcil4hP3y8wV31tth8czqCu+rdcMONjfb+&#13;&#10;q9c6KRwffoNff90XIBNIBDlVGcmwwNaaIi9Qk1GqMpJhDbx2LPICNbmkKiMZ1sBrxyIvUJNLqjKS&#13;&#10;YQ28dizyAjW5pCojGdbAle3BA/+WWmopd1NVZSUGeYEaXKoykmENvHYs8gI1uaQqIxnWwGvHIi9Q&#13;&#10;k0uqMpJhDbx2LPICNbmkKiMZ1sBrxyIvUJNLqjKSYQ28dizn9dnnn3E3sdV5kOjBfnxNyCl1YyTD&#13;&#10;1s6pSYW8QINpFM+geBvP6oabwxtvvUGjPh5FB/Birf2PPJo+/N+H9N5777mvOsjtnHPOof+8+y49&#13;&#10;yRM6nH766SR53H///TDT5vxlaJddf8GTI5yqunC/1Bt5NGRV5gANa/G14pEXqMkkVRnJsAZeOxZ5&#13;&#10;gZpcUpWRDGvgtWORF6jJJVUZybAGXjsWeYFyLvIrtrwQySQMQ4XyS9HgoYPps08+I3mwcm2GcUvw&#13;&#10;Qq5dOnfJvRRJ17oOHTrM2/HAL6hJlaqMZFgDrx2LvEBNLqnKSIY18NqxyAvU5JKqjGRYA1dWfvlf&#13;&#10;YYUVqDtPi5/75V9RgUFeoMaeqoxkWAOvHYu8QE0uqcpIhjXw2rHIC9Tkkqq8NObTT+jO2+6gM3hh&#13;&#10;2SUzE8nIlyH58tabx0CPHTuWx9qt6iZEkLqouMEJ028nf0sdVuxAz/I41G233dadZhfyIrb33nsv&#13;&#10;L2L6P84i3A2QpkKm0m36wgsvpPHj5YeMJbgddHPdqDfeaKN8CuQFahCpykiGNfDascgL1OSSqoxk&#13;&#10;WAOvHSt5yQtQfpszTyoHclCDV1aZanCgks7y8+SsUgKnN0ZllVFfUVP6t7Goy/h37dqtmm+CSQ3D&#13;&#10;F6j4s3xd+o8ZRw/gQEv/ZfzRFviG4y6D3GXBNENYa1Y5q4MavLLKaJOMmvmL/2GHHVb922OP04N5&#13;&#10;4/XXq3kq7GqeadFlNGjgR9UrrbRSNXeDc/Ld99xTvWqXztVffvWVS3PfffdV89iP6jGffKJ52GNR&#13;&#10;pTIF1gKVgzu9MSqrzAKXP/rRA4xM6Z9jEWMd2agDByrBs3wMJri89fspU6vfe+/9ap4Bq/qsM8+s&#13;&#10;3n333ap5wpvqFs2Xkh9t3TkkjxPyv2KHDtVbbrF59VFHHVX997//vfrZ556r5vF1PIFdzDdy8Glp&#13;&#10;gbVA5VI4vTEqq4yWNWrmv/yaiT1M4V2mJmdlldGkUVN//kePGu3qgMcA6ZHCL6getiKyjEUGW4HK&#13;&#10;WZzeGJVVpkHLr84io1w8otrF/623/l3NyySkwXKZ+pz5x4Lq6669rvpBvg7PnDFdcfALKgbLi/zx&#13;&#10;iBGu3saNHavWhx9+uJp/TBBzPoHXBr3P7Y9//GN1+3btq6+7bkD1p5+Mqf7oo4+qebKG6qVbtap+&#13;&#10;5513Ep9Z/8jO0wJrgcphnd4YlVVG/UZN5eI0tH/uAieHxd3SanjBlJoRMyizylud6PObRVgeSO6F&#13;&#10;XPpfZOLfrVs3t0qyzFzlN1vnli/rH/Ep2//Cu/5cfvll9Pvfy4rpT9GOO+2k1zW0TqFotaCVdDZN&#13;&#10;5ItSRavkPrf633iTTbn723HcFWI//A7IM7pdRhdfdBH3816BJk2cROeeew5PgnCMy1j6kkuXuHvu&#13;&#10;upvHAa3oZgiTLnTbbrsN28OFXg9h7v5RAlBJCh5Us8sxFmF5AEv/c6t/RA1UIgceFNHMU4uwPJAL&#13;&#10;Fv8ZPP36SO56OXjQQP5yNNR3p5OvRzwGdMa06dK64YjaL9OO+vCirr4rnUzAwDPT8ZpGXbt2p+bN&#13;&#10;/dTsxUdYPn/M6/PXY489RrvxAPwrr7ySfsvXgNhSpBqKo9uU219RibTBOcYiLA/UvLf/h3lsTovm&#13;&#10;zXlczq4ayaIckbOnFmF5oLx/4q+r3bn3zE68HMMVl19OU6dOpd1++Uvq2HEVuue+e+f6/P0pf53q&#13;&#10;0aMnz/r5BO2www7InGk1HXbY4Twp1XBeIuFVlsvrvwkOdwfnzStC5ThiK8rqBWltNqt54zU1M0l/&#13;&#10;P+TrAIqK/lSlzLw5zKA0NTOlf3s6hMg4olGa7/jzFyDuG96aBg7EC1BaAZozM2X86z7+abTzUhn/&#13;&#10;EPPQ/o4+6ki6kftIjxo9ih/EuoXLm0Zpvtt/PuKpRnMO/uPtKFgcUVSN/mfymj4TvprAN8mVeS0g&#13;&#10;7uuf2WT2HxkH0KlzJ77teU+aMzPl+VeefwvS/jLNLRHlJXz0mNEkizHKIq9DBvHLEXelk651ss6R&#13;&#10;tEPZluADkEkW1uDJFmQCBhnfViUTMDAvupbcndrVkm24uYc4l9U87Ww2i2L7P/fc8+icc86mV155&#13;&#10;hbbYYotcTBb18ucKnFEsSPmvve46Xlx6A9pggw0zuc67WJP/N998i375i1/yWm3TaSb/sNCLlzV4&#13;&#10;9tlnqNMqncN9SfxoDolTmfnvggvOD+svJiZ67/33aMMNfurGkrbjteLcOc/ZLIrtPy15XtLoofzx&#13;&#10;BSgFKxBqJAiyvDbJxUs2jzUpwDoqvwHh9uvxSAGpiCILtbHCVljpv3HGf/XVVyf+DOtmoPENo6z/&#13;&#10;sv033vN/s80258VEP6ApU6bw9Sz3OKiXH2nL5fXHPYq6mJTX38Z5/fWVw3tpyo30/vvF2M9p6OCh&#13;&#10;7mXIfzXiFyMea/TVV1+FVxs/O11zfqmXsSzyxagfvxD15jVVqviLUR9e0LdNm7bl80fB89cee+zB&#13;&#10;s4g9yrP8fUvL8H1YZjwp7z8Lfv/5ccZMuvAvl9Dhhx1KnXnx4fq6/n3//VR6/bU3iLut0c9+til/&#13;&#10;GQ0/bM3l/nP9gGvpuuuu56m4P4yP1+H8H8Jrh1XxOSSL467J03X3W7OK1uRJf6r69eN1ivpRp06d&#13;&#10;3GXD7lzSjGJRvP/pF6DcaWJr2AYi8Dl8gkH4QDWRuTCLLtpz+ZX+4x02ia0XcvFKMIgraDBCBK2H&#13;&#10;+Mu6IzKr1v/+9xE7VUc46LL+9cFEQhLjk6vPsv03SPtffnk/YPjd/7yb/kxTxr9B4u8vCHImZB7T&#13;&#10;yvgvdvGfyF05ZeIF+WI0mBfsdZMwMP/Zp5/JWGV/D+G9/FDRZdUuPMVzP+rDX4zs7HR+0Dmuq6Ah&#13;&#10;KUTQRfD6Ky+McjaNGjXaUZxfLgIoN+giWH5f0yggqNdqcVWtDJtqvv7IGnG33noLnXHGme6lJIcP&#13;&#10;LurLf5I9C1n/MuGFLOcgy4/06CFtID5o/OUvf6FLLr7YTXM/eBh/geVeAXZbbrnl+GWoil+G1uQX&#13;&#10;JP9SVMU/OHTs2NHCEj7rPzHmA+3NCDeo4vLlSd4w08ydVFf+l5AhQOFnF3Wjx8caufDgl1GrV3Bg&#13;&#10;craMIiO6VE5XYLCq0n/Tir/MfrLCiivQf9//b+G117absv45RLaxF5xLZfuvv/Y/lqeb7sy/fh14&#13;&#10;4IF0O8+6hs1WSRn/+ot/ef6X5/+8XP9++P57finiL0b81WjIkEH+xYhflEZzt9Uff5yF09Y9xqy0&#13;&#10;8spusd++PNZIutLJC5KMNVql0yrZxxz/+GVP9iZ+/ZWuhcvyw+xuu+9GDz/4cHn/DV/IpFoLqnm+&#13;&#10;6p8nEeCuZB/wQtRHaXuzTC7/jCIjuqROV2Cwqvm5//yCxw99yi9qDzz4APXqyQvS88l1//0P0MEH&#13;&#10;H0LXDbiOfnPQQe55/pNPPqFB/APDQB63N5iHKgziBZSH8vi973/43haJVuywIi8P0c8t8lrFL0ZV&#13;&#10;feUFqcrNMpgAWbDHHAsXUTk70hQYrGp+ym+qO3dANk8cldOxA6Fhy8KsbPkKcKf2ON3b72bqhq2m&#13;&#10;uwnUuaNOwlr6T65oErSCkEC5sOLfuUtnWqnDSvT+Bx/wDYePoqz/XLVV/nUjW6FWtnw4YwpUC7v+&#13;&#10;m5L/F198kbbbbju6kCcTOIOnjsaxh+hm5IJgF6iQhzfxvmz/ZftP7szSrLhdlPe/eJoplz2hrGx5&#13;&#10;n2DG9Bk04uMRrvucTN0t3eoGDR1EI4aPoOm8GDA2CXX7ZZZxC7tKFzqZqrgfP9DJeKNuXbvylN7N&#13;&#10;AjTrw8qWrwB3ao/TfQOe/6+98hptsdUWPAboHPrT2WeX9986fP54jBc1lQvZL3liAt0KmsTCvP7L&#13;&#10;l50DDtyfJ0J4kjryOkXVc2bTt998x/e3P9OJJ/5eD7vo+iNT3I/mpRPkxUi+vsrL0SD+H8rd56bP&#13;&#10;4HNJysqbdCaUMafuixF3o5PzSLrRyYvSssstywht+U2i/bkucPYtS0vKh+82V55YKNEFS1JUA/as&#13;&#10;3bvg8a7wos8ezVem0r8LVoyyC73boQ026vh34v6xHVfpSO+/935sAa5IvCvrP8bEcGX7j18ZGvL8&#13;&#10;l7Ubfvu737o+8/HG5hprkz3/4tXZNjDhy/OvvP7gzm3ahrSMRez+O5sf/EaPkgkYZNIF/mrEdMgQ&#13;&#10;/uevSFOm8lg/PhX4iuPOiVatW1GvNXrxA1wVyRpGVVXcpY7/e/KC3ku14AkY5HIQPlNlrgzeFPY+&#13;&#10;og7sWbt3CXlXz/e/q6/imd94Mc1H+WFdBtPr1kD+Q7DUrTKLgP8BA26g9dZfjzbccMNG/fwl1/+V&#13;&#10;+QWl2RLN6Iq//5223mZbXl9oRa6K2rW/ObNm04hRI2jQR/xSxF+KZHbfwUyHDxtOM3+cGc4lX9Nd&#13;&#10;eLKdKulGxwtuywuRdFHty7Rd27a19l/f558fAyQN1JzkjpUyFV8vxZLbXBtnrUuSCDmoK5NoNfvS&#13;&#10;/yIT/078y4PMWvLee/8xFZy2gVzzKOt/kan/pnT+H8fTRl973QD+xXg49Vyjh7siaVNMLlBp+y2S&#13;&#10;kjadCHl0zqxOw1reOUA+j6wmSZIIWaR/TBFtef0NsSnjv1hcf+RF7/PPPw+TL/iFXmUShsH8UPf1&#13;&#10;pK/DiSFnRTVPd9yCevTs4cYXya/dVX3kBYknYOCvR61btw4NJ5LklEuEiAGXM9dR++P1wuiWm2/m&#13;&#10;l78x1LXr6uYEh2dP68u/5N6Urv/zev37cdaPdMlFl9DBhxxMXbp0SYMZpCSmiZCH58yiqKPn76++&#13;&#10;/NJNnb3vr39Nd99zd945a+rCv3Q9HfHxcBo0UL4YDaKP3BejQcTrGdEsfmlyXjjA8sVotdVXcy9E&#13;&#10;7ksRvxTJ5Asybq9tmzb++Oqw/PPb/pbwqwDZOLmjCQoTqqC2VgF5uYIR2bK5mis4zsWBXIqGMsGG&#13;&#10;3IVysSq48OoKxtK/jwCHp6HiL19/5CKRrELdgP6lqeS20n+D1X9Tiv/WW21Jb739Dn0/dapZ2Ttc&#13;&#10;S1wjEl628vpTXn+TZuBahex8awltxjYdRXhQQ11/m9L5J9GzTwU+ZDaIwstW/+ffhK+/9l+KeKru&#13;&#10;ITJDHf/KLd3qvvjiC9djyB8HH8mSS1JXHufal78YyUOc+2rEL0Yybfdyyy7nDhVYpVyMhqj/Ddbf&#13;&#10;gEaOGkmTJk3ij03mRthA/nGN0HKDaeL+P//8C36xvIVOP+N0at6iRXKKjR//Ja/BdjbJBB6HHnIo&#13;&#10;7bCjXYMnBKABy//sc8/SjjvuSDLxwSmnnOIPoAH9z5g5w03EIF+KZGzRIB5jJOOMPh4zkqpnzXFN&#13;&#10;RALYjLudduMZg/vyF6O13Mx08tVIfmTozdPit4qBc1z9nf/8BWgOh8f88mjOm3AUFds17HOj7CA2&#13;&#10;GhFkUz/e6vYJ0MNkX0EdAXPhkvQiyFb693EI0XUxSgIVzEwqqCPAcCvzIFSZCe7dd99VbZJeBNnK&#13;&#10;+Ps41HH8Q6YJKeOfaW4SHW5/K620Ek8BugpPg/2hr4UkUDGEFdQRMBcuSS+CbGX793Eo279rDK6N&#13;&#10;JA0lhIdJBXUEzIVL0osgW9lY6HsSAABAAElEQVT+fBzm0v4m8/T4bnwRd6Ebyl3oZIyEyKNHj6bZ&#13;&#10;s/mXbokjx1SILFop3efsrHQy/fDK3CsiCbd4ThQL/vw1e9YsXn+vHW208Ub08ssviwfdyvrPhFsi&#13;&#10;Mx/xf4efZd7nWdaO7t9fYyrMm2++QdvyGNKWS7V03cxGjhxFh/I02bLotN0aMv4XXnghnXXWWfTC&#13;&#10;Cy/wwtfbusNoSP+23ODF//Rp09z5Iy9DA/kcGjRYxhgNojFjRtMceQUJW3P+gUEWhJWvRdKFropf&#13;&#10;jtyCybwmUouluEtqLbaayq/TYNd4leVPx67/KpOiMX01HVN0XvRrj0kZgUYZ2NJ/k4m/PFSu3q0r&#13;&#10;vcu/rMsWq7Ws//yvnS5EfhcDZZSBLdt/nbf/CRMmuBegfffdl+6+m7sKlPE3DwWZJli2vzpvf5kI&#13;&#10;l+2viZ1/03kChuHDh/HXIp6yW8YXyVgjpiO4C5D8Cu6uJ6GSl1tueZ5woTf1cV3p/AtSFf/aLT8U&#13;&#10;yi/hbluA8ssaZo8//gQdcMD+9Lvf/Y6uuOIKbV4x2/L+W9v77+OPPUYyWfJuv9wtef7twQ/qnTt3&#13;&#10;pueff55atmxJ199wPR137HE0ih/qV+3su8o1dPz32msveuiRh2nS1xNJprduaP/a8AIzN//ff88z&#13;&#10;PPIYvYH8YuS+GPFL0UD+/5xns3NjEzkfyUPWQ1qDx+XJbHTuixF/OerH51PPnj2pBX+Vq7TNzX9B&#13;&#10;F7iQlbvpCa+vyomPmHGi9oIYsRUmD6mZVHyhKv2H0BcG0DRsBNrQhRj/Dh06UPdu3entt9/2B1R4&#13;&#10;+GX9u8ot2/9CO/9fffU12nLLLem888+nP/7hD+bkCWx5/WmS1x9Xewvx+lf65wgsxvGfxV9iRvGX&#13;&#10;AFnY1b0USZc6fjkaxusZTeGutm6TeyLHqDUvdtlbJl7g7nN9uRudH2vUl9dx6eEXwHT3zsIbqAvx&#13;&#10;HP4CdTbP9nbZZZfRjBkz+Jf0OW6K4ptuvIl222236MtzZi8VxPkyKZ+/wmXORMex5vp//fXX07o/&#13;&#10;+Qn9dKONFCURXKZ9e7ryyit5mumDnV7qfin+SnHjDTeSjMdyW2H11V/83TpQnP0ontFtYfh3PqV4&#13;&#10;2GpZ/sk8pbv8sCBfXN3EC+HFSLqkSpZwIfHu3bu3zkSHcUZyDi3JX5OKX19i/LULnDveoMexC01V&#13;&#10;MaEeRQ0FRFpQzTdRGMGwwKaqIEEJCrBSb4AZNGMOorEaFthUFSQoQQFW6g0wg2bMQTRWwwKbqoIE&#13;&#10;JSjASr0BZtCMOYjGalhgU1WQoAQFmOmKPOPIGjyg/K233ta2k4MlCiMYFlmmqiBBCQqwUm+AGTRj&#13;&#10;DqKxGhbYVBUkKEEBVuoNMINmzEE0VsMCm6qCBCUowEq9AWbQjDmIxmpYYFNVkKAEBVipN8AMmjEH&#13;&#10;0VgNC2yqChKUoAAr9QaYQa15AP9a1//oo+mhhx+kPXbf05tywPL6l4YkSFCCamDBeAPMoLDqhcEp&#13;&#10;jNWwwKaqIEEJCrBSb4AZNGMOorEaFthUFSQoQQFW6g0wg2bMQTRWwwKbqoIEJSjASr0BZtCMOYjG&#13;&#10;alhgU1WQoAQFWKk3wAyaMQfRWA0LbKoKEpSgACv1BphBM+YgGqthgU1VQYISFGCl3gCzUBlI9Ckv&#13;&#10;6Opmo5P1jHhBSjc7Hb8gTfx6kqYURh7qZBa6qiqedMG9HPmvRn1696JWrXgChpDx8Tzj233330cD&#13;&#10;BgygnXfemeTX9GuuuYbOO+8cevTRx3k8yo7Fj2k4MOfVCIbFAaWqIEEJCrBSb4AZNGMOorEaFthU&#13;&#10;FSQoQQFW6g0wg2bMQTRWwwL7I7/UXMyLiB7Ea+isvtqqrOYH3oBbhbs8bv/z7XUNOVlWYfvtt6cP&#13;&#10;P/yA1lprHcCUIs9UYZwaFthUFSQoQQNYxn7J89eee+5ODzzwkLrJwPT4fTJjNWxt/CMNHCA7ULUn&#13;&#10;CiMYFthUVe2m9R44kLvPhfFF+Gr0JU/+gE2Gv7VsubSb7n4tmXCB//HVSCYHkRny8GIUvwDBEyhy&#13;&#10;K6AeUhmYt2Q1UVYODGiBX6g8pDIwb8lqoqwcGFA4K6AeUhmYt2Q1UVYODGiBX6g8pDIwb8lqoqwc&#13;&#10;GFA4K6AeUgyUlbh78Rv5W2++aVJmsVFWDgyoSZ1lPaQyMG/JaqKsHBjQrFMje0hlYN6S1URZOTCg&#13;&#10;xl+W9ZDKwLwlq4mycmBAs06N7CGVgXlLVhNl5cCAGn9Z1kMqA/OWrKaau4ocT1dddRVfSIfwL7B9&#13;&#10;cM2ONOvUyHXhH1dgPTIwoMZfli39S/QqBypvyWqirBwY0GzQjewhlYF5S1YTZeXAgBp/WdZDKgPz&#13;&#10;lqwmysqBAc06NbKHVAbmLVlNlJUDA2r8ZVkPqQzMW7KaKCsHBjTr1MgeUhmYt2Q1URZOZu6SrnTu&#13;&#10;pWhQ6FLH8rhxY7mVy9RR0n3NDxxfvWtXN8ZIphy+6R//oFf/9Sr9bPOfmaMjOuPMM3ktmMdp4EcD&#13;&#10;gz7684ooKwcGNMkxFTykMjBvyWqirBwY0NRlInlIZWDektVEWTkwoMHjF2PH0c033Uin8Tpx8mIq&#13;&#10;m4dU0y233kpHHnYkbbDRhtSje3d+6XiA1l13XXrr3//G83XIJZNpyCHmpZki85CumMA/7iFAvfgS&#13;&#10;r2u37XZ0wZ//TGdxG4hbw/iHv6y3fKEiQjkwoMisgHpICvyaJzFxEy+EL0UyiYnIX0/g2R3N1oZn&#13;&#10;npOvrf1CF7o4BkhByFiobPKJh3l8K4XZa01FwwAqafObWh2jkgFCJ1S20n9Tiv/yyy/HDayK3njj&#13;&#10;DV99mT1q118DVDIo6Mr690Ep2399tH+5Ubz2+qs0der3mT7EZfvTa65rgGX7q4/2V17/uHGFqX/N&#13;&#10;xZ/Z8vzD+fcddwPSbnSDeGY6GWvEL0ZjPh1D1bPnuMkVxo0dG8IX4yaLV8pEDF99+RV1WKlDEl6g&#13;&#10;yvbHYZmH9vcer2f477ffomP7H4dq8TS01Geefob++Kc/0JTJk2nnXXalyy/7m2ScxNwK9Rn/v1z6&#13;&#10;Vzrt1FPpmWeeoR12KJiNLhyzOzp3IHo05hChEypb077+y5cheRFyX43Cy9FQPo8mTfrGl44ngeMf&#13;&#10;GVBopyvcFSOgBU2TxgXWMgPwGI73qconYiYvFvPNCn5BM2mkaG46yNJ/MgCwHuO/PA+8k36Yr73+&#13;&#10;ullgr4x/Q8XfngHl+Zee/zN4dfjLL/87PXD//fxr6zD+Ra8F3X3nXXzj2qnw6pLEshCB6w6oTcHX&#13;&#10;uPL6U15/y/sPnxTl9b8ur//Tpk3jaY4vpdtuu4XHeox28bVPR7IWyxrcXW4cf73o2LFjGf8FaH9P&#13;&#10;PvkkzZw5k3bfY49G//y573770X333EPjx4+nlXg23vL+k97/9f2Bb9ef8w8H8pXIfQFKbt8qKJPe&#13;&#10;1QskIPl+7yeLC1ShAKgiZRKzCsqk4AIJyNL/wo//Msu2p7W5/+vrr78WawoVFDUJl5hVUCbBFglA&#13;&#10;lvW/8OtfnvdQD1pXqCBVpExiVkGZFFwgAQm/oAplwLTp02h7/urz2Ref029/+1tajdfyePmVV+gf&#13;&#10;3I3k3PPOo9NPO83DkZn/ZUazqIlBEvgF1TQAqCJlErMKyqTgAglI+AVVKACqSJnErIIyKbhAAhJ+&#13;&#10;QRUKgCpSJjGroEwKLpCAhF9QhQKgipRJzCook4ILJCDhF1ShAKgiZRKzCsqk4AIJSPgFVSgAqkiZ&#13;&#10;xKyCMim4QAISfkEVCoAqUiYxq6BMCi6QgIRfUIUCoIqUScwqKJOCCyQg4RdUoQCoImUSswrKpOAg&#13;&#10;DefFm2WK7bf+/TZtsOEG/nd6TiLX33POOZfu4UUwh/GPPG6rOav0SqdYZQr9WyWQKDeoYgBQRcok&#13;&#10;ZhWUScEFEpDwC6pQAFSRMolZBc/ceOONbvzIxptskiYyEpLAL6hCAFBFyiRmFZRJwQUSkL1796Wp&#13;&#10;30/mGdR4ogB92ucEABSkFVViVkGZCqmiGkiUG1QRAKgiZRKzCsqk4AIJSPgFVSgAqohMrgucx6Yp&#13;&#10;El0u95hZMRfzchzv9OtPQYLEV7AnutK/v8oVxK5Y5aMnNsfxrj7j355nRpEZU1559dVwOA3rPx+D&#13;&#10;0j83GBeWhqj/xhr/8/gl5+ZbbqH/vPMurdBhRf0176mnnnIzJn344Yc86Lgq3Axim5HyeCnoyutP&#13;&#10;o77+NNb2p+2Im1F9Xn/L8mcjEM9lxy1C8T/iyCPouWefo1t5LMrW22xNM3lq7utvuIFOOflkuufe&#13;&#10;e2kP/mqBq1fZ/kIk5qP+Z3M3w4suvpD23/8A6saD5919tJFe/6dMnULLLbMM7bTzLjwl+uPmJHCt&#13;&#10;3smOm4/yIxOfQ8inkZYfx5qn4bjZ4Dje2etv5gUogsNdH8k0X4PQX3qRsT5VKBqMTQVdETU4ZZVx&#13;&#10;CayEunA6a8hlXaPRoA1OWWVK/xwBG42i+Ldr147WW289eoV/XY+bTRW1ec7glFXGwa1U5D+fp2hs&#13;&#10;qmKE1xqcsso4iJVK//5Z2MXEBiYX4hqNBm1wyiqzQPGXxdSOOfYYt06DcejYLbbYgrbZZhv+5fRs&#13;&#10;lsNPZ+pWmQXyr/lmnSey8aWsMqV/joCNRnn+NZ3zr2z/4bqSnO9ZwbRuZZXJnf8zZsykU045ma6+&#13;&#10;5lpqIVP+8uRW7du1526+l/OaQAeYzNM8jCHDGpyyyuT8L+rn37jx4+jGG2+g00473a3zIwGw0WhM&#13;&#10;5X+dl3XYYqst6Ow/nc33sXNcXcWdPeqozXMGp6wyDm6lxlT+mkfx2KNOS515AcpUMGMrn7Y+08pZ&#13;&#10;p46yaCcXJLYqy6e5ieStNWNiqizayQWJrcryMSdw3lozBtj80bp0BYmtyvIxJ3DeWjMG2Ibz37ZN&#13;&#10;W/dJ/uWXX47OmcserZMLDt6qLJ9k5gRvrRkTU2XRTi5IbFWWjzmB89aaMcCW5c9Gy8kFwbMqy8dI&#13;&#10;gvPWmjHAEi3PsxPeftuttAsPVJXNpQuJDzjwAHr2mWfdDDp9eCX3KlnNvU9f149+aV7lu3ibP/9Z&#13;&#10;tPVv8w+H5FSWtxjPZ3PMI6wmi3ZygQOrsrzNq/QvEfDRqTlGMWpZtJMLEluV5WNO4Ly1Zgyw+aN1&#13;&#10;6QoSW5XlY07gvLVmDLCl/2y0nFwQPKuyfIwkOG+Vfa811qBvv/uWHnroYfrphhvS0ksvDZDSiPZP&#13;&#10;dE72SsUIY1WWT0BO8NaaMTFVFu3kgsRWZfmYEzhvrRkDLMoV0Y6LogKt6r3333ez2R53HE+AkNs8&#13;&#10;0uJzEKPIop1ckNiqLG+yCqy3AnPFlVfQCcefQI/xoq2/+MUvcvAUHeKBxAZtVZY3kEL/eXuqaaz+&#13;&#10;9QWocmExgNEglFUmLW1yGmVMakvTppJNU/r3AyhNhJRVxgaM+Up6gcEG6pOmktfBMj/+2/AL0E9/&#13;&#10;ugH9618v20wMD0+g8FLpZbus//mJ/9yiWd/131j9b7rpz2jbbbeh888/jw9RHgJ8+5PFA2XNjQlf&#13;&#10;T6CpU2ShQom2t8pCaj16dOe1OPpxf/ve/FLECxa6l6MqatuujebBTGZL23ZqhA3UW1PJpijbf9n+&#13;&#10;/VTIeoXUxqKMbTDMV9ILDDZQnzSVvA6WMv6NN/4//PADtWu3DO244w4kA/ZRZ9pWbFU6HjUNOrcU&#13;&#10;i+/1R7pHT+exo3vsuRffE0y8lFUmE+VKeoHBBlo38f/Nb37j1iP67LPPqUuXTpxppU8X8AtaN/59&#13;&#10;LtineUObekoxqWRT1G/74xegOezbBEuPRBl7NAmfInCgAZIYWQgd7/DZLGaUAGP70IYSkVkuTVn6&#13;&#10;9zeqhRv/Nq3b0MYbb0QvvfiSaVZl/Zftn68x/Lewzv+77rybjup/NH/peY4222xTd5LIFeOPf/gD&#13;&#10;Lx54LQ0fPsytHD2EFyl0083KCu6yYOGQIbyA4aduRh1cf2RmyVV5EoU+bhV3v0ihrC3Ql8cQrbjC&#13;&#10;ih6WXJzK9l+2/4Xb/sv4L5rxf5vXnNmEB+ifddaZdP4Ff45PcuX1Z4GfP2666R9uXOimm/r7Ba7/&#13;&#10;oEmI+V6yMJ+/1lprTfryqwluTSl3fMnBlfefStc//QJk3jxC/FCdmYpF7QtNghwNWTVkT+0+pslm&#13;&#10;Fr1GzqIdj4wzhqwasvUMXUyaaqLXyEVs4NIkas6qIXtq95qEGaC8LnqNnEU7Pk2i5qwasqd2r0mY&#13;&#10;AcrrotfIWbTj0yRO1apVK9pk0038C1BIAJj1DF3MM9VEr5GL2EzGGUOaUyxZ6V/uCTYKNnBp1GLU&#13;&#10;I2fRjk+TqDmrhuyp3WsSZoDyuug1chbt+DSJmrNqyCefcgpd+ffLad311qc111qb3n3nbfdy8+CD&#13;&#10;D9J2223L6fkhKWzRazVN4RXWhw0Z5ldxHyoruPM/vxiN+ngk/Th7Vkgn10vidTdWSl6M+vHYo978&#13;&#10;ctSlc+ck8jgm+GuI8nufdh+9l/7TGrH1jzuhjZbj0yRqzqohe2r3moQZoLyu9I+ox0jYaDk+DZma&#13;&#10;s2rIntq9JmEGKK+LXiNn0Y5Pk6g5q4bsqd1rEmaA8rroNXIW7XhOMuD6AdS//zF0//330d577w21&#13;&#10;uZLFnK3n1JskSzXRa+Rc5naXJlFLVg3ZU7vXJMwA5XXRa+Qs2vFpEjVn1ZA9tXtNwgxQXjd7zmy6&#13;&#10;+KJLaL/9fk1du3VP4qmp0iQV1YBZz9Bpooz/WOrIRWzgQibTpk2n9u3b0fbbbUdP8xpA2bwhe2r3&#13;&#10;NkegvC56jZxFOz5NouasGrKndq9JmAHK66LXyFm049Mkas6qIXtq93zH57nCZbpwP301H4R87M1m&#13;&#10;bpM43iuCQxaczOkSvZjFxvqQZUiQI6X/RSf+S7damn9h35xeeOH5sv7L9t/ozn+Z9vrwww+ntdde&#13;&#10;m/bdd186+OCDaeWVO9bq+ifrQ8iXI/dCNJS/FsmLEb8gDRs23HWd0AsdfzFqz5ODyOKE8i9fjvrx&#13;&#10;1yLhu3btSs2aLVkr/z7/8vpb3n+4JXAbK++/Egc965hZ9J8/+vNX7QEDrufr0HBag7vyLm7l93Vc&#13;&#10;9+3/S15L5/rrr6dTeXmEljymKvnhMHnOXfjX33+/xV8B+SvVmWecSX++8M/mBFj02/+C1r/5AmTi&#13;&#10;JmxSyVlFeCvLYTxOX6PUrkzI18iSpGjLQayi9O9ibEOiMTRvzGpXpt7jv3TLpWjzLbei5//5T9OG&#13;&#10;Gs6/OC3bX/gZQ8OuTL3Xf2OP/6233EqHHnoI3XHnnTy96f561uQYEzJvs4qarz+zePrUT0aP5oXW&#13;&#10;/AvREF55eoh8QeJudZO/m+yeUSQ32eSLaa9evcLYIpmAQV6MqqhXz57Ugs+luM27/7L9l+3fvQdo&#13;&#10;k1FmsT///XONiUc8wVIuB7GKms//hjz/NuXuvB999BF999131GwJngauvP/Vyf3/vx98QK++9jr9&#13;&#10;7ne/De2icda/3EyuG3AdHXPMMbzA9wO011571kn5/XliT4nGW357lPPb/s0LkC9gWszwg4JVOm9G&#13;&#10;4Vgvy162+CNMxIED9Ui79xZrV14Z4I3CsV6WvWyNwf/HIz+mkbwi83bb/9yNLcARg/ojtftYBhy/&#13;&#10;YpUB3igc62XZy4b04W7ndEgB6pTJLuaB9IpVBgmMwrFelv1SSy1F22y9FT33HL8AmbMIKUCRU6Qx&#13;&#10;jwXxL/khfek/RhscaIw7uMUj/qeceir99dJL6f33P6B11/0JCs+0/ssvA6A+/+ILGsrd54YM4S9G&#13;&#10;YZyRrEj99YQJ7mO5HIa03yVbNKfuPXpQP5l4IYwvcjPU9e5Drdu0ZkRo5e6w47FLgcr2L1GQzcfF&#13;&#10;clHjAGYXY4j4KVYZwI3CsV6WvWxIX/qPcQIH6iNl995i7corA7xRONbLspdtcYk/j9+mdm3b0zo/&#13;&#10;WZveeONN19oXp/K7yq6n+n/m2WdoytSptM9e3K3QNy/nzu+Mop78ix/1ogwOwSiYPeLIw+kfPF5p&#13;&#10;xMiR1L277a4XceBAkVOk3mLtyisDtFE41suyl60pnX++CxwO2pTLlQR901hQkzIOEXdZfaEMZaAp&#13;&#10;MU5Ctk3Y/y68INVTTz9NnTt34l+cD6VDDzmM+5KuxgWT5pEWHFGBWoPaBMvfvHlzHk+xPQ82f8ae&#13;&#10;CaHIKOmiW/5Yd6GqoXBFLsu/sNu/TIP9zDNP09Sp31OrpVu5w0GtLMzzb+LXX2sXOhlfNHiwTMIw&#13;&#10;2L0wuT7KoR3Jt43VVl/NdZ/zX4vCJAz8orT8CsuhteklRhVl++O6Rk0HmpKCmDFAupbxhpSR0ch6&#13;&#10;RgFBXyhDGWhKjBPkwYDSvwsGIlfGn8MRnjCl21vv3r15DFB/upYncoE+DRjakqRDFNOGB20utk3w&#13;&#10;+SOUtuBcmr/y33zzzW568c0239xlWTFGcKiAoCiUoQw0JQXHzIB5OP/XX399Gj1qDE2aNDG2AbhK&#13;&#10;jg/K1DG0i2P9xy9AprEjZkIRHFBrAx9tkYMN1FlyZqNYhPyPGzeOVl9tNfrbZZfR2LFj6fEnHne/&#13;&#10;+G679TZ0+JFH0B677UYt+EtJjK6wHIvQ2BEzoYgQqLWBj7bIwQbqLDmzUdSRf5k6+Oc/38E9ZMK3&#13;&#10;0IbyH68A1nvpv4w/twwOQjee1nrJZs3o448/Rqv0DaWO2n9dt7/JU6bwmCKemW7QEBo6jL8cDRrM&#13;&#10;s9QNpVGjRtIc7monnXGwrbzySuHFaE2etruPG2sk44w6depUnn8cJH3+Q8B8VLzUSOvfnbd8hKB6&#13;&#10;6IaJtsgZs2OdJWc2irL83EDib9eIHyIECr2l0RY5axfeWXJmo6hF/B+4/37a51e/4okQrqejjjwS&#13;&#10;XrKunVwf/uEoliJysIE2Jf/yg9OFF11Ev+bYyld485M1ipPQWOrIJQAW6qv8Mg61bbu2tDmPu37x&#13;&#10;xRfYU74Ny7HUl3/NW5garlKN1X98AXIFCLtsPWZlxeYNeY2CI8Ogar4b6YQL0eK5bCZZWfF5Q16j&#13;&#10;4MgwqD79X8wnjwy2vo9nZnFtgj0PGzaMHn30Ue4a9hy1aN6CDjz4QDrysCNd3/94YIHLFiIra4K8&#13;&#10;Ia9RcGQYVF/lX4IfLnfcYQd6mr9+Vdzq0f/CLn/pv9Il2LSGhVT/fs2MdrTzTjvTY0881qSvP7IK&#13;&#10;/PDh0o3OT74gX4yG8ovRUJ6UYeaMGT7Y4c697LLLuhcjTMIgi7z26deHuq/O3SWaFdwws404K2tV&#13;&#10;5g15jYIjw6D6uv6U/hvv+acNoKz/Omn/MvW1PKjLIPiNNtrIhbds/wve/ifwdNLXDriWTjn5VGrd&#13;&#10;mnsJVAxq3pDXaKuPDIPq6vr3Po9V2mC9Deikk0+iS7lrd0P7z0a7qflPX4BcxZgiVfhVQmvSlNaz&#13;&#10;RiEgiI7KTlT82hP0MDuDN3LDaOL+uVA91ujJq/H+kg7YjwdZh4cQV2jmp02bQS+98KL7KvTeB+/T&#13;&#10;JnzhOuKII+lX+/yKT7bWTb78MhBzx513oqeefGrxrH9X4aFFo4E7KrvFoP034vK/z+fb+nyzOO3U&#13;&#10;0+niSy7Sy1OoLddem/r1R74KjRw9ynWnG8xfi4byrHQyGYN8PZI+7a7Q4aLUiscS9ZEJGHjShSr+&#13;&#10;79OHvxrxQq+ysnyLFi0Yy2224FdxGy9Ut2/qfp+zO7Xsyva/yN//0CB8Zaf3v7L+6/T5R37Iee6f&#13;&#10;z9HkyVOoFT+oY6YyCb3bcDqW5x+3w3m//vzvww95Ifd/0QnHH9/or383/eMm9/x419130X77/pqr&#13;&#10;3fygVdb/3K8/bhJsBCqcN0JSlZEMa+C1Y5EXqMklVRnJsAZeOxZ5gZpcUpWRDGvgyr700ku8KvOO&#13;&#10;9Ax/AVmGf3mVTZL4+Vmkcc7hf//ta8yYT+ixxx/jl4WnaeasGdyA93NT9G6wwQZNM/78wCRfgHbe&#13;&#10;eWezKjUXt9KGWIIaXKoykmENvHYs8gI1uaQqIxnWwGvHIi9Qk0uqMpJhDbx2LPICNbmkKiMZ1sBr&#13;&#10;xyIvUJNLqjKSYQ18ntg777yLDjzwALr11ltJVs7Wk6wgz1RlJMPOk9OaQMgL1GBTlZEMa+BzZ/nc&#13;&#10;/OzzL7grLnehc1+L/IuRTNv99dfSd5wzlrx5k5efHjwLXRV3n3PTdlf1oX59eT2jPr2p9dI8AYO5&#13;&#10;x/oUtdyjLKAmm1RlJMMaeO1Y5AVqcklVRjKsgdeORV6gJpdUZSTDGnjtWOQFanJJVUYyrIHXjkVe&#13;&#10;oCaXVGUkwxp47VjkBWpySVVGMqyB145FXqAml1RlJMN26dKF2vH0+jJmsFYb8gI1maQqIxnWwGvH&#13;&#10;Ii9Qk0uqMpJhDbx2LPICDblIL51veVa9X+2zT9AYgGFr59SkQl6gBSavMgDDik1mf7vuuuv4h66h&#13;&#10;bjyYyWLuLPICNSlSlZEMa+C1Y5EXqMklVRnJsAZeO5bzSr8AaTYFXgpUDu70xqisMoXPGdGqTg1T&#13;&#10;YC1QNTb/kyZNok6rdKLLLr+cNt5oQ37V8S860qdUVo+3RXC/NIuCN6uX+edlzNCTTzxJEzm/Pffc&#13;&#10;k9/wj6AtN9+C36IKnjxcYpODsspo/lGT+vRHYfcWGfQFKmdxem+cPXs2ySQIu+66Kz3OL3Z4UkJS&#13;&#10;UElneZdPsiuwFqhcEqc3RmWVUV9RU/q3sUhCH4OaqislcHpjVFaZRhP/X/LYuycef5x/MZ1Mbdq2&#13;&#10;reE5Ph67BqFAFUNljMoq02jKH49o3tq/xEkeruR/KH9FGizd7fgFagxP8T2Lz3W/yTWumjqusorv&#13;&#10;Zsfd66r69eOXp968AGwVrdKxY5Mtv9a9MDZ41uD0xqisMpo0aipn57O2yOCsQOUsTm+MyipT+udA&#13;&#10;yZ0zRiTlQ4QNscigLlA5i9Mbo7LKqN+oWXD/L7zwAm2//fZ00YUX0+lnnMqHEp4N1Iky9eJfg+Xc&#13;&#10;RF/qLDLKGZTqNJ+EschgKFA5i9Mbo7LKqK+oqSH+/Kx20cUX0T577+N+BNLDsolVyYzTG6Oyysyf&#13;&#10;/1go66XwgGfNmsXryy1DG2ywrpuyO01a//6jv+hLCxsZ5QxKdWkhIVlk0BWo6sI/vwDN4edzvoll&#13;&#10;zx8cC1P4BhUTeFADz7AWYXnAeBjvIuL/yiuvdP0wH374Yde3vhl/96kOX3xcad2vrHiJQSx8+eXd&#13;&#10;RjTVXBFcKTRnzhx65+236bHHHqd/vfIKde26Gh122OF0MP9y3bHCQwUimlL4Ea3lgaq7+MsJKb8e&#13;&#10;/+IXv+Djlhcg2axPy3ur2BeV+keJUmrLbHmgyvI3VP336r0Gj4/5kcaMGYPgMy3jP7/xnz59Onep&#13;&#10;G+am85YJGWRa78GDB9KIER+TDMrFJq9Gyy63jOtiJ1+SqvrxFyU3rXdfWo0niWnGX4vL+Jftb37b&#13;&#10;n7QvXElB0eby1CIsD2TTjP+lf/0rnXrKKTzT7DO00447oDAF1JbZ8oA2zfKjJKAoTZ5ahOWBTMs/&#13;&#10;YeJEuvbqq+nkk0+mNm3aOBBSgYoSPChyy1OLsDyQqf9iRPEL/KCBA2mttdai33FXvSv+/ndkmKE2&#13;&#10;R8sDVnv/8iRblCNy9tQiLA/UwvVvvgCFg3PEHqjVy0FbGwox71RTM5P0t0e+DqCo6E9Vysy7U4PU&#13;&#10;1MzUtX9pjJvxbByHH34oe+TmYVvIHJG5sr3FhVH8u486ciywOEBASXrWf/PNt/TU40/yl6En6dPP&#13;&#10;xtCuPJXvEUcewbOt/Z9bY0hQ87pl/TsXLnGwWP85vSg0B2e1ux9//JHXAWpJu+32S3rkkUesSXlN&#13;&#10;zUxdx1+d1MCU/n2zlGpcnOI/ffoMatu2DW3/85+77qmLW/lxStRn+5cfQEaO5PFHQwbxv0zQwC9G&#13;&#10;PA5pGE/MMHXK93wI4t23v9at21Av7lK3Jn8t6itjj2StI/5i1LNHT2reYsmAEnQ4Ynvg+LVbzPO5&#13;&#10;2WwWp/aPMJXlXzSufwcddCDdccedNPaLsbRKp1VQvXOlZf3XXP8f/e8jeuHF5+nEE38fYhkiZgPX&#13;&#10;SK4/t99+u+vKrV2651r7ejV1THn947bgxgAVBE7rGzZW2IDxR4rMVyOTAqyj8mgvvwXaDQCrS/kc&#13;&#10;ghWN2f+77/ybNt10M3riiSdopQ4r+UE/brhPQfn5RWgJLoyUsXhjm+s2562Ca8a7Ofy29OF/P6DH&#13;&#10;Hn2Mnn/+RVqB1/2QNYYO4f9uXVdnVIiyJBDW0QL/eKhgSKUNWaidFXOL/8yZP1LLli1p9912p4cf&#13;&#10;ebjB/S/s8pf+F277qyn+H/3vf7TOOuvQSSedRH/966XcrMOxagNPmdq0f80TiR1tuPOvsfqfw3H4&#13;&#10;7NNPXVc6t8YRvyANHcxTe/OXo0mTvuHAS6D81pKXB+jZcw03GYOOQZKxSL16U0s30NvjyvsP13Zy&#13;&#10;uqHRcXzAOlq2v0Xx+WOttdahr74aT19++WWoblR6Wf8L0v6ff/6fNHHiN/SrX/8qvUNweOf2/NPQ&#13;&#10;198TTzyBrrjiCvqQX9rWXqsfV3xyQSifv+bh+qcvQLnLpL3D+HtOss/hM1ZfGeakFDtEUFWIKXOZ&#13;&#10;amL+ZZyOTHV9OY//8QWV7h1+wgMpumuaXO7qRB0CIXrpHscoh5MvRZy0Gd/h5KRzoZBMXLyELsEz&#13;&#10;Ok2hf/JgPekiJwPgttlmGzdWaDce57DUUjyDk8sp5C9JZIMIqgoxLXj8pWtMq1ataI89dqeHHuIX&#13;&#10;IJN/Q/h3PoodeRPKDWqOry7KX/pHBBBg0KCHCNqA8b/v3ntp3333pRt5evrDDuEvtDghPcNHsuDt&#13;&#10;H6WP7V4L6k0QQRuw/O4A4Be0Efj/8suv3IvRYB5bNITHGbkxR/zlSH7ZliqS658cpnSX69q1K2Hx&#13;&#10;V/li1K+qir8e9aX2yyzj46t7FBA0GCCCNoLyh4bIR1K2v+Rn0iZ2/9em5xg0MNC6bX8zeJp7Wftl&#13;&#10;W77nP/vsc6nrBvAvLnLtNTkKlBs0GCGCNsLz77bbbuMF61fnMddb8qnpbhJJySA0hvJvteWW9O67&#13;&#10;/3FjWmXsddwQYNBggQjaCOOvZWig838JGQIUngGib+ZQ9RjAL0aNmyIjk7NlFBnRJXS6AoNVNQX/&#13;&#10;U3l6WRkEfO4559BWW27Fd2suHr/A8IzQ7uVFoulPGFuyEM+gCvd5TmhOLVZy/XB2eBHiW4S8KCGN&#13;&#10;sxP3xx9Kj/KYm+f5hag5j8H5zcG/4Ye8w7jPfZWLs+xSz17tdAUGq5qf+M+YNo2n42xNe+61Jz14&#13;&#10;/4OxETWQf7RZVzpbiNJ/g9R/Y47/H//0J7rg/PPpzTffpE022SQ2kUw7EYNVzU/7b8zlt2VyhUc5&#13;&#10;CwxWtbDKP5lnYUIXOjfGyE3nPZQ+GTOar4myACxfXuT6x0znzp3doq/9+EtRH/laxFN59+3dl1bu&#13;&#10;uDKKmtQplC4PW9hgsKqFVX60pdI/P56EB1FbL6hD0Jwto8iILpnTFRisqjHG//33eDr/DdanU089&#13;&#10;hS655C+xLAiGUFuIvOiQTbX87uAzu0xxa1V+qetLLrmYdt9jT+rNywPI1hjrX45Lxogvt5ys71ZF&#13;&#10;//73v7PVXavyS76y2Vg21vL7I417e8xOm1FkxAjhAootbFmYlS1fAe7UHqd7+91Q3bC18O0668PK&#13;&#10;lm9c/mXR0zNOP8PN3NashbyuyAuPf+2RnzDti5BY3DunKb/Dyh3PVYWk9i9M2hQr2dzPo86Rg87g&#13;&#10;cQ7Pv/Q8z3T1BL33Pq8xtDGvMXQ4rzH06314jSE/oM9FTvwY/07nDSEzaGzMLR/sGdW0H6ZRa15b&#13;&#10;ZK+99qL7H3jAR2ExqH9Ey1MfFN2X5ZcTId3qqf3VFH9pk/JV8rtvv6H27dvXS/uvyX8SgIVQ/kXF&#13;&#10;//RpMgEDd58bzOOMuBudvCTJV6MRw0eQjEGSn4+wrbDC8m7SBZl8oQ9/KZKHhX78ciTTB8t0/fkt&#13;&#10;c0ELV3GPy9pYW6CC0pt4X57/jeL8T+q6iZ9/t9x8Mx162GF0F0/rv9/++yVFK9ufnnnz/fwxadJE&#13;&#10;uuqqq+mk35/kvrAhlo3x/JfeRrJuW//+/enaa681baD25U/LK1n6vBpj+d0x2cPzB6nHrFGYy/XX&#13;&#10;dYGzb3m+0JJbeGpxOWl2zg2eZ6I21TiQ3QlQgln40M0WviDhV56m6H/jjTfhm2tf+u1xx3IpEQsf&#13;&#10;QSfLBRflF7OLBzPSz00Iy667m4TJ4YSKAUYG8CQKIjqL+wrkX7Jknjn49K9NHvTJJ5/Q4/xVSCZO&#13;&#10;+OabSSRjINbkSRqKtrqK/w/fT+XphdvR3vvsTfffd3905crLu0W0/n1NS3GloKGSYum92tVrgU1S&#13;&#10;NfH2H8vceMtfxQ++k6dMoc8//9zWjOPL+Dft66+0vx9/nEWjRo6gQehGxy9F8uVoyNBh9MMPMgFD&#13;&#10;2PgUbNemLa9pJC9EMvGCn3xButN1696Dp/HHi1E4V12T9u1a9rLhLI7aVONRZu8S8q68/pmgRLY8&#13;&#10;/+bv/DvhhOPpyiuupI8GDaQ1ud1mW2SMbODK9seBmPv5N4gnbHn22afdOFGNqcROnrf4rHdhdBzv&#13;&#10;eIvahj//75Uu3ftxl+7rr6fDjzjSH1A4oiBE4g6cd+X1J8YkcH4MkKtJU50uYIxAveaS5RVJkkSY&#13;&#10;C1bMzrXbRVb0TcD/wIGDaJ2116YHH36IVl11VX/I7k2FX0x45gKZ7MApEZNQXCm0fOlxRvcGxADG&#13;&#10;Oq17YYrll6SuG5yLjqTgvGUwkcyMwGkkF98pJITM+H/91dfpxN+fSJMmTuJPpssx0odbqIZXHJiT&#13;&#10;3LEJQISaN8lCugK254XZ9tn7V3TfffcaB2lawcpW1/41z5wD5053ObMo6qD8pf9Qp7kAa+gdkzPX&#13;&#10;c/x/nPUjteEvoFtttRX985//DGdR2f4Wh/NPuop88ukncXwRvxTJ5AuyntF3PLumXG/dFZFJS57B&#13;&#10;sucavaiKf1n103bzGCP+YatX7160dMul00ackZI2nQgZoPfmlItD/POlr7/7j/hyMV3E4y9jP95+&#13;&#10;510eBzyZmi/px34kRU6EfA3kzKIo73/0wgsv0pdfTaD9eayo2/QEzccwq0limghZZN20/1NPPY0u&#13;&#10;/etf6D/vvkfrr79eek9rAP/ZUiUuEyGLrJvyZ3NNXCZCFpn6X8KvAmRBkho1b3IKamuVVF6uYES2&#13;&#10;bJZB/v5RPaaS1Fbr4daD8LLx8VRw4dUVjD6xS1tf/o8/4QR66803eDXeAXqMxq1ekHP++W2c3z65&#13;&#10;OxxTCbfs3ItPKIsrMHIy5WdcM8YJSjZJ4sYFmRh5iz+cM04/nTqutDLdftcd9R7/KZOn8IDk9vSr&#13;&#10;X/2K5BcK3fgYc+V3kWn69e9ry+/RRrXcYMryL9T6H8K/7FXxLDkn/O54utytlxDqiyusqV9/yvYn&#13;&#10;d4fanX/jx42lQWEdoyGyyOvgwfxyNIjGj/sSZ66jSy65JHXr2s2NLerDv7ivGcYaSReUdtydsrb+&#13;&#10;5Qpdtr/4VOCDjnNTJOFlM/c/Lzmt7Ba39i/TKq3IP2T26NmTB8C/u9iV37aOuq5/mVZ6tdVW5R/K&#13;&#10;tpaseWu87W+77baj1157jb7jxaqXbrkUH2s8R9yh2x0Xo3z+sldatCLWyUKoeguB3gaP+QrqDKqy&#13;&#10;mKQXQTauL795q9snQNgbr/+ZPBvLKp070YknnMiLke3o31+kXKYcIspFC8WVH1rmsORfWgTqK6Zi&#13;&#10;+fmFx3UREJzjY1ysI+cWfgP95ptvaOeddqJn+VfvrfnXb7eJTTYcUDjYiv4Zimxduhp2snL8Mjwj&#13;&#10;069//Wu65557FJmkr0f/6jDDlP4z1S3xqYf6z4RdxYUd/wcefJC/Su5NAwYMoKOOPMof12JU/oUd&#13;&#10;/6bmX66bMq7IT74g440G87Tdg3gNts9o9my5mocmxNfjzl06u5nopAudm4BBJmHg7nUdVuoAWHr9&#13;&#10;lGDIVrY/H4c6vP+EDHOkqbW/bAHs8Y8ePZq6d+/Oi6IfRjfddFMWWijb9C7cgirbX4iVj47sL+UJ&#13;&#10;JWQNw169ewebJ0n8Esu8CUl6EWRbgPjL8+CKK65Iq6++Gr3//gc+vxr2de2/BleFpsbs33eBk8NO&#13;&#10;jjJTDv+ZwWGkd5XWXQZWJMZs8ahfhGJdBOYBjdS/fOU4+uijeTXmp0MXCSkEF0Vi5FkulrzgcHc1&#13;&#10;Hu9Tzev4QO+BvA/xlCK6wDJFjEXFKd0LEL/9MBNtEQyd1IqkCDKzd955Jz3x5JNugLC8cPlXLQfJ&#13;&#10;7ySpZFG0zWP8v5v8HS27zLJuYKYM0JQtZlv//gsPnZW+WKX/+q7/xhr/8887n84++0/0ymuv0ha8&#13;&#10;UHHhFhtq3jyP7T+fsGz/MaxN//z74fsfaAhPwODGFvGXIzcRA78ojRw50o1BwvVXLjgrrrCim7Jb&#13;&#10;puuu6suLvfbtzWsbVdGqnXkCBrmWZ7cYqKyFs2Vj7vqfhxVpYrZNP/7p/a+otHndolb+Rx57lPbY&#13;&#10;fXc3WP84HnM8t21RKz+ejeZWbtjntfzf8HpkV151JS+AeqKfJAcZCG1k598Y9xLcg1+CD53rS/C8&#13;&#10;lt88qNmSe76Rlb/g6pk/5qCZW/kLusAhJSd1nordxYwLfIsRW2HykJpJxQbtgi6ZFGZQY305YwP4&#13;&#10;327bbalDhw50yimneG+23E7Dx76E//4jpYhmlJ9vSnxj0xJaUKb81iS8jPkxKQv977PPr+jIow6n&#13;&#10;00473dt1D/91G/9vuU/9cssvR/vvt797+XLutHDqnJn68a8eYqArNJ/SvwsMh6Epn3+FTUsaQab+&#13;&#10;5Yvk/ffdRxO+/poXD16hbH/l+cdtgFtPHbX/mTNn0scff+zGGcnXIreWEb8YDRs2nKZN/8H5cuM2&#13;&#10;mWvHYyT7VvEYoz6yhlEf91JUxbPTde/ejaSrnW6Z67/qAxOuYFm1lzPtPw8Kqeuo/Ln8S/8xJIUX&#13;&#10;qdrH/9xzz3XLbbz86iu0xeZbRD+WK+MfozGP8Zfz9ulnnqaTTzrZp23E59/DDz3ES43sRddccw0d&#13;&#10;c8wxsazgyvpHJOb6/Kdd4FyKcF7G1PqoGlTxxHVP7QV4D/QGmEE130RhBMMCm6qCBCUowEq9AWbQ&#13;&#10;jDmIxmpYYFNVkJiMGj2KevboSXfdfRf1CnPGI4372sJPlvKbm0xeELvAeZ2bGMF/2uEK4szkKVQ2&#13;&#10;w0rNNWObdFCMm+TH877xyemSMC36NVH8f/DBh3QUf536grttrNSxo6suzUfy1AuDEQwLbKoKEpSg&#13;&#10;ASxdR5Zffnk68MD96fbb75TiODegyFMNTmGshgU2VQUJSlCAlXoDzKAZcxCN1bDApqogQQkKsFJv&#13;&#10;gBk0Yw6isRoW2FQVJChBAVbqDTCDZsxBNFbDApuqggQlKMBKvQFm0Iw5iMZqWGBTVZCgBAVYqTfA&#13;&#10;vBZPUjLhq69o/PjxHgGDk4xgWGSVqoIEJSjASr0BZtCMOYjGalhgU1WQoAQFWKk3wAyaMQfRWA0L&#13;&#10;bKoKEpSgACv1BphBM+YgGqthgU1VQYISFGCl3gAzaMYcRGM1LLCpKkhQggKs1Btm8wQMn44Zw+OM&#13;&#10;eNIF92LE44zcgq9D6bsp3/H1nnFyHWay9NJLUy+egKEPz1ZY5cYYyZTdfdykDEu3bBlyDg4DSa+j&#13;&#10;6txnyBlXhMHgkhjBsMgtVQUJSlCAlXoDzKAZcxCN1bDApqogQQkKsFJvgBk0Yw6isRoW2FQVJChB&#13;&#10;AVbqDTCDZsxBNFbDApuqqvnrz5706KOP0rfffcsTDsl0/kBa6lMhLagiEoURDAtsqgoSlKAAK/UG&#13;&#10;mEEz5iAaq2GBTVVBghIUYKXeADNoxhxEb33xxRd57N942v+A/RUmTJo2SFCCJiliKphBFZYojGBY&#13;&#10;YFOVl8468yy68KILkzXtgPfU45AWVDGJwgiGBTZVBQlKUICVegPMoBlzEI3VsMCmqiBBCQqwUm+A&#13;&#10;GTRjdmL8AgQUqKLzjIdUBuYtWU2UlQMDmnerGg+pDMxbspooKwcGVL3lGYH88Q9n0WOPP0633Xwb&#13;&#10;z1AtX2Pi5rKAQgQ9jVhwP7k7hNPLbG5uPJCo5KUIb0ssS68HGS/kp7r2uTDCbe72Jl+PeHrsIv/n&#13;&#10;nXeu+0XxkYcfYTz8hcRGVgsYUEALqIfkgRMnTnR9Uw848EC6gwcUxi2LjbJyYEBj4hznIZWBeUtW&#13;&#10;E2XlwIDmvEaFh1QG5i1ZTZSVAwMa3eU4D6kMzFuymigrBwY05zUqPKQyMG/JaqKsHBjQ6C7HeUhl&#13;&#10;oLXI2jBt27ahTTf9Gb300kshr4hQDgxozmtUeEhlYN6S1URZOTCg0V2O85DKwLwlq4mycmBAc16j&#13;&#10;wkMqA/OWrCbKyoEBje5ynIdUBuYtWU2UlQMDmvMaFR5SGZi3ZDXVNHbsOPelSKbtHupeivgladgQ&#13;&#10;+nJ8nIBBbiHNmregnjzmQ7rSyYx0GGdUxXJbXnKgaMt6a6jrP46l9J99L8lGJMrKgQFFMDO0G7cF&#13;&#10;+dFz1MiP2YKHjBSUzyKribJyYEDTLBPJQyoD85asJsrKgQFNPKaCh1QG5i1ZTZTB3XnHndSpSyfa&#13;&#10;ZqttKoVVD8KnQUpVK5O3ZDVRVg4MqOaWZ3bg8eYvPP9Pt6xD61atc4B8FllNlJUDA5rLNSo8pDIw&#13;&#10;b8lqoqwcGNDoLsd5SGVg3pLVRDmOAVI3MAqVTU4y5t2Du2dx3gEpqHiRTbXeFvdqdYxKEaAP52KT&#13;&#10;rfH5nzVnFq2+6mr0m0MOoT133wMDdfjIpVOaKZNhfVkkSv6rkPz45wcEcflCEX1SJBIqW3H5Reve&#13;&#10;lQQmL07yVSj4nzr1e9qRT5IHefD3TjwJgt2Qe+qrCFGzf0mhebnk1dzFaCKtxF0CDzroILrtttts&#13;&#10;psprGseopPaYq9hkKy6/WNLUkEAFkd/U6hiVDBA6obKV/l2km+j5P3z4cOrNg1qPPfZYuvrqq2Ob&#13;&#10;Keufmzbaum/pfg9d2f59PBr2/JfFGAe7tYzQlc5/Nfr0k8+47YY64UOSngWdedkF+VrUl78aue50&#13;&#10;3JVOFnpdgccfVdpQu/5EUMnAoQu+yusfx4Zj0Qiuf/LVZ/nllqfd99ydHnrwIV+FWnO23qTNFm9A&#13;&#10;lfXP8THXv0svvZR22WUX/pGhjxj4v/G2/46dOlIHPsf/N3CgO1Jf06hZUK/N7tXqGJUMDDqhsjXs&#13;&#10;9c/HveHivwRPAsfPzSi0L3LRvhgBLWiaMi5whofzYGc4rieVT8RMXizmT2v4Bc2kkaLJZxR24l8O&#13;&#10;gn0B/T/xxBM809m+9MwzT1EbXlTPVZorEF6AfPlkgj3xLy9F/KGGwyzHwpK8/Yhe4s5vMUvwej5u&#13;&#10;XR8JBkOqGedfpMLxeg9iMpxI5nOR8S8vPrffeQeNGT2GF/aTdQLqtvxyFH7j43VH5emECV/Tyjz7&#13;&#10;0W9+8xu65dZbXTnrI/7wLuWy/qPec4tq+4vlLMs/t/p/jBcDlkHDV15zNR13TBg0zGFzp4sE0oUQ&#13;&#10;cYyRzXLFCGhB01Rl+6uf62+MMuIOGi3CLUrxn/L/7F0HmBVFEi5QMKCIioloQLJ45pz1jJgxYEIl&#13;&#10;GRC9MytmQRBQMYuoZ0Ax5ywGzN6ZQbKgRCMCKojAVVV3VVfPzFuWZfftAjPf7lT6u6u7pif0m55u&#13;&#10;XGNtFE3VTW+LcAIG9z8cJ2AYD/SWkze6p+C9Zd111+WhdM2b4QQMOPECdYqa4X+Deg0cDsOVt393&#13;&#10;5Viazv9h77wDu+EaQPQd0GWXXUYtHP/pOUCoO7yyX5baf4Ealkv9Z86aATfcMAC6dz8L6tSpI+GL&#13;&#10;aEX6X5zn78mTJ0GDBg3xM4MT8TOD+8ql/ovjPwqKtrsC0amg5+9QBvErNFiIK0375zdAUXIVlIlz&#13;&#10;zZAE6Z/r0TGelu5p3aEFkJGWVJFZBWUKpApqQYpfoYoQgCpiJjKroEwMRunggw+G6tWrw2U9emDZ&#13;&#10;sauCHRnqy1DHhSc9QBrXn/QeQ0BMI5ctylw9EYMbpaUuC+FYxh2bTCKqI04qh/q0/xNPOAmOPPII&#13;&#10;uOqqqzi9ycrJiX3w5B2x20ibSBGLgpw+/UdYf/11sQPUAe67794AEkDQRFxkVkGZCJslCFKOu1DF&#13;&#10;CkAVMROZVVAmBmdIghS/QhUqAFXETGRWQZkYnCEJUvwKVagAVBEzkVkFZWJwhiRI8StUoQJQRcxE&#13;&#10;ZhWUicEZkiDFr1CC9uzZEy695FJ4Y+gbsMcee2SkNucfWSWzwGSmsUpJIn6FKkYAqoiZyKyCMjE4&#13;&#10;QxKk+BWqUAGoImYiswrKxOAMSZDiV6hCBaCKmInMKigTgzMkQYpfoQoVgCpiJjKroEwMzpAEKX6F&#13;&#10;KlQAqoiZyKyCMjE4If311zwYNWYUTtONC7yOwI7RyOH4vdFIGD16FMyZM4fR7ue0hbAGfjNC3xjx&#13;&#10;Iq/85sgt9Np4ww1xQU0/AYO6VSbhMS0KUuotVJECUEXMRGYVlInBGZIgxa9QhQpAFTETmVVQJgZn&#13;&#10;SIIUv0IVKgBVxExkVkEZBQ+4+WboftZZQD/q0DOIbIIUv0LFvqhLmaRnvArKaDaFGEGKX6GKF4Aq&#13;&#10;YiYyq6BMDM6QBCl+hSpUAKqIGVoD7Dn8nOH888+v8td/+vGdjn3//jfgjHVnc0WkelJvoVpLAagi&#13;&#10;ZiKzCsrE4AxJkOJXqEIFoIqYicwqKBODMyRBil+hChWAKgKTGgLnsHGKSJfKPWSWzYW8mMOd/vqU&#13;&#10;kSDy5e2RrpL9T50yBRo13hDuGngntMGPq/niQuXETgP9+kYdEt2IpfJ6HXO4k0WpyEyTHGhnCRVc&#13;&#10;PX/ForzchAqUowydcwk4L86fbLghT/6/GTkKTsIhaGNxatYNN9wQDYwkhONQrKj4/zB9Gqy3/gZw&#13;&#10;Cg4NHHTPPeyzmP69wwQpXv0TjvP6cwQqN/7H40etDz00mCdAWHe99dwPFXSuZB8sPfMswtXA14NP&#13;&#10;0EKpszKt3Prn59/yGf/58+fDtxO+NZMvYAeJ1jbCjtLMWTO5oVIrpuisssoqPJFPC1rLCGemozdG&#13;&#10;LVq2gk2bbAo1a9aIz4m8/eOloXLO/46nduT76gScWKNx48ZZF5sM3fLZ/kMgFl3/N998EyZNmoRv&#13;&#10;VU6I27rPxOXg86nk9n/lFVfAFVdeBW+9/RbstuuuoZoFuUXX3yaN6loF659+u2JLn8WXXP9EByiA&#13;&#10;fUvAHI0uIUlbYEQMS5SkRKPBGpyyyjDOSpXhv2evXnDPoEE8ra50XrhMtOOhbO7tDoeNSswXywXE&#13;&#10;uD/E8ZsixPLmCfE07E07UKTn66xnYsKmLP+9r+sDM2bMgFdx8dOwaWZBlckZnLLKcAorJeM/7Yep&#13;&#10;sMH69eCUU06BQRijsNlUQZvmDE5ZZRhupaR/F690rsk2nIVwOpO7ssrk/jECNhpLQ/y33HIr+O67&#13;&#10;CfATfp+26M3UTlll8uO/FB5/d8zjY1i4HRicssosG8cfT9pJk6bghAv+GyN+c+T4n378UW9bVFka&#13;&#10;Pt1kE5qAAYfR4T+9PeJJGLCTVKtWLX0W4QjFYUqEuESjwRqcssowzkpLw/XHVc6W2lQ3xRqcssrA&#13;&#10;VlttBeO//RZ+wcmGaGj58lZ/CleIBj1H4SMSPiOxzhpKimvKBjB48GAeNrr33nuh1XduNT9lOKWV&#13;&#10;yst/KJLJXVllGHbwIYfAC7i244wZv+IkKLXLpf6L49+WpjLqX97+Ex2gRAPDyPjmEGKknCuKLZCa&#13;&#10;MpgkmuWMxFZl+XSWzloyJqRKolnOSGxVlqecqHtCU18fio3w2OPaY2zCRYgCxQ0imQjTEM51gRxP&#13;&#10;EPqnPhC9jdHNy9xnIh4Nzkx7kvzGOJ8X8oxHyJ9/zoED9z8A7h50N7TDle/t5vJye9IzF0SFWpXl&#13;&#10;FaCMs1rMlKlToX69epmrVCfRLNvEPl+rsry6VcZZS8Yo2McyoJkLogKtyvIKUMZZS8YoOPePoaAO&#13;&#10;vrRo5oKogbIqyytAGWctCbMApyGmdVe23mproHUziu1fi4pMsrQsZxTeqixv83K8s5aMCamSaJYz&#13;&#10;EluV5UNOwjlryRjB5vVPRovljOBZleVDJIVz1pIxgi1d/H/CbzhHjMS3RPj/DXaMhuPU3bTo66RJ&#13;&#10;k/Hehncwfxuqjjecho1wAgZ8S9S8eQt+Y8SdI+TXxmUQsrZkaVnOKLxVWT6dp7OWjAmpkmiWgRak&#13;&#10;VQAAQABJREFUMxJbleVDTsI5a8kYwZYu/oS2+Vl+3ry/YfXaq8EO2+8A9MZCkBYTvKU5hwto5oKo&#13;&#10;CazK8gpQxllLxii4Sl//+vXrB/vttx+0atWqYPxDTYSrnPo3xIlPaq26KozEBZnjO6qUK5smS8ty&#13;&#10;xsGzKsunc3XWkjEhVRLNckZiq7J8yEk4Zy0ZI9j02cLpcKcdoMIZubcS9uEhtJJCqQrpqUBiE+oK&#13;&#10;GUuh4IQP3QbXHdAsAmMTGB8JNYviSajDxJJNF/wPHfom7H/A/vDi8y/BmmvWQe84STXeDPiNDvd+&#13;&#10;KB2VkW4WSLl349/++LsH5UYz+BCluXwkHs4Lirj5+4wTGEkpMB8Zu4ZJ2W/C/wsvvsArRE+e/D0O&#13;&#10;XZC1I3w2SqSmQp0hlhSMTKi/KxmrPBunmoLDA+vjSucdO54CAwfebTMxvKQR6kyxZOCL4T+kKpyb&#13;&#10;xDvQ3D9FoHDESn/8q1r8x4//FjbBX7C7dOkCd9xxhy+e1FSoU8dSqMnitP+QqnBuIdIxJpZCTrn/&#13;&#10;pbf92aMYeDnSQp0llgK6Khz/mbN+xwkY8C0Rfls0gujwkdxJGjd+LNCPDHz/4ysI4DegG+A3Rs1w&#13;&#10;CB0t9ErfGLnpu+vhD2NxTeMax1LVqn9VeP74+qsvccj95tD97O5wY/8bM++/IWqFo5lffyQ2js6c&#13;&#10;ORMnQLgRup3VDWfYWzOEULmqc/35Ab+xXm+D9eCYo46Fhx8ZjCWUumhhPVNIT2axCXVJYslnw6Tq&#13;&#10;1H9Rz5+h1IVrk6w/doB4IFVG2pIycfAYIYHyWUVGFPzDu7w2y3CYyDTKIMANFyMq3n/79u3hJ3z9&#13;&#10;3As/rKYt7Z8Oke/UeCMRXseH6o+zFsgPaTxZgnZ1TJdHOjk8qwLp4836tDyVplPnLrDH7ntAv359&#13;&#10;E4VDZBHiP2nyZGjYoBF07twJ7rzjTm2vXJgi+Hc3Kh+vKDjFqX/u3w//pENQBeL//AvPQ9u2bWHA&#13;&#10;TXiD69ad2+PSfP2JrwSJEGPA8/ZXtdofX975oC2b1585c+fCGJxm/ht8SzRixHD8xgg7RvhPEzDM&#13;&#10;RZtsdBdbY4060KIVDqNr5hZ6bYGLvLZEuXGjRjihkJ+AgRLodUMZySZFY8Sy3f4ffPBB/kbl3nvv&#13;&#10;hQ4dOnAslqf6pw4+Ksqj/qPwTcrTTz8DF1xwgXOhmSqT5Zp1MaLi298rr7zCb6p69+7NEzYU238y&#13;&#10;EMuCf30DVLg5JQ6sjUIcAbUk1SI7aveaBBlBOV3wGjiLZj5OouakWmRH7V6TICMopwteHffrL79C&#13;&#10;vXobQP8b+sN2227HoNBHcR0Y6caEtJKX6wSFRU3pDRDdrMmnbFn+qTOFv7Ax1ucuTtBi/U+cOAHa&#13;&#10;HXkkfD18OI/TJphskrOjdi8IooJyulCHwFk083ESmIwfEjbAV7Sdu3R2HSCfQGDWs+hCnrEmeA1c&#13;&#10;wCYyThjinELNcv/UB7BRsIGLoxaiHjiLZj5OouakWmRH7V6TICMopwteA2fRzMdJ1CzqPn364I3t&#13;&#10;Qnjl1Vfgn/vsE9VcMJqoAvxL3uLLUbsXBFFBOV2odeAsmvk4iZqTapEdtXtNgoygnC54DZxFMx8n&#13;&#10;UXNSLbKjdq9JkBGU0wWvgbNo5uMkak6qRXbU7jUJMoJyuuA1cBbNfJxEzUm1yI7avSZBRlBOF7wG&#13;&#10;zqKZj5OoOakW2VG71yTICMrpgtfAWTTzcRI1/00TMIwfj50i920RTb4wijpJONvW77NmsSf369hC&#13;&#10;WBWH89A6Xe5NkZuVjobWbdJkY6hZoybmufj+k8US2VG71yKzH1cmpwteA2fRzEvGCUNSLbL1LLqQ&#13;&#10;NNYEr447/7zzoW/f6+HTzz6FLf6xhUsWJ9GskmqRHbV7TYKMoCRr+TkllMSimY+TqDmpFtlRu9ck&#13;&#10;yAjK6YLXwFk083ESNSfVIjtq9wBvvfUWfiP6Ha5deAKmD09NwWvg1IEwkrHInibVIlvPogtJY03w&#13;&#10;Grhe+P35xZdcDK+9+hrsvffeyZBpVnFOAbak/tWBMElHXp9Ui1wV/XMHSH4VDaHGmkiplTXFNzYG&#13;&#10;soyNJ9JTNFAhbzRILLAtDf5vGXAT9Lm+Lzzx5JOwQjX8xYo/4KEKUR2R8JA3oqSjHQ19wy2j/skw&#13;&#10;ufrToyl1kfxJiEo3zM0dFX6LhDZOS3km/N80YACMGzsO3nv/PefXOc/0bwAOhZm64stFD9WmkI41&#13;&#10;e2NjIMvV4LuJ30HjDRtD166nwe233+Yyyah/Rfm3ZXY+sGC5f98mk1EP8tJw/kUdtwLtL3n8O3Q4&#13;&#10;CRfkvZ9n+Klfv36ocIJbVuvvzk28VvhLSqLaKub1L5/rX7L95fFPXH+xoX33/ff8xojeGsk/Lfz6&#13;&#10;M46s4Hjhnu5FK66wImy66ab4Y15zPwkDDqXDjlFTXNuoFs5aF9o0+fCJousCNe+Ef1JlbEtD+993&#13;&#10;n71x5q93cAa/2bByTewY6jm9fNS/LNf/0hz/hx9+GBcOXgf++c+9sbUs2fOPa4e2gZVv+2vX7ihe&#13;&#10;3P7nn36BtdaW4Xr58XdxxxMCQxHOCzoOi46/eQNkD5xLm8pMFb6ppBw6p9qM1K6ML6SRE25VTEGs&#13;&#10;ovj+N9usNey08y7QqWNHDg7XEYu0EF/S2GuRdGN4IJwUWa6wLjx4gXfld8EgpeZAAm50MOk7Ijec&#13;&#10;zmVjT89Qf/I/HxfCO/DAA6EvdtDooa+y4j9x4kTYaMMNoctp2AG6DTtAUv/AeJ0aXHWz9imIVYT6&#13;&#10;p0KHviqr/q4auf+qEv9tt9kWRo8ZzTPm6DnGzci2pazGh7oUxCry9ifXv/z8S7af/Pwvy/n/ww8/&#13;&#10;aIeIF3nFIXW0pAMt/EgLGspG6+81btyIO0UtcdKFlq3dWyNa26gODrOjE7cs/iV/pfZ0Z6VVFP/8&#13;&#10;XxcXGF9/g3rw5RdfhDraIpmCL4v1jy/I5Rf//v37YednX2jdurVGMHW4U4ry8x87NVLq2C6EjXEC&#13;&#10;roX4zd233453bTyFofTLZvuvqONvOkAumjamyisjB8gomHUy7WkLj/MBJ5xQh7R7Z7F25ZURvFEw&#13;&#10;62Ta01be/j/68EPs/OwMz+H0g+uts467IOPPVOSHr800Fg2l4N/JoTMU3u04iy+ljmGjSxZi/Fsk&#13;&#10;mR3OvehBC3eGkKJDtvkOlfh/Y+jrcO0118JknIWNpict7/pzxUKmVGuuL9XCsU7+Ftcn2HijjeD0&#13;&#10;00+HW2+9VYwBFmlYbXYuD5Nz8GKVUW6SYUhL5lDUkFA4oZxNtAt5SHrFKiMJjIJZJ9OeNklv4yQp&#13;&#10;hDqk3Yc8JL1ilRG8UTDrZNrTJumXZ/90G6hTuza0ar0ZvP/++9qWTORcsHQfYijxU6wyAjYKZp1M&#13;&#10;e9ok/fIcfxeJECfhhDq73TuLtSuvjOCNglkn0562PP4uDstC+5s9cxZ/X0SLVX5DM9TR7HQ4zHsC&#13;&#10;/ti2AIfa2WO+3gY0AYP7xoi+L2qJ03U3w+m7N1h//aX6/Jeh5SeedCL8577/4MF17Z2PMrNOtrFw&#13;&#10;LSDghBMqLSRQZ7F25ZURtFEw62Ta07a0nH+zf58N/fr2hzPPPAPfAtHshfQUFsqvvDJUO9qMglkn&#13;&#10;0562iqj/rzjt9dp114bDDz0MHn/i8eClSP5NpdC3qy/V1bEVX/+K8u+GwGE9+KCZernKoYIeynFT&#13;&#10;kzKsDrukPlMWpacxMU58tubNiaQMBQmumVOApEUaWmJ0oNRRKf136tQJpx0cBTfecAMnzRxVpUo/&#13;&#10;6xvnTQUghgjy1bxNKkEmfIPD1WQM7qIyIyAj/uqK0uDWvXt3aN1qM7jjztudgvbsP4hOFqWnMclI&#13;&#10;g4AM/1EZxQVCaYG2jTbeCM4440y4BVetjnDsyzuUwnlRtKKWLF1gXEAKYgSsAK/IlEXpaUyWuP7p&#13;&#10;+krhkLKv3L9rFHHgJSrlefzdcMwNcUr2U+Duu3FGwjz+GHqJdMXHP30s8RzI/VMQ5GKg1xs5KumY&#13;&#10;oWUxrr/L0/Vnzpw5MArvyTKMjmao++abEfzG96+/5oUYY1DXxNm9eEa6ls146m753qhRQ5yAYQUa&#13;&#10;XO6OSmBQQVsVef548cUXeYQHTdf8r3P+5Qvriqh7rYTXZMqi9DQm2h5DnghYhtvfmNFj4ImnnsAJ&#13;&#10;BS7A+anwvJTwSACqyPGn4rwxdCjsvddecM3V18All14iJQw0VXY0Rc+SJAvI05hU6fpLyVPHSCKg&#13;&#10;AK/IlEXpKZLwBsgcbMmTaCKJNSkvmIBWkzKMCUCvN4oq6n/W7Nk8+cHll10Be+yxO7cp6cbIrSy8&#13;&#10;dKT60ObfDjmBRHctRXPcecmov1eJhSmlpxFxSMmn9T912jRoe3Bb+OTjT3ChtC3Zt7i1lPORTNVg&#13;&#10;FOUQ//Hjx+G0w03wF5VuOB33APVCTDH8ey+RXxFy/9h2zOF2cTGKcjj+VSn+r7z8Muy3//44IyI+&#13;&#10;NPzrX3n7wwO+PB1/Oe+F5uf/8nH8aQKGcWPH42x0I3BWOved0QjkaVjdH7//Ls2Baa1aNAEDzkbH&#13;&#10;U3bTN0b41gjfIG3SpAkvAksguUIKjTLwQrAFLoljS8psFCVcf3v16gmXXHwJPgS/AXvusWcyay1j&#13;&#10;KG0Kkl//MCTJ6987uDYcLZXAs+qVEH965jJHKhXcYAtcEsSWlNkoFuH/evy84fwLzoOXXniR72s2&#13;&#10;/5BL4KydeLakzEaxCP8GmczaxKYwii0ps1FUkv/QAbLVMuVidVJWbNqQ1ig4MAhaiK1RP/gPFscl&#13;&#10;M0nKik8b0hoFBwZBpfU/aNAguOjCi+D555+DFWqs6Hsf5AV/OcJeSTWc2ppbAGps54SdyZkTPDvO&#13;&#10;+6/uJsh2OsVSfghwn/8onn+gUAfB/8C7B8LHH34Mn33+GWPJQrASN++/vOM/ftx4vHlsglMOd4MB&#13;&#10;OClDwa2C/JO/yqx/7r/qxL9///7w73P/DS/iDWN/7AhFW97+Sn3947gVPKnShrQmirwT8vjn8S/y&#13;&#10;/Z9+pKS3wjSM7pvhOIxu5HAYNWIUdpJGwC+//OJumtR48e5Zs0YN2LTZpvjWqAUPqSPasmULaNq8&#13;&#10;GayyMk7AoFu6tac1Cg7MYrb/o486Gh577FH48eefcKHZtUM+GXe7ivCf4caXIe0trTHFFXYx619R&#13;&#10;/h8b8hisUWcN2HfffaVkjiYrkZQVnTakNQoODIJK+/zJiRB/3HHtYfAjD8O0KdNgvfXX83mlvaU1&#13;&#10;wa1yZfCf/VCZ9pbWqNfAVCH/cQeIC2YeoAv0yrQmpraONQoCiciUdqTCx26vFzMbnBEbRtXyv/0O&#13;&#10;O/IUnWeeeWaoD5aVOhkUHscg7xU8cxvzaDJ2FlBPi8aJnuvKmVA21KHCyzRiKDlteHBQNj0hyY9s&#13;&#10;+D9//gI45NBD4JJLLoXTzzgddQZAGYjIlHakMv5RFl/eGPnnCvpX4GxP7iR/1BM7buwYaLppU+jW&#13;&#10;/Sy46cabiu6/suuf+zcNgtqKiExpV7Htz8b/VJys5B788YKGZTZu1JhOpqL6987cCVYJ9c/9c2PL&#13;&#10;408X+Lz9lXj+T58+Dd8YjeJvi0bQd0b+zdFUXNib7pcugPibJE7AQEO8uUOEb4qaUwcJO0Yt8Duj&#13;&#10;2mvUrrD7L00T/scff8D3OINetPFxdRrHGgWpRWRKu+Jdf72zKn3+3YDrw+2Fb9TatGnDxaV42eev&#13;&#10;xX3+sfef8q5/c/yebRZOIT8Z11rUTY4vKhxrFAQSkSnt8uOfev7Fh276ccQ1VA6R28UqIxnWwMvG&#13;&#10;Sl5CTS6xykiGNfCysZKXUJMLqYZ//TWfHDROtBEu8Mknh4w/M1hhw6VSNI5SXq4bQwiXAWPFL2Ws&#13;&#10;01qHNIShjX8tQEzSP33cTQt4TcELdZ06NAPOYm7qH9OJM5+FmJxoJMMmvY0dMwY2bdqUv0m68UZc&#13;&#10;rXpRm+Ql1OBjlZEMa+BlYyUvoSaXWGUkwxp42VjJS6jJJVYZybAGXjZW8hJqcolVRjKsgZeNlbyE&#13;&#10;mlxilZEMa+Apdscdd4SvvvoaZs38Ddt2onELWvISKnqkscpIhjXwsrGSl1CTS6wykmENvGys5CXU&#13;&#10;5BKrjGRYAy8bK3kJNbnEKiMZ1sDLxkpeQk0uscpIhjXwsrGSl1CTS6wykmENvGys5CXU5BKrjGRY&#13;&#10;Ay8bK3kJNbnEKiMZ1sDLxkpeQk0upPptxgwYiZMvjPgGZ6TDb4y4c4RvjybgmnsLaEw6gfxG0+zT&#13;&#10;8Lnm+E8TMfBkDDikbt111xVImopfoQZBQ/kef+wxoMUv77v/PmjTug18+NGHsMpKdgpwk6AsrPgV&#13;&#10;avKIVUYyrIGXjZW8hJpcYpWRDGvgi83+iR3KPn2u5x+O16m7Trk8/yx2IaQuQk0GVjX791mwRu06&#13;&#10;sP+BB8DzzzyXKqtJtnisOBFqUscqIxnWwMvGSl5CTS6xykiGNfCysZhX/AZIs8nwkqFiOOuNUVll&#13;&#10;9GEiaJIPGOrYMxZZWFXR/s8++2x477334I477vAFpgcp+U3IlxF7JdVwcgOnRSu90cEHLvq0Ulb1&#13;&#10;IZ1b0ye0Xe7MUBacY9A7D4XqH/unRR43WL8ePPDgfzAXsuGmSZVRVdAYmEuV2FukN2Wo2MJ6ZxyN&#13;&#10;q4LTr1Vnn3MO3IDTS0qZJKlQSmd5zifaZVgzVJyE9caorDLqK2hy/zYWUehDUGN1oQSsN0ZllamU&#13;&#10;+K+1Zh1ogm8jP/7440rxb1uYREIoBZZ4mtKUflWONrxWzJk7B1Ze2Q618Qn8KR7jUZJXymRQJ8qo&#13;&#10;KmgMLMpMBIv0ugwVW1hvjMoqk/vHQLkrt1wR8/iH1iFtztIMa4aqstrfnD//dEPp8Lsi6hiNxOF0&#13;&#10;I5Afgz8AzptHEzCE47322mtzp0g6R63oeyPsIDVo1BCfEbJOaICZ+KPNQQcexIua0/Bden547ZVX&#13;&#10;oS52pl7FRZ0b4mLjunFcTHCUVSY//8zxkIiPxe+VHxvyKFx44YX8bKbxZCbETvUZqgA1RmWVWeL4&#13;&#10;v/vuu7DrLrtAj8suhyuvvEKLVCz/wU/sOuhDXbWygVHOoFSXkSOqLNIjMlTl4R87QAvw/KKHeOco&#13;&#10;y4/ohBJSeKEuddbeIiwvWHwBVQX9z507F+rXqwfn4Kwr++6/H8eH+za+2FITRyl48asheq3mvvEx&#13;&#10;enpQoZ4PbyEHqr98SrQQDwQNfaPNIathztSBwqSoltQ/47jlg3Dtn9defx1223VXxmfvxA9ZLS/o&#13;&#10;8os/zcpDr2rpo3P6+Nxt1qfly9+/5BhT69Pygiq/+kuOMbU+LS+o3H95n//0RpR+ke1wUge49757&#13;&#10;MNBy1lSd+N9yyy1AK3u7dU7c9ff666+H6/G8+QtnuGqCH2IPfughXPixGcz4bSb84x9tovNfavLp&#13;&#10;Z5/BWjjLVeFNkISwvKTI2195tz+JrKM25pYXVB7/ZSX+1PkZO3Ysz0xH3xaNwmF19PZoJK5nREPY&#13;&#10;+DJETQC31Var5YbQ0UKvzVviLK4tuaO00SabQGccvvu///0P3sB7+zrY6aEkf/zxOxyKUyBT52vY&#13;&#10;sGF6Jme1KHagO4uwvACWz/Y3bNg7eKzGwcknd6iSz59ydIjeNOBmOPvss+Cpp56GQw85hE1yJIVa&#13;&#10;fMxbhOUFtXwef6m9eQPkg8PEBsrqKZm1STalp5oaGeoLyKOJ5ssARQV/qlKm9E4NUlMjU5L/Rx4Z&#13;&#10;Al1P6wovvvgCrLTSyq5/Q6XFtz34uMIF536KZCiUa+Q7PVQ50S+gNNjYUEVqYsg/dXyYFwsDPEqA&#13;&#10;lIKyZL/O//0P3I9le4mnAqW3S6Xdkv5DSm+x/jlTqyeF5pByScMFaDz0v/99DvTtKx2gGKapkSkp&#13;&#10;/j5KwZ9N6CIYZ1xKyWaT+w9R1uPKAdIoLZXxfx0fHPbZZx/o3ac3nH/e+VHL0JohU1nH/4nHHwf6&#13;&#10;sPkgnL3xmaef5vI9/PBgno71HVztvfGGjXgmxS++/ALew1///sQO0ddffo04PFvx+jP/7/l8bdpy&#13;&#10;y63gnnuog1f6rSrUn685lRj/3D+2lzz+RTv/abjcxAk4AQN2imhmOv7GCNczoiF1v+H6Lu7+787h&#13;&#10;lWquBPP+/guGDn0TdtttN3eg6LzH4/Xdd9/jN0iN4fPPPofN5LuV0p/6jMRs3N1zOT/+j+Lbn9Xx&#13;&#10;u63999vPR9BHholGCW1WT1Br80kXg2hqZEp7/+lw8slwP67/NHHi99CwUX30xlewxfAaoGXxz/5s&#13;&#10;wmXJP77+oaqlNq2vWFBhDxi/jfDHwWFNCmGZ0kM/dxkkJ6QCMKoEm0Kgopj+98Q519fFRU/PO+88&#13;&#10;Li19orMAeyv8oRuVBQtTjYeeuPpVp84NFZA2KjyNbOF+UEb9EVsNsQTL3tCGAZZ+DWeHO/GPL+2g&#13;&#10;Xbuj4bTTuuBD0/k+moQy/ollVYZ/nyLbt9Oa3FSxqPiPwIt6q1at4Nx/nwvX972+6P4ru/65/8pt&#13;&#10;fxL/ATcNgO7nnA3PPfMsHNT2QGztVef689Zbb8GpHU+B1WutDu2OOgonMHFrOgwZMoSHw7Vr147P&#13;&#10;t3feGQYHHXQgDoeZmTr/zsEhpqNHj4Vnn30GVtB1TMwZK2yRz3+Jv15ecv8YkuJdf/P4V43rz+K0&#13;&#10;/6m4eLmuZYSdo09wyO4nn/wXZuMbn1VXMcNg8Vyi+2+DBvV5gqEjjjgyej5wTxNLX/3dxS29l0uY&#13;&#10;Wnz9fQ3x+Qhbe1Rdk0JYptnnH90jdtt9d9h8883VhWUkC9WhYlHPPxV1/tEkDdOnToNpP/4gT3hL&#13;&#10;XH8tq1YwZqpS/blkFRR/fQOUaia2hcWx8eVJP1YEmIRPqLeIKFSvFPSsnMivEv2P/3Y8NNl4Exg8&#13;&#10;eDBOh9nUNTZfa1cTutzgEDc8A6mY6Y2U2gNiM5+rqF4YqX0gSM+dKf+gRjdN7Dxx/piQQ8G5EB7g&#13;&#10;M/wF6LTTTwNaIXrddWVKRDb5nc8Xyxg1dBGFGnt5xJ9W6G7dujV2Gs/lDwzpqBbTf4iA+BVaKCzB&#13;&#10;Xh71z/1LBCSuQosb/65du8Cddw7EIQ6jeV0qKZU2Ry2WMmiq+OvPV198CW0PPRieffo52Oefe8OD&#13;&#10;Dz6Ab6r+ycWz/v+e/zd0POVU+O233+Ap/4ZI6vDSSy9BRxwi8+VXXyamxBUEUamXUG8TUajiKEXF&#13;&#10;11/d5f79ZVEDkcc/b3/8Mw11iOrVr4dvfL+CVngvtRvNAla3bl2gN9w777Jz6medgJV2JTQ//zkC&#13;&#10;Phx//jEH+lzfG39A7qrPT1X1+kdv/2uvvjrshT/Iv4xr28mWKq8YbEX1guuN0hyEGnsqv0p8/nZV&#13;&#10;wEJKDzeqmxNS5Y0wUkGh3iiiULrm0CdA2q1M4Eh0byJcV1vTeZwlKVtCkRA5KesyDFZVGf4vufRS&#13;&#10;ePaZZ+C+/9yHHRH6lgc7OtwR8W99fAHp+FBHheKnZSbGd3JoBmvXQXIdJtrbDgFLXkURJpb2+ijC&#13;&#10;+af9X3nFFbAirlXw5JNPcgqXyubM2USK2LNLZv1rRomkixP/EThrXuvNNsMFu86H3r16F90/xVC3&#13;&#10;RIUTIsPKu/65f42+OSGcrpjx33W3XeG/H/8Xfv9jNl5D6WRMFSfoMgpmVYvT/ks6/hMmTsRFDHeH&#13;&#10;QYPugY022gg23nhj+Onnn2GtOvj9jknYseOp2Ol5Bprjtz8v4PDbNWqvgXVwgD/nzIVWOO3u1Vdd&#13;&#10;DccdfxzXQXa2zKFyYq38+qfKh0VjXYbBqsor/jZPiUruH5teRmCsKo8/3o39+WfjIm1IaMqWUCRE&#13;&#10;Tsa6DMPue+wBddZYA5548gn8ERSfPrz/7mefA8/hW98xONnQCivimoRmS2WTUCTEEv1b7LJ4/MeP&#13;&#10;Hw+PPPIIXIATIKxA9wdz/aXAVKX6f/jhh7DjDjvAhRdfBNde2zNZVG0Btszh4Ko5qpNoOU0qYdWq&#13;&#10;f8W3P/KgWzIaVra8T5ChkvA5E+7te0PxU7B3mczQypavOP9/4/h6Wjekw8kd4PDDD0NHeHbQCcJh&#13;&#10;ojc0rjPD9aS60cZ2Ijhhgf9GyJUW94ixHSFKzX1Of1Gj5Iwt5IMyN7bZs2bjwo774cXxSRy/ur+z&#13;&#10;USa6qWdM5vxzerUjU0Hx/xqnHd6szWY8NXev664run9Xxcqrf+6fIlD58a+L05o2bNQIPvv0f3z+&#13;&#10;Fav9Fzr+v/z6M+yCE5X0uPQyOOaYo+HRRx+FS3tcCqNHjXZJdL8QJk2aDC+/9DJ0O6sbfuz8Dmy9&#13;&#10;9TbeuhBuwmEb92AH6nNc9LgazR7nQq2pHVP58aeLkpZiKbv+xxdUG2DL6yGJ4azWmufXvyLff5aV&#13;&#10;9j92zFh+w9OwYQN829sJaq5Uk6fEfhu/D6RrA739MU3N8brP29+irj80q9qo0aPgVHzLHm/Jc9zK&#13;&#10;lvepMlRyUXYm3C/h9e+OO+7k0T6P4hDpdu2OKrm4bFXP+fVnEdef+TjVPA+Bs70sdwApkvTUjRvH&#13;&#10;MwSVVN4SbnIJDWGijZIT2jz0W3tV8v/cc8/CMcceAy/hhabWqqthsbHc/AEQ3tR9xfnbHxSoWjTd&#13;&#10;tbxCI43wVD/ut9CeO0++/k7prPT6yJt5uBslwhxcOMkgRtThJAokPoZrAwwe/BBM+HYCVF9hBYRS&#13;&#10;KdDAm+W9igipOV/BkRy28or/V/jRdpvN/wEXXnQh9OrZyzggFguxFBx/Hywsr48Vh9TFlcMYLD7y&#13;&#10;zkY1dGkzYswJcZfX34UpsS+v9kfx/+GHH3ml7OPaH4dDzB50nio5/tfjehMX4y94666Hw1WxefyO&#13;&#10;P2LMmfsX1NtgAxiNw/RWqL6CmxIbz2dpf/Qr8D57/xMuufhiTLMQ/v57AS/CeM0118BJJ57I9XIt&#13;&#10;z+1DRfP252Jh9pV8/PlCkV//8uvfYlz/p06bBm0POhiHwn0J69dfH3bfbU++r9IyE3KG5+c/XU4X&#13;&#10;//r3OE5Cs+qqteCAA/AHZNzK8/7DF3hz6XEO2EuZ2n+XTp3hrkE4nHvMONh4k405u/z4uwAvafun&#13;&#10;aevdN0Cck8mOWNok0k4qcR8liYR0spSZFP5dvLKUrBL8H3zIoTyCrUePHuqfysTD4NydjE+6hfQx&#13;&#10;Dy9eSu99aL4DVysuMveUsDOEdprsgAHOTLXySOoqERr/pZOFWNZyh8mZBC/+TzjhBJxB6ii4HIfB&#13;&#10;2U2yd/69hQWLcnyEJRUpyiH+X3zxBWzxj3/ARRdeDD17Xqvxc17DvqL8k4fKrH/uv/Lj/zZOMrAH&#13;&#10;ru59LXYULr4EOw8ZW7Hb3/QfpsOMX2doSdofdxzffE/pcDJ2ajaGww87HDbfog1cftkVfCr+/dc8&#13;&#10;aNq0KfS6rhe+MTqG072EMz62P6490DcCK6+Ms1ImtqhOkZAAopgyk6Iczn/ylJ9/WQGmyIQtj7+L&#13;&#10;hd6e8vaXef4diJOg0EKoM2fNxAkRVg0NKIOL2lQkpMEp83IW/wE33ww777wTbLnFli44Vbj+W2+9&#13;&#10;NYzDNYt+/RlnC9QTZhHHNHWAY3zKXIXrH5e8sBTVKRLSacRMM7BWc6sAWRBHwysEipH3amslkJML&#13;&#10;GCVbNNNH/u6BP6Si1Fbr4NYD8bQVxz89XDRq3BDuwg+o2+BQrrAZ//grTnXsoEjJqK/iZoMLGEmn&#13;&#10;NUEmVX/MB3ufOBwOKSblHXd8JBVR2Vze3+C0mSd26AATxo3DcjZmo0P7NJ5IKqWoT/nns6l840/T&#13;&#10;c26x5Rb4a/fFOF4VO0CyFcm/b4ziNdDcf1GOf1WI/2233wZnnHEGrpnwFK6bcahrA1Xo+NNr9zXX&#13;&#10;qoMftL7CY7vp+kcX4s5dusDAu+6CddapC71794GffvoR3sLOXA381o+ufzRcY+5fc3HR4wf5zJXG&#13;&#10;jVVD2e2FiE1pFaq/K5MvLxa4Kl3/47KRROWkLVzbpeRO7xB5/H1UksExQSrG/WdZa//1cTKENfBb&#13;&#10;IJpdVeqWDLGT8/jbc1SanVIMj7S/OTipQO/e10GXrl1hfXwjX5WvP3/h9b527dqw4447wdA3hmZW&#13;&#10;MT/+Zb//9bz2GnoGx6/85RbqzyNtOJ4poE7CCspRehJoo4d+3pyV9xFQ7HruB8ViclG2JNCW4f86&#13;&#10;HLZ1zz2D4BEcb6kb9k74FSmdKsyrBZmQM2XH/RdmUPD5z8SZnObhQ8/aa63FCemHVl7Jh39xpRzc&#13;&#10;Kcg5hewY6xIE/71798aZoWbyr0IBsGguypYE2jLq738Ednazj9IbfZL97NPPYMuttoRLcRKJq6++&#13;&#10;Ws1R+gr0rw4TTO4/cbgpPhVw/BNhV7GY8T/zzDPh1ltvxcUHRwINF6GtmP610oax/n/+8Se46OJL&#13;&#10;cHG7G2EVnubWWZ997jm45+5B/Gsvrf9x7rnnQa1a7ldfQlx91ZWwC64GTm+3Fnez/jkYlMEyevyz&#13;&#10;YpPXP3G48+OfCIjvwkYNJbSkAuoAWAQXpSeBtkWcfz/+iEN5cRHUo489lmejVbhLvVj7svi3DqL0&#13;&#10;1lBKPkpfyvrbrKP01lBK3qafiJ8OPPDQYLjoogtwCQEZclz1jj9V7TNc5HrLrbZyC8v37VvK2qZh&#13;&#10;tv759d/HB0+oY9sfSx0gfmxPPCUkgkgQek2BREZ0JRAFxRB8edQvAA3ANKAI/qkf2GTTJnDIwYdA&#13;&#10;e5xhiS44VCQc6MYdoHT9PUJjIil8jCgxbrQY4w/Tf4R+uC7OQlpHyOvZSDwm45SetzEmlfifM3cu&#13;&#10;T3ow6N57oN2RR3Ly0uwkW6pN+tcOk0MAGqVnSxn/Tz/9FLbCE7bHZT3gqiuv4sQh24r3ny64O4YU&#13;&#10;32LUP/efjkCxj/+ee+4J733wPn9nsyLOlFRs/8kI5P7lWS8//yv6+ptseyTn7W/pbH+vvfYa/POf&#13;&#10;/4TrevXiSYXSzx9ZRzuty49/fPw//OAD+Bpnq+3UqVMcrBCoWE9SKZ9/0gmX7PwbNGgQdMIlD+hb&#13;&#10;Vho2TSfzsvr8bS5U6TBWUPxpyZaMIXDePzsl3j0+JktVUnvhykiCzOQ+dUkHtMj+hw4dCvvjR3Ev&#13;&#10;vfAirFGnjm/0of7cSfF1Ip6++QlD+ryBqhVt1Xi++enTf4D+/fqasEj98aEAO5YaIuskUf8Xnn8e&#13;&#10;bsFftmmWqJo1a5TYXoyjAodP/JdwQiX8R9VCwecQqf+LC7hts+02cFmPy+DKK690Nq2chVaMf/VA&#13;&#10;2cuW+5dIGLrsxn/99dfHBYzXhS/x42He8uNvjruwy+7x5xrm578c6KJe/9VpHn8NRbi5B5XePTFO&#13;&#10;hR5o+15/PZyHi5zTul/77befTcy8P4NTejWKJb/+SSSY0tIhK61cEw484CA+DIXi7zo9lCQzgJnP&#13;&#10;P+qonNr/GWeeAbfddjsvlNu8eXPNnpj8+Bc6Mj44Eq3Mw0eTCs3HSc5WDUPgGJ8R1VjlJVEKFWdK&#13;&#10;nUHMQhNmLxqrYQUbq7wkSqECVuoMYhaaMHvRWdu3bw8///QzXNurp9fjtz74uoYGCIaN1uTBed+w&#13;&#10;c0AnDp0kMkd/wOCBwXQLEUC/efbFGaCmTp+OHaB+CHE6nhjBvdpBFTrgzCi/wBLW+qdfLPbaa0/o&#13;&#10;ez2+CnVFDtQ6Z94BCsLEYLBJVrKMoOJYlEI9+JNPPoFtt90WrrjiMrj88isFrVTyjBUmE8MKNlZ5&#13;&#10;SZRCBazUGcQsNGH2orEaVrCxykuiFCpgpc4gZqEJsxeN1bCCjVVeEqVQASt1BjELTZi9aKyGFWys&#13;&#10;8pIohQpYqTOIWWjC7EVjNaxgY5WXRCnUg3/GdXVoocBjjjkKHn54iDazBCxx3hirYcviX9KIA8lO&#13;&#10;qNojhREMK9hY5SVRChWwUmcQs9CE2YvGaljBxioviVKogJU6g5iFJsxeNFbDCjZWeUmUQgWs1BnE&#13;&#10;LDRh9qKxGlawscpLohQqYKXOIGahCbMXjdWwgo1VXhKlUAErdQYxC02YvWishhVsrPKSKIUKWKkz&#13;&#10;iFlowuxFYzWsYGOVl0QpVMBKnUHMQhNmLxqrYQUbq7wkSqECVuoMYhaaMHvRWA17/PEn4NC3B2HS&#13;&#10;5Ck8W6QDe4DghGrGwjiDmIWKVS+MrDBWwwo2VnlJlEIFrNQZxCw0YfaisRpWsLHKS6IUKmClziBm&#13;&#10;oWS+5ZZbYIftd4SttvYTINhgWKDPK1Z5SZRC1a8wziBmoWK1LuVewbYEcKeddoQvcEFc+oyiOi17&#13;&#10;IAkFJ1QzFsYZxCxUrJKNk43VsIKNVV4SpVABK3UGMQtNmL1orIYVbKzykiiFClipM4hZqDWPxGnQ&#13;&#10;W2CnMrwBEpRQRacZBykMTFuSmiArJ4zQtFvVOEhhYNqS1ASZuF9/+QUvMvWg/439YbtttqO+B7c1&#13;&#10;GvVH3+u4qa5d85NC8KhRenuD01MvwE6M7Why7l7RBz9onj59GvTr199lyj85iH/qKNFCZyiTitq4&#13;&#10;X1iVZPE/8dvx0A5nfhsxYgTQLwEutdtLeSxNW5KaICsnjFCbYYJ3kDTw448/hu22245nqLvi8stN&#13;&#10;qiQ2yMoJI9SkTrIOUhiYtiQ1QVZOGKFJp0Z2kMLAtCWpCbJywgg1/pKsgxQGpi1JTZCVE0Zo0qmR&#13;&#10;HaQwMG1JaoKsnDBCjb8k6yBpIK3vQN/JXIFvHy+/7DKTLIkNsnLCCDWpk6yDFAamLUlNkJUTRmjS&#13;&#10;qZEdpDAwbUlqgqycMEKNvyTrIIWBaUtSE2TlhBGadGpkBykMTFuSmiArJ4xQ4y/JOkhhYNqS1ARZ&#13;&#10;OWGEJp0a2UEKA9OWpCbIygkj1PhLsg5SGJi2JDVBVk4YoUmnRnaQwsC0JakJsnLCCDX+kqyDFAam&#13;&#10;LUlNkJUTxtPNcEHxn/A7IJoOO7k5iCRIWvUx2RiS2CArJ4xQkzrJOkhhYNqS1ARZOWGEJp0a2UEK&#13;&#10;A9MWp5mLnxH0vq43dOrcETbA5z3aFCuMUOMvyTpIYWDaktQEWTlhPKXJctbACRA2x5nq3nt3WFQE&#13;&#10;B5EEkYmFtCWpCbJywghNZ6saBykMTFuSmiArJ4xQ9ZZmHKQwMG1JahbCE088iWtsdTTfAKkfAROl&#13;&#10;zfcG+MEdRTHHrJEMALXJTa3MqGRgoiNKW8X7H3DzAKC1Op7EoFRfgfx5nyX4JwT3VaiY/m2OGxQn&#13;&#10;5Uc9sn2upw7QdOwA0RsgUtFbJOw+McxjxZ3VcaApRTW48cYb4NvxE+Dd996t0vH/8KOP8deV7Xn4&#13;&#10;22XRAyjVw22+xr4eKokZqeiI0uaDswy3P1dP2ef112POISn98b/rroHQBWdTo7WyjizwnZxE1zUz&#13;&#10;lST4SEVHlLbS+1csp3Gpk3vJPfdPodVomDCJLo+/C0re/vicXI6u/3PmzIXVV18N6HvGV155FZsB&#13;&#10;ngvLUf3DdZTOgPJr/xMnToT7H7if11arXg0nQKjC15/hw7+G1q03g27dusGAATflx7+c2z99oz7k&#13;&#10;0UewCeA82NkNwV1+ZS+3JZEdFa3QhFWHiNFjv/nWxZzPhR8EEnmhSKdCvIlfoQlrKf232bw17LTT&#13;&#10;rtgjPJWd0PA1fsNjsgsehKPSmNc1fIBCOhJpYoXrcSzvD/gG6Pr+/TDMlIY6P5gHvT2iExCzqIbr&#13;&#10;BfG6QhQMSmf8z5s3Dw488EDo178/dDjpJFMiYhHPUREam8mPG6JXnPh/+OFHOLXv9nDVVVfhSvc9&#13;&#10;uJ7F9B/XnuJY3Prn/uMIFDv+Z59zDgy48Ub+yLVlq1b58c/bf1Gvf3Hrz68/xT7/l5X4//d/n8I2&#13;&#10;W28F559/AU/ZTPUqcIdHCz1TFLDm5390/n/04Yf4behX0Bk/J+DHNQ1sdvzILFs2QrRCBe3okrT/&#13;&#10;Bx54AE488SS4Fye96tChQ6EjjI7y41+W9t/u6KPhl19+xmdy2nwY+bCpoIw7miXsBUkZ0bAtoZpE&#13;&#10;AKqImcisgjIxOEMSpPgVqlABqCIwH32ED+077QTP4zS09PE0bVwH0+SkiWlbQwz5wEndEIUdGuzI&#13;&#10;UF+GOi44Jg4Z6txwVtCnTx/4YdoP0Ld/X4fxvzponpQX+SQ4MbhZ/++//z50P+ssuODCC4E+imtQ&#13;&#10;v4EDmb2kl3oLVYgAVBEzkVkFZWJwhiTI99//EDuSO2AH6Gro0ePSgBRA0ERcZFZBmQibJQhS6i1U&#13;&#10;sQJQRcxEZhWUicEZkiDFr1CFCkAVMROZVVAmBmdIghS/QhUqAFXETGRWQZkYnCEJUvwKVagAVBEz&#13;&#10;kVkFZWJwhiTIffbZF956eyjMnvU7rLRSzYAUQNBEXGRWQZkImyUIUuotVLECUEXMRGYVlInBGZIg&#13;&#10;xa9QhQpAFTETmVVQJgZnSIIUv0IVKgBVxExkVkGZGJwhCVL8ClWoAFQRM5FZBWVicIYkSPErVKEC&#13;&#10;UEXMRGYVlInBGZIgxa9QhQpAFTETmVVQJgZnSIIUv0IVKgBVxExkVkGZGJwhCVL8ClWoAFQRM5FZ&#13;&#10;BWVicIYkSPErVKECUEXMRGYUaCmOU3F4zkMPPQT0bfKiNkkvfoVqOgGoImYiswrKxOAMSZDiV6hC&#13;&#10;BaCKmInMKigTgzMkQYpfoQr1gKeffApWqLEitG3bVk3ESHpWqqBMhM0SBCl+hSpWAKqImcjshXPO&#13;&#10;ORtH/twEtLh8mzZt4gQJSdKLX6EKE4AqYiYyq6BMDM6QBCl+hSpUAKqImcisgjIxOEMSpPgVqlAB&#13;&#10;qAKgZYsWPMV4mAbbGx02ThHpUrmbXDPZkBdzuNPedwY+8pVVpnL236ljJxiFH0TdcMMN3Avh7P0p&#13;&#10;QZ0bN6EBFUSGrmEJsYfC5bS9GOQxmKjnrowrObJ9cO0emgWOhsBxGtzJolyE5FWYJAnSpP+5c//E&#13;&#10;RR2fgWeffRq+HTeep8bs1Lkz0CrRNVakRRIXtbFXBgX/XNXMhA4d0hAo0pUQ/w/efw87kzvDNddc&#13;&#10;A5dcconPP+TFHO6q0vFPBiGqa1QDX48S6p/My8k+HQrM4S6vf8W0v4YN6sPqtWnhwBHmUOTxl2jn&#13;&#10;7Y+u0fn5l19/5IwwlwnPuqtFuGaQOtIV4frf/axucPPNt8Lw4cOhZcsWRffvn240OMWuf0X5v/W2&#13;&#10;2/Ab721hq222tk9pWs/UsfaWyqj/brvtAR/hN9WzZ8/E9YpWxPL6NlmE9qe+KrH+9gwt7/j/9fc8&#13;&#10;WKlmTTjxhBPomZ0iKpsPMonKKsMgK8mxYJ01SHZKSzQqyjg1bJzWSkvqf/bvs2GD9TfAWcuugN13&#13;&#10;350bmXZg1JFnYsInkHRe2EQ7HspGw+BwIxm3PjgEbvr0qW4SBDTomyLE8uYJ8dTwSvL/NY4LffqZ&#13;&#10;Z+C1V1/lMcInntiBh+012XRTztc5dtnGe3IivazYEksGp6wyDLVSMv7vffAu7LzTLnDttdfCxRdf&#13;&#10;bLK2qYw6xRqcssos0n/hKsZ5pNyqwuCUVSb3jxGw0Uge/8qM/8wZv0GdterAEYcfAY8//rgeUcfY&#13;&#10;UidMkWhwyirDSCtVpfr7F8tRbYJgSx20ac7glFWG4VbK649XVfrRCiOTx5+CkG5RTmNbTSEM6Q1O&#13;&#10;WWU4oZWW1fa36667Ai0pMXPWTFhxRfxWxQR2eah/fKBtjaMWoiONGBHDOIuwWwjz5v0Nva7rBR1P&#13;&#10;ORXq1a8fTBFnMlFWGUZaqaLa34IFC2DNOmtC8xbN4aOPPkS/4cQqhv+4otZj2eNv6xCFPBKML2WV&#13;&#10;iYuFUlnjP+PX36BJ002AZo1NdIASFUQnIfRRSck9W+PiJTFBTqJZzkhsVZYPOQnnrCVjBJsuLaW7&#13;&#10;F1dev/Dii+A5HP5GiyZSlfjXMao08Uhc/b1CsmMcvx/Sg0BAPiAhEaM/wIW3fp89G/baZx+E+DQu&#13;&#10;e+ovsT/JtrT+//j9D3jt9VfxrdBzOE3il7ArznzVqXMnfvhzq8trjsq4YoXCMRfEBM6JGWbFSXQs&#13;&#10;ZhjOwkVl6dmzJ660fJHBptEV4T9ymBBcOUNpc//YtkM4NFpWZXkFKOOsJWMU7M+lgGYuiAq0Kssr&#13;&#10;QBlnFcyHeKPYYfsdoMeluAjv1VcpSpgY7dujJBYQUquyvIF4NpljGmE1STTLGQ6syvI2L8c7a8mY&#13;&#10;kCqJZjkjsVVZPuQknLOWjBGsxDWgmQuiAq3K8gpQxllLxii4wttf8JTNJUvLckbhrcry6VydtWRM&#13;&#10;SJVEs5yR2KosH3ISzllLxgg2P/7JaLGcETz6JHuttdaEpps25TcA7vkjxDFwyRyDJYtLogv5t0Wy&#13;&#10;fDrPZI5phNUk0SxnOLAqy9u8HO+sJWNCqu++/x7+c9+9cPFFF8MK+KzH6TISW5XlQ07COWvJGMEu&#13;&#10;XvsfM2Y0NGvaDLp07Qp33H57yCTiKs6/tLmS67b0+//5hx9DB6hwZeUDeoNQVpno0MjhTii9KGmE&#13;&#10;OnUs2ZQV53/77XeEFtjLPvPMbnhC6LsX7vRQedxGFpq3zX3bI0b6uB9XCcJfAJFSr4l7P5SCmg/N&#13;&#10;bEA6z7OOeMrLD6VD6qeP4zRl9T9+/Hh4+ulncc2Ah6BWrVowdeo0fDtUi/PEXcYmkRbqILFkk7mS&#13;&#10;UW2lOxhYo0PrsGHDYNddd4PrruuJq1dfaDMxvKQR6kyxZODoLHQbKYa4KVgZp9d9Ib1NHGNiSTNC&#13;&#10;Jve/NMT/nnvugVNPPRXX/3mE1wHStmoPJfNypIU6QCzZRPnxXxqOvz1i5gIRq1mSIy3UQWLJJsuP&#13;&#10;f378aVSHaSHKKmMbDPKF9AQTm1CXVKRvv/0WNtl4Y/4GaODAgYzP47/k8f/440/g00//B127dsGY&#13;&#10;umcxe4+Q+LujYffFP/8fHTIEjj7mGLjzzjuhM/6wnR//JT/+4YjKkXYU3wDxQK60XU/UYEpykpXT&#13;&#10;S0PxqMiIgh94LK+tQl4RMFwfKtj/119/DW02bwNP4HCZRo0aY3GoHETw5KDzg8eq+QduNridLa3l&#13;&#10;Kb2TeU5srQfpeB0hyhdnTVhIfSPKiiZLiE5EQuJWRv933nkHvPLqazBxwgTOJg4f5l3B8Z+Fr+t7&#13;&#10;4fdOva7tBYcddijcduttsP4G67uyUGEq2D8F3F0ogksXaJJz/8t6/M899988zPTzz7+AzfG8pkOe&#13;&#10;H39/LuTtP7/+5Ndfvh5UlecPOTMTFyp4Cj/UP/yIw+GWW2+GM04/M8AyuOgSh+d4fv/znx9QrKLg&#13;&#10;LIRn8Ediev46uO3B/Nt0CGcENOkS+pBAuRhRfvG/4MILePmUT7DTtvXWW6u/JFNR/t19M8496Zvk&#13;&#10;GFF+9S+mfzMErlB1EhWzkYiTqCWpFtlRu9ckJYSzYvx3P/sceB/X1bnjjjt8IaSUTnReqTOzwF9Y&#13;&#10;qNuCGE8IFfpITimmZIkpZ+oEhUVV6fck6dVSTrSV3T9d1A8//DD4F04DTFMBxzmFnJ3e7p1nt49T&#13;&#10;hToEzqKZ90nee+99XHflCOzcLQD6HoleN//800/8C8bxxx+v5bGeY2+UW6wJXgNXyH9SH+cUcs79&#13;&#10;U/O1UbCRi6MWoh44i2Y+TqLmpFpkR+1ekyAjKKcLXgNn0cybJAcccAB/GzcLh5uutPLK7hrqEwjM&#13;&#10;ehZdyDPWBK+BC9hExglDnFOoWe5/2W1/tgnkx9/dJiUmEo+8/S+6/dP3yFfiQs7vDHsHdtl5Fwxh&#13;&#10;fv2JOnbSqIhKw7K6DDXB7sLnvH9suSVst+02KMld0CaMMwtRD5xFMx8nUXNSLbKjdq9JkBEUwD74&#13;&#10;ucRbb7/lZzOtgRbTsctOYrUmJ6eWnK1n0YWEsSbUOnAB67k4iZqTapEdtXtNgoygnC54DZxFMx8n&#13;&#10;UXNSLbKjdo8tgSZBkF9FIleSCrO1SZg3NrayjI//kZ7Kgwp5o6HFSzPF9k8rAterVw/Owc7C/vvv&#13;&#10;77/joZOCuijUjcENC+WGubmo8FscOXGoTvwBDwN9vW39KQ96w4NbRv2TYXL1L7t/+qWg+9lnw+RJ&#13;&#10;k6HuOnWdX+c8078BOBQWyH3Ma041U0jHmr2x/fDDdGjRvAWccOKJvJhsjZp4wqKd3kh163YmvDvs&#13;&#10;Pdhu++2SLiO52Mc/co5C7r/sx58bP7cH2/4lwmjIaP9iFVoe8d9wo42gZo2aMBrHT4eteP79CUT3&#13;&#10;VrPl/ot1/PP4V+75l8e/fOJ/2KGH4TfJz8Kvv8yA2mvU5msJX17tU5hT+OsMXWOQdTfw/PqTcf39&#13;&#10;e8F86IXfJdN6Og0bNjTXZ8eWx/2nPONft+7a0LBBQ/js88+5gPnxp2ZtouBYfxxRYLls5595A5Ro&#13;&#10;F5ETslmF7ypZlSY33Si1K+OzMbKmSzApiFUsmf8hQx7GD8xOgxdffAHXC1kJHUdnjZN5rJobzuY8&#13;&#10;m3phLLirgIaFCNHUKEs3hlNKkeUMoyoSBl8dUXoXDFJqDiTghvJi+O9x6aVQu3ZtGPLIEExryin+&#13;&#10;yan4YNbI5C5rS0GsItT/WvzeZ8gjj8DneLJWrybxct3I49ofB3/P/xuGDHkEPfg6lrN/yTZUobj1&#13;&#10;z/2HyDuu+PGn2Ryp/dPwhqefforPLW5t2mSVcadc1uwP6Wpok5V6BUVo//nxTwdOf0bRsCuTx59D&#13;&#10;YeKRDJ/IKYhV5O1P7r/L2vm30UYb8bTHY8eMCZcbbhP58Q8BWbz2PwlHpNx7331w4UUXQo0VcOmQ&#13;&#10;Knz9n4CfMGy00cZwyskdYBB+1xq2/PiX9fj7m44LJYcxxNJ0gJwymEwyq0yejGwLackcHudDQuGE&#13;&#10;utLYfchD0itWGcEbBbNOpj1tkt7UQLsAhNl7r71gHVz09Lzzz0UIoelyiu9//K8oMjube9GDFu6M&#13;&#10;IEUo23yHhlNm+nflCZ2h8G7JWXwpdQxd2f3PwOl/Dzhwf3jh+Rdgz733powXWf8QH4b7nStZKJ+J&#13;&#10;nlUyOiiOOfoYWG/9deGmmwZwjMks+d+LC7pdgrNy3XbrLdCsZUtosvEmsGKNGmr3jj0pm393YENa&#13;&#10;69/UwMHQGEoeexeLtSuvjKQxCmadTHvapP6SJ+kkhVDSxVvIQ9IrVhlJYRTMOpn2tEn64DVwJqUD&#13;&#10;6z7kIekVq4yAjYJZJ9OeNkkfvAbOpHRg3Yc8JL1ilRGwUSD73/99Atvi+g4X4MyDNAOhpA9eA2dS&#13;&#10;SmaeOou1K6+MJDEKZp1Me9py/y4OIeqBM5ETkKchhhI/xSojSYyCWSfTnjZJH7wGzqR0YN2HPCS9&#13;&#10;YpURsFEw62Ta0ybpg9fAmZQOrPuQh6RXrDICNgpmnUx72iR98Bo4k9KBdR/ykPSKVUbARsGsk2lP&#13;&#10;m6QPXgNnUjqw7kMekl6xygjYKJh1Mu1pk/TBa+BMSgfWfchD0itWGQEbBbNOpj1tkj54DZxJ6cC6&#13;&#10;Xwi/zJgBa6+1Nhx5+OHwGH6brFhlBGwUzDqZ9rSV1T+lNDkH3irZg1Ew62Ta01bV/P/3k4/h4//9&#13;&#10;D07HH71NyV1hdR/qIOVXrDICNgpmnUx72iR9OOqBMykdWPfO8sSTT0K7I46Am/GZ6fTTz3B5pRIZ&#13;&#10;BbNOpj1tS+Lf5BxiZZXswSiYdTLtaVua/LshcFJoUy+uiXlzoSZlGBF2SX2mLEpPYxJaieRaAf7H&#13;&#10;j/8WmjTZBFdZHsxTTeLHOW4IFPmU4i3Cf+aoHlX6yQ04L2oKxBBBPjnxAZmW0P8j+PaF1j0ZN3Y8&#13;&#10;VF8hNL10XdCX/vLhKxqTUtfftHDo0qULzJo1CwZjPK2e/Pfu0weuuOJymDNnDjmHmjVXxNhvyjPv&#13;&#10;tWzZiofOtWjVAprilI+rrrJKmfxjxm7zdRGxWPUv2Z9afd2kkHHgRZsuM1qoU45bQYy4UIBXZMqi&#13;&#10;9DQmxonkgYClwP/9998PJ53UAR544AE4/vjjXOGlqlF8RBlXXLQhyEtX/bm0WgkpO1JzOXB1E1Be&#13;&#10;fw5OHIaltv3nxx8jIE3bN/9sWUDxgRdtOg1ainj9e/utt2H3PXaHq666Cnr06IF1Kq7/yq5/Rfl/&#13;&#10;9tlnYcH8hXDoYQf7i2LVPP5U/0t7XMrrKL7//vu4rMP2RW1/FRX/cH3ycRdH8WHIOIcRUMHnX3gD&#13;&#10;ZE42uYYQTRTZmpQXTECrSRnGBKDXG0WR/FMDexYXE6VXolF5xb8vkpSMKT5I+JdA/Ewh87fR8wXZ&#13;&#10;w6AfkmhzQ8BEokScPSq0n8Q4QvinlDL6P7Z9ezj+hON5/RNXGp8f5x927Mm4cxajEP8hCXOCEJow&#13;&#10;wwsvvABHtjsSPv/sc2jWrCmanf/f8Nesf2yxBeyNb6W23B+Srj4AAEAASURBVGpLGDHiG/hm+Aj4&#13;&#10;ZuQ3MGXKlCib6tWrw4aNG0MLfEvUqkVLaI6rXzdv0QJa4n/tNdbgHAv5p4yCLXCRA8GkzEZRxvrn&#13;&#10;/is//jxrTu8+8N//fgJbbZU9aw4faXO4Xfswivz4683GnjsSIaHWJnywBU5sQtmSMhtFHv88/v5h&#13;&#10;R9oMUWkhQq1N+GALnNiEsiVlNooq0P5uGjAAzsFveZ/BB/a2bdty0aWEQqU+lgZb4KydeLakzEZR&#13;&#10;BeovD7u27FJCodYmfLAFTmxE77zrTpwZ9B+w/bb4LXL0eGTwVaT+B+JkPq/gQvczZ86CVVddZblq&#13;&#10;/xV1/KkN8JE2h5t0pA0dIKdx+yQwKSs2bUhrFBwYBC3EtxGumxDUyiUzScoFgb6iao+Zv//+G6e8&#13;&#10;bgQndzgZDjviMHz54qY2YBSdGOSHzhA6GdznLGwiPV2bqfPCcxvwmxRMi72iaji1okvnzi3pHHFC&#13;&#10;wnOeLhvdo47qv6T+v/rqS+jYqSNM+HYCNGjQgLMnd+S2xM37L6/4tz+2PQx9cyhccfkVsAV2dsaP&#13;&#10;GwfXXHMNrLzKyjDsnWF4Iq8aFec3HLY3YuQIGPXNKBjxzQjsHLmOEdVjAc3KzgF3hCaroEkWWrVy&#13;&#10;HSPiae2m9dZb3wESta2M+tvK5f6L3/4OOfgQeP6F53HWnNmwMt40it3+8+MfIpC3/+K3/xB9d7vJ&#13;&#10;27+NSAaPjbQynj+0JAX8n3LKKXDvvffxUhaNGjdSOD9DZB7U9NmW1oRslCvg39qji2jBTNOGtEZz&#13;&#10;DUwR/dMz33XXXQcn4iRN9OzHWxH9h0obrgT/G2xQD9Zac00YPmJ4SFAwqGlDWhOyUa4E/4xJZpKU&#13;&#10;bUZRQ1n6rj9xB4gDYy7gBXrFWfV3MUpESkSmtKMA4WO314vZ5he9ISln/889/xwcffSx8PKLL0Gt&#13;&#10;1WpxhwYDwO6rUWcIeeufbAv9h/0MMgWm6xEnZYYuqE7BM8d5ndTTXcAwMepp0VTRs68l8H/NNdfC&#13;&#10;3L/m8lsYVzRTQCqwiExpRyrjH2Uqqm4IsfXnCmb8KmfxlMH8+Qugb7++cNMNN8C0abgQK85ec8rJ&#13;&#10;p8CVV1zpZrIppf8///gTRo4eBSO/wbdF9D98OHaURsHYsWPgr7/+cm59bNdeay3sCLXEt0bYIcJO&#13;&#10;Eb01atG8Ob9J0l8S2C8mK6V/wpWl/lQw50ocuqJ6Ze6/guNPwyrn40w/344fh4E3LVoORwX7z49/&#13;&#10;3v5dU5MGl5//HAEJR37+4WWJgkDnSeH775ZbbAkTvpsIv/z8M2NLe/91+dKVTwLukqu4HMd/ytQp&#13;&#10;cPfAu3EChAtwCH7NEuNP8arM+/+UyVOgfoP6OIz7eB7OnR9/PCCleP5covbPk2AnzpuQoT+R9ExC&#13;&#10;OQMrqMWmkpdQk0GsMpJhDbxU7CGHHMrxpPG1/BwteVGr12mtXVZiIol/LUIMnxzRK57YrX82j5WU&#13;&#10;Hv/dCyVCuAyW1P8ff/zBU3g/+OCDcOihh6Z8lkohlRRqEsUqIxnWwJl95eWXYb/994ebb74Zzjyz&#13;&#10;5EXcOIHkJdRkaFXz/v6Lv3EagcPnvvnavS2iDtKoUaPg999/11QU01qrrQbNsSPUAofP2f8mm2wC&#13;&#10;K6y4omKZESdCjTVWGcmwBl42VvISanKJVUYyrIGXjZW8hJpcYpWRDGvgZWMlL6Eml1hlJMMS/M8/&#13;&#10;/4TV8JjTdPbPP/+8yaEUrOQl1CSJVUYyrIGXjZW8hJpcYpWRDGvgZWMlL6Eml1hlJMMaeNlYyUuo&#13;&#10;ySVWGcmwBl42VvISanKJVUYyrIGXjZW8hJpcYpWRDGvgZWMlL6Eml1hlJMMaeNlYyUuoySVWGcmw&#13;&#10;Bl42VvISanKJVUYyrIGXjZW8kM6bPw9WX2112HHHHWHo0KGJxywBohvDls2pSSV5Cc0wOZUBGNbA&#13;&#10;y8ZKXkJNLrHKSIY18ILs/3Dygw8//BDOOOOMNEbyEmoQscpIhjXwsrGSl6d0/6Khj/379+f1HOl5&#13;&#10;xm0CRMmwYi0zlbyEmoxilZEMa+BlYyUvoSaXWGUkwxp42VjMK34DpNlkeMlQMZz1xqisMnrMgmZR&#13;&#10;x9EifaEyVIvjf9rUqdAQX4EOvOsuaNOmjevMUJ642ay5YxJpHMapnDXCYK+oGk5uQL/scF70Rgd7&#13;&#10;rTS4TlYVojdLbk0h+pXGbdyZWgL/Tz/zNNx110CY9P1knFmNulc+Z62MMlqboInr7ItkiEV6dYaK&#13;&#10;Lax3xpdeegloQcpbbrkVLzinodnHxHM2C8t7D4ZkWDNUC3Dh1e8mfg8jRw7HV8burRF/a4Qdpd9+&#13;&#10;/ZXrLZnSrz+bNm3K3xVRx4jeGLXEN0fNmjWDlXHhzHjLcJah4jSsN0ZllSla/EN5iFs+/H/+2Rew&#13;&#10;5Zb/gHPPOw/64KQbodrLR/1dfUNd8/pj0+fLToiJcELjs4Ok5GaR3pahYgvrjVFZZfSQBI1ppknX&#13;&#10;IdPYYhNbC+uNUVllcv8YL2oSISIxb8PpeIv01gwVW1hvjMoqo36DJu3/qy+/hDabb86Lmffr3w+z&#13;&#10;9vdz714zEVkoZ2pyVlYZTRo0af+SnaMW6S0ZKraw3hiVVaZS/VOngtZ9PAJnVgslqpr1p8kvrrj8&#13;&#10;cnjzrTdht91294FfuuNPpZe4C7U6X7sEsUhvylCxhfXGqKwyJfrHDtACfD6nh3jnKCQLZRKdULII&#13;&#10;LzSgk5xFWF5wOMysCP579eqF86rfjWvWPOodS1mcf/mUZyEGIgyLI2g17MhQBwbrjEnkshRSk460&#13;&#10;8ashzNV/42P09Bqcej68hRyo/ovr/2QcL0wfzPXEekmOPuMEET+ktrzAyi/+NCHCQQcdBLfeeitO&#13;&#10;4Xi6d2B9Wr78/UuORKdOm8rfGA0f8TUOpxvphtThd0dTp0yzMFxzASdg2HBjaIUdIpp4oTlOxNDS&#13;&#10;v0GitWVok1ILLaRjcGqXlcqCyi/+NtfAL9v+Hxo8GI4/7ngcO38PL3QX6i3csl1/WzupcUwtwvKC&#13;&#10;yttfMe4/Ltp5/MMdNG9/0iao/T304AO8mPi9//kPdMDvVewmrUYo2YQXavExbxGWF9Syff4PHHgX&#13;&#10;tG69Geywww4malJ3olWn/jSS55nnnoMZv/wCa+DkT7LJURPqSu3OJKsTfEwtwvKCqjr1t/WS0lmd&#13;&#10;Lb3wQi0+5i3C8g5l3gB5IxMLtHpbnNhNaSXNGRnqC4SHd+tHUZit1ZfNPx5iXINmUzjk0IOh/XHH&#13;&#10;OZ/eP3U8yAVhuDRMPM+F8zz1Yyglvu3hDg+y/PmON0tyVyPf6fF5s8MFlFa9OJ+oKov/8ePGwzHH&#13;&#10;HoNDwEbjtNJNqGCl3qS4XGcqkqb0FiaKQqvVE9jaNDEz7hXuwXDbbbfCaafRG6D0pqmRKdbxt6X4&#13;&#10;Bd8M8TdG+MaIhtSNGomdI5yEYcJEmYDBoemNHY3HpQkX6Fujls2og4S0VXNeQ8rmuTh8Zdd/WfN/&#13;&#10;KS4C3PPaa3GYw0ew7XbbLvJQLGv1X2SFE4C8/v6ah4GojOtPHv88/nzPTbS/f//7Xzj06Qb47NPP&#13;&#10;cPbUzfGslTuzbzG24agtcXKXQrTZLOvtn74L7dWzF8+Su2HjDTk6tv7zcRKr6fhDad2160LNlWqi&#13;&#10;HWPOAEWhzvOqUobzW9ydpkYmGf9GjRrDyiutDKPHjHJl4cx9CpswP/6LG3bF2zBy/PkbIDUHRoGi&#13;&#10;QoU9YH6kF1sd1qQQlik99Lt3JJKVNqqgSHGShRpQUVb/bwx9Ew7AbwRefPFFqFOnDrZzLBFmRj6y&#13;&#10;N7TxsDVnJRx9IrQAeyucisqC6avxh42uftWpc0MFpI0TIOV+UEb9l9B//379YdKkKfD222+qO1cb&#13;&#10;459YKgeVq0jxf+655+Hggw+G22+7Hbqe1rXo/vWmwfVevPrTN1UjqTOE3xaNxDdGw3F2OuoojR07&#13;&#10;FubNm8eXHHo7SJWiC2bz5tgZakmdI/xv2RrfIDWD+vUb8lBHF/fF84/oaJMqqBIVZW3/xTr+SxJ/&#13;&#10;radnSlv/w3HRwKeefhpmzZyB3wK5N3Z5/DGIlXD+V8bxp+bi2oppMcIyLd71L69/5d5/lub403IR&#13;&#10;w4YNg9mzZ0GNGvSxvtaGmjg38vz6H2JSmufPaVOnwV0D74TzL7gQOxYruTj6YA59YyiccuqpMHHi&#13;&#10;d3jfqAWXXXYZnIfDqGUrdvx//PFHWHfddXGSrqOB1nYstn+pt9Dlxb++AUrdJmwLk6gYmsIbm9yS&#13;&#10;AvVGiapQc5hT+ZWj//a4Vg7NrNLz2p6wkD6X8S9otHxYHprogE4vvoRTpwEx1fGBly46XBSuAmFo&#13;&#10;o+4GDnEju6icwe9JGTly+aJ6Sf3TbGgHHHAg3HzLzTz0J3KrAvnXJyDVarjFrAqKROIxuQzxpwXH&#13;&#10;DjnkELjjjttxgVTsAJn8uRDiV6ixl4f/EirqTOJXaCn8z8NpNMeMHu2G0GGnSIbTjRw1EubgB/j2&#13;&#10;+K+++up+AgbqGLXyHaSWsPHGG+NQuxVCOBbDf6hTzKXiFZnFgVBvFFFoKeofZWuEquKfJrygzut3&#13;&#10;330Xla4y2n8ogARYqLeIKHQZiH+os+WkgkLz+nMEJBxC8+OPYXGdptT1pAz3n9ACJcBCq377q7tO&#13;&#10;XWhQvwF8/vnnrrDLWf0r4vh/9tmn8O6770G3bt18TJFgc5s+bTp+D7wpdO3aBUeqnA4fvP8BnNLx&#13;&#10;FPw8Ygg/vzC4jPGfit+a//nnHzgb7UZ+YXrXvl2ezn847UP7fOXVV2C/fffjKbsvuOACfFZAG//g&#13;&#10;yilTu1S8IoTkK9QbRRQaCoLckj//hSKIA6FV1381+gTIX4O0/LbY8gE/Ga1ewZ5J2RKKhMipWJdh&#13;&#10;sKol9f8LjqesV68+0IeF2/MQmdAgrX/Skkx7bQqoxPhgV0Y6Qv6tjy8gtU/qKFH8tMzE+L4PzaBN&#13;&#10;7ZgALldFkdKl8arS+n/11Zeh7/XXwxQ80ezH+3HOkjm74V3KLpAMg1UtTvyfwwVmD8FxrLTwWOeO&#13;&#10;nTkuUgKbZ6TLMFjV4vinGOpmM0FlQmQY6zIMVlXIP03AMBGHzfGkC/imaATNSufpjN9msENuH5jZ&#13;&#10;Svhamy64LfFtUcuWrbBzRDPUtWTdyjXxl6mo4HFZC/nXenrGljlULqBSdjSxLsNgVVXZ/184BXyt&#13;&#10;WqvBXnvtBS/hDIRRGG0lpK4hHMwt7fW31UlUN25Eef3L/fy3sSc+j3/iMpYISELk8LEuw2BVVfn6&#13;&#10;Y9uALXOoXECk7GhiHe4mTZ4EjRo2ghNPOhHuwwXaLXZ5qH984Y7PpSWp/+tvvAY//fQzHHPMMVFM&#13;&#10;77//fnzjczmM/3Y8P9uR/04dO8GcuXN4+umyxH/Yu+9Cd+xofUYdWMyv7lp14ZJLL4bu3c/mUSE2&#13;&#10;T2kVrPOG3rhW0YUXXQSv4iKoe++zj4ZkSeqvmUhbE8eeWv/WZMu67PunGupmq05KK1veJ8hQSRpn&#13;&#10;wr19byt+CvZukxla2fKl9z/gppvh+r594Mknn4Lq1VfANoGzs1Gfz/SuOWd6euJQ0Fsg12GRunBD&#13;&#10;yrJR3WjjtERwwgT/jZArLe4RYztCS+r/zDPOhG222RoG4FTT0eFxJcG9esbSOP9cPrUTBPWm/sHk&#13;&#10;0mbLSRvlg/8+BJTmmaeegUMPP5Rnp6MFWovtn8oghXJFw30ltL8pU6Zyh2gkTrrwzXAcVoeUOkjT&#13;&#10;p/3AMaGyUdxWwPa4Cb4d4okXcBIGWseI1zbC2elWW301rQvBpV6O9/tE/J1Wa77Mx/+rL7/CmZPa&#13;&#10;wDnnnMNThy5v9U+ef3n9KQLLT/vPjz8ebnP/WVrb//M4eVDbtgdB/3798Fr2L1cN3tsLvOU9JEOV&#13;&#10;t/9w/j88+CFYb931Ya+99zIxBXj44YfhX/jN1Xc4/K1GjRpsO7b9sbDqKqvAoEH3GKwNsOXj+H/w&#13;&#10;wQewx+57QKdOnaDbWWfC6qvXxoW5X4Dzzv03nHlGN7jm2mtMnsgmnr9mzZ4Nx+I33S88/wJ22H6C&#13;&#10;tddeO3bAUmH/icxR5CevZf7+Xx7XPx4CZ3t57gSikPorC8fdBZ/2tMk1J2hjjUOZPSfEXeZDN7UH&#13;&#10;2yFJeGEnvOP6Lq7/zTZrAzvvtBN07Hiq809FZRfI0OsbIijzcDYuMgpcHTKIEXU4iYH2d2i4HAq4&#13;&#10;x18Q3LsdV67AOxlh4oDQVH/KmxKyfvH8T5oymdf8+fzzz2DzNptzNtLUKUeXMTlIbOzP+0+YSCyv&#13;&#10;+D/91JNw2OFHwMC7B0LHUzsGT0XyX9n1X5R/moDhG5x4YSRNwIDfGY0YMZzliRMm+mbhGgd1mBs0&#13;&#10;aIgdopbQimamw4kXWjRryVN3161bl7F83HBXlY7/oupf3uf/kEcfhWNxzPRdA7G9daT2Rg2t8tp/&#13;&#10;7j+Pf97+8vOPrs3Rtoj73zXXXAOX4dqE9K3yHnvs5pP6OPIp5c4rzgatEuGgjTWRbxI4Ie4q4fmL&#13;&#10;y1JJ/m8eMAB2xemkN8dlTzgIvv6zZs6EZvgj40645lLnrp3h/ffe54l03sD1l3beeScuskaZg8w7&#13;&#10;F0a0xtFeiDPM7Qib4xTmNPQ/WAFew7c5Bxx4EK5hOBYaNWqYij99X9ztrG7wysuvYPEW4nImNeGS&#13;&#10;Sy7CN0eXwIoruI6Zu6WV7D/4dDhfgUBITRktZ8dfA1BC/d03QBw33oV4U2o50ppTYYZ9SJJISKdJ&#13;&#10;mdk178rVf8cuHWH0yNFww403+IuAK4vzLwPdsJLcA0Itd2rwjQ3JtPn6k8TD4Lh0pMaODn3Mw4un&#13;&#10;0nsf+qzIpeEk3FNCDNppsgUG+CwpW8cunv+F8xdA24PbAs0V37kzDi9LbJK98++NLCSAKEZYMpPC&#13;&#10;fwOlLOkLpCdTcqN0TzzxBLQ78ki4Z9C9cPLJHQqmryj/VKbKrH95+/9r3l8wZswY9zaJ1zlyb5LG&#13;&#10;jB4Ff/w51x0zbF9U59Vqr85D61rS8DrsOPHkDK1awEYbbuS+P6LC+W1Zif9RRx8Fjz36OPxK04au&#13;&#10;iZOb4LYsHf/FPf/y+ufHP2//eBakLnB0ZoQtZSZFOdz/yENZ4t9006Ywd94cmDjhu3Ar1syIWfQW&#13;&#10;1SkS0mlT5kquf6i0/zkvVcB0HZKaKAkK06dPh9vvugMuwgkQVoomQMhoHktQ/x9//AnfMq3LM8rS&#13;&#10;moLJ478JLsBOQ+3WXmtt/j6YME3x/5VXXuaCvP76G/zju7S/L7/6GrbaYgt45513YIcdaeru0m3J&#13;&#10;+nMqLkw6fYQl8xLUX3KP8owEQQSaMlei/2puFaBQOB8NrzBF5ULGVgI5dQGjZItmmmTAPaqFVJTa&#13;&#10;ah3c58UC8bThkSzgwqnTxt/xteJ69TaAKy+/AnbHXwFS/rE3TB2dBfQASQ2Fdtzx8XmxQ3Ye+0dc&#13;&#10;dcQRijZK4maDC2V0Fi0yM0vq/52334Eel/WAyfjtzxr4sb1srrS+zJ6ITSnqU/75VC3f+D/+2OPQ&#13;&#10;7qh2uCbLvfGaLEXyL21E6y3MMuZ/4fz58O2ECTwxw/DhOFsdDbWjtY6wkzRz1kypNZ82NK1m86bN&#13;&#10;oBm+RWrJHSPsIOHsdU1RVxNf/1fU+RcKgVwFxb9169bw88+/wNSpk9FJ+vzTMlSQf8ofs0bPbi9E&#13;&#10;/QqT+y/K9SePPzdGaXWB5u2vyra/WbN/hzq45suBuH7es/gNrVxR3MGj6wpt4drmrzROjXsne23S&#13;&#10;KCjUF+P+X5XOv+Fffw2vvPYaLyxL5arI+jfZZGP8UboLXHA+Tl6Ah0q2UfhDZUv81nffff4J036a&#13;&#10;DmNHjQEa7kYYWph98IMPwuFHtrNJMOlCfAu4J2y77TbQu3dvn1V+/KVtJZu4k702aZQDgfpCxx/7&#13;&#10;APiVPx4CTlsggwJqyX6RNEpPAm3aUJyV9xHQwWhfQB0AGdygQYPgIvyo7HlcWKr6iiuqO/qhh1fy&#13;&#10;4V98KG/3CFjQP3Z4eIgY4Zi3zkLJqDrcf2IGBV8/In6eBE5YVv/n43jSjfB7kXiMKme5yF0oJUJJ&#13;&#10;oM2XT6JbsP4IjdJz4uzdo0MehaOPORruu/c+OKnDSQqK0pNAWwX4dxmn98uT/8mTJ3PHaASubeSm&#13;&#10;9P4Gp/T+Bn784QcODIWdWvyKK+L3R0020e+OaBHYljgsgN4c1VqNvj8KWxS/oC41F6Uvp+NPU5Ov&#13;&#10;huXcZZdd4PXXXy+xLBXhv0SHCWPuP3G6U3zy89+3Etc6eB81lNCICqgDYBFclJ4E2vL4uzj4uxvH&#13;&#10;KAqUNyMpoA6ARXBRehJo8/F/7/33cIj+znApDoG7+sqrVO9Abh+lt4ZS8lH6hH+pHWMiYMi8gDoA&#13;&#10;FsFF6UmgrYLb31tvvQXff/89nHDCCfHxqwD/D2JHpjN+/3P33YOAviWi58Thw4fDUUcdBc2aNoUn&#13;&#10;nnqKq0vPkZO/nwQjcf3Ggw9pC0/iJwP77bsvB4Nj5AN1wAEHwEsvvYxvltaBZnhfbop5tGjejEd4&#13;&#10;0A+XG264YWpUB8e0wM5n66wVUP8CblVdlf1jB4gf2+U80EJHjHvNwRgZ0RXZSxBC5aWrUQAcgGlA&#13;&#10;Gfxvv/323GDOOPMMbHw4XA2/91lI6/hIAyAv3iedixwFZpBH6llKyR0g94Yo2BSBeTi8pPCy9+Nq&#13;&#10;vWT+aY74g9q2hbffeht22GnHcO2gOixi81VEVMXHf8iQITzjyn33/wdOOuFELlkx/WeFIvfvWurP&#13;&#10;+HHlcP/9EXWM5J9uEtT4fXPFtlUNGjZuhL9cUWcIO0X4T1NNt2zVCtZacy09N7JinaWrqPjTG6+W&#13;&#10;OHEETXE6AMd6F9oqyn8hf0l97l+edSr++pOMPcl5/PP40525GPc/dpPYLar93Xbbbfih/BnwGI6e&#13;&#10;OOLIIxKpvViG5x/JaFH+BWdOFFUpsxT6f/zxx/kHsn33288/L1Xs9WfAgJvhggvOxx8WV+Th2FMm&#13;&#10;TYYjjjgC7sHRMKvzD4qx/z333JPvr7feeqsLsz9Qv/32GzRs1Aha4/2WlnegJTj+wOU27Eaz/zZp&#13;&#10;sinel3FkBw6na4b35+bNmiNtCrVxAga7La/HX2KwqPpnDIHzSbnRE+8uH5Kh0JCxaAwlo2yZyX1q&#13;&#10;JNLZELjSJfD/NY6jbIMfvj3xxJPQqHEDzJIe69zN0OUv/rFRYm9di2hBCf/WRDx982NShmwd5/eI&#13;&#10;xFnhltQ/DSl7Ez/QG46/6svmayBiTMkoGxU2tUn9yzf+jzz8CP8Ccv9/7udfXthtEf1rNSup/kuj&#13;&#10;/1m/z+YFX7lDhB0kGkZHC8COGzcO/sahdrLRYVx3vfW0U0S/TLVqSd8atcBp5usJzNEixP+JJ5+A&#13;&#10;I484Eu64Hdec6kprTpmtCP79GWScGjb3H4KRn/8hFsr51oOkIu5/+msG+cvjr1EPTNWJf2dci2bg&#13;&#10;XQNxwe0xQN+L6JZ4/lC9Z3wNkmonk1G25fT43473hW222Ra23mYriYShFXP8+/XtB+eedy6c1e0s&#13;&#10;XGOoK98bC51/Q3HCC3r7c8NNN8FpXU/DGYqrwbTp0+CE40/g0RqffPIJ1KhZAxbgAK2JEyfC6FGj&#13;&#10;cMKkkTAK6ShasB3pNPwcwm70PFqvfj1869SMf7SkTlHzFu6bo8bYqeIf8TlBxdRfy7IUtT8dAmfj&#13;&#10;ohVBxofKq0Lg+MDGRpPMGcQsVAGRwgiGFWys8pIohQrY03PO6Y4LYL0Pt+OsHDR5QRiCRkP9sONC&#13;&#10;dx33agcbBWZCMm2GpTtHdbTRAMGw0ZpAOO8bXpw4CVI7nbbg6JughQggX0vqfz4W4Ej8JaH72Wfj&#13;&#10;eNaz0QWWVeotVBwrdQYxC02YvWishhVsrPKSKIV6ME0vSYvOPvjg/XDcceHVcwIWys/pjNWwZfEv&#13;&#10;acSBZCdU7ZHCCIYVbKzykiiFClipM4hZaMLsRWM1rGBjlZdEKVTASp1BzEITZi8aq2HnzqUJGEZh&#13;&#10;p9t1iGga75G4EOyY0WPhzznxL1Jr4Bh2t7aRe2vUCidfaI7fGzXeEF/VV6d5ErnVqvtYYayGFXCs&#13;&#10;8hKSq3FqUZo56e2334Zdd91V4J46nKQVqqBIYQTDCjZWeUmUQgWs1BnELDRh9qKxGlawscpLohQq&#13;&#10;YKXOIGahCbMXjdWwgo1VXhKlUAErdQYxC02YvWishhVsrPKSKIUKWKkziFlowuxFYzWsYGOVl0Qp&#13;&#10;VMBKnUHMQhNmLxqrYQUbq7wkSqECVuoMYhaaMHvRWA0r2FjlJVEKFbBSZxCz0ITZi8ZqWMHGKi+J&#13;&#10;UqiAlTqDmIUmzF40VsMKNlZ5SZRCBazUGcQsNGFmcfsdtsMfnUbCjBkz8M6O93b/KCLYOK2XRClU&#13;&#10;wEqdQcxCE2YvGqthBRurvCRKoQJW6gxiFpowe9FYDSvYWOUlUQoVsOS4cD707HkdtD/uONgI70Ep&#13;&#10;WKQwgmEly1jlJVEK9eDu3bvzaIQRI77G+2Er9ZuAyeMJPPTQQ3D6GafBSjVXhvXwx8VRI0fBlltv&#13;&#10;hW8DH4OGDeiHe4V6D7H/32b8hsPpXKdopO8cER03bgzMnTuP01BzolSrrroqvi3Ct0TNmuLbohY4&#13;&#10;tA47STwhw6Y4/Xctl3+qoCX71wq61GbvMpLshCogUhjBsIKNVV4SpVABK3UGMQtNmFkMb4AEJVTR&#13;&#10;acZBCgPTlqQmyMoJIzTtVjUOkg2cO3cubIC/SP/rX+fA/vvv746gHilMQz0XHgfnmgbN5saTGFB2&#13;&#10;1CmS3hLK+HIIRRpAR10Zn5UvBX81RW+PcHrsBZgf5SYbYSktbyQsgf+PP/kvnN39LFwsbTLQFMgh&#13;&#10;N/bCcnKXtiQ1QVZOGKHJTI3sIGng4MGDseNzHDyAY2KPRxq2JDbIygkjNCROcQ5SGJi2JDVBVk4Y&#13;&#10;oSmvQeEghYFpS1ITZOWEERrcpTgHKQxMW5KaICsnjNCUV6eYj2+Fxo0fz50h+kVqJN68R2DHiN4g&#13;&#10;zZo1K6TC9r8KrqtAv0bxjHT4MSgNWaN1jprgt0c1a+ICsLipO2GEhpwibjQOCfgPLmQ3+KEHYQL+&#13;&#10;Mvb2UOwA7R53gNJZJDVBVk4YoZHXWHCQwsC0JakJsnLCCI1dRpKDFAamLUlNkJUTRmjkMRYcpDAw&#13;&#10;bUlqgqycMEJjl5HkIIWBaUtSE2TlhBEaeYwFBykMTFuSmiArJ4zQ2GUkOUhhYNqS1ARZOWGERh5j&#13;&#10;wUEKA9OWpCbIygkjNHYZSQ5SGJi2JDVBVk4YoZHHWHCQwsC0JalxMl1LV199Ddhqqy1g2DvDXOcn&#13;&#10;CY1ds+QghYFpS1ITZOWEEZrhV1QOUhiYtiQ1/2fvOwC1KK62j2IHC/YOFpQSY0/8jC2xa+zkiz3G&#13;&#10;hjFqLPntxhgVezc27F1jTaIReywxtpj4iQIqINgLRkWR6n/OzDxnzszue7lc7r1wYRbunueUmbNz&#13;&#10;puzOu7uzkVcEAApnNdSbNDb8jFcFvfTSS+ioo46iLvyhbHOWCbnFtIoAQGv8QuRNqoZb8h2dJ554&#13;&#10;ghc6+JonNWEZa5cot438559/QY/xB1tH82I+fVbrQ+uvx6848N2gprZG/pFmwsRJNGLEMHe3aDA/&#13;&#10;Kj6Yn+wYwu8dyeRIvjOUbrNTt27L+btGvDhSz1XkUTqZHPV0d5NSW89NyX8sHVLnksgrAgBF0hrq&#13;&#10;TRobVjW5JPLxHSB1BKVQ2aQyGLuJg4e42oelWMVGlkq9Lu5V64By0UAviUQn29T5v/322/j246/o&#13;&#10;wQcf5EbIF1lZW8JdGbnDrBOh4MK7xjE17V+SuLmSmIW7Sf6hOKRnuYHMuW1q/Z944kk8SHahO+/4&#13;&#10;k4YCZUqzBwcKjylVrQPKGSPIhMrW/PjffMutfAt3T/fLhtwJqtuQexprawmLqfevx4oA2WwDRu7F&#13;&#10;PwdEfwiwgUKEpi7+vJgKjeLnnuUukVuRLrxnJIsx5IPuXHxyWHEFXoCBB9zevfsw5YkRL8AgzzN3&#13;&#10;7jyfHBj/Vf3fwO+WHXjAgfSD9X5A3//eavSPf/6T5HHXs885i47gO6QxnaSv31C6Uv8cn1as/zjY&#13;&#10;aYRrK0C1DihnbCETKlvzxx+1Lf3fh65mj+iW9i9NS6NhIgVZ27e/wUPecD8IyXvKl15yaTiG9vM/&#13;&#10;vcvfVv7lYv9+XlHv6KOPNvXqIaLbFu1/+eW7ufOXnP8abW3pvznj36effcqfhhnCkyH+4/bnJkZ8&#13;&#10;F2nY28No4sSJGG3d4S/An9ZI7hq5iVEv6rHqyu7aWsvirMGB1kdAtQ4oZ4whEypb247/s/EicPJM&#13;&#10;WHDkPNbu6i0gBU2TyqNi/hExuew3b8ywOeZTjRtilhez1csa+AUl2vQnP3Grf9xy263Oo/iXuzV8&#13;&#10;o4aLKTkwJ7MfkUu5eRYzG3+vx33XRw6GTeTxNXeHxxxC9AAkeZnbRa5AMZ2wssDetPj/8suv+C7W&#13;&#10;VvQXXslus803l0PLNhwLaKpu7/jffPMttPdee5LcCdp1t91cnNu7/m0E2rv81rfg4t+3/08/+Tgs&#13;&#10;wMDPLvPJQVbIkbtH7/OHfb+bzPdYQ5+T56CX5wUY5DtGuFvk7x71cndA115rLf7Y3BW07777hlB/&#13;&#10;R/fddz/97Gd96fHHnqANN9owqYIS//Yff20FlPiX+JfxX87a9dc/d9zB78zuuhuvHnYV7bffAbbr&#13;&#10;VHCDMzzb+fw9TZPNqv3vH88+S4N5Cepf7vNLd/3VKP7uesoFtj66Npr1FpB+x08/jKEFF1qIdtph&#13;&#10;B7r7nntc0o4U//HjJ/Kjc2+5R+oG87czh+hdozfc45k2Fp06daLu3Vfgx9xXcRMktxgD3zmSlWQX&#13;&#10;55XrsHWE8rs7QKhGX2u8jy0DZWmSIn2YV/CFH2fh8gjJYNAgl0StjIIGqaIYluL30MMOoT9e+kda&#13;&#10;ZpllaDteOW377benxRdbgg+IT0asl/XApYAYNiQXpHdAtKyUIUvsZFNbBaxntdyp5Fxdni5vNwni&#13;&#10;SZFMoHxSl97P9qbe/+233+GeBx3OjxzNxu9SNNpwpIg7qNrDQAUpSNTKKEiNazhY3njjzfSLX+xF&#13;&#10;t/FiCLvycti6wUAFKUjUyihIjWs4WKLcoGoKAxWkIFEroyA1ruFgCb+gagoDFaQgUSujIDWu4WAJ&#13;&#10;v6BqCgMVpCBRK6MgNa7hYAm/oGoKAxV48CV/kVtuy/v3i94gt3Q3v3M0YsTwygIMsjT3D9f7IT36&#13;&#10;SHXJ6z333osm823/W/gOpOu77C/tf+zP9sfsOJLDU0ZBZl1lYYlyg6olDFSQgkStjILUuIaDJfyC&#13;&#10;qikMVJCCRK2MgtS4hoMl/IKqKQxUkIJErYyC1LiGgyX8gqopDFSQgkStjILUuIaDJfyCqikMVJCC&#13;&#10;RK2MgtS4hoMl/IKqKQxUkIJErYyC1LiGgyX8gqopDFSQgkStjILUuIaDJfyCqikMVJCCRK2MgtS4&#13;&#10;hoMl/IKqKQxU4IF8puPMM8+k5194gX6w7rpeqLYKslRVFpbwC6qWMFBBChK1MgpS4xoOlvALqqYw&#13;&#10;UEEKErUyClLjGg6W8Cs/inXii7Pt+NrPbTCoSSuiRK2MggapolgsX+JFC37wgx/SsccdQ/1PP2Om&#13;&#10;Ov98zB+VdY+7hwUY5Jw9mPHIESNI3lH3F9YSj9mo68IL8eN0Pd1j7/JEh6wgK4/VrbjyijQnf3ew&#13;&#10;bksirYyCuiSJDJaof1A1goEKIqg8Audt0xSJrJJ7zKwexbwc4p2bJ9Qbh8YY04iZ54KsGf5H8zOg&#13;&#10;sjb7gKsH8AuGr9P66/+IduCZ+Y822IDm7DSHn7BwZck1kas/XBwxddmrR5nIyN0hfxSyoIHMaqV1&#13;&#10;u6ORdE7HlDEHk1lk5mU+sZe5NLzDR5lE2pT/3Xffg/bae0864YQTxbPPMPhnpplbSMfW0b873Nr0&#13;&#10;3jqmEaNE1oT/m/gRpb1/sQ/JctiyBr7fYl4O8a6t6z84Lv5dBDpe/MfxIgtD33yLJ0S88AJ/5HXQ&#13;&#10;oDfo8ccfpUMO/jWdcsoprv/ZOr7kkkvozLPOpKOOOIJ/heK7R/xL1PLduvHKOu7ZVDbN+x8kNheP&#13;&#10;fbRizESayJpo/9XcYmpFnFlp/yX+vkVWW0zS1oI6kZX2V+n/1ShaiY+eSBzi3YzS/7bhd5Qf5o91&#13;&#10;yruT8r6kHmMYcZwAxw1Zqf8p1v81V1/Nj1X35uu+9TV6Gts2qv8bb7qR9tn7F+79VPn2UNxm3PYX&#13;&#10;jzEif7TxmEWTyEz7GzfuWxo69E33I6YsxiCP1slESZbu/lLeB5ZBThLzJpMf+Y5lL1mIwS3AwJMk&#13;&#10;nhz14HeEF1lkYW/E+8RXkCYy418TNQl8ajFxiHe2/2cToGgcjgTJ1IWx8JMFLiQyttf+msABmyrV&#13;&#10;pJyxU6igkhNi4SxSM832hRdepAEDriS5mzLvfPPStltvw3eFdqTluy/nbSRd2GSSoRMYzS+AlLii&#13;&#10;YvLiVLJzj9L5iZULiuTrfooOj8pxrPROEdu6LRBnavzLuw377b+f+zV82WXDsbKR8+VTznDxv/7G&#13;&#10;691t5zvvvJMfS/pZOEoh9qiNuAKNnUIFztpyzal/78Kmqjg1AmOnUEHxzxGw0WjP+MvjDBMnT6Ib&#13;&#10;eQEEXDzC/+FHHEmX8/cUxk8c7w+Qj1NWvZFfn2TRhV484DrK7xr1WGllmqPBL1FJ6bSgCkr9T8f6&#13;&#10;d8Ev/qdb/yvx9xGwowHGHyezCgRLab1SlizuulBX90hwJXdNosCZWG5a/evhKTC5K1TQYfzLXTX5&#13;&#10;Bk+PHj1CydIyaHErwNgpVNBk+U847ng646wzSK43111nnSznNI9MaVhjp1BBk/7lulJPjCZHD5tU&#13;&#10;Gmtjp1CBs7Nco/YnNwne4/eBh/BjiPKu0RB+18hR5t8dOcqvrOwOmLPkDBdffHH3/q987HUVniC5&#13;&#10;u0ZMu68gH3yVHzFxxk/O0K1y/ZtNgDIHiWtmks2HwgYkUWdMbu34msRWZHGWHbNe27RNTPXVmDG8&#13;&#10;kMDtdPWAq90t57XWXpt22n4H+vGmP6G55/YrUkmWbnYo8RbMxIc+CJCds5OpktwRYhtR85/DMVGw&#13;&#10;9nZ+ChTSsEbMZA4k/nQLvOR3+mmn07fjxtGDDzyg6hR4R36fauq43NrxNYmtyOJqnl5rbeR7RfJ+&#13;&#10;hizj2Ldv3yRJbu14mzhYW5HFSWaO8dqmbWKq3NrxNYmtyOKYE5DXNm0DW7SlaO1QZNXQiixWAwVe&#13;&#10;27SNGoe2HK0diqwaWpHFaqDAa5u2UeNp9v/ww4+4r2c/8/QztI47wXjPQ/jXJnl85NTTTnUr2bw+&#13;&#10;iBdhkO8ZhUUYPvvsM9eHxVq2uXjyszKfGOV55T688EJPnhT15l8L5Xa9/Apry2OxT233Xtu0TbTP&#13;&#10;rR1fk9iKLI45AXlt0zawLe0vj5bja4JnRRbHSAJ5bdM2sC3xz6Pl+JrgWZHFMZJAXtu0DWxnvPh/&#13;&#10;yI8VLb3kkvzdvN3dokE4Ulsei6GPtGOX3x19TQGtyOJYbiCvzW3kbtr5559Phx12GHXt2hXG03z+&#13;&#10;0YwUpP532nkn9z7qV/xYdxf34VM1dCC1Du0xP3i2tCKL09yEy3OsWlhJbu34GgdWZLHNy2Ovbdom&#13;&#10;poL1N19/4x6fk0fohsoKdTJJkrtHvHDF2LHh8xpyTcwJ5uLr8lX4XC0LMcikyC3hLY/U8bl6fl6g&#13;&#10;QS66p9Y/ruhdOt7pBKhxRv6uSOJKjRXEkjrUSC5K6EB90pTzMmjitCHMFtRYgU3AuJFczL5zv7gM&#13;&#10;GDCAbrrpFpo0aSJttdXWfHG1PV9AreLyCfF3WOz1az64d8bZy8udvLSCpyJ3sx9JIql5uiOzGDe7&#13;&#10;CXd/wmUYchMalo9zaXyUGfI2lr8AvBXfHpfH+HbccQe2dFMt1kjevGnxFHi57hvJbeLUJuU0Iwb+&#13;&#10;yJpT/9deey2/zLk/3XXXnfwLTDoBijnCE6jXpFy0nhr/MVXj3GLwUpuUizkV/82v/xi1xtGclvgf&#13;&#10;csih/IjBDXTwQQfTGmuswROd10m+pL355lvye2fy/k/oH7GD0Mcff+QepfMr08kKda+7W/bv8i9U&#13;&#10;vj/5Y5WlR1fovoJ7dlkeoZMJkkyM5AXPBflX2ua0/7Yu/4ze/0v5EYG2af+l/mfs8x9qP45xURKR&#13;&#10;bxsPPzyQttxyazqLH92V1coat5gZZ/ztCO1v+PARfC64hY47/nh31RTjDoRIg3p5ysFWaPPiLxfo&#13;&#10;cgEvHy1tTv3nNtPq3x5xnne9LvWYcjZF88pvU7TE/yReDGnUyJFu6W73oVd+lE4++ipLeH/wwUec&#13;&#10;vRwhbzIE8HX1Mvypm1VW7cHna1k9Vv74+0ZcB8sttzw/+g5DofmGknrKEyD3IFe0gr6JLgljNXUC&#13;&#10;BCpoEyUzYfKgd0yQSe5H0ylQyxykFlPvf9z4cXQvr9gxgO8Kyfrtffr0pu2324G23GpL6tyFl+N1&#13;&#10;E5jUq/VpsVSQ58N7B0EpxH1HSPLiiyxeLdhPY2bDxAi5COWN7e7/8/10FT+2N2rkuw1fHHOmvAun&#13;&#10;BEnI/8LjdxUl590O8b+aJ0AH8Go2d999F+28087m4NrH//Quf/Hf9u3vVv7Y7tX848Xw4cNpGf5Y&#13;&#10;3D6/+IW76ygryE1N/L/44otwlygs2y13jfh9weHDRvAt+tBJQ5dcmgdbfOhVJkXAi/PH62ak/jc1&#13;&#10;5Zchwm9SyFiKMIixLJMHa0tSi+k//pTyt33/K/UfIzAt7f/ss8+iY449lgY+9BBtscWWNZmmuUeD&#13;&#10;iFKL0v+k/7/Ij6C98sq/qN+B/cywxpFqw+uf8ePHu+Wvf/yTTenhgQN9BSWV07b+4XBmHf++5HO1&#13;&#10;3DGSCZG8YzTUTYz4XaO33qLx/JSU3eabrzOtsgrfNVqFF2DoJd804sfgeXLUowd/YqNL5/jEVkik&#13;&#10;d4DyE17sThFZRw4nlRy1uRi8p3Yf00xv/8OGvU3XXnsd/11LcnG06Wab0o477ESrr75auLCSiwQ+&#13;&#10;9kDkyN37PO7awQuhyiMmJZZJUPyoKi7WRIPNx0W4/fbbz03CzjrzLOby3GDvVKaTR3nMycvAe2r3&#13;&#10;MU1rxF9ePtz/AJ4A3XO3nwCF7NvLP0oDfzlvS57btEb5c385X/xLc7VRQISEpjUSW31E1trhNImq&#13;&#10;czF4T+1ekzDwcvkVTwZa+bjr4Dd4wH1jEA3ix+nefvNtGs8/mNj+v0jXhd0jdPJ+kSzbjTtHyy3P&#13;&#10;v0Lp3SjkDNq0fxxRLHVE0Cn1WSkLkIvBW8+QIQ2ODnz0GhF0SquZOFUuBu+p3WtODGDlZdFrRNba&#13;&#10;4TSJqnMxeE/tXpMwgJWXRa8RWWuH0ySqzsXgPbV7TcIAVl4WvUZkrR1Ok6g6F4P31O41CQNYeVn0&#13;&#10;GpG1djhNoupcDN5Tu9ckDGDlZdFrRNba4TSJqnMxeE/tXpMwgJWXRa8RWWuH0ySqzsXgPfX73ffY&#13;&#10;k2679Rb68MMPaQn+IaW9/eOY9KDbufxt5V++//jN2G+or3kCBb48tftY+mmJvyzWIz+eH/6b39AF&#13;&#10;F16YRTLmbD3jmOIRpJLY6iKKtgGlSVSdi8F7aveahAGsvCx6jchaO5wmUXUuBu+p3WsSBrDysug1&#13;&#10;ImstWFZ+HTZieHjPiO8Y8eRIJkryCPynn+CDr/6qXM7Hyyy3HPWW94x4UiR3jeSdIzcBwl2ZxJU5&#13;&#10;HnvIDhudO3DHs6NELofIgjDzFq7RNiP5n8RBfeihv9GAq66mv/3tQfddku34XaHttt3GPQrjiihl&#13;&#10;ci/wSImkjEzkgsdRkUnQ5Q4PbzXlVzNvEWalcmk42X2QarfddnUXXz14Juuy4F1y4ZhkwIzjrf+Q&#13;&#10;sShq/EML2lrxH3DVADqw34F07733uUf33IG1o/8Yfy1Zu5a/+Oe4S9PXrX3bX1vGf/LECfTWW8N4&#13;&#10;MsQTo9f5e0ZDXid532gIP7/8NT/XbLfO/PVx+UaCu1vE3zRyH3rlW/Urr7QSdZpjDmvqcGv1v7Ys&#13;&#10;f0cYf0r5uTnNpP1vZmt/ffr0IVmt9oMPPtBfpcv1l7mH4a5p/FDpodkbnb/GkHbvr39kNbZu3brT&#13;&#10;xhtvxEI2bIfrj7vvupv68qJPV1x+BfU7iO886dY+/v24N/2v/2ak8fcz/uCre4SOf8Qc8uZQvp6W&#13;&#10;j74O4W8dve0++IoqMneAIAo0aWQis4LQVa1Ik5turHoFIRvDa7oMVEysoH38f8C/zlx//XW8nPbV&#13;&#10;vKrFKNp4kx/zXaEdaN111+Hv8nTyd4D4iTc95/Ah+mnMbHzHh4uKQ8YVjhRRbPjWkXR1HwwRag7u&#13;&#10;Bb733nufnuRH8ow42MKufco/tf6vuuoqOqhfP7rnPp4AcZxik0EgUAzDS/HrtoqJFcyY5ffFCMcm&#13;&#10;jB6ygiAzfF3Zk7QwsGlK+d2p0oYEYeKg62lU9QpaPf6T+UeLkfzsslt0gX8JfON1uWPEv0bxgDv6&#13;&#10;88/1qATMNfdcvApdD/61UN4xkkfp/Cp1sgDDPPPMk9jGtgOxKQPKaEUwg0541Sto9fKnY4R32p7x&#13;&#10;L/614gNo3/Zf4j/18f/222/4Je4FabPNNuMfWf+WZ+B502WrgjL+Nxr/zz/vXNpy622oDz+q3F7j&#13;&#10;32mnn0YnnXQS/f3Jv9NG/DHuMv6FR3G1DSuY7uefCeMn0LBhb/FdIv9+kZkA+YM0h1rbfiqd0SWI&#13;&#10;aUWPy3TTAjUvm7/PC/uYB9KrrYLU1nFOF9OKDOlbzT+/JvXk35+kq/i7QvfefQ8tsugi7iNbO/CH&#13;&#10;thZbdHF2mPv3fJwM+cff5Li8JhylPkMnXeY7+nbCBNqGO+9ll1xKu++5R7SNiSQhb0bgoOdlL1ur&#13;&#10;l9+48x6MwEHPX3HllfSrgw6i+++/332A1h4nUoD6fOzea6xesQLYG4GDnpe9bNOr/MV/ib9tfx99&#13;&#10;+AE/Sse35fmW/Gv8ftFgniDJR18/5F99XSsN/V+W+lxxhe60au8+7tsIfcIiDLJC3YLzL2C7kQ/w&#13;&#10;DNr/S/v31VPGn9BMTTv1I3RNU4ZpsIWdiBUrgLEROOh52cs2o8cfH8085tij6cwzzvQHPQuVP9ZP&#13;&#10;KLojsQ6h9xJWKoC9ETjo+bHffsuLSpxFB//qIF5aOX2sEClAkVOkXmP1ihXA2ggY7rHn7vw44230&#13;&#10;Aa/sJ0s64/jtgSMFKHKK1GusXrECWBuBg56XvWzFv49Dc+LvH4FD0ExcXRbmzoWqFMBJoLm8locw&#13;&#10;0JTY4/WZzoD+R3/GH1m9hT+yyi9iy6++8rEt+cjqBj/akL8vIo+3yKNv3ARd2aQpChDCOF/4QFR8&#13;&#10;q8gVk+HDAx+ms885m95//33/YbQZsPzVwUgKxxuX5UqeAB3Eg89f/vJX+um229qe6MMQJoqByYny&#13;&#10;PkPJkzMN71JIqFzHVqBWHuTyWh7CQFNS/CM8CG2Jf5u0v//+93MeOwa7R+je4G8kyDPkg5l/Z0RY&#13;&#10;gCHEX9q7LPQgiy64VemY9uKlu3vx8+aLL7YYasnTSt2x2HWYYOb0MAo0JaX9IzyIbGn/bdL+taHN&#13;&#10;ou3vav4h9YADDnQXzbvy4+7a7BSgz7KgnP9cMDQ0CtBJESuid997j6677ho6/vgTqZMsBdZO49/a&#13;&#10;/EmVd0aMpE8/+yQeVH6cjocw0JRot9BMyvjT5u0/3gEywdYKYJBVmVUphk20VpUCZxMNg9wIOqD/&#13;&#10;F55/3j0ed9vtt9F8885H22yztZsMLb98N9f3pHRu447oiseC9JHUtPy/PuQQ902Ti/nL9thgAQq5&#13;&#10;pVEXkdULdpqK2ghaIf6XX34ZHXzwr+mvf32AtuV3puzWHv5ntfaH+MZajAg60BJ/Hksr4TGCVmj/&#13;&#10;09r+vhk71k2E7HeM5I7R22+/RXLrXgYVd9OIwaJ8F7o3P0YnK93IXx+5e8R0WX7R06wFhupvl/4/&#13;&#10;reXHxZ4eNAPUEKjVAUddRNCBOk1FbQQzQP2X8tsrVl9zqCFQ1KelUReR1Qt2moraCNqx/g/l8/yl&#13;&#10;vHz/6/y4rCyg4rZ29O8dyn76lL+t/Mvqb8/+4x90yK8PiS4Caqv6n8zLN3eZvwutvdba9PTTT7G3&#13;&#10;ahuWQ2gr/5q3AFufjo+74r/+/B8nQDFW1TiafmLNqoZ1kjSF4zi/7/hMXneihj5pRzO4/6/HfE13&#13;&#10;8EdWZTntf77wPK3DvwjIXaGfyEdW55q7GoBQ/tn9AtlO/9777/F7MzvyEo7/ptW///20H83g5UcB&#13;&#10;L7/scjr41wfTA/zx1m22SSdAsHF0Jqt/W7aGVZUZzUztPyta0nWtTnGp/6ka/2Ty89Zbb9LrslT3&#13;&#10;IP4TKu8Z8d0jmTTNxr+q4M2Pznwy7iVLf8rdIrcynV+2e8WVVuRfRTv5Kijxn6r4N76uqPb2qkRb&#13;&#10;fQQl/rN0/DfcYEN6+d8v05gvxtDs7kv3sWk4lDeinFfzqqIqUeMI2GhmPP88+sij9Am//L7brrvG&#13;&#10;stahViz/CP7uz4rdV+TVb/cneQd6Vo6/hLqjlT+dALmGYa69G/wqoW3KlNZDI7DRcGLZSYB42hPM&#13;&#10;MmsXveQOSQf0P+i1QTTgmqvpphtvIllRbuutt+L3YXZwH22SK8PvuIBafveLro/L5ZddQf/+97/p&#13;&#10;xZdfiheQHaz8f7z0Ejrs0MPoAV49b2v+uKz2BlfRvpwze/2b3lPKjw5e6j/8/CRNwvR/Hg+T3ws5&#13;&#10;TlMz/k2eNJlGvDPCP07Hq9PJd4xkKVCZKP338/+68Vbyl/DPzQswrOI+Fteb+vCvzjI5kneMVu2x&#13;&#10;CuvCjzRT6V/7d/Ah07CkRGAdlV3rlt+6867g0LnyBUcA3KBb/Ldm+yvx53YWOnBz2598dbHrgl35&#13;&#10;ru2q9E9+gmRa+n+Jfxr/2269lZbgd3A25cUl3IbhwFHZtX7//xuvGLzNNtvSubz4wlFHHsEeTI22&#13;&#10;g3+4867g0BW1jH8Ih6Oyq6n/73izHSmELhMhJ5dDUsewbxFFtqAmk1RkOAONecsg8gI1uaQiwxlo&#13;&#10;zCtQPtB0z733uneF5COr3+NlL2U57S233Jw/mtXFtVuZ3wiYNHEybb/jdvSHU/5ABx54oMsrdWM4&#13;&#10;AytOp1aAvEBN+lRkOAONuYOX8qN7hx52mFvZZquttsrVVR55gRqLVGQ4A415yyDyAjW5pCLDGWjM&#13;&#10;WwaRF6jJJRUZzkBj3jKIvEBNLqnIcAYa85ZB5AVqcklFhjPQmLcMIi9Qk0sqMpyBxrxlEHmBmlxS&#13;&#10;keEMNOYVKO8Ryl2iwTwxksfoZHIkCzJ89NGHzlZO05JVp06deAGGlfi9op7ukTp85FU+ILfA/POH&#13;&#10;fI1TA4Oy5QR5gZqcUpHhDDTmLYPIC9TkkooMZ6AxbxlEXqAml1RkOAONecsg8gI1uaQiwxlozFsG&#13;&#10;kReoySUVGc5AY94yiLxATS6pyHAGGvNmQ1mGd+WVV+YPdR5IV1xxpb+WqskzFRnOwGY7bWSIvECN&#13;&#10;XSoynIHGvGUQeYGaXFKR4Qw05g5ecvHFtNHGG/O3G1fPVfU88gI1VqnIcAaK+fnnn09HHXUUyfeH&#13;&#10;tt6af/Sdmg15gZq0qchwBhrzlkHkBWpySUWGM9CYtwwiL1CTSyoynIHGvGWQ80rvAGk2NV5qRM7c&#13;&#10;yY1SoQKdTEVJnJyqywRYy6CoEXUU/28PG0bX8QdWr+E/+aqtLH+5w0470uqr8aNuvD319NN00gkn&#13;&#10;0Pu8OtQCC/CqTxoxp/a7DlD+i3kA+g1/DOyhhwa6iR5myjh0UCmQxaaUAdZoa0TO2MmNUqEC9RUl&#13;&#10;xb+NRYl/HoGa6NSIOmL7+5y/PSKLt8hdIrcqnZsYvUHv8lLek/kXGUyM3IfjeAEG9y0jfpyuNy++&#13;&#10;0JOXlpX3jBZddNEYMBcXExyFCkr/42ghrkJli9HxfLqv0daIXBonN0qFCtRXlBT/NhZp7IWr0daI&#13;&#10;WhL/e++5h3bZZRe69LI/0q9/dXDVdcw01bWS/5m1/U3kp2369+9P++67Ly3L45atQ4QOVAJrcRro&#13;&#10;BtoGCQ48oB9dffVVNGz4cOrevbvJOCYAAm3gwRyGtQziGpHTOLlRKlSgZY0Sc5jGa4TWcub2zxMg&#13;&#10;Pu3JY1mhZ9QUvckA1tnHQAqyFhbDim9AzSL+J02awL8UPMQd5mqmD7gPdm2//Xb02GNP8Et0a9K1&#13;&#10;112XRCtGqPEJtC6iSOfIzE5ZAABAAElEQVSptbAYVq0X/4suuogOP/xwGjhwIG2xxRbBgfVpcev7&#13;&#10;R44ptT4thlXrlR85ptT6tBhWxf+s0v/TsXDGqv+x33zN7xbJ43N810gmRfwnH497++1hNGHiRPmp&#13;&#10;zB8+H/ZivAJdL54M9eaJkXzPqDc/Sidf1V5mmWX5PIJLrFg+/BAyI5cfh13fQzvG+IuIp9SWyGJY&#13;&#10;lfGnPcef3/3uZDr11FPp2Wef4RVkf8SVUOLfGvGXO9tyR+3YY4+Nj/S6Jm7bvMWt0/432HBDeuVf&#13;&#10;r9BXX31Js8vKc5XN+rQYhqX+W6P+Ec0qtTG32FuaO0BB6Yg1tHJJZHVVd1OSaGoGyfPuyNcZqFX0&#13;&#10;pyIFU3JVq9fUDKan/w/e/4Cuu+F6uoaXxBw+bDg9gwHRHaAeZYcq/4UXXkhHHHEkPfzwQNp8881n&#13;&#10;6PhLc5ue9V/8l/h3hPY3fsI4evNN/nAcL74gy3W/MXiQW6luyNAhNHbst66Py5RHRiy5ey2rWvkP&#13;&#10;vMZFGLqv0F0XYNCRrfS/Mv5ww4nT5dAyHNFWEloWW6lIAeumftPUDKZH/9ueF0d68K9/pc/5Hb0u&#13;&#10;C8w/y5W/reI/aNDr/MPrQ3TkkUc22Sha27/cDe/erRu99PLLTfqFsrX9I9/m0uI/jDkcCNf/3TtA&#13;&#10;NdHTQEGHBIGX91fSX81MCkBHeYbL3TwOdJIBDJB5lVYsWGAHrJnFv5RjyJDB1JOfubdbRyz/BRdc&#13;&#10;6AagRx5+hDbbnF9EdIUo9V/af+n/M9v4N5HfW3zHLcDwOg3iu0VDBstdo8Hu8bovv/zSnxxkcONt&#13;&#10;7nnmoZ6rrupXpnOr0/Gy3b360Mo9etBcc81lhz3FHXH808t5HHwZ/zgkZfy34383vliee565aOiQ&#13;&#10;N7Wt1wE0IdWxYGa8/tHyZWBqy//U35+gkSPfpb322iteXrZx//vkk49piSWWoN1234NuveUmLkEY&#13;&#10;5XHwbey/XH/7RuPDjaCzDLAZ8dc7QJVhys4wssYpbMU+sUmOIGoqYghq8iv+/UVEjF6CZsT444XA&#13;&#10;Rx99hDbdVFZiifXrDh4sqNFXylPqv8PVf2ygqGDQoAELWuqfA+NPmjNL+5c1dd7nJf3f4MnQ628M&#13;&#10;cgsxyDtH8jjdxx9/7C7iXLVzyeeYoxOttNLKbmIk3zKSu0d9+NE6wZ35u2r6C1tsWIoq8VKNADQw&#13;&#10;0KAEC6p25fxTiWcZf1u9/X3OH1FfeLFFqO/OfelPd/3JtNPS/qa1/d111128uFTnsBABOjho2/T/&#13;&#10;Z/jd7Y022tg90njiiScGJ0LgF7Rt/Oc/K8YDgF/Q4t9FAOEA5XqaTV4BwsQVAVQ9C+SEhue6rRy2&#13;&#10;oBVdJshYl8zJahRWVPx3nPiff9559Nvf/pYef+Jx+vHGP8a1XaxrNJZAS/1ziGxjt3EBLv2vjD/h&#13;&#10;p76apqI9qqLLBBnr0jlZjcKKWnP8/ezTT3RC5BZikIkRP1Y36t1R7ppBLoLcxuXttvzyfqnuVXu6&#13;&#10;FTR7yvtGPXvTIot01TJbYI/ZyTNBxkaTGoUVtWb507uA4TLJOgsFsqLiv+Oc/5L6tZXI9Srsk7wa&#13;&#10;7E9+8hM67bTT6ARe9MiZZHbSBKyo1H/z6v/yK65w319cd911JYRpEKtsNLHBdtI0aVPxv+qqK6lf&#13;&#10;v4NIJl8788IWU6r/RI9jmgb/4XBjWZoQ1Lgp7Y/jpXeAfOzyMFne4hDpGhGaj1fx3t63RQU1/HUp&#13;&#10;z9DyFhf/LgI1IZme8T/vHJ4AHf1bkmW/N95kEx4Q+ABL/ScTQV9vHBfcv0afqK1QW8EWh0Q1oulZ&#13;&#10;//6o/EHpvtR/qf/KmZ9bh2n/X40ZQ4Pl4678KJ1funswP1Y3iIYNe5sm8beO3JWFNCjellxiSf+O&#13;&#10;kaxIxyvTyfeMZOnupZde2huEy8fS/iRsHIXS/2aY/nfhhRfRkUccTn/+85/pp9ttF9qrJb7VRonl&#13;&#10;LU6aejR3yNvpfhaof5mk9D+9P+25557UrfvyHAV8kYyj0IblP/w3h9NFF19EgwYNcqtl+orQyJf+&#13;&#10;1wHGHzcBsrNcfwElVRnOWq4+Y6UaTXKqsZXvsdlLcrE2Jz2jTe4yFf8uWByejhf/c84+i44+5lh6&#13;&#10;8sknaWNej1+3Uv8citL+S//PZwK+h5TxN/7Ka8f/cePG05tDhtDrQ+Qjr/JInSzE8DovyjCUxn07&#13;&#10;zg2RWJxuoYUWcivR9erdx02IZFIkq9R1674CyZLepf+V8Wd6jz/7/PKXdMONN9CokaPCUs2l/0sE&#13;&#10;pnX8Gz36c7qEv0H426OOpM5d8O0yH1u3b6Prjy222pKefOwxGvP1N+FdRnFUM8a3kX/vzfq0uO3L&#13;&#10;PzP493eAXElMcQTKVlOXXlHdJ0kSZgq2onau3S5CkRf/EoVmbUnIE6aavKJ2oXe7aYr/WWedRcfx&#13;&#10;MpR/f/IpfjZ2w4b111b+paSuyVQcpDGoqF3R3W6ayl/8l/iX9se9oNLBWrf/TZ40id4eNpxXpPMT&#13;&#10;I7lzNIg/+DqYl/Ae89VX7ExqgQ+CybzzzOveKXJ3i3hCJBMjeZyuhyzAMOec/sBK/+dYlfFPGow2&#13;&#10;BWkZrjP7JjKlvaSTran+v+aaa9KoUaPok08/jbaC1Gnb+ndOgzvBWrwO7v/NoW/S3ffeQ8ccc0yT&#13;&#10;8W/t8nfr3o3Hl/nc3evm1H9r+0d+Qot/H42m+h/iZWM1m/8KEFRCXW8IAmMaxFYbrRsoQy6S5Xc8&#13;&#10;wMaXtpBL5dW34r8Dx//MM86k444/jp566inakNfH163Uf2n/pf+X8U8vudpm/Of3Wend9951K9HJ&#13;&#10;nSJ87PUNfs/o09Gfumt88SyHMSdPfnqstBKtKt8xkomRe6SuJ0+OVqX55u0chi5n7ROEQ8aRB4Mw&#13;&#10;WjdQGqNy/pu1z//jJo6jBbssQD/aYAP+7t+jvk1x67FR8c3FtjDBsnGDbdDEvLiB0id2aWfm9vcP&#13;&#10;/oTIkCFDad9f7mtmdSg8Uw5Pa5d/DD+2K8v+y7Lm9/Hky9aR8exhG/iHj1L/EvmWt3++A8RnDWQR&#13;&#10;8kFwQRuIoZ4iTdILI1v684MvQmLozWTfQBwNpoCS9MW/j1YbxP+M/mfQ8SccT08/9TRtsOEGWisl&#13;&#10;/llzl8i0Qfw14Bko8c/CXeKfBcT88qztMjaipP1EcbNRkl4Y2dSP17p9YujNZN9AHA2mgCT9p598&#13;&#10;4j/uypOh19/g5brl7hE/UvceT5jklVRsnfhjhsvzUsX6PSNZlY4/UdCbV6br2nVhmE0VTY4fvtq5&#13;&#10;/Ik7OfpEMPPXf1Lcdi7/uPHj6cEHHqCdd96ZjuLv5J3LiwWV+KML+d7h9klHgX7K/f/+++93j7lu&#13;&#10;t/32MZFBSbbCyJY0iKlv/y+99BLJggvyg6+8f9TU1hb+m/KX64r/rLolQKH+4yIISZSyEGLRArap&#13;&#10;e6css07YmG3drx3GNBoaYYDFP1cY19gMHv/+/fu71W2e5l9kNnBfubaDV6n/6q99pqmX9q+DkomK&#13;&#10;h6X/d4j+X6k3FsRmPWP2f/lmkSzR7T/yygsxCOa/EcOH8wIMk9x5Usog21JLLkU9edEFd8dI7hzJ&#13;&#10;Agy8EMOSSy3pDWr2M3r59ZDjgapIQel/Lep/kydPpjPPOpPOOftc+u9/P3fj23LLLkc33ngjbcKL&#13;&#10;BCVbiX+Lx/9rrrnG/WCx/vr/k4RUmBjW1h1/brrpZtp7773oxhtupL2YNtrayn8jf7m8+Eezqq//&#13;&#10;mkfgQgjdoCdYp8pJbGNgE7FnRImtNnlIzaThhKr4D6GvDaDp2Ai0odMp/qefdjqdeNKJ9Owzz9L6&#13;&#10;66/vD6j28Ev9u8ot7b/0f+4f9V2EG4dT1GpnyP6vI9B0Gn9a0/+3Y8fSkKFD3Kp0+I6RTIyGDh1K&#13;&#10;E/gXfVvErl27+oUXZFU6fpyutzxOx7Tb8t1otk519SepWc6knP9m3vb///7f0XTd9dfShRdeSNtu&#13;&#10;sw19wZPtiy++mP542aX02KOP0wY/2qDUP3eDuh7ibss6Ra02Gf/k3WO5uybv9bnNds7a5NPe/447&#13;&#10;/ng684wz6IUXXnB3gnTsEdAO/kMJErfKFP8aigaNi/XcMDhO+gicS1ET1VQUOAhBo7uAvAJqUDVL&#13;&#10;BIYxELapKHAQgsJYqVdADZqpA2u0BsI2FQUOQlAYK/UKqEEzdWCN1kDYpqLAQQgKY6VeATVopg6s&#13;&#10;0RoI21QUOAhBg7F83+Ckk06i5557ltZbb30dpDIzP0DowGS0BrbEP9LAAbIDVX0iMIyBsE1FgYMQ&#13;&#10;FMZKvQJq0EwdWKM1ELapKHAQgsJYqVdADZqpA2u0BsI2FQUOQlAYK/UKqEEzdWCN1kDYpqLAQQgK&#13;&#10;Y6VeATVopg6s0RoI21QUOAhBYazUK6AGzdSBNVoDYZuKAgchKIyVegXUoJk6sEZrIGxTUeAgBIWx&#13;&#10;Uq+AGjRTB9ZoDYRtKgochKAwVuoVUINm6sAarYGwTUXf0aSJk+mtt95y7xfJ4guy8IKbIMkCDPxe&#13;&#10;gGzuZj0nnI8/zNhr1VX5PaNe7gOveKxupRVXpjnnmiO4MB4MDEodQz0fDGAHCmOlXgE1aKYOrNEa&#13;&#10;CNtUFDgIQWGs1CugBs3UgTVaA2GbigIHISiMlXoF1KCZOrBGayBsU1HgIASFsdLveAn34dRjlVXo&#13;&#10;8UcfpY3cJyFUSb8++BB6+ZWX6Z/PPcdCk4mBsE5FgYMQFMZKvQJq0EwdWKM1ELapKHAQgsJYqVdA&#13;&#10;DZqpA2u0BsI2FQUOQqZfjfmK5APshx12GD+iim+EeQNjll4HQ+GcGMbAKfnfaZed6f577+NJ7Rc0&#13;&#10;//z5ynM+I2QHijxtlZf6N9ExELFKRYGDEBTGSr0CatBM7dh4BwhWoGpdBd6ksWFVk0sirwgAtOpW&#13;&#10;Jd6ksWFVk0sirwgAVL1VgTdpbFjV5JLIKwIArbpViTdpbFjV5JLIKwIAVW9V4E2qhqeeeir97ne/&#13;&#10;o3/wwP4/661nEua2kVcEAGpS59CbNDasanJJ5BUBgOZODe9NGhtWNbkk8ooAQI2/HHqTxoZVTS6J&#13;&#10;vCIA0Nyp4b1JY8OqJpdEXhEAqPGXQ2/S2LCqySWRVwQAmjs1vDdpbFjV5JLIKwIANf5y6E0aG1Y1&#13;&#10;uSTyigBAc6eG9yaNDauaXBJ5RQCgxl8OvUljw6oml0ReEQBo7tTw3iQ1lKV8R44cqY/QyXeNZCEG&#13;&#10;WYBh9OjRJjXxkrlz0sor93CP0PXs2YdpT/co3aq8AMO8c8/b4CfxmEWd/6hNLqmCOD1Wa6EaAFCb&#13;&#10;YYa9SWPDqiaXRF4RAGjm07LepLFhVZNLIq8IANQ6zLA3aWwommuvvYbkzsRQfjnfxluy+ve/X6G1&#13;&#10;1lqbH4v7L83PL9K73wKRHagYNti8SWPDqiaXRF4RAGgD3yL2Jo0Nq5pcEnlFAKDN9D9i+Ai6+dZb&#13;&#10;6AS+IzObW+4ex2czyDONvCIAUJs8w2Ii7wR+/c03NPKdkZm2ffzri/8V78V/tQpzSeTjO0AaSCiF&#13;&#10;yibdkzHu1UPtpWZmDQWopK1uqnVAOWMImVDZiv+OEv9T/nAq/f7kk+mf//wn/fCHP/TVl+1Ru34U&#13;&#10;Vc5YQVbq3weltP+O0v51rDKjomnYDqJ1l/bP4QhLL6cxQoRmnv7/0UcfuYmRfOT1dVmum/9eH/QG&#13;&#10;vf/B+77ooYvPzgswrMBL6/pvGfGkSFan43eNevEEacH5F6o0L0TKZwIONI0qONU6oBzUTCETKlsZ&#13;&#10;f1oy/lx5xZX8qNsf6dVXX/VhDHuJ6hCeHEu9fvrpJ7TIIosm+hL/qWt/Lz7/Ar3yn1eo34EHchxD&#13;&#10;W23j8Xf8xPE0f+cutPGPf0wPDxxoarZ9/KN4iJQ/AHCgWbPKjrKcfzggsjItLwIne+HqI5YHLrFC&#13;&#10;OtBEaT5wlb2AxOaYTzWuiCwvZqtHCL+gWRopWvgIHqOYvvhvk/ifcsof6JTfn+yei12HV0iJHzgr&#13;&#10;9V/aX+l/On6V8adNxp909OdzzAw+/ssCDG8M4gkRf+h10CB5lI7vGPHF8Yjh79DkyZPCGU/ObURL&#13;&#10;L7NMWHzBv2fkH6dblZZYQhZgKOe/2quD6Vj//3n1P7TmGmtyvQ7iyU5PrqE4/p166ml00803892h&#13;&#10;waHq6uvPVXzY1VtACmpTzPjt342H7tDrj9+Wpt7iO3rwwb/R2LHf0C679LXmDrdV/5c7u336fI8f&#13;&#10;uzuELrroYvbV4OimY/uTALRV+V1w3Q7lBo0aQR3Bv7sDlBy+MgrSUtVwsOT61uefw91Ibw2DmrQi&#13;&#10;StTKKGiQKophWfxP3/iffPIp9Ic//J4nQC/yi4HrVCsoShKE+nNCZRQktnUMLEv9T9/6L/Ev8cf7&#13;&#10;L2X8NyMVBigjsjBRM/Ptt2N5UsR3i/jxObsAw5tvvckLMEzQpHIBuTDfQejJd4h68wIMPXvKynRy&#13;&#10;56g3L8CwnG+MYp040OQKErUyCtSuEYBl6f9p/+/bty+99tprdNutt9Oaa61B8gHf62+4gQ4++GC6&#13;&#10;iVeC+9n//q8LKeKXMom0UeiTJLNi/G+88SZavvvytMlGG/MFdxp/DdoUQpmolVGg2QDcc889POHa&#13;&#10;ha64/HLqd9BB2r3ayz+OAxRHWvxPff1XHoHzwURIfYgTGaKM6E+Rxrwc4p3e/alJm/gK+kRW/McT&#13;&#10;W038qiIfPZE7xLu2iv/J/P7PH/g9IFkjf+211w6H0n7+q2XXUjtVW5e/+K+LQKl/7rCl/XEESv/j&#13;&#10;lsBBaOn4O3HCRL8AQ1iqWx6lkkmSLMTwDf8K7vLmOEtr69ylC3/UVd4t8hMiWZmuJz9St9IKK1Kn&#13;&#10;OeeIT0O4lhl3vrfGPiuaRFbOv80+/379zdd04AEH0G233U4LLbQQTeQJEPFnF88579zwyFaMO1AS&#13;&#10;6yBMZCX+SfxlAYQtt9yS78j0QQgzGtuyQ7xraf9zPYvjfzp/7kNWu33yySdpY554Nb21vn93l6Fp&#13;&#10;p0Zb/PsRsf78k02AYrB0WhuBC6qxiDNu1jT9FJ1NZeqmAo2dQgXFP0fARgNjoZNZRVNxreiswGSi&#13;&#10;UIEztFzu/6STT6LT+Pb+yy+/zC95rmUytqmMuAKNnUIFU/Tf8KyeRK3i1AiML4UKin+OgI1GXv8l&#13;&#10;/qYpJdBGLVFkjLFTqMDZWq7E318LuZjYwGRRTVttRWkEJhOFCmbY+E/ii+pR77zDK9Pxu0UyIeIJ&#13;&#10;ktw5kr/PP/8vH7eUgTeeGc0z19y0co9V3HtFbslueceIJ0ar8Ipl88wztzcSWy22ApFGsWBWuTt+&#13;&#10;jMv5X4LAfzXb97+/mlsV7o4776CNNtjQLXxQY8YiE2uFClwSy83q8R879ls6++yz6KBf/YqWWGzx&#13;&#10;hvFP4lof+CA10VWoQOO/15570q288MIHH3zEj6Au7mstNcu8NKk0tsZOoQL1j2Y2q9d/a5Q/mwCl&#13;&#10;TSUNvaknUxVN28Q03i5aOxRZNbQii9VAgdc2baPGYWiJ1g5FVg2tyGI1UOC1Tduo8Szh/4QTT+Sv&#13;&#10;Ip9O//rXv2jNNdeMhWeUR8vxNcGzIouTzBzjtU3bxFS5teNrEluRxTEnIK9t2ga2pfx5tBxfEzwr&#13;&#10;sjhGEshrm7aBbYl/Hi3H1wTPiiyOkQTy2qZtYFvin0fL8TXBsyKLYySBvLZpG+KLtPd5QjSEBoXF&#13;&#10;FwbzQgyD+B2GDz/80F2vS3oBnWbvRCt0X8F96LVPH54UySN1sggD30FagFcqq27N8490ubXjvRAm&#13;&#10;jlqRxYmRsWzaJqbydtHaociqoRVZrAYKvLZpG77hwx9DXYCXSV6DfxB85umnOLW/fHXpahJbkcXq&#13;&#10;VoHXNm2jxjPl+ffdd9/j1fau4xXgjqNOc2BZ+Vhmi/JoOb4meFZksc1rHX66ZcQ7I3gRi89CXK22&#13;&#10;Hvu8Yo4ORVYTWZHFaqDAa5u2UeOZsv6lL01r+XUC1DgjvMBuLBQqiJF2qJFclNCB+qQp52XQ+BcI&#13;&#10;jYVCBTYB40ZyMYMO1CdNOS+DpviXFzhNhBQqcKE64YQTqH//M+gV/sbBGvwCaP2GNKCIMk4NearS&#13;&#10;/kr7a177iy0nbVtRLgg6UK9NOZuitL/S/ma+9vf556P5DpF86JUXXgir08mS3SNHvkPf8UW79AfZ&#13;&#10;5A7P0sssxwswrMrvF/XhO0c8KVrVf+x10cUWEQtnl+4a96ZZrf+9/fbbfMdtZX7k7SC64orLOUyI&#13;&#10;DaiPXMrZaJbxp9H4I8uJP/PMM3TIIYfagJkYZ2LHItKg3iblbLo0/sLN33kB/oF3DXr6mTihtSli&#13;&#10;HafS1FPqMeVsutS/06ixApuAcSO5mEEH6pOmnJdB0yj+MS9rL7hxblGX2qScza9ty88TIL5/bgcx&#13;&#10;PRIF9mgSnFrgQINJomQmPHiJ21Yxo8QwxqfJIPrUacri3zfU6Rf/43gCdGb/M913Dlb//uqmWZX6&#13;&#10;L+2fL5T4f+n/HIbkmjEdxeKwl8njgKkotSjj3/Qe/2YG/998LQsw8ONz/DjdG6/LQgwyQXqD5EJ+&#13;&#10;woS4AIM0wkUWXTR84FVWpuvJd494EQZeiGHZZZfhru77u2+ss+74f//999NOO+5IF198CR1y6CFl&#13;&#10;/OOm0Frj38OPPEKjP/uMdt11V25m7TP+jeBHTVfo3p32339/umrAAGnlYWsf//AmtIz/5hKzhfWv&#13;&#10;d4AahzOr2MY1oJq0YmLOXm73mqSJ6iz+kxNr45CpZnrF//jjjqMzzuQJ0H/+Q6t///uV47E1nx9j&#13;&#10;bCU+Waz1iDRDgGomTpOLwXtq98hIKKy8LHqNyFo7nCZRdS4G76ndaxIGsPKy6DUia+1wmkTVuRi8&#13;&#10;p3avSRjAysui14istcNpElXnYvCe2r0mYQArL4teI7LWDqdJVJ2LwXtq95qEAay8LHqNyFo7nCZR&#13;&#10;dS4G76ndaxIGsPKy6DUia+1wmkTVuRi8p3avSRjAysui14istcNpElXnYvCe2r0mYQArL4teI7LW&#13;&#10;DqdJVJ2LwXtq95qEAay8LHqNyFo7nCZRdS4G76ndaxIGsPKy6DUia+1wmkTVuRi8p3avSRjAysui&#13;&#10;V49k9bm3eBU6Wab7dV66261OJ+8bDR3CyxB/69LLxaDk0oUf+ertvmHkl+yWR+n68F/3FVekOTrN&#13;&#10;zhbJ8wTMy9a0/3ih6a1rkqgizSnm7OV2r0kYpKny8rfU/+n8SPiJ/Gj4k088QRttsomWPPUmx5FK&#13;&#10;Wsu/zdmWPPVmrQTL0eCqIyKvMftqJk6Zi8F7avcmrxaU//Zbb6NFF1+MNttsM5tRllOMrPWMY4oJ&#13;&#10;U0ksdURi+9DAh2jrrbam8847j4484kh7Ba5ZpTm1rn91IiB3FJS5GLyndm9zg5WXxVJHZK0dTpOo&#13;&#10;OheD99TuNQkDWHlZ9BqRtXY4TaLqXAzeU7vn6uO1umW5bjcrT1whFWdrkzhsdE7reB4iErkcDwua&#13;&#10;WnIjHHLxP3PE/9hjjqWz+KXEV1/9P1ptte+V+i/tv/T/Mv7VXiSEod+RMv533PFfvlc0YvgInhjx&#13;&#10;3SKZGPEESR6pe+ONQfTFF1/6apaf/LmS55lnHrfYgkyI7ASpR49VWTcXj5a46PanDvy87i8rzD65&#13;&#10;zpBrDLZ3PoR6l34vOhYkMqsPVmzmk7e+/9123Z1u58UPPvn4Y1qU75jVbaX9tyz+l1xyCW244Qa0&#13;&#10;xuprIIOsrlu//s+/4AI66sij6MG/PeAmQq7xzcDtb3q3/xndv7kDlHVNV6lWZgVhqLIiNTXDmOoV&#13;&#10;hMHK8JouAxUTKyj+3VBtQ6Lhm37xP+aYY+ics8+m//wfT4C+xxMgPT4Fpf5dKEw8tN4yUDGxgtL+&#13;&#10;Z8T272tw+vW/4l8iUOKvl/E6ZCho1/H3/ffe93eMXh/EE6LwvhHfNfr444/cqcG3V6I5+AX2FVda&#13;&#10;0X/LyN05kkUYVuX3jfpQly6dg5kpA+rYipAZdMKrXkG7ll/8r8YrwH366Se8GMWH/gjdoZjj0ePO&#13;&#10;QMXECsr4P2HiJDrj9P607wH70bJLL2OC17b9/8ADD6QB/Ojb28OG0YrdV8gmXHIYbevfF7TUf2ud&#13;&#10;/80EyHewtJuF+rVCVwNG4KDnZS9b/MEl2gGBeku79xqrV6wA9kbgoOdlL1vx7+NgzgB6LjCRg1Gg&#13;&#10;MYaIn9oqQBIjcNDz/+/oo+ncc85xX7+W7060t385Ctlw/MV/rCcgUB8pu/caq1esAPZG4KDnZS9b&#13;&#10;ib+PQ2l/sZ0AgSJCkXqN1StWAGsjcNDzspettD8fhxm1/X0+erT/yGt4z0gWYhjMfyNGjXLfyZH6&#13;&#10;kxs3clum27LL8wdeZTLEkyL+k0fpevLKdPL+kdtm4PqfOGE8f49pftqI71I8/Ohjrl36luoPPd3H&#13;&#10;Noz2q7YKkMIIHPS87GVD+hm1/uPx+eP1+1gG6L2EtQpg/x199NHHdOUVV9Ax/NTJ3Hz3UErdHuXf&#13;&#10;eKON6KWXX6Kvxoyh2WfjxzndsfkDbA//NlYOF/9c9S2Pv38EzjUf3vl8fIxlj3uzVpXbwDqX1/IQ&#13;&#10;BpqS4h/h0ZiyQO7N86YqBTAKNJfX8hAGmhLjBHmywVT4P5onQOece447ucnyqWYkDnm3rf+qPxMj&#13;&#10;57r495US4pCSaa7/Ev+8veV8aX+l/cl4nnY8tAqItdXMYuffMV+N4QUY5PG58B0jWYCBH62TBRgm&#13;&#10;TpyoYRGw+OKLu+8XuW8ZyeSIF1+QFeqWWWZpb6dBDckcD2GgKdFqCSmYZ4OpOP/l458sN/697/Wh&#13;&#10;3/zmN3ThBRdyXu3rPz+emcn/oEGDaODAgXTkkfwejmwIreca8DAKNCU1adggq//FFl2Mllt+Ofep&#13;&#10;D7hyFFlDWMtDGGhKmuW/Us4m/UHJ1Pkq/vPzT7wDZDq7CZvGG6GzOuCoiwg6UKepqI2g+NfOhpgJ&#13;&#10;RYRArQ446iKCDtRpKmojaIX4H3XUkXT++Re4Z8DlVzu7tYf/GC3r2ePi35x/NTytW/8l/iaeGuPS&#13;&#10;/iQCpf+V/qfX/9o3TH9p4vwzge+kDBky1H3gVT7y+ros282P1b059E0a++1YzU3AggsuwHeIeDU6&#13;&#10;XpXO3TWSR+p4YtS9+wrUSX6xx+0Fl6p5/s2UNfEFJuYSkejuuOMOt0LZgKsH0H777R/nH0ioZ3cW&#13;&#10;NFH+lvpXN5I9/7U0/jOi/yeffJJGjRxJe+29t4liGv/WLv+nn3xCS/DEe7fd96BbbrlZs49eI1Jl&#13;&#10;ADNb/G35YqkjsnrBM2r54wTIHnFejpxX26qiKlHjCNjoO+6NbqnMKI0ozyTn1bKqqErUOAI2Kv5b&#13;&#10;P/7ycuD5F5xPg/lXu1VXTSdAMfiMSvxL+yv9v4x/6dVoHCLyQTzn1bKqqErUOAI2KuN/64//EuD2&#13;&#10;jP+kSRNp+IgRNFiW63aP0Q2m13hiNITPP19+yQsw4Mqdj2veeed1CzDIo9nuI6+9e/LjdH3cN3rm&#13;&#10;mkseoTJbXoicV9OqwkpO+t1JdNqpp9Fzzz1H6623nqYq579p73933XU3de48L2299TYxroxs/BOF&#13;&#10;ZdioJf3/Kf6Q7cYbbUx/+MMpdNJJv6v11pb+bRE8rnqrSqqpSvuL9Z9OgFzDMD+SNPhVQkNqou2h&#13;&#10;EYgRWEdlJyKe9gQ51E7hldwwi38Zt93WweJ/5BGH00UXXuSWRl2lxyql/tHAHZVdaf+l/5fxr4z/&#13;&#10;PBDwII/hwQ0MfnAo579WOP/LK+LvvvseT4x4mW5elW6QW53Or1D3ycef+uBL9NnXHJ060UorrcTf&#13;&#10;M/qee7eoJ98tkhXq5D2jzvPNxzZ6NtZqUmAq0EO/f5HfEbnphhvpnrvvoffff48/1vksrf+j/3HJ&#13;&#10;yvjXOuOfvP+z1lpr07o/WDfEVarTVIhIwToqu2k7/1555ZV00K8Ooj/d+Sfq27dvzF9dwaFzFfWt&#13;&#10;5D/kGolx56ERiBVYR2U3beV3Gdgd8nf5tn38rWuHW8O/WwTbZAQnqchwBsK2xRR5gZqMUpHhDDTm&#13;&#10;LYPIC9TkkooMZ6AxbxlEXqAml1RkOAONecsg8gI1uaQiwxlozB084vDD6cKLLqKhQ4dSjx49cnWV&#13;&#10;R16gxiIVGc5AY94yiLxATS6pyHAGGvOWQeQFanJJRYYz0Ji3DCIvUJNLKjKcgca8ZRB5gZpcUpHh&#13;&#10;DDTmLYPIC9TkkooMZ6AxbxlEXqAml1RkOAONecsg8gI1uaQiwxlozFsGkReoySUVGc5AY94yiLxA&#13;&#10;TS6pyHAGGvOWQeQFanJJRYYz0Ji3DCIvUJNLKjKcgca8ZRB5gZpcUpHhDDTmzYayIpss0y2P0vmJ&#13;&#10;Eb9vxHeQ3n1/FLlvwiMnnvh079bNvWfUk+8WyQde3eRo1V608CILw6pCz+FFgI4//njaaqutSO42&#13;&#10;PfXUU/TSSy/RBeefzx9CPTS1R1lAjTYVGc5AY94yiLxATS6pyHAGGvOWQeQFanJJRYZjKBPc/v37&#13;&#10;0+67704rrLCCSTWVENmCmuSpyHOHH3kEXcTvcr322mvUp08fY91CCCegJptUZDgDjXnLIPICNbmk&#13;&#10;IsMZaMxbBpEXqMklFRnOQGPeMsh5pXeANJsaLzUiZ+7kRqlQQToRDT6iVp0aUKOtERX/HAEXFxMc&#13;&#10;hQraLf7ysufFF19Mb775Fq288op8cP7XMxwJqNSbxcKnW422RuTSOLlRKlSgvqKk+LexSGMvXI22&#13;&#10;RlTij1CZ4ChUoNGMktoIu3D6nbUM4hqR0zi5USpUUPxzoGQkihFJcYiwIdYyiGtETuPkRqlQgfqN&#13;&#10;kuLfxsIEvnGwGyVwcqNUqKBZ8R/z1VduwYU3eOECPE73Ok+ShvFyx5MmTQrtx7eipZZcknrKO0a9&#13;&#10;/OILvXv7Jbvfeust+smPf0L33X8/bbvt1lwWf/676667aLfddqNnnn2WfviDH8RmUy34dCt/eigx&#13;&#10;diqvETmdkxulQgXNir/6iZk2FMkqghdfcjEdddRvqUvnLnIVy7Y+1uosAkXGSmWpE3DWMshYtNXW&#13;&#10;W9Njjz1K33z9Nc2JxyadqbFXqEB9RUnp/zYWiHqkNdoakbN3cqNUqKDJ+PMEaDLfBOLbknn7iUfT&#13;&#10;ZAbRjUmQQGthMYx4Pl/8zxTxP+yww0g+TiYnAnmswG+2zi0u9Y/4lPZfxp8y/qI36KUMBohy/uFI&#13;&#10;+EvvGBuMpKAarAqwFhbDsJx/mxp/x48bz490D+W7RoPc6qZy50hWqRvCsvHjxoUg+tqR94y23357&#13;&#10;uv322xFcpj7mu+yyCy/dvTBddeUAoxNY4t9U/H2E0vYvT5jcc++9dCx/d7CuRacBthYWw6r58V+e&#13;&#10;7wjOx3Us7zgjJ1DkVqXWwmJYNt+/TQ0Mityq1FpYDMtZ27+5AxSC44gNlJVL0KwOQWw+1dQMkvd9&#13;&#10;kK8zUKvoT0UKmu/UWGpqBsV/PKFqvboAaZSmKv6H8i3+Sy/9Iy9b+hatuKLcAapumnOJf2l/fN0Q&#13;&#10;fnfhhhJahiPaSjK5tCerE37qNk3NoPT/Ev/S/tB/Qs9wRHsJK61cbK0OaZtPNTWDjtz/Jk+exD/0&#13;&#10;ve0mQ1i2+8EHH6Rjjz2O70yEpZlNWE4/rT89/sRj9Ohj/ntAEsaOXH5TtKmCrVH/z/3jOfeB3X33&#13;&#10;3W+qfItxS/1/zUu0z7/ggjzB/Sndd9/9U+0XCVrqPzlwc9ZEvs2lxX8453EgXP9z7wDVRE8DBR0S&#13;&#10;BN6+n+9tTQpAR3mGyRUWTzSSAQyQeZVWLFhgB4zinysyBNXHykQM0NH2i/8hhxxKf/zjH2n4sOHU&#13;&#10;fYXuoZrbz79ezk2n8hf/SYMs9d/O/a+0v9L+3Jm0jH++K7Rz/+vb92e0KH+g9YrLr6j4/+U++7hH&#13;&#10;6W666SauIlSQq63aXcWCBeX6x4f1fn7EkGh22mGH7VzsfKxMxAAdbZ3rj3+99DKtzQsuHHvsMXRG&#13;&#10;/zOSVcvbw780mVL/eoZrtfjrHaBKM7EzjJouWrFPbJIWGDUVMQQyJGTTpOKfazuc0GMEFVXipRoB&#13;&#10;iCtoUIIFVbvWif+vf/1ruuyyy2jEiOHUrVt3cxzt4z94MX61oF4FFrSVy1/8IwIIMGiQgwUt8efA&#13;&#10;+D5e6c9l/Otw4x9a//Qaf4t/RAADDGiQgwVt5fHnvvvuoz322IOeffYZWmONNdmpd/T888/TJhtv&#13;&#10;TPfznYMtttoSYtXL0ZX+3/zrv2uuuca9g/Wj9X8koavZUMGgwQQs6FTU/80330x77bUX3XDD9bT3&#13;&#10;3r+o1ldyFHAAOu3+k+yZqbSXxAB+QYt/FwGEA5SjOJu8ApTdnjHNggMt6nAhrumSYHumossEGRuP&#13;&#10;p0ZhRcV/x4n/IQcfTJddfjm9M/IdWn7Z5XFtF+s6azeunm1lB70VlfrvOPWfTNdtJXK9ZmxsEzUK&#13;&#10;Kyr1X+q/nH8wSU6G1GQ0tX0mdq5oUtGzyslqFFZU+t/U9b9+/frRrbfdSvvsvQ+tsebq9Oqr/0cD&#13;&#10;BlxNBxx4AH8i4sJYISX+LW5/Z515Fu20807uu04IqG2zTpYJMjaa1CisCO3/hBNPoP6nn0EvvPA8&#13;&#10;rbuuX3obvoXaNDHzaFHRI02NworgX3Ky8pizRxVdJshYl8jJahRWNPP7lxLqZosuQstbHBLUiJDG&#13;&#10;q3hv79vBT8NfN/MMLW9x8e8iUBOS6Rn/X/X7FV1x1RU0kr/QvOxyy/G8mg+w1H/1qqW0/wa/7ucN&#13;&#10;2vIWl/4/I/Z/Xyu+nnRf+n/p/8kvI9xKZvLx77rrbqD9D9ifui60IK/6th7j/WinnXYOg9bMX35p&#13;&#10;8G3V/78e8zWde965dOihh9DCXRep9q3ouVWvP3bmCZe8+/PlF19Sl/l55TnZak5JELZV+b3jsC/+&#13;&#10;p7n+3SNwdpbnK1ACHEYtF2StThd5jGdRmkpC9UQihtJaGjzSVfzHX5k6cvwP6ncgXXnVABo1ahQt&#13;&#10;u+yypf4RgdL+S/8v418Z/8v5DyNiQme28/+zvNz1BhtsQL8/+WQ6+fe/D6f0cv3TGtd/w4cPp9tu&#13;&#10;u4WOP+4EN55gquUblJxocS1qmlgrnH9lyfOvxoxx1zbw4L1Znxa3rn8plyuGKWHxj6ikNWIi76EL&#13;&#10;HO9qxl//DpCLpAmnS2AiXcmxKkiSJMwUbEXtXLtdhCJHuQRPYUtcJkw1YUXtXLtd8c/hcsvqS9im&#13;&#10;Mv4HHnggXT1gAL076j1aZpmlG6Yv8fdtUsNb2l9odOF0VmkgPl5N7ZMkCVNNVVGLIHxLQqEk0wqq&#13;&#10;5pFLkjwTJres/MRRxj8Neql/DYU0m9L+qp2ngSTpcglTTVBRa9Bbp/1decVVdNCv+tGdd91JP9vl&#13;&#10;Z5UDaGv/lSvl7Ag6sv8XX3yR/vXyy9TvoIOSUiVlSpjEzDEVtQiaGP8nTJxAXebrQhtvsjE9/PDD&#13;&#10;1QxZkuSZMFXzinoK/qs5VCVJngkzBVtRz8L+Z/NfAbJBctEIAhPJILZajZ2PYAikzStm8x03sLgW&#13;&#10;HHKpe5ULOuQulM8Exb8NQwgswtIgOLBidXvE/4D9D6Crr7ma3nvvPVp6aZ4AYWsn/2gjcKu0+G+X&#13;&#10;+i/x5xZXd9Fa2l9pf+X8N8uc//3nIC51SzX3XLWnO0m3x/l3Vhh/H3zoIRrLd2J26dvXnd55aOV2&#13;&#10;5fcget4HmMbx9403BlPv3r1JvnN44UUXJUN8e/i3F36hpChZKHLbln9m9s93gCZz9MwvHzUn8Dzo&#13;&#10;Gv1mgiS9MLKpH691+8TQm8m+gTgaTAEl6YWRrfj3cbBdKAlUUDNpII4GAe2/3/50zbXX0PvvvU9L&#13;&#10;Lb2U6pP0Jf4+LqX9hfbhW4fbJw1Fm0+z219MkaIkW2FkK/H3cWjF/h8yrJAS/6y5SYRK+wvtxLcO&#13;&#10;t08aSmxGDcTRYAooSS+MbG0Y/x//+Mf03HPP0Ri+UJ9jjjnS8asd/PsCxn17lz969qg1/d944428&#13;&#10;wmw32phX1WvuNq3+777nHr6TtwtdfsXl1K9feuepOccwrf6T9M1xmNkk6YWRrQ3bv3cQ9zOyf10G&#13;&#10;O+2l8eAdwkuLXJK6d1oz64SNha+722NMo6ERBlj8c4PlFjuDx3+//faja6+9lt7/8ANaaoklXeXF&#13;&#10;ai31b++BVhp5DFRFpS8Nz+D1Xz1wO3ku9V/qPz4DUGkrpf2bi5IsOuX81yHOf6i1xZZYnJZZamn6&#13;&#10;97//bS6ryvjXGuPfeRecT1ttuSX16dMH4W6SxmGl5fE//bTT6MSTTqInHn+CNv7xJnHu0KRnr2wN&#13;&#10;/+X8z1Fso+vfmkfgQq26QVewThWDwpNYsYk4KiGuTR5SM2k4oSr+Q+hrA2gGVgTaUAkvttrkbRP/&#13;&#10;fX+5L113/XX04Qcf0hJLLOGPoB39o8guOGCKf0TC0Lapf3Uwndpf8R8iUOKvTaH+9FXavzu5cBjK&#13;&#10;+bfBFU4Lrz8++vAjWnKpJWmP3fcg+XZMaX+xK0bUsv43btw4OvPMM+lX/P7PYnx9UXtqFyetPP7J&#13;&#10;939u4br84MN4XRNKEItkUSv7t1kDF/8NupYEaCrir4/AucDWRDUVBQ5CUNSKUq+AGjRTB9ZoDYRt&#13;&#10;KgochKAwVuoVUINm6sAarYGwTUWBgxAUxkq9AmrQTB1YozUQtqkocBCCwlipV0ANmqkDa7QGwjYV&#13;&#10;BQ5C0GD8y1/+kq6//nr6+OMPabHFltBJWmbmG6iOXkZrYEv8Iw0cIDtQ1ScCwxgI21QUOAhBYazU&#13;&#10;K6AGzdSBNVoDYZuKAgchKIyVegXUoJk6sEZrIGxTUeAgBIWxUq+AGjRTB9ZoDYRtKgochKAwVuoV&#13;&#10;UINm6sAarYGwTUWBgxAUxkq9AmrQTB1YozUQtqkocBCCwlipV0ANmqkDa7QGwjYVBQ5CUBgr9Qqo&#13;&#10;QTN1YI3WQNimosBBCApjpV4BNWimDqzRGgjbVBQ4CEFhrNQroAbN1IE1WgNhm4oCByEojJV6BdSg&#13;&#10;mTqwRmsgbFNR4CAEhbFSr4AaNFMH1mgNhG0qChyEoDBW6hVQg2bqwBqtgbBNRYGDEBTGTB977DHa&#13;&#10;fPPNqH//M+iYY491F+kVs0RgGAORZSoKHISgMFbqFVCDZurAGq2BsE1FgYMQFMZKvQJq0EwdWKM1&#13;&#10;ELZWNOrdUXT9tdfTcccdR3PMOQdO8zA11KdCWlA1SASGMRC2Ilp3nXVoGK8+N/qzT5njCxfYgcJY&#13;&#10;qVdADZqpA2u0BsI2FQUOQlAYK/UKqEEzdWCN1kDYpqLAQQgKY6VeATVopg6s0RoI21QUOAhBYazU&#13;&#10;K6AGzdSOjXeAYAWq1lXgTRobVjW5JPKKAECrblXiTRobVjW5JPKKAEDVWxV4k8aGVU0uibwiANCq&#13;&#10;W5V4k8aGVU0uibwiAFD1VgXepGq4zz778JeSb6CPP/mEFlt0UZMwt428IgBQkzqH3qSxYVWTSyKv&#13;&#10;CAA0d2p4b9LYsKrJJZFXBABq/OXQmzQ2rGpySeQVAYDmTg3vTRobVjW5JPKKAECNvxx6k8aGVU0u&#13;&#10;ibwiANDcqeG9SWPDqiaXRF4RAKjxl0Nv0tiwqsklkVcEAJo7Nbw3aWxY1eSSyCsCADX+cuhNGhtW&#13;&#10;Nbkk8ooAQHOnhvcmjQ2rmlwSeUUAoMZfDr1JY8OqJpdEXhEAaO7U8N6ksWFVk0sirwgA1PjLoTdp&#13;&#10;bFjV5JLIKwIAzZ0a3pvUG17EL8kffvjh9Je//oV+uu1PQ6rcNvKKAECNvxx6k8aGVU0uibwiANDc&#13;&#10;qeG9SWPDqiaXRF4RAKjxB/gKP1L4zNNP0yGHHsrTkMaGVU0uibwiANDgVG4ELsDf/Vl9jTXomWee&#13;&#10;cVJvkhniIJlWNbkk8ooAQE1+OfQmjQ2rmlwSeUUAoLlTw3uTxoZVTS6JvCIAUOMvh96ksWFVk0si&#13;&#10;H98BUi9QCpVNfqpnjHvlUHup04pVrHZj4BXJXrUOKGdsIBMqW/HfUeK/1157u9v+n332GS288MK+&#13;&#10;+rI9atePEsoZK8hK/fuglPbfUdq/jlVmVDQN20G07tL+ORxh6dk0RohQ6f8+LqX/d6T+v/76/0Ov&#13;&#10;vTbIfTCzbhhA6y79f+r7/22338Y/rC5Om22+qesaGsuES6W+D8W9ah1QLhr4imFedEQDBz5MW221&#13;&#10;FZ17zrl01G+P8mLpkrylqcGBept8r1oHlDNmkAmVrfT/tuz/s/EicPxuGoLuQ163r7eAFDRNGT9w&#13;&#10;lr2AxuaYTzUeCLK8mA3tzijgF9SoGBb/XLXu40/tE/89+VnZW/lZ2dGjR9NCXbuW+EvXasf4p62/&#13;&#10;tP/S/0v7K/3PX0BxS4jnz3L+bZPrD7kK6brggtSrVy967p//LOe/Vj7/XXrJJbThhhvQGmusGU51&#13;&#10;uO4DTc+ArTH+X3jhhXTEEUfQXx94gLbdZpvUgU6B2s4/HDbwwOowQYq9G0lK+2tG+3N3gJLgKqNA&#13;&#10;A9oIwJL9+cUaAlV7GKggBYlaGQWpcQ0Hy+J/+sZ/9933dF9pHj36c+radaFYU6igKElQolZGQWJb&#13;&#10;x8Cy1P/0rf8S/xJ/t1gPd0g370dnRQcFn9FErYyCzLrKwrK0v9L+pmf7GzFiJK2wQjfad9/96Br+&#13;&#10;Hp5uaKAqSEGiVkZBalzDwXJmbv8TJ06k/mf0J1loadlll02i0Jbl79evHw246ip6e9gwrtsVEr9g&#13;&#10;2tI/fDRFi38e9zhALWn/lUfgfDARUh/2RAYvTdVIoot5OcQ7vfuT2NX4CvriXyo4xHEGjv8eu+9O&#13;&#10;t952G33x3//SAvxLmK1RwaX+uR5L+y/9n0drGbDrtmSsCwaJbAbu/3XlCb3eqUr/L/1/Zh7/HpS7&#13;&#10;BD/9KV1wwQXuPSDfH3zvFVzaf8vb/8cff0RXXn4FHX300TTPvPP60DZrP23x32jjjeill/5FY776&#13;&#10;gmafvRNXIueX/LozpYOYNv+Su88h5FP8t2r8swlQrCxcbyP8qGZjoW3ByawCxkqbVKpV4kuTKHB2&#13;&#10;lkNbcDKrMDl62KTSWBs7hQqKf46AjUYe/9322I1uv+12+uKLL2iBBRaoj6uRVqHJXaECZ2653H/D&#13;&#10;q8rkqKteo8TkrlBB8c8RsNEo8fdjsYuJDUxsUAE1qTTWxk6hAmdnuRL/En93x4NbRtNPsdtWY5pb&#13;&#10;BRo7hQpK++MI2Gjk/e+sc86kY485jh555BHabLPNTHRtKiOuQGOnUIGztlzuf2Y+/70+aBA9NHAg&#13;&#10;HXHkkVrM9ij/4ostSsssuxy98sors3T80VRntvaXTYCyDs6lbvRLJSxtQBCkOurtorVDkdUkVmSx&#13;&#10;Gijw2qZt1DgMXNHaociqoRVZrAYKvLZpGzWeJfz/fNdd6c477qAvv/yS5p9//lh4Rnm0HF8TPCuy&#13;&#10;OMnMMV7btE1MlVs7viaxFVkccwLy2qZtYFvKn0fL8TXBsyKLYySBvLZpG9iW+OfRcnxN8KzI4hhJ&#13;&#10;IK9t2ga2Jf55tBxfEzwrsjhGEshrm7aBbYl/Hi3H1wTPiiyOkQTyWmuz1968CNBNN9H7779PSy21&#13;&#10;FAwdza0dbxMHayuyOMmsNseqhZX4vGKODkVWTa3IYjVQ4LVN26jxNJ////73v9M777xDe3OM/db2&#13;&#10;/j/59FNafLHFaHd+suWWW26JhXGo7f03HdviX2YnTccoVlkeLcfzTidAjTPCC/TGQqGC6Mk0jkwY&#13;&#10;WKQB9eKUsymLf/8Cq4mQQgU2YIwbycUMOlCfNOW8DJrm+v/5z39Od975J/qKbxd36ZJOgGKO8AQK&#13;&#10;L40m26X+mxv/aoyjJCLEHbTEXyKQRiNGSzQl/vICvYmQQgU2YE1GM0Y6TZtyNrsS/9L+Okb7W2ut&#13;&#10;tWjkyFH06acfcwNu9NMxWjqob+spV9p/jIDv//fcfRfNN19n2nrrreMQYsekmIBR42hGXWqTcj6z&#13;&#10;p3nJ7Y022ohO+cOp9LuTTmBhqFM1VpB4jz4ysWORBtTbpJxNV8a/thz/eAI0mWNvOqvWhAJbGwlO&#13;&#10;LVBRwSRRMhNe/MFty5hRYmjaTiaPCRSlFsW/byjTL/4/+9+f011/uovGjPmKOvNgFZtVqf/S/nmM&#13;&#10;4f+l/3MYzHBrBjzfcXVQU6DjXQ5SizL+Te/xr/iXiUrYksbJzEx+/p80aSJ15h/91vvhevTkk09k&#13;&#10;3XrmL78UuC3b/5VXXEFrrb02rbvuumhh2TSn9f1fddUAkkUQ/vSnP1Hfvn3VL0DSxNu4/PBpafFv&#13;&#10;LjFbGH+9A5T1WJNd1rAa14Bq0oqJOXu53WsSBmmq6DUia+1wmkTVuRi8p3avSRjAysui14istcNp&#13;&#10;ElXnYvCe2r0mYQArL4teI7LWDqdJVJ2LwXtq95qEAay8LHqNyFo7nCah//3Zz+hPd91FX3/zDc1n&#13;&#10;XlSEmfUMWcwzlUSvEUXbgNIkqs7F4D21e03CAFZeFr1GZK0dTpOoOheD99TuNQkDWHlZ9BqRtXY4&#13;&#10;TaLqXAzeU7vXJAxg5WXRa0TW2uE0iapzMXhP7V6TMICVl0WvEVlrh9Mkqs7F4D21e03CAFZeFr1G&#13;&#10;ZK0dTpOoOheD99TuNQkDWHlZ9BqRtXY4TaLqXAzeU7vXJAxg5WXRa0TW2uE0iapzMXhP7V6TMICV&#13;&#10;l0WvEVlrh9Mkqs7F4D21e03CAFZeFr1GZK0dTpOoOheD99TuNQkDWHlZ9BqRtXY4TaLqXAzeU7vX&#13;&#10;JAxg5WXRa0TW2uE0iapzMXhP7V6TMICVl0WvEVlrh9Mkqs7F4D21e03CAFZeFr1GZK0dNkmGDBlC&#13;&#10;vXr2pIN//Wu65NJL40TQ5Gw9m6Qh21QSvUbUlH+rS3OKJeuo/idz4c44/Qx+FG23dCW2vKC1kWx5&#13;&#10;+Y884ii68MIL6NXX/o9W6/M9G2KP29i//zmh1H8ysba10ArxdxMg/CqbhNpk7qHZG51rXo6Xn3f5&#13;&#10;6PQnIDlSFjS15FsoTPHvfxXu6PHvu0tfuvueu2ns2G9pnnnmLvVf2n/p/2X8y84JYdA3pIz/M8f4&#13;&#10;Pyuf/+++5x53l+Dyyy+ngw46CFc2ZfxrhfFv9Oef06UXX0RHHvlb6jx/l2zBD7nG5HDraiBmYJnG&#13;&#10;8+8222xNjzz6CH015huaZ+45xYl3lVzntp1/XEt7d2Zf/JtzyrTF39wBsg2HcRJk0VlBuFS3Ik1u&#13;&#10;LuNVryBkY3hNl4GKiRUU/25WbEOi4Zt+8d95553pvnvvpW++5QnQ3DwB0uNTUOrfhcLEQ+stAxUT&#13;&#10;Kyjtf0Zs/74Gp1//K/4lAiX++oupDhkKyvjrQmHi4TtNdV8xsYLq+HvKH06h35/8e3r6qb/Tjzbc&#13;&#10;yF+7ahIFJf4uFCYe1ch7iTEZOnQo3XvvPXTMMccG62r8Yzat1/+7r7ACzT33XCR390LFtat/TIC8&#13;&#10;UxMQjHFWpAFovfLPCv7NBMhH08ZUsQJE2Qgc9LzsZYs3gaIdEKi3tHuvsXrFCmBvBA56XvayFf8+&#13;&#10;DrbTImKgsIg0xhDxU1sFsDYCBz2/40470f333Ufjxo2jueaai42jHRAocorUa6xesQJYG4GDnpe9&#13;&#10;bDj+4j/GCQjUR8ruvcbqFSuAvRE46HnZy1bi7+NQ2l9sJ0CgiFCkXmP1ihXA2ggc9LzsZSvtz8eh&#13;&#10;tL/YToBAEaFIvcbqFSuAtRE4+B39nN9/vZPfFfls9GhauGvXYBjtgECRU6ReY/WKFcDaCBz0vOxl&#13;&#10;m9na/z+efZYGDx5M++63ny+gua7wsPXL//U3X1MXXsl2x+124MnXvTaofAzenzsYB1vfv+StXhQ4&#13;&#10;j1YTjIp/qSCJgmxT0/79I3BIlAcazyawXlUKxJXZcnktD2GgKTFOQr7FP9emr05ELlaEib1ANUDs&#13;&#10;mMaWkHQUNW7l+O/EE6D77r+Pxo+fQHPOMUe7+6+WN8RCiCsrgpQWHNJqDFnTgeJfyp/Xd86jpkv9&#13;&#10;u86ZhkGHBY1aGX9L/y/jn+sOGDkq54jQWXr36sOrn35Jo94d5SWaIBg4HsJAU1L6H8ITQoYVc/78&#13;&#10;5z/TZB6Ldtxhh2qM1JZB5XoHSqYubzhIAw+prduXX36Z1llnHTr22GPpjDPOiCo1NnkLzOW1PISB&#13;&#10;pqQmDzYo/c8FGpGrxBnVoAZBUMtDGCiTeAfInOyQp9AsiVUphk20VpUCZxMNg9wIin9t7Bo0BogQ&#13;&#10;qNUBR11E0IE6TUVtBK0Q/x122J7+/Oe/0IQJE2mOOfiryWZrD/8xWsZxgMW/dHYOhj1J1bdbbQAA&#13;&#10;QABJREFUaOtieSvUf4l/JcDaEEv7K+2v9L+Zc/z5lp94mL9LF9p005/QQw8N1D5vQen/Le//1157&#13;&#10;DfVctRf96Efr25AqjqNuRKoMYGrjf9PNN9Pee+1F111/Pe3zi1/YM2WetdG1nn84QY6gkFsadRFZ&#13;&#10;vWCnqaiNYBY9/8cJkI2YiYsT57zaVhVViRpHwEbf8dnALJoZdYLyTHJerauKqkSNI2Cj4r/147/D&#13;&#10;9jvQn//yZ5o4cSJ16pROgGLwGZX4l/ZX+n8Z/9LZeBwi8kE859WyqqhK1DgCNirjf+uP/xLgWTH+&#13;&#10;r/7nVVp9jdXpt0f9ls4+95xGrbq0P0RgKvvfWWeeRTvvvBP1WGUV5BBotbVVJVkSYZvh/8TfnUin&#13;&#10;n3Y6Pf/88/SDdX+Q/XCIPKveqhLYGtoM/0kjaphpVVGVGL+Axb+O/+kEyAXG1HWDWSHiaEc7H/gs&#13;&#10;/GAdlZ20PZ72BDnUNr9k0ZDinysj+cleQ+WACaCHRiAGYB2VXdvGf/vtfkoP/PUBmjh5Es0+2+zt&#13;&#10;7j/5WKMvrG/M7VT+4h8NzjW1Uv8IR2l/3A8lCG07/pT+hwZX+l9obO0y/t9y8y205157ktyp+OUv&#13;&#10;9w3Bd429XfyLQ1/zM1/9j/n6GzrvvHPp0EMPpYUXXjjGNhbayVq7/Lvssgvdxyv7ff7Fl7TAAg0+&#13;&#10;6m7C3dr+faE41w50/dchx9/veNMLZdO8TN2y1HAGGvOWQeQFanJJRYYz0Ji3DCIvUJNLKjKcgca8&#13;&#10;ZRB5gZpcUpHhDDTmLYPIC9TkkooMZ6Axd3C7n/6U/vrAAzR58mTut01M3JAQeYFCzjQVGc5AY94y&#13;&#10;iLxATS6pyHAGGvOWQeQFanJJRYYz0Ji3DCIvUJNLKjKcgca8ZRB5gZpcUpHhDDTmLYPIC9TkkooM&#13;&#10;Z6AxbxlEXqAml1RkOAONecsg8gI1uaQiwxlozFsGkReoySUVGc5AY94yiLxATS6pyHAGGvOWQeQF&#13;&#10;anJJRYYz0Ji3DCIvUJNLKjKcgca8ZRB5gZpcUpHhDDTmLYPIC9TkkooMZyDMjz/+ePeeyIsvvEDr&#13;&#10;mA91Qt+QIi9QY5iKDGegMW8ZRF6gJpdUZDgDjXnLIPICNblANGLECLr51pvphONO8NcUUBjbFkPk&#13;&#10;BWoy6tW7N4356isaNUre6TIGBhrzlkHkBWpySUWGM9CYtwwiL1CTSyoynIHGvGUQeYGaXFKR4Qw0&#13;&#10;5i2DnFd6B0izqfFSI3LmTm6UChVo84mSpEmp1wisZZDWiIp/joCLiwmOQgXtFv9tt92WHnzwQX6d&#13;&#10;RHy3v//YHgQV//7nxxiJGJEoczGr7KxlUNaInMbJjVKhAq2JKCn+bSwq4deIGU2jBE5ulAoVaG5R&#13;&#10;UuJvY2GiHGCNtkbkjJ3cKBUqKPHnQMnPYTEiKQ5BN8RaBnGNyGmc3CgVKlC/UdK6/nfYYTv+4e9B&#13;&#10;+vLLL6nzfJ3DsBu9AYHKcVscSmhIjbZG5BI4uVEqVKC+oqTj+H/xxRdJFiQ4qB9/W6nuN1VXKFMy&#13;&#10;hQqmuvwTJoynLp270EYbb0yPPPKIr5eYnaknhk5ulAoVTLX/2tqJ2RX/NgIuLiY4ChU0GX+eAPH6&#13;&#10;GvzcGX6wj8miF8hARQMMGq1zZC0shh3fgCr+Z4r4b7PNNjRw4ECaNGkSKpeprXOLYVLqv7T/Mv6U&#13;&#10;8dePB/UjROML6Dp7jCzVHOusy/hTxp9pG39WWnElmp2f+H7rrbfTpuc42+Yshmlpf021v4f+9hB9&#13;&#10;9fUY+lnfvrVXEnURRWQ9tRYWw6oa/yG85HavXr3oMH7s7qKLL1a/NjUwKHKrUmthMSyr/vN5HlKB&#13;&#10;SkpgUORWpdbCYljO2v7NHaAQHEdsoKxcgmZ1CGLzqaZmkLzvg3ydgVpFfypS0HynxlJTMyj+7Y8q&#13;&#10;ITKOaJSmKv5bb81fTn7kUV4EYYKJeAo1ZwYl/q0b/zTS9VyJf4h5aX+l//GVRrzYCD3DEe0l3Ims&#13;&#10;XPqU1dX3saakmppBGf86fvzHjBlDCy6wAG23/fZ0H38Db0pbqf+pG39vuvlGWm655WmTjTaJCU2v&#13;&#10;nVK8c31z4n/vfffwogu70GWXX0a/OojvPIk/m7CN/etL8u7gg+Piv23q370DlLcS5jXe0LHADth2&#13;&#10;fQJva1IAOsozTG4w8UQjGcIAmVdpxYIFxX9oAxJBjkf6q7GJGKCj7Rf/Lbfcih5//HGawN8BchXe&#13;&#10;zv41OtOp/MV/6OUl/qX9S1Mo/Z/bQfuNv2X8af/x5/nn/0nrrfc/dOKJx9Opp57uL2TK+Ndq49/5&#13;&#10;559PW265JfXp3afdrv/69z+DTjjheHriiSdok0020Tot1586wsyQ1596dFPR//QOUGWYtlfYvgkk&#13;&#10;+4p9pjU9IGqSAxMxBIKyaVLxzyFMp40xkDXxskqNa4yvU4MFVbua/FoQ/y222IKefPJJ/hDqOHan&#13;&#10;V0DxyOAXtJX9N+HIq+AXtPgP9dQ69V/ijwiggYEGOVjQ0v5K+ws/DZbzX8c8/1937bW073770a23&#13;&#10;3kq77bZbo47u5ej3oKX/N9n/x48fT2ecdSb14/d/llxiiRBbhDJrL5l2Wq4/9tp7L7r5ppvpww8+&#13;&#10;oCWWXDLJGUylv0LhKCoYNCjBgpb658D4a9xKPFtw/RmrAAEGbRz/2eQVoHAMmt4mkxfasaKXlatx&#13;&#10;lrfKM+OMdWZOVqOwouK/48R/i803p6eeeorG8YfhTN+Oda2Nw4NS/9z9bWMP8bGi0v47TvtPfq6w&#13;&#10;lcj1mrGupp2sRmFFpf5L/ZfzLy6ScLkUBkpDbJ+JnSsaVPSscrIahRVNqf8deeSRdMEFF9B/Xn2V&#13;&#10;vr/aag0d2jxh1Br+k7zACM0cZqyznNH9v/f+e3T1gKvpxBNOoE5zzJEXyZa2qssKnLFNln/tddah&#13;&#10;4cOG0ejRo92CTqX/zbj9D42gUr+ZIGNN/UsP1y03s7zFIUGNCD3Pq3hv7xvCT8PZXZ6h5S0u/l0E&#13;&#10;akIyPeO/+aY8AXqWJ0DfjgsDEh9gqf/qWbu0f45JMl1o0KFtA7e4gbnpFN66tL/S/7id5U2t9L/S&#13;&#10;/1pp/NliS//Ug7wLNNdcc/EIpCMPN7sy/kzL+PPvf79CTz/9jPsGEOIaRn5PfKgTEey0Fqby+kOG&#13;&#10;hgUXWJBW+/5q9Oyzz3DeGDxqnNWIptV/9CfFsg4sDkWuESGNV/F+Kso/ZsxXtOOOO9FSSy5Fvfv0&#13;&#10;pp49V+XFIHrTSiuvRHPyBDQ9tuzwwiFNi3+k1azaofzuETj7K4c/CDmEUPEukhpOd2xpk/A6f9AW&#13;&#10;e4nbi1gKUzvosIZbHWbZxb8LFser48V/s01/Qs/+4zkaO3asq3bdlfov7b/0/zL+lfFfh0QLyvmv&#13;&#10;457/l116Keq68CL02muv+TEe5+2kgoUp1z9Te/336KOP0Scff/z/2fsOgD2K4v0h9E7oXUKH0FEQ&#13;&#10;kPqnSVF6E6QoVSmCdBSQJr0jqBQFpfwkiKAICgpKkaaooAKhQwg9QACBJP8p+8zO3t37Jfn8Ssod&#13;&#10;5OaZmWd3buf27r397m6Pdt5lJ86ffWZTMtmb158vvPA8fWaRRehr/Fij3H2ya3C5gOmb+P15/Xv/&#13;&#10;/ffTmmuuSWuutQbf/Xqbhr3yKr074h2aapqpaNAii9Eyyy5DgwcP5kERD4yWXpaWWmZpmmmGGWp7&#13;&#10;RPZRsUzA13/2DpDu37yT00e7c08rWtOsaBvZpZ2zUOr8mltD6yr3NymGnl6vomYp6iyUGlVjiNWr&#13;&#10;b+NzMv73/G+wwQb0lwceoA/46826eIJNxbq2e9r890j+Jb/t8cdJqHUw9DyTNXfb/9r+1wPnP+ld&#13;&#10;7fHHSagdYHbcYV1zT6TH35tvvUlzzjEX7bTjjvTz667V5rX7v+f2/3XXX0dzzDEHbcSP1o9tKfpU&#13;&#10;odRL1tyh//329jvoi5tuQmeecSZ9+/Bv1wt3sBR1Fkq9QM0d4juUYh2un+o1Vg65WoCyRM2dgl5x&#13;&#10;xZV03He+Sycef7wF53Oi3Nkcxu9CDX91OL0y7BV6jQekw18dRq+9/qb+Zsw/3wK0LE8Zvuxyg/mO&#13;&#10;0dKKZXA011xzdtz+TvGlQNoU2+A+aP8U9hWgmCDdhGQIm5rM0Ssk0zs4US27x3Ay81xwqKX26pPX&#13;&#10;aEWFJwtnokMIM3dwWmEt28bv/fyvv9769OBDD9LIkSOReZO8e9r8937+cYyUyWetzX/b/9rzb/v7&#13;&#10;I7+juqTfSz4xxLNS6RNNeLK0v7+aipwGzcrdd9+ts4R973sn0nf4whEcdcZVe/7t1vn3wgsvoLXX&#13;&#10;XptWWmllzy16LtJrerJWnYE0rtcf5513Ln3rW4fSrbfeSptvvlmqIe/4aoieju8N1chSuyx9E//w&#13;&#10;ww+nu/5wJ390dn8L23T88138AfzE1kf8nvfw4TwoeoUHR8PlnwyMhtMwHhx9+umnNHDgQL1DtBzP&#13;&#10;3rfM0svQ0oN5cMQDo4UXXpi/mcXt0XNR/59/+A7QaM5yGHnJtlWW6k6vuMeqFuXDPrWC5tV1QczV&#13;&#10;djBnwlhQUV4UWbyd5tV1QTSarDuYM2EsqCgviiyTYPz11l2PHn7kYf2rgTXS1pNL+2ObI27bX+nu&#13;&#10;kpxJsP/HfR5xu/8ru7vd/5WEtL+/eowUB0o+gjqYM2EsqCgviiw9cP75wSWX0AHf/AYNuXEIbb31&#13;&#10;1lZvw7q34jeEajRNjPFHjRpNp556Cu251160wAIL5N3V2MKujePT/v32348uu+wyGjr0GVp00UFa&#13;&#10;cVG+61CN3qK8KLL0QP+zisa+Htf4m39RBnxjaOttttENlLPSGB7wyHtRA+QqmLdZMBZpgrxilFwi&#13;&#10;aNSoUfzY4uv06vBX9c7RazxIepXvGg175RX64IMPaIbppqfFl1iS3zHiu0bL8ntG/Bjdsvye0eJL&#13;&#10;LEHTTs3v0HleEEWrbzJnwliQbJdXi+1PBp8GW7feWZUapdXy/DaLpneqKuxCzcGbRnuBmonBmGAb&#13;&#10;f6LI/7rrrkt//etf6d133/V9mHdru//rf231NHV9lLf9f6Lo/2FvOmz7P3582uO/Pf7zMyB+gADk&#13;&#10;AwWWLCfQ898BBxxAP/jBD+jJJ5+kJfgCrmnJzWr7//j0f3nUSnJ71JFH0rTTTttn5/9111mXHnz4&#13;&#10;IRrJj34NGDDAdukE2v+a+lvVNj79bxAP+OS7R/IeEBYZEug8abXrf/WAxpJ1eYwYAUXyYqpwR9Nb&#13;&#10;77xDr/Ido1dffVX/yT6Wx+veefttzvWUtMigRXRQJO8ZyeN0S8ujdSxnnnnmXtv/DY/AyWbzojtd&#13;&#10;gGx8fUE76x62pMarr7F4Ks2i44CqjZ9S35hA72cTUv7XWXsdng70MRrxzoi8WY2b3+5/3blt/2+P&#13;&#10;fz4+mg8R7hzqaPROkMe/H/RyeGNp3Pz2+G+Pf+4YE/n5b9111qGHH36Y3nvvPZpyyinR49vrnx44&#13;&#10;/p94/HG67be30WGHNb+Hk84gOecR/Q/x5557blqQ7zg9+uijk9X596OPPqIZZ5qRjjziSFp00KA0&#13;&#10;6JGk2glc1pZW+SPGGB7OmCfbhZuWlH/9cwcPimzgK9LKyOOI+sOfxIcffMgDoVfsrhEPkGTiCxkY&#13;&#10;vfb6azoMmYe/ASXvGQ1ebjkeGPGgiO8ayQQMMltd45Liq882v0JLW8LCH4FTRrJHdmnKBTUvpTMU&#13;&#10;MwfckE4oDEEJENzSlDQYIUF2aQ64ISvupAZvgOCWpqTBCAmyS3PADVlxJzV4AwS3NCUNRkiQXZoD&#13;&#10;bsiKO6nBGyC4pSlpMEImsjyv+49//IPeeedttshhkjp8kolmR5J3TLDYGyC4pSlpMEKC7NIccENW&#13;&#10;3EkN3gDBLU1JgxESZJfmgBuy4k5q8AYIbmlKGoyQILs0B9yQFXdSgzdAcEtT0mCEBNmlOeCGrLiT&#13;&#10;GrwBgluakgYjJMguzQE3ZMWd1OANENzSlDQYIUF2aQ64ISvupAZvgOCWpqTBCAmyS3PADVlxJzV4&#13;&#10;AwS3NCUNRkiQXZoDbsiKO6nBGyC4pSlpMEKC7NIccENW3EkN3gDBLU1JgxESZJfmgBuy4k5q8AYI&#13;&#10;bmlKGoyQILs0B9yQFXdSgzdAcEtT0mCEBNmlOeCGrLiTGrwBgluakgYjJMguzQE3ZMWd1OANENzS&#13;&#10;lLQkZh84Oy262KI6CALfpBFQFtI5hSEoAYJbmpIGIyTILs0BN2TFndTgDRDc0pQ0GCFBdmkOuCEr&#13;&#10;7qQGb4B/vPseevGF52jX3b6aLsGFngjgQXrFAOaAGxJeVGN69r7x+hs019w8qcVOO9G119qkFtkr&#13;&#10;7KTBCOkVA5gDbkh4UY3pwRsguKUpaTBCguzSHHBDVtxJNe/f+TtWK664Ip1//vk0/fTTs4+HLzxQ&#13;&#10;sRdkUFKGMvwwHG5O1Co2npQbw3c2xC330DBY8qtBueshDq2HWaLLUtQ3Bb9L9DG/U8SP0PFgaBjf&#13;&#10;NXqNH6t7bfjr/N7RK/TxJx/TLDPPQkvxVN3L8cBoGR4g4d+gQZ/hO0r5u1FFtZU4+Q4QWJC6Rc0r&#13;&#10;o3Qm1j1VS9YdAUA2h1arUToT656qJeuOACDb+B0zYCmqJ2qttdaiJ554gt7iW5o+vgl7LFeYyzoC&#13;&#10;gMzkGjJKZ2LdU7Vk3REAZC1qNhilM7HuqVqy7ggAMoerIaN0JtY9VUvWHQFA1qJmg1E6E+ueqiXr&#13;&#10;jgAgc7gaMkpnYt1TtWTdEQBkLWo2GKUzse6pWrLuCAAyh6sho3Qm1j1VS9YdAUDWomaDUToT656q&#13;&#10;JeuOACBzuBoySmdi3VO1ZN0RAGQtajYYpTOx7qlasu4IADKHqyGjdCbWPVVL1h0BQNaiZoNROhPr&#13;&#10;nqol644AIHO4GjJKZ2LdU7Vk3REAZC1qNgjllZdfogUXWoh23213uuonV2Uno3oVVUvWHQFAFjWW&#13;&#10;ilE6E+ueqiXrjgAgy5CFZpTOxLqnasm6I4Akb/zFjTTDDNPTFzfDRAR5E4yCAtkOVPdULVl3xOBP&#13;&#10;9/6J5CmWE088kb77XZ7UosNiZbxkjVX3VC1ZdwQAWas1G4zSmVj3VC1ZB7r+uuvpGwd+g0475TQb&#13;&#10;p3A4uYbDY4t2/8a2wcrwmh+Lm0IHOmLhxQpYGbnLI4sKWcUrwqzj7pDyytFSx/ijRo+mN9+Q94x4&#13;&#10;cPTyq/QKT8Lwxus2MNLvcfEjk4vzt4vkUTp5v2gZvlsk3zNacsklabrppksbZduT3wGSjdUFG6db&#13;&#10;zha0imWCaAuY9XJWudnLtZdR4FogwSZSlja+9iIZJU/g+V9zzbXo3//+l84hb/uuvsbe1Q6vB0m1&#13;&#10;r4DR7n/LXtv/J5b+XztA693fur3YtZujr0cibG3/t6y0/b/t/3wsTGC/f7+74w7aeJNN6IzTz6DD&#13;&#10;jzgcB3SQ8ZjOGEd3e/xzTrr4/b/ssktp5ZVXptVWW91y2gf7/0c/+hHtu88+dP0NN9D222+Xdtrk&#13;&#10;cf454YQT6MYbb6SDDzqQu2Zqs2aAseyn0SJlV/BqADPExCoec9O7OV5OrHIHSHp7XMwmk8CN0cLp&#13;&#10;aNB6jWeMYJA6xyP+CP5u0bBh9o6RvGuE94zefPNNfadrIZ6FbjB/z2jZZXh2umWX5qp5HmwNoBsf&#13;&#10;N7bEaVNLox3FbOvglarl5SlNhabKyjMd/dmKNpePwZoZsELGEhyjjd+n+V9jjTXpqSf/Q29wZ5Ol&#13;&#10;zX/b/9vjvz3/ted/uRRof//kSNCFf64n9t//c845l99POZR+85vf0Be/uCk3y1uXGtn+/nX391+e&#13;&#10;jJIZ4HbZ5Ss0aNAims8OV3jss/NrT+T/0EMPpXN5Gux//P2f/FjVYI2LVV/ER6wm2dvxd9hhJ3rz&#13;&#10;zTdop535o7NycPo1vUTOmiq6Eg4ebktbJ3eEpJz8z26ZYFp+/8U2Wu8WSUFx8PlQdK2COTygGjNG&#13;&#10;n4lLu1McqU6VWZMabNHCDAM3xWqKP5LfcRrOAyMdHMl3jfiO0XB+pE7vACGUVuyKgxSwswBTOq40&#13;&#10;CtJLgOCGEhRuVxyU5AYNTMSFdCoIbihB4XbFQUlu0MBEXEinguCGEhRuVxyU5AYNTMSFdCoIbihB&#13;&#10;4XbFQUlu0MBcffU16OmhT/LtyDetc4MLAvSKLNyuOKiw6yqYaDekM0FwQwkKtysOSnKDBibiQjoV&#13;&#10;BDeUoHC74qAkN2hgIi6kU0FwQwkKtysOSnKDBibiQjoVBDeUoHC74qAkN2hgIi6kU0FwQwkKtysO&#13;&#10;SnKDBibiQjoVBDeUoHC74qAkN2hgIi6kU0FwQwkKtysOSnKDBibiQjoVBDeUoHC74qAkN2hgIi6k&#13;&#10;U0FwQwkKtysOSnKDBibiQjoVBDeUoHC74qAkN2hgIi6kU0FwQwkKtysOSnKDBibiQjoVBDeUoHC7&#13;&#10;4qAkN2hgIi6kU0FwQwkKtysOSnLSZHrmn1x5JT3/wov8KNyCdhnGRdrrn//9+k/eIT7/gvPp0EMP&#13;&#10;sxnAGvdANmJPYb9DOgMEN5QA7i9+8Yv0uzt+x9M1j6RppuUpmXWvltwmDeURF9K5ILihBIXbFQcl&#13;&#10;uUEDE3EhnQqCG0og7uX4cbGVVlqJ5FMm2od9AGJZEI537lTchh48vOE7NHKTRt77sfd/+CaRjAPS&#13;&#10;4EQfkxMOl9N6pKqAxSa6Lqz0ZfzaI3C2McUmpVQkWy272PJOMteliFf+15+GIsbOZYRS2Nr41kMa&#13;&#10;ctdsyrlUxKveyv/nV1+Nhj7zLL3Oo+u89F38HDOiNj5OL729/2PWM27z3+bfft7a/sc9gZPQW+ff&#13;&#10;fMxF1B5/vXH8rca/dTL99dtv8fuucsXWcWnzP775f/qpJ/lxrCF01FFHaVYtgymPvXj9t8igQTT1&#13;&#10;1FPrUyzYZtmAvopfi6Wt7/348u2eGWeckb7xzW/SUkstxYMRbvEUfEdGGy53Z+Quzmj+xx7NP/sw&#13;&#10;oBGOLHwI6LnNoBYVm94NUeDV+flP3VIWCx9HetewD+NXBkC2q3V7HDoozayhLyqjpKFJSXbpDNzA&#13;&#10;c+hAeVFr43On416kOYmJCRk12KUzsAPPoYOx5n+1z69Gzz37nD53GSplWNZR+qIWeA4dKDFq7f6f&#13;&#10;sPZ/Os/FHZpw3GsNbjcFnkMHyopau//b/T8hnf/a/u8HcgXEo7biKtTAc+hAmVHrr+N/DL+EPeus&#13;&#10;s9AKK6xE99775wnm93dS6X/33Xcf/euJf9HXvv413udxj5daT+7/kSNH8qxiM9EWW36Jbr755hCo&#13;&#10;b+LbYRBiOXTQa/1/6NChPGnA4nTWmWfQLLPOVmyKDIbk3o0OVmSAIhpvkpx3+TBI15/sl52RnmKz&#13;&#10;CrCWkulROYY2SEpAKNK8tCCWqqnZsEkt+lHWHo5fGQCF/S4B+Z8Ebl7M2zUnl6yyVW8oHE0R55qA&#13;&#10;zNs1B1y0JbMVZdWJ0RSxExyYt2uOk1MuM1tRVp0YTRE7wYF5u+Y4uU/if/Zzn6MXn3+Bhr82PAdO&#13;&#10;qLq1qjdsfDRFXKuw1qI6I1qsrlyjoqw6NZoidoID83bNcXJta7VcQ+FoijjXBGTerjngtv2/mi3V&#13;&#10;G5IXTRHnTAKZt2sOuG3+q9lSvSF50RRxziSQebvmgNvmv5ot1RuSF00R50wCmbdrDriTVv6ffeYZ&#13;&#10;nv56MdqHX5i/9LLLurhGmjTbb63qvf1/yy2/0vdHvvTlL3eR256NL9/9WXXVVekI/vDq6d//vjax&#13;&#10;677ds/HRU2LMiOHPsufi3/rrW2nnnXamc845x65TdLTBx2wap8gdThnfyOhFBjCyyEBIRgey1nFP&#13;&#10;KiO+6mL3j2QYZUMpKaPleCUxdCeLgRcRMrgS0BfxfQCkgWULagtGgIHh0EGlVCe70OCDtKKlFqtr&#13;&#10;4+duIz2DF0+WA7P7upM9Fi45peYVMRj3/H/2s5+ll19+hV80e5nLpW2NVSlGJEgjlFosNO7xc6nO&#13;&#10;teXklZxSyzWNT/tzqc61tfGRG0jLWqnlTLb5b/v/xHL+y722c29uj3/kBnLiO/5/dfMttNVWX+b3&#13;&#10;VM6jAw88KO92R2Xb3KwAPkjzllosMfkd/1decQUtyY9iyWc1+ur8f83Pfka77bobXXXVlbT77ruH&#13;&#10;HTDp5//MM8+iH/34R3T4t202wzT+SDmQ9g/gq7l8F0dmhJNBinwO1QZHsYRg3BpKdhXg8NlcB1TS&#13;&#10;43HLqLjPE8dDzOnd+DwAKj91xPHStasDNjQvJQMdJXELJys6nGPBUEd4XmVBlPa28aWv5ER4pqrA&#13;&#10;U6WO/s//Kqt+lj9axfOyv8IDoGLjWGn3v/brtv+3x397/otnsuJEEc4bFXssknDJ6P/znw3Umjau&#13;&#10;Pf9NSuf/U089lY499li68667aIP11/cd3u5/e1RKE1IcnOPX/08/43TaeputaMkllkq5bRZFCL7g&#13;&#10;+F/yf9x3jqNTTj6FHrj/AVr982nq7Y5/xLXt6cn43kKv1IG7qqBkdL/9e+31NX2fTQd+ftuFaxfM&#13;&#10;i63t1By3oRaff9hkwgNlBqcOb8TOMyPI9Nf2+8cEpSZiKmbnCfHxvz6I73eArHmyFbbkdGYEn8u0&#13;&#10;7a4nUDVDNxnXsSRYZstRM4psxWURd1fN0E3GtRdhAJbZctSMIltxWcTdVTN0k3HtRRiAZbYcNaPI&#13;&#10;VlwWcXfVDN1kXHsRBmCZLUfNKLIVl0VoFZ63f/hrr9FLL7/sB43wQIuRYct1lpYcNaPMTags4u6q&#13;&#10;GbrJuPYiDMAyW46aUWQrLou4u2qGbjKuvQgDsMyWo2YU2YrLIu6umqGbjGsvwgAss+WoGUW24rKI&#13;&#10;u6tm6Cbj2oswAMtsOWpGka24LOLuqhm6ybj2IgzAMluOmlFkKy6LuLtqhm4yrr0IA7DMlqNmFNmK&#13;&#10;yyLurpqhm4xrL8IALLPlqBlFtuKyiLurZugm49qLMADLbDlqRpGtuCzi7qoZusm49iIMwDJbjppR&#13;&#10;ZCsui7i7aoZuMq69CAOwzJajZhTZissi7q6aoZuMay/CACyz5agZRbbisoi7q2boJuPaizAAy2w5&#13;&#10;akaRrbgs4u6qGbrJuPYiDMAyW46aEdi77LILXXvttfT68NdozrnngtllWVOuOUaucjJr7PE7BkqO&#13;&#10;at3QJ4b48iHLs88+m7554Ddpjtnn4BbV898b7d9uu2114oURI0bQLLPMEqL2Tfz+3P+rrbYaLbzw&#13;&#10;QrTJJjKduywyZJFJD+QOzWgeh4SBDQYqwuIOZWMUM8KF/mY1yb0juYdkbwIN4EIyULWJFYSJpSzV&#13;&#10;V/F1AIS/She7OmyPwbAOPt1xqnPzC7s0jA2SIclMF0sbn1Ok6Qt/wwi5NBjWwTch5X+lFVfibwC9&#13;&#10;QS+99FLa27yh7f5v+397/Hdx9uNDhA+TSeH4b8//vJuLvt6e/ybF8/+Ky69Ir73BX6Hnpx0mpN/f&#13;&#10;SeH4e/655+ln/DjaMUcfwxOR2cFklzthbTBcY8hxpxdQ3T7+lltuOXpnxNv08kvy+D4vIUaIbObg&#13;&#10;mxT2/yyzzKqP/S2/wnJ8+uL/JJV4ik1TIUMheQTO1voeEH+7R5MhK81HzL/sNzGKj7HOiS3XtmZl&#13;&#10;USw2fbb4bKa5vowf7gAV22RbKlvsi7YyaWmoFE2B55fx7neQ6g26l6uAGiUa2via45gST18Yxrrf&#13;&#10;Qa/mf8UVV+RpQd+k5198ya4DPKyDXo1vKei/9rfxJQNt/tvzn/yMaldIFyTt8e9XZpqKkA/JU9NS&#13;&#10;o0RD+/vXX79/n3zyCc0004y01hfWprt+f6fv1rwL2/Pf/3L+e+ihh+iRRx6l/fbdt5Lb3uv/uk95&#13;&#10;Brh11l6Hfve739mujOHUEg2TzvH36qvDaL755qeTTz6Z5pl7bh22SOJ5YMBjlzhkqbdfx0ByawcL&#13;&#10;U+K9I/nDXv4hYKKMnHRgZflDMZUcSu8oJaWv4ocBkG2tbzNviGMH2ORgUGi6rGXJ46bMA4I0Zlyb&#13;&#10;J/odOwA/GBSaLmtZ2viWh7AHfV+GzIGUZM4h8udcBygSDApNX36FFeidd96hF194oahTFJSARE1Z&#13;&#10;mif6HTsAOxgUmi5rWbD9OWpGoaSRfZ3rQHnnOgA5GBSaLmtZUD5HzSiUNLKvcx0o71wHIAeDQtNl&#13;&#10;LQvK56gZhZJG9nWuA+Wd6wDkYFBouqxlQfkcNaNQ0si+znWgvHMdgBwMCk2XtSwon6NmFEoa2de5&#13;&#10;DpR3rgOQg0Gh6bKWBeVz1IxCSSP7OteB8s51AHIwKDRd1rKgfI6aUShpZF/nOlDeuQ5ADgaFpsta&#13;&#10;FpTPUTMKJY3s61wHyjvXAcjBoNB0WcuC8jlqRqGkkX2d60B55zoAORgUmi5rWVA+R80olDSyr3Md&#13;&#10;KO9cByAHg0LTZS0LyueoGYWSRvZ1rgPlnesA5GBQaLqsZUH5HDWjUNLIvs51oLxzHYAcDApNl7Us&#13;&#10;KJ+jZhRKGtnXuQ6Ud64D4umZn6Bl+aORBx18EJ1/3vmp4ly2t+Pb5oYNUjjpxP/NbbfRh++PpG23&#13;&#10;386vGTLAzurZ9v/n3/+mZZZZhg448EC68IILvP94FAe9Ez/u0xjKsYOej/+HP/yRNt10E273+TTF&#13;&#10;lFPx0wj2uJrcuJGwAxQwEp0HRDowEY9g9sudIhm5iCZQFj1+eGVc9jBOtLArlSCVMl8iyYBrQJ/H&#13;&#10;1wGQhNeNdiDN4AXPZgjkf40c4cniBFObdZCSLEVDHUzQUWhwoYoUxkXV3qjDmGQpQhC0gQltfE0G&#13;&#10;Mlfbr9gBTFiBB0Aj3h1Bzz//fEMumaj3TqUXlYnvWHfb/9r+1x5/43z82Qk6HZB+UEUdxvb44wOr&#13;&#10;ehpyPWWMdc5T2//a/scZwJFzw/U30I477Ug//OEPae+99/au4gRYUKDQYUyyFDmIl2HCZNb/rr7m&#13;&#10;alpooYVovfXW67Pjb8hNN9G222xLF190ER3wjQOQ/T6Lj15R70O9v/9/cOkl9P3Tz6Djjj0utTc3&#13;&#10;f/zOfzbQkXs7dm7FtovOiwykptBhkCj8z86/8r1Vm4ZNdCkj5LSM1/m3m/F5xGdbGIIhvsi0qS6j&#13;&#10;DxiczIYnS+VkYnIEQxufd37c+5YiZAgyZzSj7Msoe0M9NXcw9ED+l1tuMMlLjM/xc7zVRSOFcGGr&#13;&#10;EmTnRN7+tv/XdrB3g3b/c/eupScYeuD4a/tfyKf3vHCmqbmDoc1/e/4dh9+f47/7XfreSSfTfffd&#13;&#10;S2ussYZ2rtyLMqp0P7t+qrmDoe1/2v/OPedc2mjjjUjeyZEFGYKs5jVyMrvO0vK1Ssxw2mmn0THH&#13;&#10;HEN38ax+6/usflYHikDWa45RO7PUU3MHQz/t/4MOOpj+8pe/0Ne/xh+d5f4vV6CyVawo0i1kiM2z&#13;&#10;x9TMZ/dufMijfL2GS3d1rB6rSsun5uYYYuARkERMAbLPkBZh2FvxwyNwvB1Y0oZC9V7oBoAqUZtS&#13;&#10;DOLALKS0N902K+xQqtVWdfAaNqwj1cswaOP3Sv6XG7wcvf/BSHru2Wdjtuu4zX+v5F8S3fZ/O3XX&#13;&#10;O12wtP2v7X/t7w//TstFRsNSPYlUdS9Sd9QtTs6ASRPr7/82W29Dv7z5l/yot8wWNhO3qczhpN7+&#13;&#10;vBMF1Vtbt5QlVOuw///73//S979/ur7/M8+88+SCHSutO+qWXI2jSvyvfvWrJHeehr0yjOadd956&#13;&#10;szpWWnfULR41g0r87EioWklV9wJ1R93i5AyYhONvgw024HfaZqItv7SltVv6s4w2dFwifVvIOjbi&#13;&#10;MqZaRaLwHR0ZNLnDZnwTjy6RD5yKjeEXiAaM4UfetA8xG/4+jl8OgDQx4ZDGsCu1pyaYj+PfYDAI&#13;&#10;GapKWYlJEsaAGwy3OsypSZZc6NLG5zx5NpCVLEMCDQaDsKCqlFXv5n8wP0crJ7Gh/KXsFMz6Rx/F&#13;&#10;t2dJQ776uP1tfCTcdn9f9782/23+/QdJuiDSoVJWvXv+a/sfEq6pniTzv+RSS9J/P/pv7TFva/mk&#13;&#10;3/60Z02E5vZE+2UGth9fcTkdy3djpppqKu4/XGsfXP987nOfpWeGPktvvvnmZHf9Of9889KWW25J&#13;&#10;q31udU63vIeTz6D6Do88o6Yn0rTn5fJKdosI3/9y5pMre3sXyMdDafcZzwrpjG8aJMWSOnjRu0n9&#13;&#10;El9brVugG4KVt00NQQsQ3G5L1AUZKipNQQsw0LsHURdkqKU0BS3AQO8eRF2QoZbSFLQAA717EHVB&#13;&#10;hlpKU9ACDHSFy8oA6OOPaejQoVVXs466IAOrNAUtwEDvHkRdkKGW0hS0AAO9exB1QYZaSlPQAgz0&#13;&#10;7kHUBRlqKU1BCzDQuwdRF2SopTQFLcBA7x5EXZChltIUtAADvXsQdUGGWkpT0AIM9O5B1AUZailN&#13;&#10;QQsw0LsHURdkqKU0BS3AQO8eRF2QoZbSFLQAA717EHVBhlpKU9ACDPTuQdQFGWopTUELMNC7B1EX&#13;&#10;ZKilNAUtwEDvHkRdkKGW0mTahx99SDPPODNtwi+N//rXvw7sbkIEgQzVlKagBRjo3YOoCzLUUpqC&#13;&#10;FmCgdw+iriQfe+wxuvvuu+mggw6Sa2y9yLaKgxZg94KGUlyXXLjPMvOstPyKy9F9997nzjJM0AJ0&#13;&#10;cncB6oIM9ZSmoAUY6N2C7454l2YbOBt957jv0oILL1CMc4ow+txbGhnhNZ40EIqBo8mwDmt8X8rw&#13;&#10;CEEUIYgMiHxabasRLtV6MX55B8hbU4Rv2CInWntwS0fMXtSBm7Il0EJVGUZmsjaY1KP24HTooI3P&#13;&#10;iULXEylLzo7p5brB22DSMmo359JLL02jPh1FTz39VBEBRSGlXMRaT7Fq8DaYtIjag9OhA4+VLW38&#13;&#10;mIsi9TmppblTAbUHp0MHk03+H3jgAfrbX/9G++2/H+fO2v9vnmHoZz//OX304Yf8mMGXeKrVtRsz&#13;&#10;/OEHH9Ap/IX5ww49lAbOPpA5OFLTbsjpTIZoD06HDiab/GtGvNkO2vZzYvri/D+p5//Rv/6VVl11&#13;&#10;FTryiCP4xfHT7QDUbpb7mne2DBwFltuskuo6MpOvwaQetQenQwceK1twdqrGhR6ZfRf/97//Pb3x&#13;&#10;+uu00847cdC+Of+9+OKL/BHQhWmvvfaiyy+/vHNjG1KiZLUHp0MHE2z+H3rwQX2P7cILL6Rppp46&#13;&#10;bGe6k5OyIcLGIHYWwbnE2s+DHJ7cwAY3bNFmy8An25AJSCmXbgJpFbJCnSb7Lj4PgEbzPSBphG1L&#13;&#10;3EhsHWyQYgeGBLcuIyNiMHkM3safJPK/5JJL6k598sknsXNZxn0eMSjt/m/7/8R//nn88cdpbR7c&#13;&#10;7LTTTnTJJZdo5777j3fT1ttsRYcc8i2aZppp6NTTTqGfXPVT2nrrrdH59fj45JNRtM3WW9Ef/vhH&#13;&#10;eufdd2mqAfLYQV5w1ECKBxgys6soMiIGrz3+2uNv4j/+0JvrMvb5iMEc9/7/k5/+lPbYfXf6Kctd&#13;&#10;d9utuGhDbXUZY0YM5rjHj6WBIVFbXUZGxGBOOPGvu+46mn3OOWnjDTfExqnEVkOKERiyKFAokRGx&#13;&#10;ke6443baZJNN6awzz6TDvv1trzdWgVKQ4gOGjPwSR0bEYPVf/n/yk5/QUUcdSSeeeJJ9q1Tape/0&#13;&#10;yHZiCGrTW0/BIyB5lC0NE0L707lDn3PTYr5iD/Nwy4jLah1itfwZ0dqv30oVex/HD3eA0s5RkbBu&#13;&#10;YbSLIfqUMF4rL81AR4FeOsZxVo7nJgdecnyAl2bQxs8d2verJsizNF75X2KJJWjAgCnpP//5d8dd&#13;&#10;4jW3+W/7H58JcULtif7XsdMFR2/0P/kr4vrrrU/D+KNyF110Me255x4a8Qtrf4G23mprOuyww1Q/&#13;&#10;4YQT6AGecee3/K0LOY3i/CMz8Ay5aQjPfLQ83XP3PZwU30oul7CbHGid47vy0gwQ3+pIHhXOauO3&#13;&#10;+ec+wEepdwkH49v1lO+lGUxs/e+II46kM886g/766KO00sorT3btt5O178Eeb7+cO9dacy1aeZWV&#13;&#10;uG78MqR4HtZBj8SX7/4ccvDBdMutt9Dmm2+R+nmM0bvx0Uo/wDRc38Q/6pij6Y7bf0sH7H8AH96x&#13;&#10;nQnrxhmWGaztw6ijec+wg//HmEdo+fE203TnAKo0RWrTt4oYyPE/QO68yLs//RQ/DIDK/pRSkI1p&#13;&#10;g6UZsuhoMCnGDSUAVUrTbNRnJbU0r1BTtkaEKtzGhnjCbONzBiew/C+++BL68uK//8UDINm2dv9z&#13;&#10;Htr+Pykf/2+//Rats+76/OjawbTPPvvRX/kxmcHLDtb+/8nHn9Co0Z/StNNNr4fD4YcfTs/yDIm/&#13;&#10;+MX/8cFhB+9xx32H/va3v/KMUrPQ/PPPT2eddZae8trzHzKUfgHa83/7+8eHTPrJ65frjy9usTn9&#13;&#10;ju8YvPfuezSdHNNpY+xYDUcsoMr2/D8u5/9Ro0bRqfwI8B577KHfAUIK09Gv1xK9cf2333770WWX&#13;&#10;XUZPP/00LbbYYjGc9zWckHsjvgesgL5o/5f4kWyZtGq77bbz6NqnuaH5ATZzyd/kRvNtGp3ohXG+&#13;&#10;a279e4A8BicJkkU2Xm7p6Ad+Gvo/VyYzxwnNjmhDqkkVfRjfB0C1zYwjDNmyylLjF35pkLYkyeSs&#13;&#10;mWGQnFUOkzY+pzB1qCK3ptTyVXCQV8i+yb+cQORRn3/96wkO2O5/OxOEfYjdAamnAPPX9mfb/yf4&#13;&#10;/v/fjz6ijTbaWB9p+/znP89f1N6U3n77bZpySvkbV+7/N954Iz1w//103bXX0W/4L27L83Tx4r74&#13;&#10;4ovo6quvoTvvvJNW4XcLTjzxe7TTjjvawdru/wl+/1f/rJfOsixwgEMmD1RI57W/fxPD+e8zn/kM&#13;&#10;D3ym4ycc/sN7rnK9knd+u/+9X3tHt+xAhXQe0fDXhtOlP7iUjuRHsqabdjo+IJjUB9c/6/Gd+wf5&#13;&#10;XZj33n+PpuSnV3zpo/j2O9E/x//iiy9GX/jC2rTWWmvl/ozLFR68TMH517s+nAv8miE/0v/t7o2d&#13;&#10;7WA3KXyZ4jo8/iYO3qVjdGAku1Zq8I6gGHeWtI4+ij+FvAKkrbMt13XeLN5gcaeOGO2BXivTZGgq&#13;&#10;q7YGRzS18See/C++6KL81+7p6IkneAAUdyJ3iIqau0iDI5ra/T/x7H+cO/POVdSkZlvc2YkeTRPq&#13;&#10;/pe/WG6//XY0aNCidPbZZ9N5559PN/MXxeU9ntw4/iPY6NG0Pz9i8KtbfkWb8Af+rrrqJ+qWQdGx&#13;&#10;xx1Hf+JH3qaeZmqaY/Y5dPKQRfkYmhjab43M67jNsf1g1PzsUFuDI5om1P2PdkHGbVZbxVBRM6XB&#13;&#10;EU1t+yeM89+Id0fQbLPNru/qybFbXeI+yzs3s2p+dqmtwRFNk8v+/9cT/6Lf3PYbfVy4L9s/79zz&#13;&#10;0Hzzz8d34f/mO6sv48udlf64/v6Yn06Yfobp6fDDvk2L8UDI7u3IxoRrNf5B5/GBDnTk5o7e9eFe&#13;&#10;K7/zutlq0yKq66NtogqBxz4yg7aMI8VgfzAQjCXZUvv7L74cYb6krWnUqz4mNZhgNBevJXOSkLhI&#13;&#10;yMbRfbXCqEecKmswtfEtKb7uw/wvyheD083AA6DHn0hdg7eiD+Nbr/CW62HXxm+Pv944/5x00vfo&#13;&#10;4osu4ZdIj6IBfMfn+uuu5zs/U9Le++5Nu+26W63/P//88ySPiN53759p4MCBPO3qCrTvPvvSYjzg&#13;&#10;eea55/RukLyIu8MOO9rH+LQzW1+O/Tqd+Tqa2vNfe/zbBUdat+ffHrn+uO++e/kv5V+g4797PJ1w&#13;&#10;4gnt8ScZiKcny4gb/Sgcx/53z5/uoWf5+4G7776H11QGaAjWYEKZcYkv3/2Zkydd2GnnnelanqkT&#13;&#10;ZfMGxAARJ0aDCXWMS/wcB6haYdQj/t/jP85P6ciH688/7zyafsYZuUKuX4cCMhSxwQnaor+fwSd2&#13;&#10;2Zrq/rdyctfHPnAqd3loNFtlIKT8VLPUJXeCWMjQwN4tYiXEsAhSKl2/BJ8UFI+upIK0dCs+j39k&#13;&#10;8bs8VqvUmGrWbbAN0aDZk+Kbz7YhYrPoWgvyqnHQI+1u4+Mu28Sc/0GLfIZmnGlm+uc//xl2PsN2&#13;&#10;/1sS2v5f9oukTYzHv7yrIz8iA/jcJX8Tu/baa2m9ddehjTbehA7lqaxPPvlk2vUrX6FFBg3S/j96&#13;&#10;9Cj+5sJAvRM0Pb8/cNllP5QTn55mH3roIZJpsNdZd12+m3SWDpDa82/7+6OHh5w705+J9TQqKo4b&#13;&#10;xUooLEnJQgvyqj3/5JwENC7nnx/+8Me077770PU33EA7bL+9lrbMt/mv9siQWoPj0P9uGjKEppt+&#13;&#10;Btpss01T8d4//v/8pz/R2nzO1kEtT1ATNpZh78dPAfvl+vcXv7iR9tl7bzr9zNPzXR5ts9y6kS3j&#13;&#10;FQ9e+R0ZfmyNd+AYG9SoR/xiYonfP+Gn+eLULn6jST3SAcTAWP6Xsskrwu8yqa1v49s7QLJ94SSr&#13;&#10;UFsqq3FbpApZuD3aVhGmKCpWBVc8bfxJIv/yjPSs/DL3P/7+D9vf2hmKXa9Ku/8r6Wn7/0Td/995&#13;&#10;+x0aOMfs9Az/BXPQIovo+Wy99dajNb6wJp12yqm6s88991w6j//aJu8PyGOisuDw2HabbWm5FQbT&#13;&#10;iSd8L58KI0HZXa+KY6pQ6uVq7rb/TdT9T/ZwsU8Lpd3/1QzU0jMO/f/ggw6mCy68gGS6+2WXXbZa&#13;&#10;ZZv/lBE9p9USXKar5mbDZT+6lFZeaRX63Gqr2aWoFMEJsizeqBV1FkqdDvflP/oR7c134a/n6bd3&#13;&#10;2FEGtXLnI50KpFgvx/fqPWjfxZcnGOSpBflEgw5QdJAj8W3Qo43HQIA3VCYtkLOMbqoiNbJJBj7y&#13;&#10;xJtlVbCPgPBMnBUVjy7GlPtEUiM7ZYDUT/GnsK8ApS3zzdNm6OaZRzaSURZmToy025zjTgAuO4aT&#13;&#10;aakSY6qMZbQaHT7wRObA0QtGGz9lpZocSZAsbO+L/C+80ML6EUf5onOx9FF871ZF8L5rfxufc41T&#13;&#10;R9wHk/j+//3v7qDddvsqvTrsVW//v/g9uM2/tCXJM+b//ei/NOL9ETTk/26kFVZc0TqkJsrOfwsv&#13;&#10;tBBdyjMRbb7ZZsEnCZQDWpb2/IdjSzISu5jpyVp1au54xfa+OP9hGxHWZRt/os//ButvQPfdfx+9&#13;&#10;N3IkTc2PumKxLpc6XhLwuWz3f5f7Xy6AT/v+93UCmEUXHcRpwxEuCZWld85/3z7sUDr7nHPp73//&#13;&#10;Oy2//PIWqjiIeze+nJj66/p35112oeHDhtFOu3zFsi13Z2QgIoMeHexIOhrazzy762PpEkbT9bfs&#13;&#10;wTRm0ipH8wBnABu0Rh1Y2UArTarNlfRPfL4DpHPV6Yal7bKWhbU1MhjGExblNQNcgWRIF/PquiDC&#13;&#10;b7vB6dk8zqioVhRZvELz6rogGk3WHcyZMBZUlBdFlkkw/kILLkRzzDlH8UKhNHVyab+0tWlp21/p&#13;&#10;7pKkSaj/y1SiMiPcLLPOWuz+Tz/9lP75j3/wD8EUtAL/wMo7QvYLULb/zTffollnm40/gMp+z0uu&#13;&#10;qug/2TzOqCgviiwex7y6LohGk3UHcyaMBRXlRZGljW95SNnVHBWJSm4WHcyZMBZUlBdFljb/lodx&#13;&#10;zP9888xN884nL8tX/riXaulKtPmvdDdJVuh/b/Md9PP5ezyHfetQmnmWmWupLPJX847dUJQP/X+z&#13;&#10;zTfj7+DcTiNHfkDTTDut3Xny7cr1FuWzeZxRUT7EtwrMq+uCmKvvYM6EsaCivCi8rLjSirTs4GVp&#13;&#10;g/XXZy0NYdin4xBlyO0KHqCxQW/QyHHCuRH8ySef8PceB9BU/Hvmgxwuk6rW0lhJOuWtIKRVx1ei&#13;&#10;CRCjVMhA12Jim2CxdYqvbmUwV+tIVcERpLi7iu/TYNsWhJIR6sjQtkwCSqXjuljzhN002g21ZGIw&#13;&#10;GhzFFxJPDx2q0xQuyjNW6PR7NVazIVfb/fg2Mu6/9k8s8RdccEGaa6659Fso2Btt/nG8tP2v/tcu&#13;&#10;9BKWuaMEY4L9fP6ZWI6/euJiWtv+1/a//AxGra+0xx9O1LXUvDZ8OM0z77y0y8670DU//1mfX/9M&#13;&#10;6uefp596ir+NdiMddfRRtdyroZfO/4MGDaKpp56annzyyXiirG9DL8UvAvXh8Sczk84000z8Ttu+&#13;&#10;+jinXM9LE9MzacVmmY+daWQi1/9/42/d/fCHP6K5556L5p1nXp1Fb95552M5r+rTTjet5VPq5X92&#13;&#10;1uGH5LgOvclSRLDDbnziyzalUqEmttroqnCNLX7DI3CpTt3pCBTiwM3SNqTu01bD3EiyzRJexwFV&#13;&#10;ii8vCx9//PEkJyEptcgii9A5PO3sVtts0yfxO7UytQCtLKU4sfyP7Z+Y4s8/3/z8V7J56dFHHkXr&#13;&#10;O2x+yh6Lse3/DhWkAyuHKdBkmn/PQdt+T0XzSaLtf3pctcdfe/7h36fmnyjuHOpo9E5W59+77rqL&#13;&#10;Nvx//49O4Q91Hn300XpuSWeQfJ6JSJxYGtOXSrNof/9Iv5Em71Z9/etfR9Y4MZycXux/H3zwIc3M&#13;&#10;g4DNttiCbvnVr3JcoF6O35/n3+eee5YG8Yy9p/Njh7PNPjunWRJt+cYARSYGiflPDOYJewxd/bOf&#13;&#10;6dMNa6yxBg3jR+leffVVvkZ/jT/8PYoGzjZQZzLdY489eUKfWZltZbhGrVIeR9aOn0SMP/L9kXqH&#13;&#10;aTZ5moKDjhjxrj45IftKyiM+7urk7VKnrYyoUWVQ1FV8fwROS0pBqTEspSlpMEIGvkFzwA3ptMIQ&#13;&#10;lACFe/7559HRxxxLMj3sdjzzyieffExXXXEVfzDwRPr5ddfSdvzycHV7ezK+1FVuUtJghLSgYW0O&#13;&#10;uCGdUBiCEiC4pSlpMEKC7NIccENW3EkN3gDBLU1JgxEykefjRwTka/aPPPIwW9JtTUYVWsUQvAF2&#13;&#10;Jz7KIACqg3R/YQhKgOCWpqTBCAmyS3PADVlxJzV4AwS3NCUNRkiQXZoDbsiKO6nBGyC4pSlpMEKC&#13;&#10;7NIccENW3EkN3gDBLU1JgxESZJfmgBuy4k5q8AYIbmlKGoyQILs0B9yQFXdSgzdAcEtT0mCEBNml&#13;&#10;OeCGrLiTGrwBgluakgYjJMguzQE3ZMWd1OANENzSlDQYIUF2aQ64ISvupAZvgOCWpqTBCAmyS3PA&#13;&#10;DVlxJzV4AwS3NCUNRkiQXZoDbsiKO6nBGyC4pSlpMEKC7NIccENW3EkN3gDBLU1JgxESZJfmgBuy&#13;&#10;4k5q8AYIrpgu5MezDj74YPrVr26mLbf8En5esgTZpVWE6iAr7qQGb4DglqakwQgJsktzwA1ZcSc1&#13;&#10;eAMEtzQlDUZIkF2aA27IijupYzivt/B4Zwx9+Utfrl3PlWWTBiOkVwxgDrgh4ZULkkf/9ldadZVV&#13;&#10;6IgjD+eBwBnmqhGruzgRwIP0igHMATckvOUFUfAGCG5pShqMkCC7NAfckHDf9pvf0nY7bEfn8cQ8&#13;&#10;dtckXfQXRB6W8ODBXpBBSRlK8GxwvK8++u9HdMzRx9Ch/B6VPPkji9xZev3112n48GH0yiuv0vob&#13;&#10;bEDTTTNNeAQtDVdk1K8zIHBADIakAlZvvGkIvcCfjPgWPw4p8S+86GL+Rt7stDNPVS4ExNfr/mJ7&#13;&#10;pQJb9COrHEPcEgaDJetcbA3x8x0gVAaZKmsSRulMrHuqlqw7AkhyxIgRtOACC9All17G39X4SrEZ&#13;&#10;p552Gn81+BJ6jhM1QCYZryyoKpurlqw7AoDMhWvIKJ2JdU/VknVHAJC1qNlglM7EuqdqybojAMgc&#13;&#10;roaMUifOy48JyMHw0MMPa//MBavcrDsCgMyFa8gonYl1T9WSdUcAkLWo2WCUzsS6p2rJuiMAyByu&#13;&#10;hozSmVj3VC1ZdwQAWYuaDUbpTKx7qpasOwKAzOFqyCidiXVP1ZJ1RwCQtajZYJTOxLqnasm6IwDI&#13;&#10;HK6GjNKZWPdULVl3BABZi5oNRulMrHuqlqw7AoDM4WrIKJ2JdU/VknVHAJC1qNlglM7Euqdqyboj&#13;&#10;AMgcroaM0plY91QtWXcEAFmLmg1G6Uyse6qWrDsCgMzhasgonYl1T9WSdUcAkCHqvvvsQz/kGcOG&#13;&#10;8mP4+UPFDcRUpu6pWrLuCAAyxK9Co3Qm1j1VS9YdAUBWgwbdKJ2JdU/VknVBV15xBS215FK01hfW&#13;&#10;qo44QtQMrXSuI3sM1T1Vyxj6+c+vpa/wZwquuPIq2q5hAlMAAEAASURBVHOP3XPcKrVaOetG6Uys&#13;&#10;e6qWrDsCgGyIC5NROhPrntJyzjln0w9+cCkdccQROqTQoYJQytFCGmPg/owQbLHaxtBtv/0tTT1g&#13;&#10;atpw4w3NgfENl9RvAIlVi1kJI8Fogy7cncFoZcgvhtDzL8gA6Fsa/8KLL6E5Zx+o32pCecSXx/Jk&#13;&#10;djq5x6NLN+Lnd4BQu1aWaipqZRvMInkpmwUN0jjVtXsVuBZoZrv9dh6lbrcdvfPOCL4FxntGRm0p&#13;&#10;/htvvkFz87smN99yC2204UY0nTxz6FvTVGeu3r0KXMuEoh4xp6AhvprYU5aGBhmqDNC9ClxrYIhP&#13;&#10;lokn/jz8POjCCy9EDz0kd4CaF2/xJNh+31foIA0paNtvWbKDx7MRMgWbSFkmnv7v29ruf9t1DWvs&#13;&#10;3Xb/S9f2bIRMwdb2f0tK/x//a621Jv39sX/QiHdH2B9cZZN4wZ4qtdJqvrx2rwLXMsFrFZ8s/d9+&#13;&#10;bWkvXv+cceYZevdnqaWW4vYiJ73b/u8c9x06+ZST6YEHHqDVV19dM22rvonfn+e/fffZmx7/5xO0&#13;&#10;x567W/9KXUzab8OJYJD+J+cp/qCpdUWWPKObmpSf/PLIHPoqS/nPByZSsS5m02+g6m2ZVIar0Hyw&#13;&#10;uGnIjXxj4wUeAB2iJS7mAdDsPADaeaddeiX+FDwJnLVGN15jNq7QvNIJK2TFK1XzKE1aZyO95Gc6&#13;&#10;jidteMMPwa233kpf/eru9NZbb2qhGOG9996jWWaRGZes/gUWmJ//MrMYLbbY4vxl9UEsF6NBiy1K&#13;&#10;iw5aVF/K7078tKUuYnw32sbrdtjeyR5B+QNr49/+siZpQWOEZO3g/R/y3534c88zDw3ibwH95cEH&#13;&#10;tfjk1v5azvo4/238MgNt/+v++bfM5MRx/qltc3v8dfv3t5ZLNsgvebngdwey4p0E8i/nkIH8AeMl&#13;&#10;+eL8wb/8pWyg/ypPuu1Hgzu0kN24em3oHeOw/+Wdj7PPOZO++c2D9UIX8aqyp+Nvy69UDOGL7Xfe&#13;&#10;eptn4JwltaMaNes9HX9s1785sqGejL/mGmvSPPy6wmabfZEHNvwbwQOaMfyhUz3L6+6M+1QiN53/&#13;&#10;hYOHy9LWyR0ZOSbkf3bLBNNy/S+20Xq3RmoSB8cTXaso4w/hR+Cee+4FOlQHQFPQxRdfxP1idr0D&#13;&#10;JPS8aGFWRXY/vt4BSsWtblcc5JgdEJjcLm0UpNNBcEMJCndSXn11GC3E35W5nacp3GCDDYoCV111&#13;&#10;FR144IG015570rPPPU9PP/M0PffMs/Thhx8xTyrIy6z8MtVigxajRRdflCUPingWObmNvTgPkhbk&#13;&#10;729MNdVUSJ8V8o1xkCvrgMBEuyGdDoIbSlC4XXFQkhs0MBEX0qkguKEEhdsVByW5QQNzzjnnpkUX&#13;&#10;W4T+8sCD1rnBBQF6RRZuVxxU2HUVTLQb0pkguKEEhdsVByW5QQMTcSGdCoIbSlC4XXFQkhs0MBEX&#13;&#10;0qkguKEEhdsVByW5QQMTcSGdCoIbSlC4XXFQkhs0MBEX0qkguKEEhdsVByW5QQMTcSGdCoIbSlC4&#13;&#10;XXFQkhs0MBEX0qkguKEEhdsVByW5QQMTcSGdCoIbSlC4XXFQkhs0MBEX0qkguKEEhdsVByW5QQMT&#13;&#10;cSGdCoIbSlC4XXFQkhs0MBEX0qkguKEEhdsVByW5QQMTcSGdCoIbSlC4XXFQkhs0MBEX0qkguKEE&#13;&#10;hdsVAy+88AItwn/U23Ovvejyyy8vCyYNRRAX0skguKEEhdsVByW5QQMTcSGdCoIbSlC4XXFQkhs0&#13;&#10;MBEX0qkguCGD5557jq6+5ho69phjdGrlfDHWRaFcXBGYiAvpNBDcQLTc4MH09jvv0Msvv5xDit+5&#13;&#10;DkKpZggm4kI6GwQ3lKBwu+KgJDdoYCIupFNBSAYZUOzC79SsuNJKaincrMjARP5kb4OLPMQQxxh+&#13;&#10;z8duasDONr6BMeoTnqn56Wdo6aWXlPEN3ymVOmxwoo+pMQdDFQkacY5ENORGfgeIH4E7xAdA9g7Q&#13;&#10;TvIOkG6YsG1JtWt8uYcyhkdd9v7PuMevPQJnGxM3CX0i2WrZxeZ0krkuRbzy0W9DEWPbWl6Euv6G&#13;&#10;6/R5zfXWXUc35KabbuJbd3vRd4//Lh126KFeg+ywYdyZhz7zrD6rK19lH/rMUHqGn9sdOvQZfTnL&#13;&#10;yQlMw1MgLswnNxkQyV2jReWukdxJkrtIiy9BM804ozLjNune1aFrtbZOupUWryJejWv7UePEEn8u&#13;&#10;/gaQ5E1uK+dl8ml/bnNEbfvtdDfp9/+41zNu93+7/+Wnuu3/eiTwamL6/fvNbb/hDxRvwXcpzuK/&#13;&#10;SvP1Rh9e/+AcYmeQdB6ZxOLL4/IPP/wQ7b///vkYCRffftzA1gPt/2TUp3ptt87aa9Pvfv97pLnP&#13;&#10;4vdn/3/jtddpbv6m1UknncRTVs+jWfUEyACH8yt3bPi2kJ+wdGDBd3vkXs6vf/1ruvueP/Fsv/Po&#13;&#10;TG/z8fTX8u63XH9fzu/JnXX2OXlwoyOU1G85iCJeof1xEKTbwPFvvPFGngThOfrWoYdpgYsvuYjv&#13;&#10;wM7BA7YdNb5sn24bBlRSqSxcmQ6CDGos2xCNqhRFvIrxKwOgTLatlXLBVtHQF1GxBtRQ1VVZR9Wb&#13;&#10;9cBj+Cl31K23+jL9+je36dR6Uv/IDz6g7xx3HB177LF+LhqX+O+++x498+wz9CwPhmSkOvTZp0kH&#13;&#10;SU8P5RHnCyQfLazukHm4g8iXifXRunT3aFC6ezQfT/dsI86UobDpuT1AXTpBYhl4Dh0oL2q9nX/b&#13;&#10;nzFisYW1/M8x1xz6MuN9990X2iSwrKPiDGrgOXSgvKhNaO3v6f4/vvlv44euVMDYawpHRQk8hw6U&#13;&#10;G7W2//GPDp80NScxMZWstsd/l8kJ2Qo8hw7a/scZiNnoi+PvjDNOpyOPPEo/mLnRxhv3efyyxaXW&#13;&#10;F+0vI5ZaT8T/Lb9IL680bM+PpBW1+4520GP9/z//eZKWXmYpfuzumzzD34Var61CLIcOeix+CFiB&#13;&#10;IZZDBz0S/0/33EMb/L8NeXa1C8oPc3PtMvCx+zSspLCw6bUxn+zffvttOvecc2jaaaehBRZYiKe/&#13;&#10;HkbDXh1OH34wkqacakpamJ/aktmAd911V326SkcmeFSOK7FBSgLSIomTFol145Cb6HmZBe6Qb2nR&#13;&#10;S/gRuIGzywBoZx64pK3hMvK7wzej0u8PD82kM6an+FCfSdny9KheQ/zKAMjbrWVTDsr6XDNv1xwn&#13;&#10;p3xmtqKsOjGaBG+6ySb0+9/fSZdccomOOtdacy2ac8452WPMyPdKGkCVrXoqLAOt5/lROhkQyQdX&#13;&#10;n+WB0lAeGA1lXe4gvffe+xZPcsllREw/w/R6twgDIrl7tJi+h7QYLbLIIjQNT/8Xl67i13lmSZsX&#13;&#10;3QFXawyuBlhlq94QIJoirldp3sgZyLdWl116Gbr3vntr9Cpb9Vg4lYimiGsV9uD+j3XHmBFHjmHz&#13;&#10;ds3Jpaps1RsKR1PEuSYg83bNAbd+tGi5hsLRFHGuCci8XXPAbeNXs6V6Q/KiKeKcSSDzds0Bt81/&#13;&#10;NVuqNyQvmiLOmQQyb9cccNv8V7OlekPyoininEkg83bNAbf7+d9j993ppz+9mh+Vekk/8dC5xuxp&#13;&#10;QtWtVb1h46Mp4nqd5u2ak0tV2ao3FI6miHNNQObtmgNu5/xffc3V/KrDQrTeeuspOdYXca4JqPvx&#13;&#10;f/nLX9LWW29Nl/AUy/t/4wBU2GfxJZBufUMDoyniYiPDlnbNyaWMN4Z+yN/VPPmUU+i473xH5jLQ&#13;&#10;uyF6QSsEXpSXrnP1Tgkb5JE3GV/I6EUGMPJtnnPPO4f32fq0zrrr6rhDpq9++eVXaPnBy5FMUiYT&#13;&#10;mGGRO0f8GVQdYAmWquRfU/wbh9gjcDIAkviyj2bnAZBOg53iS714RE/rET1ts/iqS1fxfQAkFUkd&#13;&#10;9cVGhbbZieFkB5VinexCgw/Sipaa2Z599llanN/Z2WjjTem3t/2ajX0bH1v22utv8kDoKR4U8YBI&#13;&#10;B0d8J4nl02yTD0DJSNTaJXIKHllPoe8XLcrvHi222CB7rI4naJC7STJQmn3g7ImfM97UfqnNdjW6&#13;&#10;Tf+0X7ruuOz/2WabjZZbbnn685/v4e3ObdNm+AothTRHqTmZQf/1P2zZuLY/b3Xn1oxP/2/jSwba&#13;&#10;/d/2v3E7/7THHzLQnn966vdn1VVX4feMX6C33nydkzth//5i7+ffmGzJCH0D0jylltm9ff49l79F&#13;&#10;s9FGG9Pg5QYjuzE4454//3//tO/z9yWPoTvvvIvfL19f4/VX+9HYvoovs6vde++9tPfee3No3DKR&#13;&#10;qzv7lZF8Sy+X7bFFPAPYlu+iyIxwI0e+T+ecezbJh1A33HBj+tGPfkiDBg1ivBEXw62ZVJMK1Mr1&#13;&#10;64BKItTjy8QU8h2gQ3gabFlkEoSBs8+pj8Dp8SfVcHyugrfL3keSJ7HyFiuBqUJIdhUJS/tCfB4A&#13;&#10;lZ860pYLNwNRGpdyp+UUKrlwsiIbw//jtmmusCB62E9HfUKfWXgR/bjSi/yI2lT8vk51KUv2bHzf&#13;&#10;kGrQoI8t/ugxo+nFl17iCRqG6mN3zzz3LD39VLrDxIOnt/h2oqY51DntNNPSIoMW4YESP3q3qAya&#13;&#10;bMIGkXK3aYYZZnD22OJrT1Y2M8cz/91p/8w8M9/KK61M99xzd6V438THIYwm93X72/hyoZqWonO2&#13;&#10;+78vjr+2/7X9rz3+eu788+STT5FMzXzAAQfwhdjFOLO5LE5x/EPeHn/jd/zJBASXX/5jOoY/di+T&#13;&#10;UeniSXXg+a6CkjHu+Zdpr5966j/8ONc7XGVZS1Yr9mrwWslxjy/X5nmpxHHVQaZWUMkYt/jy2NoX&#13;&#10;v7gpT/29ml6Pp1s7CXMAvU7kmuVWjw4gzCWhJV5cRP/oww/pAv5Q8DN8jXvKqafSnHPMxVYpyyK1&#13;&#10;U4dXUhfPjMCXxDo2UYL47daScaXMeMbPqeT2c2JlwgWtexzj+x0gLYQt1ipwOFcSyz5fQhC3Maia&#13;&#10;oZuM686lfnkz36bcahs66qgj6FQeseeGhjKoOJgEVs3QY2TYctHSkludUeYmVBZxd9UM3WRej+BZ&#13;&#10;SOTjavou0lB5JylP4PDCiy/Q6FHC5X+6T3nnspyX3z3Co3Z5Vju507QozT333LoNFsE3x/ORIxf3&#13;&#10;cxKxLJVbnVGusbEIzTLzzLQyf135j3ffXewv1Nzb8bF9iFfV2/jSlWIWkCGRZdbyXs8oshWXRdxd&#13;&#10;NUM3GddehAFYZstRM4psxWURd1fN0E3GtRdhAJbZctSMIltxWcTdVTN0k3HtRRiAZbYcNaPIVlwW&#13;&#10;cXfVDN1kXHsRBmCZLUfNKLIVl0XcXTVDNxnXXoQBWGbLUTOKbMVlEXdXzdBNxrUXYQCW2XLUjCJb&#13;&#10;cVnE3VUzdJNx7UUYgGW2HDWjyFZcFnF31QzdZFx7EQZgmS1HzSiyFZdF3F01QzcZ116EAVhmy1Ez&#13;&#10;imzFZRF3V83QTca1F2EAltkk6k1DfknbbrsNXXTJxfSN/ctHpZRVFvHKqmboJuPaizAAy2y51RlF&#13;&#10;tuKyiLurZugm49qLMADLbDlqRpGtuCzi7qoZusm8/vtjj9HdfK1w0EEHcVmwrJocNSMPAFAWgbVS&#13;&#10;U67Z6KP5Eyqz8R2n5en+4lH9srIcNSMPAFAWgXUs8a1QvWhpyVEz8gAAZRFYO8Z/7/33abZZZqZj&#13;&#10;+B36hRb6TLoWQLFYmVwlyKQHcoeGH16LA4s0vpBSGCP9978f0xNPPM5//OZZ5Zhb1mSPv1lNMgay&#13;&#10;9tjECsLEUpYan/jpAlmvOaWWsqau4+sACHdlilSHWgyGdfBpONU5M4VdGsYGHdGhkc2yKf4Wm29B&#13;&#10;t/EMLE8+9RTfDVmsvHAr4kgMrldGB4VdYomP7bLTulia4se6rNqwLuJIDK68h+N/zJ3qeZ4NQ95D&#13;&#10;eponbniOp/oeOpTvIPFI+1mWIz/k95IkblhmnmnmPJOdPnon7yXxXSR+jPAzCy9MUzfcRZPiPdX+&#13;&#10;mWaciT77uc/SH//4x7RVkpuJM//9vf/b+NyF0nGrh1dKiGIzhD4mXCYXdnGzoe1/nseUsJroqeO/&#13;&#10;zT+ntvitafvfxHz8nXTS93i22eP1D3rrrrO27lw9xRTnGdnH4mrPP+N7/N955500fPhwfr9jl5Q+&#13;&#10;/NGd8xlybDCsg8/O8eOe/xdffJE/1r4w7bnnnnTFFVdwQa6B67Pd1/vxNWBl1VfxH3nkEfrc5z5H&#13;&#10;F154YfGOep7My2Z601zgKTbJD5/UBshjbWktAx97gUcaworuj9j/5SQoRvEx5js/kmRYpVRc+jN+&#13;&#10;uAMUN4mxNiraoiENlaLJqWEY5X4Hqd6ge7kMXnzxJRq0yGdovfU34AkQfpccsUzvxteAMVzN0L/x&#13;&#10;+bFFenX4a/SMTNTwnE3UoHeRWH+G7ySJr9rZ5BbzQgsvpN9EWpy/iTRIJ2yQab9lCvDF+a8i8jGw&#13;&#10;sIxH++/mR95OPvlk+uMf/kjTTD0VbbXNtnQKT7O4yCKD0gVBqExh0EPIAtYo0dC/+ZdOrKfKuEm+&#13;&#10;8cknuvsdjFP/16pCEas6Gtr4bf7ldj/3DDnQi6Xtf9o3JCeeHwft8aepCPko+k5QapRomDzOPzvu&#13;&#10;tBPdcMP1/FL3mzQHf40+H2yTR/vLc0vP7//rrruW5phjTn4HSN4bqSwxnLqiofv5v+P2O2jTTTeh&#13;&#10;0884gw4//PBK0KDGcD0Y385JtcpD4ARrlGjoXvuv4e8tHcbTS59yykl6/VIE5d8RvaOjRvlt4Rgy&#13;&#10;EtINFmM9vk5iILd2sDAl3juSgZ31IQFMlAA6sLLtRzGV/RQ/DIBsa32beascO8AmB4NC02UtS/5N&#13;&#10;zjwgSGPGtXlkfdKJJ9LxJ55A1153He20w45hQ8APtSjMZYXxv8ZHeY/iYOKIP5JvddqU30PpKb17&#13;&#10;9AxLvnPEd5Oe5Q+PffrJJ5Yl7fHS2jEk3/AZxN/wWXTQIFqC77gN4kfq5M7b4jyRwwLzz2+jeDQ/&#13;&#10;9wy64fobaNfdvkJf2+trtOWXv0wf8DTlP7zsUnr00b/SvX/+Ey3Fs8LJghRCelUOzBP9jh2AHAwK&#13;&#10;TZe1LNh/OWpGoaSRfZ3rQHnnOgA5GBSaLmtZUD5HzSiUNLKvcx0o71wHIAeDQtNlLQvK56gZhZJG&#13;&#10;9nWuA+Wd6wDkYFBouqxlQfkcNaNQ0si+znWgvHMdgBwMCk2XtSwon6NmFEoa2de5DpR3rgOQg0Gh&#13;&#10;6bKWBeVz1IxCSSP7OteB8s51AHIwKDRd1rKgfI6aUShpZF/nOlDeuQ5ADgaFpstaFpTPUTMKJY3s&#13;&#10;61wHyjvXAcjBoNB0WcuC8jlqRqGkkX2d60B55zoAORgUmi5rWVA+R80olDSyr3MdKO9cByAHg0LT&#13;&#10;ZS0LyueoGYWSRvZ1rgPlnesA5GBQaLqsZUH5HDWjUNLIvs51oLxzHYAcDApNl7UsKJ+jZhRKGtnX&#13;&#10;uQ6UX5ZfzH/37RH0Er/HGyrlEqEWhbmsVIfykYcSkB7WQa4D5Z3rAORgUGi6rGVB+Qk9/kX8gvta&#13;&#10;a36BVl5ZPsiZ24DtN4u7pGlpcU8qlssKAeVRp9hQ4nx+X+WQgw+mW265lbbYYnNxpSXXgfIo44VB&#13;&#10;jQYl5bJCQfkcNSOv0+sCyHWgvHMdlFzV1JfLig3lc1RD8vmYX91yCx3I038rK13/2UNrMuAZwDdq&#13;&#10;ZMoD5nMlUusABYxE5wGRDozEI1h4cmOI6xFNoCwan1fGZQ/jRAuZU4IG6s/4OgCy9PGWO9B2sG4N&#13;&#10;Fc1dDhIHompv1GFMshQaZNToUXpX4kN+uUomP5h2uuk0AkrmDUHgJJ3QlQ5SGRjWWt390H7rPWgD&#13;&#10;b5mOwnsu/6NG8cQM/H6RfBxWpvp+hu8gPc3y2Wf4/aOnn6YR746oJJan/J5+ep6YQSZlsKm+dcpv&#13;&#10;HhzJd5I25m8jfIenVMS87VJY0rbdtttyXe/mO3iaZGQ6yVKERvZe++3wLANjqyaH/d+2X07P7f7X&#13;&#10;flCmwdOSjj47kHv4/NP2v7b/eUebgPvfxx9/rB/LXH+DDej222/HGcM33Y8RAP8RSYZGHcay4bDm&#13;&#10;IKiDPZPo8SfXIaeecirtsdcetOCCC9lljyei99q/P7/Ldemll/I1z9P6LrUE9rAOei9+f57/tt5m&#13;&#10;K3r//ZG0ww7bcwOt4fK9U5sGTXTpb6ntIsbr+tcGOnJvx+qWuqQy0UUwnkKHQaLwP4nH6/6OzyM+&#13;&#10;28LQWNleLGlTsckwFxIcb1jhNUU5mZgYwZDi//a22+iLm21Ghx52GJ191lkeNzBrtWdfRlWSemru&#13;&#10;YJhA2t+43WwMW1qlBF9nlnpq7mBI7X/zjTf5vaP8DST9FpLoPAX4K8NepjF84pLxvmyRjPpnmHEG&#13;&#10;epsnc5haZ3HJ9f3tr3+lVVZdld7kxwcGDhxo25jdqQ3B0OY/nTDK3YsMQZZe07IvoypPPTV3MLT5&#13;&#10;b/OfLrZi30EPgYw+4OzLCD5I9dTcwdD2v7b/TUD97+9//wetuOIK/EX6Q+mcs88Ov7Ho0VnmXpxR&#13;&#10;9hpST80dDJNZ/3/99df5244X0xFHHMV/YOU/cvdR+9dbfz36y1/+wgOB9/lzJXKvQ65leOmj+AiX&#13;&#10;grLou/hLL7kUrf751WmdtdfW/mxXlXq/x9tvV3aydYa0hzJEevSmUfLJ9Z8MeHIvZiTHMA92zGOt&#13;&#10;FLqWT0SrWXxi6N/4egcobWYWuUVmq+rOrDvqFidnwKQx6bZZNhraht8f+eVNN9ET/36Cll5qaTN2&#13;&#10;rLTuqFuqEVjvIr6yq5VUda+y7qhbnJwBkzq1f0KO/9F/P9I7RTZr3TN0662/oqf4Lyly9wgL2i/f&#13;&#10;R5pv/vn0LpO8Z1QsE2n7izaogtZmT92SfY7a9k+U/d/3n4P63q5bnJxBu//b/d/h9087SbUTVXXv&#13;&#10;SXVH3eLkDJg0Mf7+5AYA1Vtbt4Ab5Di0/9rrr+Vvj+zC0zRfTnvtuZdfp4ZaGNaj1S1lCdXGIb5e&#13;&#10;Y6Jox0rrjroFlQQ5AcR//N+P0+2/uZ3/0H1o2LAEq42o6l6i7qhbnKxAnlqZd5556W9//xunWC7F&#13;&#10;G5ZqJVXdi9QddYuTM2BSXx9/n3z6Cc04w4x0yCGH0BL8qsMYfoFnwBh+5E37MG+aj0rSaEXHJcnI&#13;&#10;25vGNdbltSXi4zs67PCpp7kS/HncKZIQWVB/KjahxC8HQLpjbFt1ozHsU6VhJY2TBvFiMBiyMTnF&#13;&#10;J1ASxoDLVdg07JVhtNBnFubnQtfU6RF92KklG1ahAoPBIHSoKmXVdXzh6506ZQqZDQ1/lYLb69d6&#13;&#10;pUkayN2uqllWk1b8hx58iNZca00dAC2w0IJF+6+/4Qba5+t78x2gN3iOf/6Gk+70Sav9vn91v05+&#13;&#10;+79tP+/4Hjz/ST7b84+ntD3/tr8/3BnSASY/ntUl/NwaDAbhQlUpq3H//Tn22GPpNP6uyQN/eZBW&#13;&#10;W+1zWra2Qv1ab3v+H5/rn3v+dA8/fv8s7fHV3XNaOZ+9ef576+23eDKLOWnHHXai63iAG3afbUMv&#13;&#10;x5cgXV3/9ub5/9//+Rcts+yydPbZ59DMM87MnZWHPnxopcsy/hnjvcfnm5h/fYdHnlHTTFmK9PeO&#13;&#10;8yRHpZyeFEhZbZk9FSR1aBHhMTaeFdIZ31LgCSO+thoNYZkWb5vqQQsQ3G5L1JXkaaedxh/FOoau&#13;&#10;vvpq+squu1pu+zB+bAc2zWxBCzDyu4VRF2SopDQFLcBA7x5EXZChltIUtACFvs466/Ct5ClpyJAh&#13;&#10;+qib2J544gl9N2j33ffgGUdOFlPzgrogA6s0BS3AQO8eRF2QoZbSFLQAA717EHVBhlpKU9ACDPTu&#13;&#10;QdQFGWopTUELMNC7B1EXZKilNAUtwEDvHkRdkKGW0hS0AAO9exB1QYZaSlPQAgz07kHUBRlqKU1B&#13;&#10;CzDQuwdRF2SopTQFLcBA7x5EXZChltIUtAADvXsQdUGGWkpT0AIM9O5B1AUZailNQQsw0LsHURdk&#13;&#10;qKU0BS3AQO8eRF2QoZYv8YQ+v771VhoxYgTNNNOM7JGrOl4auOboxhp1QYYqSlPQAgz07kHUBRlq&#13;&#10;KU1BCzDQxxvexNcL0047HW22+WaNOS3DBC3A8Q1677330Re+sBadcMIJdDxPb+77sqHO0hS0AMc3&#13;&#10;fo2PuiADoTQFLcBAHyuUp6r24DuZZ555hnKLAYyMRHRKt1xNEUZGSTpaYT9e49EKMl9QNBnWYVVI&#13;&#10;c2YoQpB+jF/eAfL2YMvckDtLMClUauA7dBAS4KcRt3l1PExcbPHF6Z2336aXXn6JnwudwV05TmnK&#13;&#10;9hwrV5xtQJBSLuJ6rQ3eBlMbn+iVl4fRlltuRv/hr2bLHPOy/Pnee2nH7bejK6/6iX57CKmDFE7E&#13;&#10;opdLg7fBpGXUHpwOHXisbGnjx1yUuRetwdtgavOPVIXkOHTg2cyWxgxrOm0VmcncYFKP2oPToYM2&#13;&#10;PicKP70iZcnZMb1cN3gbTFpG7cHp0IHHypY2fsxFmXvRGrwNpt7M/+L8aQgJKR8qz3EMFmvdrrBx&#13;&#10;Dh14a7KlsYWh2shM5gaTetQenA4dTJDxL/3hZbTKSivz3bXVQrsB87bD4o1wQwJKDXyHDrzoj378&#13;&#10;Y9pn773p+uuvp+132AFD2mqNrOey7mwwqU/twenQgdeWLY0RPFSjNxYOTKs8OB06UMr3+ebCT376&#13;&#10;U54G2x45jHdfpLp4frS7OXY/D6FsDGQscNXHFU3BkxvIvR/TeS2PxYWH4bAlkMKbUOLzAGg03wOS&#13;&#10;Rujm+84yrbQVDWAXEpGKxiIBN5UKbo4o8e+68/e0Ic8H/03+KvCF558fCb5NTTVFW1HIlciIGASL&#13;&#10;39/tn5jjjxo1ilZYfjl66qmn6cgjj+R59jflv7R8ISU45jziNv+Wgbb/TQjnn4n5+OuJ82/bfhyN&#13;&#10;9ruGs5NInLUgO9limYybSmWv1N72//6//oj9/4ORI/W7eFtusQX98uab2/3P3bV6rYdeDRl7dIkj&#13;&#10;I2H+Y/epp51KO+20M8/4O6jP+v9h35YJLc6lvz/2GC2/wgppMyeP42+33XajF158nnb9ym6+Ly0B&#13;&#10;1n79VikbMNW1+Ox3xaa3nkIemePdh98a7FV96E07h1jKRYZBY/yWEZfVOsRq51Rj92/8cAcInZM3&#13;&#10;S4Z71aa6yYFt/3iuvTQDHQWm8jvuuAN/dOz/uHP+nTvncn0e33YJ7xrdQN9K3o6E3eRgPFtudC/N&#13;&#10;ILa/jOOsiSM+HxmzzTaQllxqSXrwwQe7zIu3bFJqf5ctLp1t+9OZpd3/k87xX3bxLrW2/7f9Xy+i&#13;&#10;JuDj/8GH/kKrr/55OvqYo3mq5lO4P+O6QLq29+Au+3knp5eegNvf29d/I3jW2PPPO58OOfRbNKt/&#13;&#10;gD1lRoVnKefbTQ46pbijfTOeXfj2O+6gD3gGOHn8bpK5/urY4uxYZeVVaYklF6f/t+GGNu8ap1Ha&#13;&#10;P0BG/nz9Jv/lfp4wDlTu/zKDtX0YdbRoRhWaleLSQk7lVLrDTngSjO3C0LeKGEwI8cMAiLcsLGiK&#13;&#10;m9IGa07YqKPBpBg3lABUKY22UZ/XpWlATUQyJeKCCy5Iq6yyCt1///1KQxVehg2xw/ZkfI8RQBvf&#13;&#10;+q2npIv8y8dVF+O/5OzFH0P9Md9m9t2rSRz7/vcYAbT5H/f8W65CxgBVtvkf2/kndDuHSGE0tOef&#13;&#10;3Cfb8y/nood+/7yPBdD2v9zXNC2ckL46/q668irac6896Wc/+xntsssutlf6ML4EnJT3/1NPP0lD&#13;&#10;fjGEjjzqKMttw7o32i+z0cr7yk899SRHzNefDeEnqfzLd35mmXlm+vrXv06DBw/mpvMvIh9MkmPL&#13;&#10;gyHVJC3sCw+1iVnHxKP5NpGWYnq+a23XFwPkMTg5QGWR6uSWkn5gqOH6YwKK7wOg2mbGXzhtVbmq&#13;&#10;8Qu3ZEAzmWRy1sxmOOvMs+jwIw63KSf34iknZenD+BqO91oxTGvj8y5MHVp3SLmK+/9mfkxgq622&#13;&#10;ogv4K8sHHnig7Dz+N+77X2qO9Yne7n/O4TjmX/NVrNr8t/2vPf7yeSgdHLXDAob2/NOef/Pv/2Hf&#13;&#10;PowflTqn8qhUcYKt/14VbvQryLb/aQZSOu6/736eKOlx+trXv8Zmu8bo7f734Qcf0MwzzUybbbk5&#13;&#10;/eqXv0ph8/7p7fix/X55lEG9P/Xg9eeLL75In1l4YZ7V8DSafa450+zV0uKG9uOSjwcvU/D1h971&#13;&#10;4W3Br0nqyVrW7h7ZWRZ2k8KXKbYxY0JO9xgdGLEuj8NNAPGnkFeAUh/0NuS0yHWoJUKc0e7kBGq+&#13;&#10;iqGiaimxyShxmWWXoVeHvUovv/IyzTjjjEWc3o5fPO3X0JY2/tj3//e+9z2dVeXuu+/WWeF85+Jg&#13;&#10;YkOn/d/mn5MT8iS5i7lq+9/Y+181Z6IXSayrmRKTrdayaJv/Nv9yISBLQ1dJPabBVyFX1FxfgyOa&#13;&#10;2v7X9/1v4002oT/cdRe9P/J9mmbqafRCsN3/DX3ce3+DL3Zi5kX1lltuIXlv+Mv8R9O++v1/lD/M&#13;&#10;vio/YXTEEUfQ6aefPlkdf3fc8Tv60pe/RBfwu/U4l8lFhwxAkH+7tyN7KewrPu3x+EAfk5ObO3rX&#13;&#10;R8qAozYtovvXJ8wWgnwiiA0yjvNYRk3rCSW+nGF9id1UjFGPOBVoMKGMuXgtmZOExEVCph8VuWhe&#13;&#10;b731aL/996MfXHIJsyI5Bog4VdZgGt/4cbNQNttigIjb+JqBlJLtttuOhtw4hN5+622adeAs7NIb&#13;&#10;pbYey/7PuRZUzXHUI06lGkyow1y8buOXh5SmmfPSeHepmtCoR9zmXzPQkJK2/1lSfN0ef+3xF3/S&#13;&#10;J4Lzz4ILLEizzjYrPf74P3lrsfENB3uDqT3+/cjv+Pt/BX9cdqmll6a11lor/ZBAVBMa9YgTv8HU&#13;&#10;Kf8///nP6Stf2ZWuvOJy2mOPPSar378LL7qAzuPBz1FHHq37RC/506wH0rvt3R5Opg4FZChkgxPk&#13;&#10;ktXCJ3ZJffVyzcrJXR/7wKrc5aHRbJWBkPJTzRJnQonPyZAljAx1U3lz04EvahomVjyp/UqQ5vES&#13;&#10;sVncLL6Gi65dd9uVfnbNz+jRRx6hlXmEnlLFsm/iy/b1Z/snhfhLLLEkffLJJ/Tcc8/m/SYNwyLd&#13;&#10;osP+V08/9r82ftv/2+O//87/7fHXHn8T0vH31ltv0hxzzknbb7893XD9Dfqz1ZvXP5Nj/z/jjDPo&#13;&#10;y1/eipbiSZP6qv3f/e536KSTT6b7H7ifPs8TXMRlQup/1uFk63ru+ne/ffejxx77G+31NX7kkKuV&#13;&#10;y3m/j8O63+XRmHLrJsXnP17xOzI0Rr8RZIMa9Yhf6mA5QPxaQAY39sib2PVyTwUrzDEDY/l/Aopv&#13;&#10;7wDJ9oVBjkI2WSIEjH2RKmSRtkvjdVEl4SDgfvutt2gB/mvLYP5C7cOPPMSMdOcAhA7lQ1UOiyKF&#13;&#10;4hQHNbcY+qH93ryJOP7774+k2WadlTbbYnOSd4HGZ/9PCu1Hpyr6VKGAkWXNPRHvf7SqaFOhgJFl&#13;&#10;zd22vz3/tOdfPkDa3z8/Fcjpwn8g8rmjEyrOKYVSL1Fze9Ap6J4//ZnWXWdtOvGEE+m7x3+3XriD&#13;&#10;paizUOoFau4Q36EU64f293b8kTzF+JlnnUXf/OY3aM45+H0UWTxo7/V/GdD+4he/oHd4BrpZ+HpF&#13;&#10;Fk9vH8TXgGkl4WTpq/hrc3+WXMsseLIgvj2yxlshAxQd5Ej+bdCjW4eBAFNk0gQpqalSpEY2ycBH&#13;&#10;nnizWgXryEh0C2ANNbd4ExNuLtGP8aewrwDpdqUVmhg3VTaS9Sy8gJk7OMFi9xhOpqUK9U5BF15w&#13;&#10;Ph108CF06aWX0r777pvYqS7VBMuSA0eveExP1qpTCLKwvSm+OOJWOVl3aSqoxjZ+SjSEpYrX9/EL&#13;&#10;jWuttSYdd9xxdNL3TrLO7t4E2vy3/a/h+G+Pv/b8055/86+inS3jj5hgWdrfH/zwxOxIZkxP1qpT&#13;&#10;CLKwfVx//39w6SV0wP7foBtv/AVts802Vr7NPxKN3ZDyAvO45/85njH2mmuupmOOPdbeLeHccu8O&#13;&#10;S9yJgmX53/v/4BUG04i33qGXXn6Z60OMyeP8O9ecc9G2O2xLn+WpsDWj6Y9NcncnTWrNKZYcs1d8&#13;&#10;OtiRvCu7zD/z7K6P+JFJ4eV9JHbZp34niN2jeYA1gA1a4wQUn3Ogc9VZl0jtkAbEpYM5UrrERXnN&#13;&#10;ANM5Q8uvsDw9+8wz9Morw2hmng8+5aVWV1G+5h27oSgf4ltJ8+q6IOZ6O5gzYSyoKC+KLNJDdDGv&#13;&#10;rgsi/OhkWR9fVFQriiw9FP/Syy6l/ffbn37xf/9H2/K7QE1Lb8Zvile1tfEru1sS1EP7v5rrJr3N&#13;&#10;fyXdbf4rCQl/+fV+mXtS0X+yeZxRUV4UWTyOeXVdEI0m6w7mTBgLKsqLIksb3/KQsqs5KhKV3Cw6&#13;&#10;mDNhLKgoL4osHfIvdyYu5neR//OfJ2nJJZdQalFeLeO3KsqPJX7erhyjKJ/N44yK8v0c/5GHHqYH&#13;&#10;+d/+B+yXtt+2TtfFhubmdTBnwljQJ59+SjPx5FrycfY7f3+nsTvs/0kt//KU1exzzEEnnngizTff&#13;&#10;fDa+kUbKxbbkQAY9DHQtJrYJFptY5f0gvUEjVvGZMzFY1zrUlcqpy1fitgfjzKTjK6loAolvj8DJ&#13;&#10;tknDZGubFh0ZspM50uBOtMaibDR+OdqW7/2sueaa9DV+LrH4dkxjJZL8no1fC9PH7Z9U4u+///56&#13;&#10;B+/JJ5+iJZZYvItmlfu/C2LNZX+ZaPd/Tx5/tSS3/R8nqlpq2v7Xnn/b35/J4/y77jrr0oMPP0Tv&#13;&#10;v/eefjNGTwa9cP1TO8lMJuff23/7W3qPcyuPpBVLL7b/Kb42kfeNDpDB7YUXFWFd6cX4Tde/Hheg&#13;&#10;l+L/+d4/03rrrk8X8UQIA6aaym4yIGaSsn06sMEja8FvPt642vW3ekqmjW7sd1Taw4s1S7j8kBzX&#13;&#10;IZTq0p/xGx6BS5unB71g2bz6Yg2r29USG9lYfIx+NPPKK6+k+3ggtMbny5fSrA6uRMs2VtDleE2d&#13;&#10;2LTG4mnrWXQc0PVy+7Vxk0B8mcnlscceo3fffZcGDJAjiBdJL5Y2/8hEkG3/m1T6f9ipGbb9P+ei&#13;&#10;Pf5zLhy1x/+EevzPyRMgyDdTHuFJmdrrD+mwjQdwt6+/rrnmGv7o/QI88+/6ep3QF9dfN9/8K9p6&#13;&#10;qy/ThRddRN/4xje4TZPP8Xf55T+m4/l9thP4fbbUar7mZSSJT8IeQmSFTRigyMQQsf9LL2ALL3Zn&#13;&#10;CHd1sl2dtjKiMqVCe8xZpFU5IcX3R+B0y7GFlbZII21JBPAg4XZpDrgh4R7xzru0wEIL0GL8ZV6Z&#13;&#10;nSJl2vsleCLLskmDETIWUGwOuCGdVhiCEiC4pSlpMEKC7NIccENW3EkN3gDBLU1JgxESZJfmgBuy&#13;&#10;4k5q8AYIbmlKWhKjR42m2QbOpl8Xljt6eTECykK6vzAEJUBwS1PSYIQE2aU54IasuJMavAGCW5qS&#13;&#10;BiMkyC7NATdkxZ3U4A0Q3NKUNBghQXZpDrghK+6kBm+A4JampMEICbJLc8ANWXEnNXgDBLc0JQ1G&#13;&#10;SJBdmgNuyIo7qcEbILilKWkwQoLs0hxwQ1bcSQ3eAMEtTUmDERJkl+aAG7LiTmrwBghuaUoajJAg&#13;&#10;uzQH3JAVd1KDN0BwS1PSYIQE2aU54IasuJMavAGCW5qSBiMkyC7NATdkxZ3U4A0Q3NKUNBghQXZp&#13;&#10;DrghK+6kBm+A4JampMEICbJLc8ANWXEnNXgDBLc0JQ1GSJBdmgNuyIo7qdk7jB/Fn3+B+Wm33Xaj&#13;&#10;n/70p+rPXlGTBiNkqikLc8AN6f7CEJQAwS1NSYMREmSX5oAbsuJOavAGCG5pShqMkCC7NAfckOI+&#13;&#10;59xzaeMNN6bllh+c2MEbIKoqTUmDERJkl+aA+7Tvf5+OOfpouvPOu2iDDdb33Wh0sFgLEFWVpqTB&#13;&#10;CAmyS3PADVlxJzV4AwS3NCUNRkiQXZpD1kd8+9t01x//SPvpO/ZpuCKDH73bwwwMhqRsUR8PdNhn&#13;&#10;L8igYhnK8GxwGBwVfHC4Shn0cAxxSxgMluw6n60TUPx8BwiNgcztqSGjdCbWPaXlBz/gFw0P+AZd&#13;&#10;cMEF9M0DD+Sk8gIKZC1qNhilM7HuqVqy7ggAMoerIaN0JtY9VUvWHQFA1qJmg1E6E+ueqiXrjgAg&#13;&#10;c7gaMsoYenroUFpy8SVp7333oct4Igss9Sqqlqw7AoBEZQ3SKJ2JdU/VknVHAJANcWEySmdi3VO1&#13;&#10;ZN0RACSCNUijdCbWPVVL1h0BQDbEhckonYl1T9WSdUcAkAjWII3SmVj3VC1ZdwQA2RAXJqN0JtY9&#13;&#10;VUvWHQFAIliDNEpnYt1TtWTdEQBkQ1yYjNKZWPdULVl3BACJYA3SKJ2JdU/VknVHAJANcWEySmdi&#13;&#10;3VO1ZN0RACSCNUijdCbWPVVL1h0BQDbEhckonYl1T9WSdUcAkAjWII3SmVj3VC1Zd8Tgd3f+jjbe&#13;&#10;aGP9UKZ8MLPTYmW8ZI1W91QtWXcEAFmrNRuM0plY91QtWXcEAJnD1ZBROhPrHrN8/PHHdNppp/GE&#13;&#10;V/vQvPPOp/U6FwCyFjUbjNKZWPXsvvtXeUB7Nb388ks0//wLcEWZ4QgAMoerIaN0JtY9VUvWHQFA&#13;&#10;1qJmg1E6E6Nn00035SdzpqCtt8aEHlJPZuDuTMNoRa/LMUmN3b+xbfD4+kibvilkDoyvuKR+Awih&#13;&#10;QrxYg7ntjlJ/xc/vANmW8RrJESkLWsUyQZXsAVNprpVW8+W1eD+76ir0ryf+TS+/8hINHDh7dipC&#13;&#10;eZGy9Hx8qdE2F7HEgAW2Nr5lpHP+bxwyhLbbdjt+afQinjlnf6ZXOghSGiSy2+Zf0uXZaMhQ2/8s&#13;&#10;KZ37X5k9aJAhpQG6V4FrDQzxydLG15Ol/NWucniX2YMGadmrrt2rwLX/z951AHpRHP2hqnRQKQKi&#13;&#10;gFS7RsVoorHFGmPvijV2Yy8xRo29BRQ09t5L7PqJvUSjJoqURy+igiBdpPPNzO7Mzt7d/wGP9x5t&#13;&#10;D97Nb8ru3M3t7v/2dm/PmImMKG0p/in+WBaqofzdduttcN5558Irr76KSwbv6YpfKn8Yh8qJ//ff&#13;&#10;fw/33HsPXHbppVC7Vp1q+/3bZpttYNiwYTBlyhS9S11d7j/atWsHu+yyC/To0YPbUurI8DdIeVjG&#13;&#10;t7XSrquFEVD5p/sU/KCpqwpIcUU3FrG919OokNQVpK5bQzK7uc7SiuS/Bi4C586GD94ebIzl9Iql&#13;&#10;JbSUNb08hUGXnuQXX3wJv/rV1nDU0cfAIw8/xHWr+Eaw2FOxdMn9c3o0l/a0dEUo9lQsXT39X4Hz&#13;&#10;Sq/Cpa8/+uhDXAp7hzg0yIUPjIXrz0Yp/qn8UbtJhYGrTnH94bLid8UWIhVqU6Tyl+pf/veHSwgW&#13;&#10;l9T+p/qXbX9oQab7H7gfP+g9Ft8Dahs1JiVaGLShXEpoC+5/Vufy1x/fFX7//Q/gLJz1U131j+Ld&#13;&#10;pHEj6LrxxvApfrJjdYr/rFmzoD6ufkcDDttgB2g9HHVbB5fEron35LwgARVdnONWAzs0ixbxnDhf&#13;&#10;nG2ZprJdVMI5MWqMLY0IUV2g/yimBabp/p9kC4lyVqRAf8RzFsvXP48A0XHRsfCmjALRlKRiiefF&#13;&#10;JyVUE4gBCuh7P3fffTd8+MEHsMOOO7KJUXPw3MFEUs2qCIil+BWqtmKgghhEamUUxMYFnFiKX6Fq&#13;&#10;KgYqiEGkVkZBbFzAiaX4FaqmYqCCGERqZRTExob74/77w4svvQxTpk2Bxg0bUble7PU3yRVGnpRR&#13;&#10;oHalgFgm/yn+1KhKOdDyIgVEBTGI1MooiI0LOLEUv0LVVAxUEINIrYyC2LiAE0vxK1RNxUAFMYjU&#13;&#10;yiiIjQs4sRS/QtVUDFQQg0itjILYuIATS/ErVE3FQAUxiNTKKIiNCzixFL9C1VQMVBCDSK2Mgti4&#13;&#10;gBNL8StUTcVABTGI1MooiI0LOLEUv0LVVAxUEINIrYyC2LiAE0vxK1RNxUAFMRD1tttuC2WDy2Da&#13;&#10;tKn+hkjviuIEGU7Si1+haiYGKohBpFZGQWxcwIml+BWqpmKgghhEamUUxMYFnFiKX6Fq6g3eeftt&#13;&#10;GD9hPBxxxJGqIiDpWaiMgsi2iBFL8SuUbMeNGwfrt10fjut5HNx///1FyavUPzuUAyz0XnXnP3fu&#13;&#10;PDj77LPgv1/8F4YMGwLTp02D2nXq8HLYLVu0gOb4R0tjt2jZEoivW7cuHwz/hpqoUC2gU9CbO38e&#13;&#10;Tk6dKezEoAG99+Pe/8FBIvod5ht50nkbyYeyMjgKDzLV6T83Bc4dTHRIPhReZkuXD0T5JOQ1Y+ZM&#13;&#10;aN1qPV4AYfCgwYXJqtI/5407ffpQcATJPxVOFwUJTxQTc/03bL8hFvSaMALfBSq9hbwY4S7F3zUA&#13;&#10;RTGLYu0NIpmJf1H6vMylJjkj3KX4p/jTD1DRFpU1bxDJUvlzv9BFwSuUueiRihHuUv1b8eofjZY2&#13;&#10;atwYNsaRgn9/8jFerVBDUvmnaPhyvAz1/8mnnoJmTZrCbnvsbqIbV5oo1l4VyZbS/1tv/R/svvse&#13;&#10;cOONN8L5F1zgbtTx0oarW7X+fa1nJ3weuFte9f+H8eNhCHbwB5UNhiFlZTBwwAAYNHgwjEc5jdRQ&#13;&#10;h6h58+bQovm60ArflWrRoiW+M9US6tVrgPFyn0x1CyDgaBF1evCs6HLwRjGlc0OG5SRUAwJeZ85f&#13;&#10;7ViLOzwGnrVAueB9pTSY3LGqIv+ZDpAcvhwtHZmRZTgpi2wRm1FCsznlvbgk38knngQ333wrnHve&#13;&#10;n41eoMlEoQI2stzS+hcvpanJXaGC5B8jINGYPn0aNG7cFF+u2x/oXSAq/FzgC4NbrtKkMHYKFbCd&#13;&#10;5dL15zZD2okUf9fOmvIk0JYakRVRY6dQASewXCp/qfy5p5UYB1swckWrXKWxNnYKFaTyhxGw0ajM&#13;&#10;+jdq1ChelfbEk07iGSrBkfVYdf5dITC+FCpY6a//HX3ugB22/zVsvsUW7nRze3OuChVU6Px7976d&#13;&#10;R0Feeukl2HfffXMeY4HxpVBBhfy7/OM8Yp+WM3YKFVSZf/ouUxl2iMoGD4LBZUNg4MCBMGjgIBg9&#13;&#10;ZjQswI/INm7SBFrh9LnmLVtgp6gFrIejRq1w1KgxdmZpgQXqCmFHwq8sZ8+HMP0o+3XgELpOkgek&#13;&#10;ptPzG+XkulUo8KctMsqFP8pKFqijdnchZuva34r7z3SA1C8fkj8Gf3hZ4rTl24Q0ZLfdtttA/6/7&#13;&#10;w7c4LLk2rrdf9KNh87M45CTIacu3EVs5r2DNKLBqaEUWq4ECpy3fRo399QzWjAKrhlZksRoocNry&#13;&#10;bdS40v1/8OEHQB+Nu+Jvf8M15q8Ijkqg7NEyX3DwVmRxPlunLd8mpMpaM1+Q2IosDjkJctrybcQ2&#13;&#10;lb9stJgvCJ4VWRwiKchpy7cR2xT/bLSYLwieFVkcIinIacu3EdsU/2y0mC8InhVZHCIpyGnLtxHb&#13;&#10;FP9stJg3wXv55Zdhv/32g3/06gVnn3UWB86oQyAVZXNURSHIWjNf4MCKLM5n6rTl24RUWWvmCxJb&#13;&#10;kcUhJ0FOW76N2ALMX7AArrv2Guh5XE9o07atux8pSGxFFoecBDlt+TYA9KF2WqF2CC6CsFHHDpiY&#13;&#10;bqV9fShIbEUWc6Jo57Tl24QEWWvmCxJbkcUhJ0FOW76N2Fas/s+ZNxdGDBsOg3HUqAxHjQZhB2ng&#13;&#10;gIEwHGP5M75ftNZaa+FI0Xo4YoSjRtg5opX9WuGoUfMWzcNHhPEQsHuCXSDq2nBXia89HTe+esSj&#13;&#10;YXxJSIAbnw/3dpzOdXYwJStc58fZsYDt+e0ln4YzyezK868dIJddJiWz8gK7sVCoIJMwL/8aOz6b&#13;&#10;b74ZHHbYofDEE0+ifWwTcza7yvEfchRPQp0m5oI1HWe4bK7yhEMvlaqUnPIVndCV03+fPn1wCfMz&#13;&#10;4F//egH+8If9bcDMOWbEzMp5C3U2MWfTpfin8kdNmCkhChXYAoO4lJzMRCfUJY05JxNNin+Kfyp/&#13;&#10;poYoVGArDOJScjITnVCXNOacTDTVUf+uxeWZL7v0MvxWTD/8VszvzAGk35/KiP/EiZOgb98+cOGF&#13;&#10;F+CNcz2Mb3zFY86EH+2Wxf/OO+8Mn372Kcyc8TPelPOtMmYud8v+fi53NJXn3+bksJyp0FhaZL8s&#13;&#10;51+U37Ke/yIcefn227E4WjSIR44G4YrOAwZ8w3jy5ClQu3ZNaEnvFjVviSNGzbFj1BLfNVoPaQtY&#13;&#10;Y426PN2Op9K5jxHhIVLr6s6SyoVcHYkMrluHsjCKRCvSuZEfnJaHgKbIufJEKQjL0JCXMxEbzJ/T&#13;&#10;UPwx30W0VAMnosS46XVR4OQF+9ginAKbRspFcOYZZ8EdWAH6vfU2Lsu3s8ktMqwy/zLxUobNwwEk&#13;&#10;/xW5/ieffDLcc889/P5Pe/ygLV04KcJF1z/FHysg/k/lD8NAbZFuqf5VpP5R+OLIpfqX2h/qqPot&#13;&#10;KhzI+BcPUvtT3P4cedSR8Phjj8OE8RP4CXa2dklYLY1CnH7/yv39p8+evPr6a3DeuedVa/tPN98t&#13;&#10;8Sb8q6/6p9/farj/+GnSTzxaRO/4D8ZRI5pOR1Prvv32O+xv1IC1m62DnSEcJWqOFEePaPEF6hw1&#13;&#10;bNTQVTlup7Bm8Vw515pJm0b1zW65+oc3FrTgAmdklNy9IjlN1/N9I7ZBkY4AZSt8+DkNyDpnbJxY&#13;&#10;XVY865dfoA2ebDOc9jYcV6OgnlfWpir9iy9H7b70UYezDshaM5aMM4qsWHjrWWQhaSwJXgMKth7F&#13;&#10;SVSdFQvvqN1rEgRi5WTBa0DWmlbMoRfqpuCKOdSjtlucU8jZes7aBKsl889W+UwKxWKW/NNvgI1C&#13;&#10;6asWrnpA1row0N5A4i32wlvPIhObdP3jiISoBxRiVSLQJcSSc4p/Kv+p/ttaEGrUZpttCj/8MB5+&#13;&#10;/PFHFoZaF1CwLlHRSohT/QP46IP3YcSo0XAcfpQ01EIbUYmSk4WoB2StGcdJVC3iyZMnw9prrwOH&#13;&#10;HHoIPPXkk9Evn9hooqW8/1kS/5K3+HLU7sWCqFg5WTjrgKw14ziJqrNi4R21e02CQKycLHgNyFoz&#13;&#10;jpOoOismfjZOmRs8ZAjeM+J7RkgHDEA6aCCMHDkS6AO5DRs24I/U0iIM1GmlKXXrtWqN168pdhdo&#13;&#10;pMZ3bDwhZ6GP5ISisv7pkRBNv6OxPxpDqomJ6EGZW1gBEQ5F8WgU3cNGp2pycdDsjY4DxzxnQGXb&#13;&#10;bKjAA3/4kYfh2GOP5a8AX3zxxUbvoDyVqir/8THl3OtT+eTfPEM119jBsF84fyE0atIQttxiS/gQ&#13;&#10;3wVydaf09U/xz5c5K0nlH5uNKmx/UvmzpS2PU/lL5W91rn/z5i3gG7Ae228H777zrqsg5fz+0Y1X&#13;&#10;aFOQYT79/rk42PaFYoNxwf/P40JJa66xBuy1997WgHFVtT8ff/wR7LDDjot9T7mq/HPB8OefO2kj&#13;&#10;WJ39z8dFFkaMGOXfMaLRIlylDjtGRH/++Weoi1PmaEW6lrgyXYsWOK0OR49aMW2OH9OtjVEsqn9Y&#13;&#10;4Lgw+vLHa3LTva2TmtDbESAr9paUQjeu5Z7zXQUrMnZ6G+31O+64A3z22X9g7NixOOTVEitEYULN&#13;&#10;gUHOxAqWzr87bX8ynI3NK3arXM7EClZv/0OGlEGXLl3h9FNP42mNGjN/4bLXP8XflB2Gho+DF7ic&#13;&#10;iRWs3uWPyhOXMRsSjZzXEa96BV5meE2XATkTK0j+U/xpugWWmeg3kspQKn8rW/s/GJcC7ta9G5x1&#13;&#10;xpnQq3dv1xDkrq0VpPq/tPX/7rvvBRpl23abbavt/u++e++DE086EZ584gk49LDDzHW119KJc/uc&#13;&#10;iRWk67+0118bSg6jjWUu8nqdvvv+e1yAwb1nRPQbXICBlu+mUdqatWpBq+a4bHcrt3Q3fc+IVqpr&#13;&#10;Re8Z4Ttm/LaXuiGAEmqweQqcu37kKDcFTtOgUrECSkKbETB0PO1pC78Ji3gFie7dusH+BxwAzz/3&#13;&#10;nE3pjHUf8pD0ToJUpJLOAABAAElEQVQGCsTYCBg6nva0SXqbUFIIdZZ2H/KQ9GqrQOyNgKHjaU+b&#13;&#10;pF9V/T+N6/lTg3L33f+Ek048mUoRn/Xqcv72urqymc6fSn26/lz9V/n6n8q/q+98tRmm+r8y1/9n&#13;&#10;nnkGDj3kELgLP9B+Ei6DLb/fepUVuPqdyr8JCEPH0542iV+I0yK45trr4HC8Z9gQ3xcOemfv9iEP&#13;&#10;0TsJahWIvREwdDztaZP0F5x/Htx8y63Qv//XsPEmm7LcpHTGug95SHq1VSDGRsDQ8bSnTdLbA5cU&#13;&#10;Qp2l3Yc8JL3aKhB7I2DoeNrTJulXVf9Tp0zB94vKgB7EDxqI7xkNGoDT6QbDmG+/hYW42mCzZs3c&#13;&#10;B15p1Ag7RevRO0dIm+Jy3iFyGCW8b3VT4CRoQcuB1LlhyKlKgTPRfVbu+XPPPRduu+02eP21N+D3&#13;&#10;e+6O5nR5vDImKg55ooF/v8Sb5m3EWA28oJAXoacxyectY5PhiPM2q6H/y/5yGVx77bXw6aefAr0L&#13;&#10;xJuEttx4iFEceJFKsZAsKqP8hbwQ6SPb5J/rYRyGfNlO5T+1P6n95SakZBslDYwaeEEhL0JPY5Lq&#13;&#10;n4RHY4qCaih/f8XPOFx91dXw8Ucfwfa/3l684/WoHv962gqkDK0a/qdOnQq9/tEb/nzu2dCoUWM8&#13;&#10;OX+iMVGxXoBljP/e++wDb775BsycOROn362Zfv9X8fufOXPmwNBhQ3HQBRdgwA4RfeR14MABMHz4&#13;&#10;cJgzZy7Ur7+Wf89oXV6ym2ajhREgU9i0AIaiKkXWqhSHehsQKemAWrduzSs8DB8+AmrR111D9xQt&#13;&#10;jH0V+NcDFE/GndMZQfKvPza5uEn8vGLfffeD1157FWZMnwH16tczV9HE02Yi6XNqI0jxX+L4Z0Kb&#13;&#10;4o8Bcc2KKU+ZILEmpzaCVP5S+fM327boSAkRanWCgy4g0QllTU5tBKn8Lbfyd+CBB8IL+I7KFLxR&#13;&#10;b9yYbtDDJldIaNAEFHQBBa1DrMmpjWAVvv7DRwyHZ555Fi65CN//rsb7P1qdtia+QE83wKtz/KkE&#13;&#10;rs7nvxCXfhs1ajSUUacIV6Yrw47RgAEDeAQpdIBsjTX1ksVZXm3zCit54skn4IjDj4CrrroKLr/8&#13;&#10;ck1FV2MRDT/FtSHSRyqbabBClFfkJVECxyT/yxT/9ddfn9fyHzJkMMYzatEKrkiKfy4CqfwtU/kL&#13;&#10;8czX9rwkWCtK8U/xT78/6ffX/3Z16dIFZv0yC8aOGeuaiGwjkuVtQ5J+/zQaBIpC9e9//xunKQ2E&#13;&#10;E0840dlWQ/v7C6483ABXFttrz72APnIbbdXgP/KXZZL/Feb3J+4A8YUxt7Qlnkro9UR7qf8OGgGq&#13;&#10;frfz73iVsNGjx0DrNutxMvvyVGyNahREi2Yso3+tjeyIduQivLya/Ovl49gsSfzd0pJrwyEHHwxP&#13;&#10;PfW0ZuBimYmosExpl+Kfyl+qfzITQaqHq3xcOVL7h89T9JFKav8xGBoNLSYKTAFy0AjISFimtEvt&#13;&#10;b7b9nTN7NjRoUB/22P338Oqrr6b6VwX17+WXXoYFC+fD/vvvX233X//76itcpXYLuPCCC+CGG27E&#13;&#10;epTKf6r/Be0fL4ItDSU3kW4XiwxnoDHPweHDhkGnzl1g3332hhdfeimnZ4HkJdRYxSLDGWjMKwYl&#13;&#10;L6Eml1hkOAONecWg5CXU5BKLDGegMa8YlLyEmlxiUeDee/c92Pl3O8PVV18Nf/nLX0yKCkDJVqjJ&#13;&#10;IhYZzkBjXjEoeQk1ucQiwxlozCsGJS+hJpdYZDgDjXnFoOQl1OQSiwxnoDGvGJS8hJpcYpHhDDTm&#13;&#10;FYOSl1CTSywynIHGvGJQ8hJqcolFhjPQmFcMSl5CTS6xyHAGGvOKQclLqMklFhnOQGNeMSh5CTW5&#13;&#10;xCLDGWjMKwYlL6Eml1hkOAONecWg5CXU5BKLDGegMa8YlLyEmlxikeEMNOYVg5jX/776H2y55VZw&#13;&#10;wYXnw410o+y32I3hDBTbClPJS6jJKBYZzkBjXjEoeQk1ucQiwxlozMuFDzzwAHTaaCP49Q47xHaS&#13;&#10;l1CjjUWGM9CY5+ATuPLbEUccCQ/cfx8c17NnTs8CyUuosYpFhjPQmFcMSl5CTS6xyHAGGvOKQclL&#13;&#10;qMklFhnOQGNeMSh5CTW5xCLDGWjMKwYxr3gESLMp8FIgYnOWG6WHF190Idxw403wEnZ+9tl3X36q&#13;&#10;Z6z04ZS6jIC19IoCUXn+w+OvgGwWFkeuQ6axuFQClhulQgV6rkESjil2Ipy19LICEWtYbpQKFVSq&#13;&#10;/169esGfzzmHO7X74nV1mQdf6iwARcZKZXLGMbWWK9b5x8eJHB+qOV6FCvRcg2Tlvf7p/DMR4Itq&#13;&#10;rqxCBen6Y8hoHCNEJMaZiGYsvdYmtglYbpQKFajfIEn+bSxsOB0u0BaI2JblRqlQwQod/0ceeQSO&#13;&#10;OeYYeOihh5iubuefv/YkCddO9QUi1rHcKBUqwBGYG3j0p1Pnzjq6G7TqwYACbYGoPP9X/PVyuOrq&#13;&#10;v8Mnn3wC2/XokdofDJYNocUm8B4WaAtE5cXfepOkQimdxd6pIQXaAhEnYLlRKlSgvoIk+McO0EIc&#13;&#10;BMJpKX6k3RrJEYlMKMkFCxVbovPmzYM2bdtC3dp1YPSYUVCLP1hEmiJrXJO7kv2Tp7BZnxaLRfK/&#13;&#10;NPE/4fjjgZ7ojB4zBtrhu0BFEZXIOmotLBarFP+lib+vphr3oohKZFP8KQI2QhZLlFL5S+Wvcn//&#13;&#10;pGQ5asucxWKVyt/yLH8X4YPaG/FB7ZdffAFbbrVV1FqEK1S6A190RSVduv6AH7OcCTfffAucccYZ&#13;&#10;sPbazTAk8gsmUaqa8n/QwQfB888+D5On/ARNmjT1zoquVtX4l7NLvz825hZLhJZv/M0IkD84JvZA&#13;&#10;rZwO2urkJGL63HPPwkEHHQyXUy/8yqsipaZGEL3vI/mygVoFfypSEOW7pIymRpD82+bIR4aJRikX&#13;&#10;/6233gpGjRwFP02evKQhj+w0ZwQp/ksf/yWpf1HAM0yKv495Kn+p/uG9WLgd8zWDidYSrD1WTpXJ&#13;&#10;6jKVawlYTY0gtX/LP/774SyGN15/HabPmM4L+7jLq1cpXG8VKViCq5030dQIVofrPwYflD7y6CNw&#13;&#10;6SWX4Yps7ltxXOeq+Pw32WQTvEf5Cb7/7vvoIqxu8Y9OHpl0/pnff34HKBslGyjRZQqsfT/VBVVD&#13;&#10;C7/f4/fw1tv9YMSw4bDBhu0w6PiETfJhGmwjsWFyFiiwDUZ5/vUqcybYw0z+KyX+8xYugEa4sgp9&#13;&#10;zfldfBcoHjU0V0xgij/WtlT+Uv1L7V9q/82Pm/5AWVmMpQlVKQrS71/oMFXW7/8GG2wIdevWgaFD&#13;&#10;h2qoCaT4h1hzYCpY/r748nP47D+fw+mnnWbim4uu0TmYs1gK//PnzYcGjRrCr3tsD2+/0y/d/6X7&#13;&#10;35L3vzoClLtNsy1MrnhSA5G/rSGz0aNHQ4cO7XlVlddefxUl5qdPSrVQ08zk8qugf3eo4kCok6o7&#13;&#10;FSvIn0/yj5fOXDsM4cCBA2HjjTeGs846C/7R6x+5auWjjETiKjTFnyMg4RCqcSqoT6n85cpfKF8F&#13;&#10;8bJKjasG2mmFFap2Bfml+Kf4Z9o/W8Ryv1dWqeVKC1oqfxQBCYdQFSyf+jd9+jSeHkWrkz33/HPx&#13;&#10;71mq/5VS/994402YMWMGHIyrxurlruLrP3ToEOjcuSucfvqpcMcdfULNFL9C9YCWT/kLAUn+c+1p&#13;&#10;NdW/GvQKkO2j2HaKMan9D4GWm1CkFImOvvfz92v+Ds8+/SwceNCBOb0KEHAaSWgUVoQjVEvlX7Ox&#13;&#10;mYgvVTqQ/GMbl4kTRcaKbPwff/xJOPLIw+G+e++F4084IYqmTcOKjCDDBpMChRVZ/1YeOUcmp8sI&#13;&#10;MmzyLzErCIwVpfin9mdp2n+tl7YQSVlTpQNskrEjjRWl8pfKX1WVv0/w+zS/3n57/kYhfatQtlT+&#13;&#10;8L7AB2NZ69+jjz4KrVu3gZ123knzjOJsgy0+kS6L/xdfehH2/8P+2Pm5HTtBZ3CuBW7S/SfFuSAw&#13;&#10;VrSs199f0qhNj2TWmVdYUdX7Jw+6WdcktLzFPkFGtGD+Alh/g/Vh4YKFMGbsWKhbpzZmgUVZSrP4&#13;&#10;IZeFT9cyGS6lf5e9y0P3yX+lxf/iiy/hpUL/8/l/YOutt46Lh1xbf81S/CnsGIVU/iqt/OUycoVM&#13;&#10;S16q/xQBrXmp/KX6l9qfctrfe+65B04++WR48qmn4NBDDtG649qRUJccX9DYFIhS/Yvbn3/c1gt2&#13;&#10;3W0XnDmyiQkr2lTh/R999+fiiy+Gfm+/BbvsvGvuZwNX3apS/+RQo1BO+QsBEeRSCSdlyfFZHUoL&#13;&#10;RCJM/v1VWEz8eQqc7WW5AFLIfa+FI6nh5Gsh/ZkgdZKXsee9H/a8L7r4Irj+uuvZlndkSFersNCj&#13;&#10;xozyLIt/l1aOLrjngpL8Vyj+C3A+be8+veHhhx6BIThPmlb464XT307906mcn1R1F21XIkzkgzjF&#13;&#10;v0Lx57LrH9NwNcKISgl30bYxt9hcBU6Iu1T/TFACTO1PGGVI7S9XllDLuErxzv2MBI2rmn7vSpOz&#13;&#10;CyXLI84Sd6n+5UJDguVV/84++2zofXtv+Kb/Nzy12x0cXyyEvpXlS8q7dP1dgCQyiy3/8+bOhWvx&#13;&#10;PvAU7GS2bNmi2sr/cT2Pg4cefAgXQPgOWq23nm/SUv1L7Y/cOfmCTLUcGx+afkeIdgGSTd6epIUb&#13;&#10;pabvwryGX1MeOmQYdOzYoWR6sqVNs68k/5pnzgG7011OnfzjxeAgRNd/AS56QPOjP//iczj/3PNx&#13;&#10;Xm0n/HDcV/CP226FPx5wENx3373FMc0FWM0Y5NQp/oXxDxUkjl8RF8U0YvLWOXWKf4p/Qf1P5S9f&#13;&#10;d0pJojoVMfkUOXWqf8ul/u22667w4YcfwUx8R6VOXZytggVeLwVdNr1ByV/DrCS6phGTtcw9YnCC&#13;&#10;VbD+fTf+O7jvnvvgkksvgTr4SRTZcuHRoFdO/LfdZjsYMqQMpk6bKi4jWtX+uRCRxxLlJ/l3l0PD&#13;&#10;U8nXf2niX8N9BciWDz4aLzCXyoutlowcvwjGjfsONmi3Afx2p9/C22+/bTNko0VYwcNaSJJL7tUn&#13;&#10;zdFlQHa0Yah8Eknp5CIuoTRGyf/Sx586OBdddBF8+eV/8Zs/7fQyDOjfH7bZdlt47rnnYM+99sKr&#13;&#10;k+KvwdFaLYUPKYYnlb+lL3+udlMcU/0vVcVczUv1z5YRU/McTPUvtT8F9x+tcFRineYtcASovyky&#13;&#10;vi6xhDBtqf2pSPvT/5v+8O4778LZZ51dbeWP7iibNGkC3bp2hX9/+qm7fKn+V1v8qarkthU4/jgC&#13;&#10;tBAPz/S8C06AmoECcXSeV+NLhH+94gp44okn4LDDDot0UXpiaNMMnZb3kaEzo30JcTBYDIrSE0Nb&#13;&#10;8u/i4KPLMYoCBbDHHnvA5ltsAddff30Il0917LHH4ohqDXjwwQe9pDSJsk3xd4FK5c8XGFc6eB8V&#13;&#10;lFCeSoiDwWJQlJ4Y2lL8XRzKqf/eILW/trhIUJaCpvKXqW4Uu+Vc/yZOmgjNmzeHww8/DB5//AlX&#13;&#10;xqMLFS5wCXEwWAyK0hND23I+/+rwTw/Cf5wwAQ474ojYXRWe/7hx46Bt27Zw3HHH8QfbydXqGn86&#13;&#10;d9rS+WeqGwXF1z9dBjuOElmYTV4aw0gWvVO0cOFCaN++A3/1lwrgGmusoYlD8ItGe9Qsc5WMnOBi&#13;&#10;/GesIzb5l2u99PHfCr+MfcLxx8NptIY/zV831/8vf7kc+vbtAzvssAN069YNunbthrQr0q7QoEED&#13;&#10;vQYp/hWPfwgiRjETf9UtBqT4p/i7tn7p678WrdT+pvq3irU/7777Lvzud7+Da665Bi699NJ0/xF+&#13;&#10;KLTaK6hg/X8KF5do0rQpfhJld8yqetqffv36wW677wY3XH8DXHjhhea2tnr8a8w8CGFN/u0ckGyc&#13;&#10;zIXKqary/r9gCpxcObrpIuy7SpnDChcW4HX8kvJeOBXq3D+fC7fceotrTMS+MLlPjaSoQ8VJudIR&#13;&#10;Ksyg3HixMvl3ESgM35LF/8ijjuSy9/jjj0s0lf4aOz4DBwzgNf6pAywbjQqt33Z97gh169YdunfH&#13;&#10;ThF2kGhIujEOTbttyfwvafkT30ope9mW4fyTfwpiYQBT/SsZGVSk8kcFx22FxSfVf65XGIb0+1ei&#13;&#10;hani3//bb7+Dv2f3wr/+hUsm/0FKa6BV7H91uP59+/SF7bbfFrbccqsQV0ZVV/9vv/12vq4vvfgS&#13;&#10;v5Ne/PNVdf719OSMU/snkTB0xYm/ToHTC5e5YP5Q/cGHA+eC5dkDDzwQnn/+eRg0aBDf+Lo7AH0z&#13;&#10;JH+zFGVqGAMlWrHIcyIUKsZKnULUQjNqzxqtgWIbizwnQqFirNQpRC00o/as0RootrHIcyIUKsZK&#13;&#10;nULUQjNqzxqtgaT89NN/ww47/gYefvhhOOLww1HiDHr9oxev9Nf/6/7Qpm0bKCsr42tP15/+ysoG&#13;&#10;wfDhI2HBggVaTCi/9dZrjZ2hrtC9a3fotjGOGnXpAt2wg7TO2uuSWrJ32O/jQ/KcCIVGKYhxClEL&#13;&#10;VbNIYBgDxTYWeU6EQsVYqVOIWmhG7VmjNVBsY5HnRChUjJU6haiFZtSeNVoDxTYWeU6EQsVYqVOI&#13;&#10;WmhG7VmjNVBsY5HnRChUjJU6haiFZtSeNVoDxTYWeU6EQsVYqVOIWmhG7VmjNVBsY5HnRChUjJU6&#13;&#10;haiFZtSeNVoDxTYWeU6EQsVYqVOIWmhG7VmjNVBsY5HnRChUjJU6haiFZtSeNVoDxTYWeU6EQsVY&#13;&#10;qVOIWmhG7VmjNVBsY5HnRChUjJU6haiFZtSeNVoDxTYWeU6EQsVYqVOIWmhG7VmjNVBsY5HnRChU&#13;&#10;jJU6haiFWvWfTjsV/nnXXTB8xDDo0L6jU+UM5ZdEUnoDsRMqaqVOIWqhGbVnjdZAsY1FnhOhUDFW&#13;&#10;6hSiFppRe9ZoDRTbWOQ5EQoVY6WL8Ld/IVxz7TVw/HE9oTVOSYtuK6N0hjFQsopFnhOhUDFGSrNV&#13;&#10;7rrrThg6FK9rx456/1Fd/t2huAOTwxOqhxkJDGOg2MYiz4lQqBgrdQpRC82oPWu0BoptLPKcCIWK&#13;&#10;sVKnELXQjNqzRmug2MYiz4lQqBgrdQpRC82omQ0jQGIlVK3zwJm4/YQfJkDbdm1hu+22gw8++ICN&#13;&#10;81lkJYFXJEBo3q1KnElpw7wmKwm8IgFC1VseOJPShnlNVhJ4RQKE5t2qxJmUNsxrspLAKxIg1Hu7&#13;&#10;665/4kuMZ8JW+N2fzp07w1e4Chwth/3wQw/CQQfh150LNspi7tw5uBLLEBg0cBAMHkwdo8HcORo2&#13;&#10;bBgvpR2S1cC52OviCBGOElGnCL/g3K07jRh1g5atWgYzg9whZg40pzeCXBc8pFUkQKhNnsHOpLRh&#13;&#10;XpOVBF6RAKEZn5Z1JqUN85qsJPCKBAi1DjPYmZQ2zGuyksArEiA049OyzqS0YV6TlQRekQCh1mEG&#13;&#10;O5PShnlNVhJ4RQKEZnxa1pmUNsxrspLAKxIg1DrMYGdS2jCvyUoCr0iA0IxPyzqT0oZ5TVYSeEUC&#13;&#10;hFqHGexMShvmNVlJ4BUJEJrxaVlnUtowr8lKAq9IgFDrMIOdSWnDvCYrCbwiAUIzPi3rTEob5jVZ&#13;&#10;ySKcur0j/5ZNmz4DatXE22MxEWodZrAzKW2Y12QlgVckQGjGp2WdSWnDvCYrCbwiAUKtwwx2JqUN&#13;&#10;STMJ37Hq27cvXHjBhbDWWmuixHZBQlpFAoRmfFrWmRQb7rzzzkAfuJ0162e8rrV8sqxt4BUJEGod&#13;&#10;ZrAzKW2Y12QlgVckQGjGp2WdSWnDvCYrCbwiAUKtwwx2JqUN85qsJPCKBAjN+LSsMyltmNdkJYEP&#13;&#10;7wCpB1ESpY0KLmIZqxe1k8INuM77JZddgjfED8HRRx/jpbawo8hsmpyBcgUWpKOtfP/Bk+Ql1KXO&#13;&#10;7lXLQDljJjKitCX/w4YPhSceexLGfTcO2m/YHmhqHL1oKJFycRJOqJNm93PxO0Ijhg/DjhF2iAYP&#13;&#10;dB0j7CANHTIUZs+eLdHmZM2aNcX3irrjqCKOFNGoke8YtW7bGu3CCOPS+NejY6CcOUyREaUtXf/y&#13;&#10;6n+qf66ULOkdlJQuV3mUk0yQiiyVPxeUVP9S/cO6UOL+o6LtT9MmTWGjTh3hP//53NQ9gqn+6W8e&#13;&#10;R6Zi9a9scBm88sorcP4F50fxlehWVfvXCh+arrtuc+gfrewXDqGq/YfyE3xalPy70lVV139p418D&#13;&#10;F4HDd5P0sthrFeEiC1xBDjbaqBNMnvwTfPfd99jTXytOQ1nTy5N4ttELUJiZtGelAxFl5cxiEecb&#13;&#10;KmtoCsUsfGAt+V/R479gwSIYOXIEdooGwUDsHA0eNBBHjspwOt1gXFzjZ7mkTBs1aoSdIlp0ATtG&#13;&#10;2EFyiy90g3YbbAA1ubw583T9U/1L7U9qf9PvT/r9s79/Y8d+C+3atYOex/eE+++9D28hiu5uop+c&#13;&#10;dP+B4Si4w/LSfPw+/OhDGD5sOPTs2RNtqqf8TZkyFdbGh6aHHHIIPIkLMKTf//T7v7jffx4Bioqv&#13;&#10;MgrilsBw7+Ayh7vsuhucfubpcEfv28NiDZjU3IdS+S+qPZpTpFZGgdqVAmLJ7y1iLRWq9mKgghhE&#13;&#10;amUUxMYFnFiKX6FqKgYqiEGkVkZBbFzAiaX4FaqmYqCCGERqZRTExgWcWIpfoWoqBiqIQaRWxgFa&#13;&#10;YGHsmDEwkN4vws7RYD+VbvDgwTBj+nQsWnjB6QcM/9er1wC6dO3kRovwXSPpHHXYsAPUrF0zdmo4&#13;&#10;dUkyZRQYy2IolnLeQtVaDFQQg0itjILYuIATS/ErVE3FQAUxiNTKKIiNCzixFL9C1VQMVBCDSK2M&#13;&#10;gti4gBNL8StUTcVABTGI1MooiI0LOLEUv0LVVAxUEINIrYyC2LiAE0vxK1RNxUAFMYjUyiiIjQs4&#13;&#10;sRS/9DCMVoj88ssvoX79+rDX7/eCY447BurUCR9DtNlIepYpo8CaFmKxFP9C1VgMVBCDSK2Mgti4&#13;&#10;gBNL8StUTcVABTGI1MooiI0LOLEUv0LVVAxUEINIrYyC2LiAE0vxK1RNxUAFMYjUyiiIjQs4sRS/&#13;&#10;QtVUDLyAFm3aGxdtuunmm+G8884LTT7p1VaBZlMKiKX4Far2YqCCGERqZRTExgWcWIpfoWoqBiqI&#13;&#10;QaRWRkFsXMCJpfgl+sILz+NqwGvC3nvvZWJakBhFkp61yigoTmSkYvnxx/jO8g7bw1//egVceeXf&#13;&#10;goUYBEmEIrUyCiLbIkYs7fmn+18TKQmQEVkYqZVRYE0LsVhWJP65KXAuM8nS+Ytk4gVVh+Ea+k89&#13;&#10;+RR8/fXXsOmmmxYenC3enA/udPSnIEXky+sjmfFfkLxA5FKTghHukv/S/dEo1j6akWwFiT89U6Il&#13;&#10;16VDxJ2jgTilDkeNpkyezNdaZq+tueaa0KlTJ16NrjuOHHXFhRe648jRRviSZO3MTVl0rivw+ftD&#13;&#10;WwLizogMGeEulf+Vv/wvwYX3JtV7/T/Fjw/SzWX7Dh3wI8l7wrSpU/HbcE/y+4Ov4Y1nw/oNUvmj&#13;&#10;ZzYlLqC7WuGakVkkW0Ha3xKHXyAO58IId8u7/bnplpv43ZQ333gDdsdv3dktirVXRLIUfyy8pUpv&#13;&#10;iOTdd98Nm22+GWy7zTYodPZVff3vv+8+OOHEEzPfonRXj46sqv2Hs7co+a+u62+jHnD58c90gIKx&#13;&#10;b3UxHyMz3KSJE6F1m7awxRab8xd3yx9FjvMIB5dFxk6hAja2nLRFLLOKbLaZc8ipVWAyUagg+ccI&#13;&#10;2GisqPEfP348L7jgVqXD6XT+XaMfJ/7oB4voDmQRP5HeqONGOFJE0+lo4YUu2Enqzjdra9TFb1lx&#13;&#10;u23PeOU4fy3OCuJzUHEOGDuFCtjacivq9c+dVlRq89ogMWenUEE6f4yAjUb2+s+eOxs64ZTo/fbb&#13;&#10;D2g5Wjf9AGAi1rvf/Oa3/H2O3r16h3DnkMldoYIU/8XEv2SvKrpquaAbgYm1QgWrTPyPw5XJHnr4&#13;&#10;QX6A1hpXJg2bOVeFClaZ8w/nm0XmXBUqWOLzp6ln1117HRx62KHQAR+ExK1G1qfljS+FChbr/4KL&#13;&#10;LoCbb7qZF7fYbLPNTMZxHkaRgcZOoYLF+k/1LxNOZeMYqjgHjJ1CBWxtuezvT0Xin+kAxUXVOsse&#13;&#10;68233AwXnH8B3HPvvXDiCSdk1Tne5RVyZBRYtbcii9VAgdOWb6PG/icgWDMKrBpakcVqoMBpy7dR&#13;&#10;4+QfQ2GXLeC4FQTPiiwOkRTktOXbiK0r1z9NmsgjRm463WAowxXqBuK0uu9/+N4ZePNatWvh0qgd&#13;&#10;9PtFMpWuC3aQ6q1Vz1stvf/lff7JfygtjAKrBcWKLFYDBU5bvo0arxb1/6WXXoJjcCGcH8b/kHsf&#13;&#10;lL63cuwxR+Po7BSoVbu2i0dB8KzI4hBJQU5bvo3Yyu9asGYUWDW0IovVQIHTlm+jxqvF9Q9nm0fZ&#13;&#10;aDFfEDwrsnjxOeYtrMTl5fZb44qmI0aOhCk/TZaH02pqfVqsBgpsjiosCbLWzBc4sCKL8xk7bfk2&#13;&#10;IVXWmvmCxFZkcchJkNMW2UzFUd9evXrBn//8Z6D3dWnLWjNfkNiKLBavgTqttdl7n33gjddeh5k/&#13;&#10;z8y1P1lr5m1in7EVWRz8CnLa8m3EtnrOP3jLo+zRMl9w8FZk8eJzzFtYicsr5MgosGpqRRargQKn&#13;&#10;Ld9GjUuWP+0Alc5IXmALFrj2AX7gsht89/04+P7773Ged4PgiVGwzSiQFZ1QZxFzNlXev2YRgE1g&#13;&#10;fGTEzIonoc4m5my65N+9QGoipFCBDRjiUnIyE51QlzTmnEw0Ve1/6tRp5v0iXHyB3zcaDGPHjuUX&#13;&#10;Kd2v5CJcYKEmtNuwHXTrQh94xal0uAhD9+7doUuXbtCwoa0Dpc9mRTx/inPpI07lv6rL36oS/969&#13;&#10;e8Ojjz6GK2t9iqcUT5MZMWIkdOzYAY7HF89/9atfYZ2hBUw25iXwV5Xzp/NwW+naFGpabBNzkg/R&#13;&#10;VP8qs/4tXLiAb8q33HJL/GzHhxroFP9sjZXQLH35G46rvD7z7LNwycWXSCaGSqSFOlXMGfOlKP80&#13;&#10;2lQDf6OH46q1pc4m1T+JtNDKi3+4anHeQU5IdEKdNuZsiqUvf8GHzUeweHIUO0ALEZkfK9HrgUrC&#13;&#10;QOl7P7/97W/h5FNO4Y+JOY0cqLfTfIhHxk/8lWErb+V0S+lf0kYutKJ4baRM/lP8adobFkMsCvEU&#13;&#10;5qigmLqzCGbO/Bmnz7nvF9F0OsI0ejR61CigxRlko6k+bdrQR16xY4R/vCpdF/c9o6ZNm6JZKn+p&#13;&#10;/C19+YvaZSlshsYld/m3v8+/8AKcdOLJ8AOOqNatU9cc/iJ49ZXXYP8D/gjz5833Z0AVEfAjyGv7&#13;&#10;FR27OorL3dODBapPJgNz1gGuaOfvbtTD6YWftVT/V5T6P3TocJzi3An+9KdT4M4778SLFZeiwGbk&#13;&#10;odgpii2Wf/1bUcofvQf4Tf9v4KSTTwqVoYrv/375ZRbUb9AQ9tpzL1x+++XMZU31b0Wpf0tz/1Ud&#13;&#10;7b+OAGVKjOlOZCo2Fumjjz4an/Q9Cl9+/gVsufVW2iAIiBuGkLOT272kIBqnCl4DstaM4ySqzoqF&#13;&#10;d9TuNQkCsXKy4DUga804TqLqrFh4R+1ekyAQKycLXgOy1ozjJKrOioV31O41CQKxcrLgNSBrzThO&#13;&#10;ouqsWHhH7V6TIBArJwteA7LWjOMkqs6KhXfU7jUJArFysuA1ILH+5ZdfcHnuMhiMU+gG4TLd7iOv&#13;&#10;A2HkiBEwb77c4DnrVq3Wwxs6XHSha1fogu8ZbYyYOkrrrLtuuD9i0yX3L8eROeSSYsnZnrnINFEm&#13;&#10;s3DWAQVbj/KZsCIrFt5Ru7c5ipWTBa8BWetCR94gzilcWes5axOskn+KQIh6QD68gWSC+MusWbz4&#13;&#10;wTHHHgM3XH+D2k2dNg12xgdmW+HIzwXnn4v1pQwfJOAUVJx+Sg8WqC5RnbJbo8aNeDXHrl07c33h&#13;&#10;DyVj3Wm3QTseiWXbjH9JnxUL76jdSwqiYuVk4awDstaM4ySqzoqFd9TuNQkCsXKy4DUga804TqLq&#13;&#10;rFh4R+1ekyAQKycLXgOy1ozjJKrOioV31O41CQKxcrLgNSBrzThOouqsWHiiL/3rBdj/jwfA7Xf0&#13;&#10;gTNOP03TVJd/mYYsxxQOIJaEsw4o2HoUJ1F1Viy8o3avSRCIlZMFrwFZa8ZxElW/9PLLsHDBAth/&#13;&#10;//0jM+s5nzSWBK8BqQMBJgl9oH3LLbaA884/H2686abot1XMHLV7yYioWDlZ8BqQtWYcJ1F1Viy8&#13;&#10;o3avSRCIlZMFrwFZa8ZxElVnxcI7aveaBIFYOVnwGpC1ZhwnUXVWLLyjdq9JEIiVkwWvAVlrxnES&#13;&#10;VWfFwjtq99jFwhfW6J01fioeuZJUmK1NMnnKFGizXhtcSasLfPnFl07LBvR4HVkkYUNBeUu+eMOl&#13;&#10;8c8uIj/kAzOix/qRnDInHcqjY/JODUn+JXzmGZKJpYNmb3QuxhjMFH+YM3sODKOPvPJS3fSRV/zD&#13;&#10;bxoNGzEc5s6ZY0oc4Mfa1sUn3rRUN06lw6feNKWuC97s6Uu5JsYm8q6IG12KPwaD45Hq/4rQ/r37&#13;&#10;3ru4CMIfYJNNusMBBxyAq8BNh4cffQS/z9EM3nnnHWjSpElUD4ihb4CNGTMaO0UD+B29wfRQYcBA&#13;&#10;GDJkCEzDpe5poyacLvNa9epB185YbzbGBwk0ykoPFJB2oBUda9XOtPVUNlL7n37/qAS57e9//ztc&#13;&#10;fvnl8N577/EsFpKm33/5+a6c3/8HHngQvw/ZAZek3qHa6h999+fwww+H+3AluOOPP95f7VT/U/tX&#13;&#10;fvtvRoB8mRHCNxXCEHUCmud99tlnQ18cPj71lD9lfnCcnVYjzUOBz8bw1oXFORMr8F01K9K0phun&#13;&#10;egXJP4fCxEPjlgE5EytI8ecybkOi4cuXv/nz5+G85JG+Q0RPvHHxBewk0Q2ePvmmeor5NcYbRF50&#13;&#10;wa9Ixzd42Elav20b7GPKt4xS/Jcm/tJ28SXia1Z44fQKBjsrsmlS/MuL/3B83+f3u++Oq2x9Bz22&#13;&#10;7wH74svJp552Or6YvOZStb8U8XHjvvXTUAf6USMacR2IH9+e4jpF1DPCbY011uAV6Gglxy40FRUf&#13;&#10;LtDHkjvhdKe6den7Q94wXX/X0Eg8OHoFO1vcWW0FK2/5P+zQw+Dpp5+CiZMmwdo4/bLkZk93FTp/&#13;&#10;dxuXO7l8GHImVlD+9b8RV2L7w7774lTDLr7ambQMDZ/37CQ5EyvI+7/ib1fAVVdeBf/+5GPYtsf2&#13;&#10;rnRrEgVL1f7EVcTkgUEsr/1jHZ2FJlGQ/HMoTDwq6fqHbPy1WcL4mw6QOyh7aIoVAGyG3/sZMXIE&#13;&#10;rpz1AzRqiCt8sM4Z0J42/1ODKCQUJJQNo53TWL1iBZLACBg6nva0Jf8uDin+oZwIEioRCtRprF6x&#13;&#10;ArE2AoaOpz1tS1r+FuALuaNGjsan3rjwAk4HGoDfMBqE3zIailOCZuBKNpwXPsGmKt2wYUOeStcN&#13;&#10;n3bzyNHG9L5RN2i3/gZQsxZ5dJMrOA2npJ07LouCRI08cBqrV6xA0hgBQ8fTnrYlPX9nLfuQh6R3&#13;&#10;EtQriG2ZY11ISzJJbxNKFkIlp0BDHpJebRWItREwdDztaZP0q7N/WuRgNs7LHz1mLMdEIiaUhdEu&#13;&#10;xFDip7YKJMEimDDhR64zNMI6CJe5p++BDcR39CbgEviyUT604lxHfDmapp92o06Rp12wHtWrt5aY&#13;&#10;Il06/3qVOVlISxnK8UueJJNTEEqyeAt5SHq1VSApjICh42lPm6QPXgMyKZ2x7kMekl5tFYixETB0&#13;&#10;PO1pk/TBa0AmpTPWfchD0qutAjE2AoaOpz1tkj54Daj7xhvzd+Jo8aZ4C3lIeidBKwWSwggYOp72&#13;&#10;tEl6m1BSCHWWdh/ykPRqq0DsjYCh42lPm6RfHv5n4TTYm3EK2hlnnIEdzGZ6NHLEQvlAo104Bzl+&#13;&#10;tVUgCYyA4SI49JBD4elnnoGf8BuAzfi9W7INdoKESk6BOo3VK1Yg1kbA0PG0p02OP/kPcRIk1EXK&#13;&#10;7p3G6hUrEHsjYOh42tO2NPF3U+AkkcmXc5KxYWRI9Rm+3NajRw8eYqShxmjLpUVtOBJfFsTI05jY&#13;&#10;8uKyzvjn7CSLyDkyWXkhL0JPY1KQBxr4N+YlZc6PHIcaeEEhL0JPY5L8S3g0pihYDeNPc1JpBTrq&#13;&#10;DA3yizDQ4gtliKfh+xR2q4dTgjp37szvS3TDaXTd8AVymlLXoX17/MgrTgmSjWMrAfY0Jqn8SXg0&#13;&#10;ZihYDcufnL7ODUKBhkaBWjlg5HPmzIUG9evDLrvuCm+88brRi5GnMTFOfN4VaP8nT/4JO0b0IAHf&#13;&#10;L8L6Qg8W6D2jcd9+h+cQFi6pWbMmbNBuA+iGH0XugiNF/I4Rd5C66tK9FT1/Pno5VX8qLoAijE9c&#13;&#10;pCHIFT9/cZfPCzX6sb7V0//ceXOgAb4o/9vf/gbeequflrcUfywaVHA0EL4UVaD+0VTWRx55FC69&#13;&#10;5FJ8MCczFiRvcVD55W+TjTeFn36a5D5pUXguKFzNy386/3z5CyNAprD74s/EJjnxxBPggfvuh4//&#13;&#10;/W/osd12aiY2+RqkJnH7r+KQ0v7YqBqBWAi1OsFBF5DohLImpzaCJTh/25+TfImGXAKyerXJqY0g&#13;&#10;+debTRs7iZBQqxMcdAGJTihrcmojWEni//133/FUIJoGVIY3egOR0t9k+qaFbjVgzTXqwkadOrl3&#13;&#10;jOg9CbzJ645/G3XaCKcE1fWWK9/56ykaEM4iIKNmyJqc2ghWkuufPS/iw1kElLVjTU5tBJV4/gPw&#13;&#10;/Z1NN9kYzsHvgNx66618KNXpP3vuxE+fMQPK6N08fL+Il7nHThF1jkaNGh2t6FgTO7zrtaYVHc2I&#13;&#10;Eb9n1A3WWad4ylSIYkDZY1je55/8AwzAlck23WxTOOecc+C2227DS2SuVyWW/+y1J351if+XX34J&#13;&#10;n332OZx22qlRGKry/Ofjggv0wGV7nG77zjvvRn6FqUr/nDc7Ckj8Ck3+Tf9TgrIC1L/QAdKDQpC9&#13;&#10;jsjPmDEdWrVeD9pv0B76f9PfW2cN80lttoox2SLsjdeIhohUm88k7yb55wjkA5OXmLgKTPFf5crf&#13;&#10;hAkTeIRoAN3Y4R899R6EN3gTxk+Qq860Tp06OCWoI3TBRUw27rqxm1aHN3udu3TGThO+o0FbthBl&#13;&#10;eWdVYJhPqqYWpPK3ypU/ubxUVJ55+mk49NBD8SPZ9+BHsk8UVaAr0PWnd/DoXTyqKzRq5EaPBsKI&#13;&#10;Ubii49x5esz08Kt5yxZuAQYcaaUHCjzainWnVctWaleyqqgFghXo/O1hKc6eRJYvabhi1/8nn3yS&#13;&#10;X5S/95574fgTj0/3H1Vw//XGm2/CdJylcMghh2gpyYFKLv/Dhw3nB3un43uGt/e5o9RZhcOoZP8h&#13;&#10;4xW7/OtxpvPX39+4A8SB8cOhFC3zVGSrrbbCH4fB8B0+gXbfNiE9/vlhEQeNgNN7PYtpR0mw2+PN&#13;&#10;MtacX7Roj/HPibM7k4GDRuCcueNjMe2S/xT/VP6o/k2bjh9/pafhfNNHnSYcTcIpd6PHjsFK4uoK&#13;&#10;V21ceKFdu/V5JIlXrMOn4TJdqFGjxqn+p/bPt6tUFLihhUMPw/n4Tz3No5JNm+F3sFjsytTK3v7Q&#13;&#10;e3sjcZEHesgwkOqOXwaf6Kyff+afQ/oNo3NuiNOtutJiJthZom8b0RRVmp66YbsN8d2kmj5aHD63&#13;&#10;wzTp90+bFNcO+SmoJkoBcrnS0Gn5UwPRM12Ey1/vDy+++DJMx5UJGzZqkOKPgfLNlwZxWcrfvLlz&#13;&#10;4Mwzz4IOG3WEY44+Blo2b+Ec+PiTk6qo/7Tk/sWXXAz9+r0Fu+yyqzsX56xa/AdXUuD8IQhbxeef&#13;&#10;/HNzu9j67+KUuf/jRbDlQvnrFgIqAiy2eCN05NFHwaMPPZKpNWJTASp+hZosYpHhDDTmFYOSl1CT&#13;&#10;SywynIHGvGJQ8hJqcolFhjPQmFcMSl5CTS6xyHAGGvOKQclLqMklFhnOQGNeMSh5CTW5xCLDGWjM&#13;&#10;KwYlL6Eml1hkOAONecWg5CUUc/kZb+L446/0/oQfSRqIL5mPxsUa6OaP7xrIG/5ytmmNy+H7pbyp&#13;&#10;c0SLMnRBvtzVleyRil+hRheLDGegMa8YlLyEmlxikeEMNOYVg5KXUJNLLDKcgca8YlDyEmpyiUWG&#13;&#10;M9CYR3CTTTaBSbjK1g+4UE65m+Ql1BjHIsMZaMwrBiUvoSaXWGQ4A405PjPA9/bGjNF39mgElkaT&#13;&#10;aJrd1KlT+UaTbv6oAq211lrQBd/bo4UYuFPUBUeTcFlvGpmlEVraYjeGM5ANl2UneQk1ecUiwxlo&#13;&#10;zCsGJS+hJpdYZDgDjfkSwY4dN8LpjvNh5MhRzl7yEmpyiUWGM9CYVwxKXkJNLrHIcAYa84pByUuo&#13;&#10;ySUWGc5AYw7jcfGRXXfZBUaNHg2NGzfmd1WfeOJJXBJ/X2sWY8lLqNHGIsMZKOY9e/aEBx98EL4b&#13;&#10;N46nr4p8sVTyEmoSxCLDGWjMKwYlL6Eml1hkOAONecWg5CXU5BKLDGegMa8YlLyEmlxikeEMNOYV&#13;&#10;g5hXPAKk2eS90Nzo997/AH7zmx3VigGbGnuFCrQxD5JsAx9nWai1ia05y41SoYLkH+PlH0oypfCF&#13;&#10;6NhgCi7QFojYmuVGqVCB+gqS5N/GQqIeaIG2QFSd8Z/zy2woGzqUlyDmp9+8cl0ZDB82AubPn8vX&#13;&#10;WI6/eYsW+sFXN2rk3qcguTxxLHU6Lo8CbYGoOs9fC7GcpFA+LnNwChVo0iBZdcv//HnzoX7DBrDj&#13;&#10;r7eHfm+/Ey4RotXh/MNJhrOlWRP0UEEWMuHpqThiNOnHiVKKuF7Uxs5Pp402ctNSedSIptnhUt74&#13;&#10;Lh9PT5XKo6kkqMFXkX/RCqXkFtvsHC7QFojYluVGqVCB+gqS6vdPo3MNGzWCvffaC17GD3XaY1kd&#13;&#10;zr+qf/+PO64nDBs2DN54/Q1ogCuWXnft3+GWW2/DZezHwZrY4a9K/z16bIsPHsrcAkF6YRXotQ6S&#13;&#10;6i9/VXn+OqWKCrKepAIVBYkxyxd+m0nQ2sRB6jMySoUKVmj/2AFaiA+vcFjIN67hsMNZkoy+R0JD&#13;&#10;/tQRok3shLKwcGctLBZjXOR3CfyXKkBFOUrOjloLi8Uq+U/xX3z5T+Uv1HmqOVKT5uB7EsPp468D&#13;&#10;B2DniFbdou+0DIIh2Fmah6uB0RLesq29TjO3Wh3e1IWRo66wHn5YeXHtT4p/iLmNv1wHiXGeWguL&#13;&#10;xbJy2z96n4aWwD7t9NOhzx13oBPr0+Kq8S+5Bmp9WiwWlXv+kmug1qfFABMnTuQHCoNw+mkZvYNE&#13;&#10;nST8+wE7TLS5X1psm2rVgg4dNuQRIxplpbpDizR0xTjXb9BAHyoEnxZZnxaLzfI7f3cE1eP/iy++&#13;&#10;gF9t8yu4+KKL4brrrpOTR1o9/uVc5aqGA1g1/Hfs2AE/MPtXOPbYY/nUZs+eDfXWqgf/+fwz2Hrr&#13;&#10;X/nTrZry16RxE6wTXeBTXKU4v1mfFovlqhF/OZs8tedssViu3udvRoB8cJjYQDl8y823wHnnn4dR&#13;&#10;szoJ4pJTTY0gmm8q+bKBWgV/KlKw5E6NpaZGkPzb5thHholGKcU/KpdUkGxsTMFaQqipEazK5W/+&#13;&#10;/Pn8vTD6Pot7wZw6RrhyHd4gz541i6NIIaOOT2N8l6gL/oC5D8DiU29cmpjw+vjukdwEhrBrBJcw&#13;&#10;4rGZpl7F4x+fdeCq+vxfeOFfcMABf4Q+ffrgSlCnBcceVbX/nMOMYGXwP3XaFJ4+R/XGLeM9GMrw&#13;&#10;e0ejcWl8fGDp6gRXjBqw/vrru6mnMp3OL87QpAm+e1WwrQznHz3RlopvD3wxXb6C08YpUg9Bz57H&#13;&#10;wSOPPgpHHXkkN+OrcvtbFAOS2TBW5vnv9NudeIW93r17s+uPP/4YfoPLjY/7dhy0alWwSAgeSGX4&#13;&#10;/w4/ttwWPxJ+7HHHwQMPPFDqtFVeVeevDhYDkn9/z1lJ138x4c6pc/Hnd4ByZqaieB0N16/dfF1t&#13;&#10;euz6BC5TzTokZhH2MDGVu5ERR8ZWRBmas0CBrTDJv7t5pLC5WJmICWSa4p/K34pT/xYuXIgfxxyF&#13;&#10;iy+4KUFu1Ihu9AbjSpMzfDvhPv7aAJ9u02gCv1+EN3Zd8OOv3bCjtOEGG0LNmrUyo0ZS6LVC+IqR&#13;&#10;yn91lv9rr70WLrvsMnj3vXdhp9/shI1Uin9lxX/mL7N4pIg/+or1p6zMrfY4YuRIWITv59Fvomy8&#13;&#10;lHdnWnjBfeeIRo6oHq277rpoYuqKJMjQnAUKVubf3wvOPx9uueUW+Oqrr2AzXArb34Zlzjqwq9r5&#13;&#10;V/X917vv9IM99tgTH34cAG3btIUHHnoQDj34EOh7Z58qvf/r168f7LbbbnDDDdfBhRde7C6gXDym&#13;&#10;qf2prPZnZa7/pcq/jgDliontYYR2QVHOXjUEohIYNDmxCChF5jIl/6GHEyKoKBcv1RCQuAr1SmGF&#13;&#10;ql2Kfy6eqfxVa/lbiE+2v8Wnhe6JN34Alm7weEoQvkQ+ZWpUuukl8k6dO8HG3bu7F8n9zV3Hjh2h&#13;&#10;dm36+KsUcKGp/HMEJBxCNU6VV/+POuooeOyxx/Cl6AnQogXdbJufHvErtAr8uystDoSu2tefphsN&#13;&#10;5ffz3IMEGmkdPHgIvpMxBOb6pbzlKqy97jrQDRdd6EqrOfJfd5xKh9NQ26wXP6Zcxdq/PX//e3i7&#13;&#10;39swY9bPsEYd/A4aBySUj9T+L/v91/nYySwrK4Na+AHUffbeF07ApcbpQZVuEm6hlVD/aZrtGWee&#13;&#10;iav7vYgLLuxXqqI7ufgVWgn+9dwiIA6EljqsoE/lb9nLX7gEElehpeNfg14Bsr9RZGqT0eo2NTLv&#13;&#10;/QRHAdk0LM0IMmwwKVBYUfKf4p/Kn7t9sfUi1DyHcrqMIMOuVPVv/Pc/wKAhOGKEnaLBdHNHq9Nh&#13;&#10;52jSpInRU+818AOvHfElclpZi27yum9M70vgx1836gR18cOwchMoseOYFATGilL7s3TtD30uYQwu&#13;&#10;pT7px0mFfR+JPdEUfwyRLWw+OFa0LOVv/oJ52Akajp0h98Fkfs8Ip6TSe1r0/SO70XsUbhqqGTHC&#13;&#10;ekRP82vhO0i02eOyaQt1GeMMy8lZVqCwomU5f1vhW7dpA41wcQ6KhWzV6d+e06ronz5Geh2O/h57&#13;&#10;zLE8dTlbWKrq/E/Hdw379u3L75zSAiK6ZRxmWDZjWYHCiiqr/Nk85RiT/6pt/2z9Lx1/usK6Zc0s&#13;&#10;b7FPUCCSZtKpcG/HzcRPyadL2Qwtb3HyzxEoCEmKvwuK7lP5i25EXbnB6MiqA1InCwuULWAW+0QF&#13;&#10;ouosfxNxWq588JVoGb5MPmDwABj/w/jorOrUqQ3tO3TgBRi641PvzjitrjuPHnXhJYmDcfaELG/x&#13;&#10;inH+2ZsMd1TuOHVfjeUfH6bhCnD1Yeuttob3P/gAf3/wKKrR//I+/5XF/0K8WR01ZrT/8Cu9o0eL&#13;&#10;l+DoEdahGTNm4nVzU1DpfOrXr88dI1pwgd7L645/9MI51ada9HQ/+1TBF8rlUf5KxZ/eqWrarBkc&#13;&#10;dODB8MwzT2OZxKNbBdq/Fan+T5o4iTsiF1x4Prap9UIpqOL6/7tdfgeffPIJf77BddS15KX2J7W/&#13;&#10;i/394SlwtpfrbmCoKfEtG5enUKiMJhRysS2ukT7LUo0OtUfhKWPyT7E2UU7xx6KYyh/Vx0zJSPUP&#13;&#10;q4mLityFuXIyZcoU7hjxFDpahAE/8ErTgsbh6lo81QDNsMXhFS03xNW1aAoQr67FU+loha2u0KB+&#13;&#10;Q1cNOUuXL+1pi705ndNY7CS854S4K7zpWnXav1EjR+CNcUc4+ZST4Z93/TMEYDU5f/fbJaUjnL6r&#13;&#10;uCv+9ad+wbffjgkfd8UHCoOp7gwZhB+1pWmofCG5AqxRdw3YiKah4op0XXjhBfoOWFceba2DI7HR&#13;&#10;tpyv/0cffgQ74uc7/va3v8EVV1wRHRox6f5j2e+/aGTttVdfxoWyLsjFtyrLf+tWLWHtddaFb775&#13;&#10;hq4k/q289c8FztcxOQ8+JXdeGY0/W6cLadP5u1iYPQcOdwW/v+4dII6hC6RCSl8QS5NtBCkdbZwk&#13;&#10;Ypzc7nNqdepvZ3IGNnUxjpJETN4+pyaBuclmSMnS+eeDV0ISxTRi8gly6hT/VP6qof7RIgvyPRZe&#13;&#10;kQ47RwPxbwx+vG8h/nM/1G7BCFpdy70nQavS4c1dV3zfCJ98N2nSJF+gURKV6YjJm+fUq0j5f/XV&#13;&#10;V2HfffaBf9zWC84++6yS7eeqev50pVfV378J+E4X1RkeLeIpqGWIB8KE8T/yOdODBdroHbyOHfBb&#13;&#10;RlhXuuIU1O7YOaJ61AUXZKB392ir7ut/1z/vglP/dCo8++yzcOCBB1a7fz5ps6vu8zeuGVa2/6/+&#13;&#10;9xWcf+EFQN+7OgjjexEuRtCgQf0qr/+D8Vta3bBdPuTgg+HJp5/ic1tV61/2Gmb56JpGTNay+utf&#13;&#10;9ghyh0eCavj9l+Ow/mu4rwCJiigfjRcYUy+22mBdQulzoSwX4QmGtagkl9yrX8l/ij+WAel5Ujmh&#13;&#10;DfkSRcyJSyhdYk6byl+qf6Xan19wWW5anptHivCmbjA++aabvREjRsCCBdgxMlur1q35qTd9h4VW&#13;&#10;1epCo0e40tY6+BRSyqgxdxCL5+pQ/m668Sa48KIL4c0334Tdd989hGE1Of/V8fpPmvSTX42O3s9z&#13;&#10;S97TQwb6ACZ3iqhpxq1GrRrQvh2OtuooK3WOukInrD+N8QOlYfNtOQt84mVs/888/Qy4A1cjG4Kj&#13;&#10;FJ06d8acxUe6/7C/Cu4aSGyIW3z8v/r6a9i+x3aw1157wxabbwEPPfwQtMY28t138CPI8sQds6nM&#13;&#10;9u//3ngD/nzuufwwi46yadMm0KtXbzj6qKPDrQMpZKtk/3J3Qtm7aLm9FivxKzT5r9TrX5nxxxEg&#13;&#10;nLiNDQxfQn8d5boJLSEW9WJplJ4Y2vQsnJb3kaEzo30JcTBYDIrSE0Nb8u/iYKtwFCivRlJCHAwW&#13;&#10;g6L0Kf4uWqn8+VLjSgfvo4ISClUJcTBYDIrSE0PbEsR/7pw5UIaraw3EaUBD8KaOvstCH4OmL57P&#13;&#10;mzcv5IN5tmjenBdc0FEj30Fq2bJlXH+Wwr9zsPLUv574NfgHcfnbb8d+C23w2xyyVTT+helFuBQ0&#13;&#10;+c8Ud4rdEpR/CXEUPxEuhk6fPp1vUGka6gB6P4/qD9Ixo0bDApprx7UCDwOPow0utNAFO0M0WtQd&#13;&#10;R1sJ08OFZvjeDm0V8U/pZuGDjXfefhvOu+ACGD1qFMycORPq1K5Dqio/f+fE7aPjJ4a2Ko6/c+L2&#13;&#10;Ven/2OOOhRnTZ8Dzzz/Pzn744QfYcMMN4a233oIdd9yRZZXp/5VXXuGltmnFuROOPx5ouuXTTz8N&#13;&#10;f738crjl1lvh1FNPtade6f5zmS+BoDLPfwnc5UyS/0x1owj5+qfLYJfbyshLgxjJonfachE3ghD8&#13;&#10;oqcthYZG6GHyjxcMr1iKfyp/WAz0tzNfU3KSVP8kXpXX/szHzs/w4SPclCDsEPGHXvHp99Ch+JFX&#13;&#10;XJKYLxAFHjd6+bobvSPBU4LwJXKaEoQ3eG1wVSpZ3ZANw4ViNtqt4O3fU3gD8tijj8FHH33ILyO/&#13;&#10;8uorsNuuu2VOq/Lin8p/VDrKZUKxWjHiT6OttAoddYZopIgpYqpP8xfMj86lRYsW/iOv9D0j+gYY&#13;&#10;do5wOl0rfKiwuI2mY/bs2RPmzJ0LtMLdd+O+hU023wyeffoZ6IALOOS2EKicShdNQJt0/yPtqQvT&#13;&#10;HrvvAdtsuw1cffXVGreW67WCO3rfDgcddJC5rVz28kfP6tt37ADHHH00XHnlleqPwAMPPMjTbmka&#13;&#10;XsOG/v1NlIfLuuz+0/3Xqlf+C6bA+XLFP7qEi39uQsHy9paQUrbC5D41kpINSvLvQ18YQFOxJdCG&#13;&#10;pviHYBSGL5U/Llyp/lVq+7MAV9caiR+lHESdIn7qjcsP45S6srIhMOvnmVxnuWBi/BB4lwAAL6pJ&#13;&#10;REFUmWzUsBEvvtCVluz2T7zpXaMN1m8HNWrWxIYRLw6X3cICvELUfzrGE088kZ/AHo9PYzfCZWg/&#13;&#10;/fRTePqpp+FyfCJLf8U/H6n+pfqH5dq0P3OxozJ02FA3jY46R/hHDxaGDh0Gc3AklmoBlRra1saH&#13;&#10;Cp1pxMiPstIDBRoxkocK//vv/2C77baDv/zlcrj44gt5lGDSxIlw/AkncL3s/83XUG8tfEfF+Hc5&#13;&#10;m/1KUP+KWwY8BwkUnU6hERnE8SfTaFvC87/uuuvgrrvugvfffx822GADuPvuu+HMM87kdpCmwlWm&#13;&#10;f/rWVWecwjgeR5maYyfYntr8+fNxKmVjOPKoI2G7bbfjdzWbNmkKTZo1RtwMmjZpDI0aN8bvEmHb&#13;&#10;ygGqnPOPYiZMNcZfXEY0+Q/hsIVEpaH86xQ41nm52iGIRSEhl75YaZI5haiFqkEkMIyBYhuLPCdC&#13;&#10;oWKs1ClELTSj9qzRGii2schzIhQqxkqdQtRCM2rPGq2BYhuLPCdCoWKs1ClELTSj9qzRGii2schz&#13;&#10;IhQqxkqdQtRCM2rPGq2BYhuLPCdCoWKs1ClELTSj9qzRGii2schzIhQqxkqdQtRCM2rPGq2BYhuL&#13;&#10;PCdCoWKs1ClELTSj9qzRGii2schzIhQqxkqdQtRCM2rPGq2BYhuLPCdCoWKs1ClELTSj9qzRGii2&#13;&#10;schzIhQqxkqdQtQLFi6EsWNwdS3/PZbB+D2jQWXuJm/6jOnRDUs9XHaYlhym7xfRu0W0whbd6LVv&#13;&#10;354/MCg3LitC+/v444/DKaecwsvQbrLJJnr2/fr9H+y55964FPb7+H7A9pnfEDSTwHAKwxgomcUi&#13;&#10;z4lQqBgrdQpRC82oPWu0BoptLPKcCIWKsVKnELXQjNqzRmug2MYiz4lQqBgrdQpRC82oPWu0Bopt&#13;&#10;LPKcCIWKsVKnELXQjNqzRmug2M7DG9tR+FBhIHWKsENES93zw4UhZTzaKHZE6ck/dYYmT54Em2++&#13;&#10;JTz9zDNRNfnll9nYSe+I06WuwJUKT/JJjVMDJd9Y5DkRChVjpU4haqEZtWeN1kCxjUWeE6FQMVbq&#13;&#10;FKIWmlF71mgNFNtY5DkRIp09Zzb8Hj8y+9FHH3Gng6YZ/vOfd8Kxx/bUai7mkqcqWGC0BoqtFfXv&#13;&#10;/zVsvtkWMG3aNGjYCEd5rBITNMJ3yWihG54sQzrc6P7XQ/4oayNM16QxdYyaYKeoCTRpih0k5Js2&#13;&#10;RRmOFDbB94maIKbOU1PUNaZOFNqRbf369VyO4lcoOYo2pxC1UDWJBIYxUGxjkedEKFSMlTqFqIVm&#13;&#10;1J41WgPFNhZ5ToRCxVipU4haaEbtWaM1UGxjkedEKFSMlTqFqIVm1MyGESCxEqrWeeBMShvmNVlJ&#13;&#10;4BUJEJp3qxJnUtowr8lKAq9IgFD1lgfOpLRhXpOVBF6RAKF5typxJqUN85qsJPCKBAhVb3ngTEob&#13;&#10;5jVZSeAVCRCad6sSZ1LaMK/JSgKvSIBQ9ZYHzqS0YV6TlQRekQChebcqcSalDfOarCTwigQIVW95&#13;&#10;4ExKG+Y1WUngFQkQmnerEmdS2jCvyUoCr0iAUPWWB86ktGFek5X4HPAp67hx3+ONHa6uRaNG1Cmi&#13;&#10;zhHe6E2ePNn/eNPSDYtgjTXXhE6dOvGTbnqRnJYcJtqpYyeojd85slvWW+5Owdw5qK0AoTbDDHYm&#13;&#10;i2DPvfaCbp27wS233RJZkP6AA/4IrVq1gr59+iKXzTTwigQIjXKMGWdS2jCvyUoCr0iA0NhlxDmT&#13;&#10;0oZ5TVYSeEUChEYeY8aZlDbMa7KSwCsSIDR2GXHOpLRhXpOVBF6RAKGRx5ghk0ULF+AHd8e6b3/h&#13;&#10;giXyjhFNq5uNI0b33XcvHHnEkT5hyJSmxdWqVRPuvfc+1qlGgNDYZcQ5k9KGeU1WEnhFAoRGHmPG&#13;&#10;mZQ2zGuyksArEiA0dhlxziQYvoejP++/9x5sseUWsM2vtoEWmdGZyqr/NBJI0yJvv+MOXPCArm14&#13;&#10;vE8dsJ122gkee+wxqIUrEU6dOgX/psLUKVNhypTJiKcxT59IcLppKJ+CU5bnYD50LrjZ3pKyrv0l&#13;&#10;i7r4vhF1hhpzh6gxT29u2qgpNMKOUjPqQKGc/6gDRR0p4rFT5XBTqFPHv39m2kONogChdDwlNmdS&#13;&#10;2jCvyUoCr0iA0BK+SexMShvmNVlJ4BUJEFpN/sM7QOpQjoAobb5UyFw1UaPGQMPFUsrBbqploJwx&#13;&#10;ERlR2pJ/jnSKvxYFafekpLhyIpxQJ83uVctAOWMmMqK0pfKXyh+WhWquf+PH/8BPugfhu0X05HuQ&#13;&#10;7xj9+OOPXCRp1VAqoXXq1IWNOnX00+jcRyrpg5W07HDdNTLfY0F7SkMl2gHlSOI3kRGlrXT532TT&#13;&#10;TXm6y8kn09N0m64GXHLJJXz8L774IuciO7GqDP+aF2cunFDxGFPVMlDOGImMKG2lz18snZ1wQp00&#13;&#10;u1ctA+WMmciI0pb8c9laivq30Uad4MILLoSTuFy6KMr+4EMOgZYtmsPtve/A0EqsRUtUZCn+LiqL&#13;&#10;L3/PPvcs1K9XD0d99zLxc6mze4luRev/DdffADfcdAM88djjsDuOPNHRff7F57z8Nq1Ed+ed9MCF&#13;&#10;pMVb1j91gKZO8x2lyVNwdGkKTMHOkus0oVzwFOxAsR3qpk2GadixmowdrIW0Sqg0xsUuVUofFabR&#13;&#10;pWbYOWrcCDtGOArVhEaYkOfpetxZcqNO2oGikSi0a1i/EdTEjrsWT8xVz4U9CCdU3UZAtQyUMzYi&#13;&#10;I0rb4q+/s7Ppljz++Wtl86l6/zXwxTJcCVGculMp2hdbiFRonDJ8YCzzAhqaS3tWuiJk8kI2H1bx&#13;&#10;KzSThk6NxkPRSbTcY/Kf4o/FgssTF53i8mNLU7GFSIXaFFjqUvlL9a+S259JkyZix4I6RTQVaABj&#13;&#10;WrL7++9/wAKNTyuxzNFWs3YtaL9hex4xotGiLvh+EX/LCJcdroffY6lo+/s1Lnv72muv4fSjWfB/&#13;&#10;//cGbLXV1oU3HXvutSd0whvRXr164dGk9jf9/tCTdL9hEa1o+ZMsHJV2V6iTnnP22fDJp/8G+gAq&#13;&#10;PbWX8kfTULt33xiewKmb++y3b2r/KVwcujh+LorxvtjCSfv27YMjP9vC1r/aOkpUFb9/lCe9W3g9&#13;&#10;doQaNqyP3xtqiG3fd7jgxfHQ9847oa6OsuCpVfHvL66gjFPuZpoRpancgaJRp8k4AjWFO1TTYBri&#13;&#10;n7CzRJ0m7lDh6P4UnMb3M70XitOj3ZQ9d5/KhZIqh7swnmLTju8uNcF3mHiqHo80uSl63IHC95t4&#13;&#10;Gt/a+K4T2vDIU7Om/E4U2VOHa4216lVb/ZNCUNXxj2OkrYu4X6LrzyNAUeFWRoFmWAqIJf32uovp&#13;&#10;qNqLgQpiEKmVURAbF3Bimfyn+KfyRw1/qn9UDnSTBkIFMYjUyiiIjQs4sZS4C1VTMVBBDCK1Mgpi&#13;&#10;4wKOLKfhD+wgfD+CptPRUt00akTTgcbiNCH6LXVdECwX+EParl07fq9Iv2VEL5HjH82h19/dANgj&#13;&#10;/Zide965+OT8dthmm234h/ijDz/E6UZz4dHHH4WDD8QVn9APxf3JJ5+Co48+Cr744kvYbLNNTZ4F&#13;&#10;B4+i6EyVUVCcyEjFUvwLVRMxUEEMIrUyCmLjAk4sxa9QNRUDFcQgUiujIDYu4MRS/ApVUzFQQQwi&#13;&#10;tTIKYuMCTizFr1A1FQMVxCBSK6MgNi7gxFL8TpjwI2y99Vb8PtBVV10F7dbfAD77z6dw/rnn8Spy&#13;&#10;L7/8MpbT0EBIes5aGQUFHmORWIp/oWolBiqIQaRWRkFsXMCJpfgVqqZioIIYRGplFMTGGY6+k3bt&#13;&#10;9dfCsUcfA23brl9t93+nnXYa3IUdnqv/fg0cevih0LF9B21/qvP8KRwSKfErVEMlBipwgBZuoGl6&#13;&#10;U6hzRJSm52EnaRqONE020/ZIN5l0MlLF0/imAn2mgR6shBEoKtPkLN7o0QPNBmiKI0yNabSJpuhh&#13;&#10;J4qn8iF2U/qcXKfsoZ3rXNHoVBOeVhjnGjg5PTlvoWohBiqIQaRWRkFsXMCJpfgVqqZioIIAclPg&#13;&#10;nG2cIpLlcg+ZFaOQFyPc6dOfggSRL6+PZMl/5u62IIiRyEWPRIxwl+KPIYxiFJiorHlxJEvlL5U/&#13;&#10;c/MUSk4p5EoPaRnhrjrr38yZM/xoEa2qhSNH2DmilelG4/dY6OkjHRNtdEPYpm1bvml07xfRdDq3&#13;&#10;EAP9EPbu9Q+46sqrgL7D0WP77TnN9OnT8F2fA+FD7Aj9Ed/56dKpM3z53//Cm/ihwl69e/tvcizf&#13;&#10;8/dR5+NdHvFP/pfP9R+Doz0nnnQivN2vH98YN2jQAPmT4LprrsWn4Wum9p9rRH7nrla4ZmQRyTK/&#13;&#10;fxNxdb2+ffvyB5DXWnOtfIY+teaDmVVG+7f3PnvzB5fpG0Rr4Yh26S2cC6NK8l/aX1ZTdf5nz/4F&#13;&#10;3xX17zph54in5WHniDtT3LGiDhXp3ftO3NHi0anJ/O2mhbhqKR2dbvS7RteXN3+HxLPDauJIWz1o&#13;&#10;hr8DjWkUqtnaOG0PqR+Jcu89YUeJF5EI70I1xVEoGrVqiCue0u8LRwJ3lXH99ZgXC9grWxX5z3SA&#13;&#10;gnEot0aG2VhO6oJkXLJViVKVd8Qmd4UKwkn4LJJ/dy+a4o9xiItJppCVqzS2xk6hglT+MAI2Gqn+&#13;&#10;rbz17xf88SwrwxEjnE5Hq2q577EMhOEjRgI9mZSNfgZb4mIGdKNx/Y03AD15lYcHdP0nT/4JO07r&#13;&#10;w06/+Q3+sC2CDvgklpbG3mKLLSQLpLbUGHEOGjuFCtjacqn8rbzlL3fps1dXL7SCrEV44o+aovaf&#13;&#10;Ouv77rsfTpm6jJfEdtPhij07qfGlUMFS+w+e4jyCPIuMnUIFK6R/mn77xptvwnl/PhcvQvZ8hI/P&#13;&#10;QaR5auwUKmBz4TbccAOoXbsufpR6qGtdRJHPFCXlKk0KY6dQAdtZbmVuf2hGAH2smKbp8WIRPAo1&#13;&#10;BUeaaJqefycKp+7R9D1+J4rs8IGXG6Wagh8Z/jn0lfjCY2To+lOAoq0GLjpSI7zrRJ0kXJbcLU9O&#13;&#10;o0umw0RT+ZqijjpW9D4UdqBo+fI1TMe6suOf6QDFRcU6i86JGact3yakylozX5DYiiwOOQly2vJt&#13;&#10;xFbOK1gzCqwaWpHFaqDAacu3UWNfBYM1o8CqoRVZrAYKnLZ8GzVO/jEU/hkEB4XjVhA8K7I4RFKQ&#13;&#10;05ZvI7ap/GWjxXxB8KzI4hBJQU5bvo3Ypvhno8V8QfDow5F0U0Gr0vHSw9g5GjBgIE+pG4g3O/Qx&#13;&#10;SreFHLfv0QMOPuRgOJdugkpswdrdJZXybw/J4ny22RzzFlaStWa+wIEVWWzzcthpy7cJqbLWzBck&#13;&#10;tiKLQ06CnLZ8G7FdPcv/9ddfz4txvN3vbdh5l9+l9t/fBVCp4HJTUHisyOJQkgQ57bu4+tu4b7/F&#13;&#10;Ka9Hi6KQOuuQI6PAahorslgNEMzEpa4bNW4Ef/jD/vD8Cy/wfbfVF2GXV8iRUWA1iRVZrAYKnLZ8&#13;&#10;GzVe5e6/5s2b60aWuLOEnSMcgZpCnSc/PY+n9jGmTtQ0XjBiKk7rI0wjUfTdL+0vKfDxyvBrYgeI&#13;&#10;F4WgaXnYMaIV9xpTZ4k6T346Hy0k0djruAOFnSia6kcjVrVq1SoZf+0Alb6Q8gKrsVCoIFxpRqXk&#13;&#10;pBSdUJc05pxMNO4FUmOhUIFNgLiUnMxEJ9QljTknE03y75aC1Ec8GiwFNmCIS8nJTHRCXdKYczLR&#13;&#10;pPin+NvOqxahAGyBQVy6NAVdbBNzNrvU/s2ZOx8/3Fof3njjTdh5551DCH2c2+Ooz+WX/wVfRO7p&#13;&#10;A1c6miFxbBNzKf4hAqn8VbT9PxrfS3n00UfgB/xwZktcmtltUtKExtIQd0Ep/uXF/xn81lLDho3x&#13;&#10;W0B7SMCQxrE1CqOLbWLOpsjH/7NPP4Me+NDl0ssugb/jO0D5rXRu4dhim5izOeb9h9MrlaqUnPIV&#13;&#10;nVDnK+ZWff+0AMTUqdPxD0eYsOM0hUeb3HtQOoXPd6CmoN20qbhwxGTsYE2fCtOnzsDRJ5q+jSUT&#13;&#10;O0uLaE4dx5Xi5jETvG9CSt+MakqjTtxpsgtJNKNFgxZi7Mnab3olFIgmR2MLKSjZfIhHSz/xT4YN&#13;&#10;Q2ZxLnwefDgZeUigKLZI/l1D5cMTBQeZFH8u5qn8YRhMdXcNhxFouVGg9S0LYotU/1bl+nfAAQfg&#13;&#10;tIdZ8Oqrr/ITNSoLdP2ffOIJOP744/HL7yNwqtx64ZckKhzIpPYntT/YzFRn+0vfpRk3bhxMnIhL&#13;&#10;x6fyVyXlr2+fPtwZ2RJjXV3t3/333w8nnHACPIar+R1x+OH+Zyn9/lRX/H3Aw606C6ov/gvx3VX6&#13;&#10;GK4sHuFGm9zKelOpk4SdKVpMwo1K+Wl8uIz5FBqlQv0vv8zCI8bfJGyPdASIBeHnC9USzoDkxJVG&#13;&#10;P3IqzQQm5OzM7T6kCVZOFrwGZK0ZJ/98EbNxyYZFeBt5kYW0sSREPaBg61GcRNVZsfCO2r0mQSBW&#13;&#10;Tha8BmStGcdJVJ0VC++o3WsSBGLlZMFrQNaacZxE1Vmx8I7avSZBIFZOFrwGZK0Zx0lUnRUL76jd&#13;&#10;axIEYuVkwWtA1ppxnETVWbHwjtq9JkEgVk4WvAZkrRnHSVSdFQvvqN1rEgRi5WTBa0DWmnGcRNVZ&#13;&#10;sfCO2r0mQSBWTha8BmStGcdJVJ0VC++o3WsSBGLlZMGrQ7RoQo8e20E3XE77rDPP4ukFb77+Bn4E&#13;&#10;9Va45ZZb4YwzTtfM4pxCztZz1iZYFfs3XXT1kzlklWfzFj75p58LGwUNGQKJkpNlr//KFv8F+B5b&#13;&#10;w4YNYbvttoN33n2X72zsmcdnS+ccS1b287fXS86sss9/4fwFcM1118Jxx/XEFeDauIKTi2SIbGX5&#13;&#10;P++88+DWW2+F/l99DZvQKpOZTc5XxMJXln/JN1NkSoqTf3ebuqLEf+68efjuKq28N8V1gOSpTKj0&#13;&#10;eC3lqik0h290bMg8VrlITuUBBf7JC3GltuQfCwiHTzqdGCkTSwfN3uhcjNHeZeBKmgYaDVP8MzHR&#13;&#10;4ChI5U+KTyp/NNmQN1PHTM1z1dLoVqf6N3bst3DJpZfCa6/gd4B+mQlbbL4FXHrpJfCH/f4gBShT&#13;&#10;11L7k9pfrE++SmmDmwFV0f7SAh9dcWn3M04/A26/4/aMx5itCv/Ow6pd/idMmAB33XUnXHThRbAm&#13;&#10;rcQWtYsUgao5/z332BPefrcfvgs0E9agjz2zX76BypS1qvEfL7hBPvBU0/1XtV3/yoy/GQFyVVb3&#13;&#10;fFGVQ2AFvqtkRWpqulGqV+CzMbymy4CciRUk/3yrakOi4Uvx19t4jY+CVP44FCYeWm4yIGdiBan+&#13;&#10;pfqHXUVbJLT4pPYntT/+MYKWDwXV1v4+/+yzcNDBB+MN+l1wyiknY+m0DzbM8Wi5zYCciRWk9o/K&#13;&#10;+KBvBsCbb78F557zZxO8qq//NNpUHz+AWoYrWMplDQdQ9f6pEKf2f9Vo/00HyFXwuJr78mWFXNKM&#13;&#10;gKHjaU9beOAT7AQJdZZ27zRWr1iB2BsBQ8fTnrbk38XB/9owIxETKhaBhhhK/NRWgVgbAUPH0542&#13;&#10;SZ/8hzgJEuoiZfdOY/WKFYi9ETB0PO1pS/F3cUjlL5QTQUIlQoE6jdUrViDWRsDQ8bSnLZU/F4dU&#13;&#10;/kI5ESRUIhSo01i9YgVibQQMHU972qj8XXnllXDl3/4G7+M3qnbcYQd9fGtSsm3YhTyk/KqtArE2&#13;&#10;AoaOpz1tkn5Vv/7vvvsOfDfuezjq6CP5rKvj/Kfjux/04c4DDzwQnsVOrruwq2f8ubDxqafzp1pX&#13;&#10;kfLHHSAXPgynAg4t8ijwb0yrSoG3EZKVF/Ii9DQmyb+ER2OKghR/joaGRoEEydOsvJAXoacxSeVP&#13;&#10;wiOhTfU/1b/U/qT2ByOgTYMCaSQ8zcoLeRF6GhPjRPJEgwqWv4MPOhiefe45XGFqMn9XxN4oq6Mq&#13;&#10;9B8CJueCVIdMY8ee08PyKZCv+PlXh/+nnnqK3wXcfffdC46dzlfPxOvlTCt+/p98/An8eodfw1//&#13;&#10;+lfu5KoHyVoEhbwIK+4/F9dy/YkSKbtM/l2hWHHiH0aATGUzl02vt1w6qxMcdAGJTihrcmojSP61&#13;&#10;sZeYEZUICbU6wUEXkOiEsianNoIU/xR/f7MhZYaolBChVic46AISnVDW5NRGkMpfKn+p/El1USo1&#13;&#10;RKgqDAi6gIyaIWtyaiNYxepfN3z/Z8bMmfAtfqOGttXt/Pmkza4qzr/PHX1g+19vD5vjR49dX8eU&#13;&#10;J+ObYGX5v/eee+Ckk0+Bp556Eg455BD2ErwGlHFfaf6z+RIfvAaUtWNNTm0Eq1j9W1nOP3SA7BGb&#13;&#10;68LiLK+2eUVeosYBoBF9NVxfOA4ah7KZZHm1zyvyEjUOAI2S/xT/VP7sI7pQPUyL7oQlK1VekZeY&#13;&#10;fAWm+pfan9T+p9+/aIhAGgek2UYky6tpXkGSObNn8wpwu+62K7z+2utqrQCN0u//sv3+z6cV4K75&#13;&#10;O5x40onQer3WNrSlrqra0PWtaPzPOecc6NWrF3+cuXv3rphn/BuWLxHBraJl8K95MMh7y0viFJKs&#13;&#10;oucf55b3lpfEKZJ/jAAGSeIfd4BYYYpUiV6phtRE20EjICNhmdKOROHlKVGzwinxwJJ/rdIp/oVP&#13;&#10;xW15kfbPlaVMiRKWKe1S+Uv1L7U/MhNHqoetT6n9Tb8/K/vvz/++/gq2xBUKzz/vfLjp5pv8fUhq&#13;&#10;/yvz92/C+PG4wMQ/cVXIS6Bu3br+Vi/TogjLtHLiv9vuu8H7770Ps37+GWrXrqOV1bkSh75FE5Yp&#13;&#10;7dLvf/r9z/z+L8JNOyq+3LiComWLi41yUqiMbYWh5CXUZBSLDGegMa8YlLyEmlxikeEMNOYVg5KX&#13;&#10;UJNLLDKcgca8YlDyEmpyiUWGM9CYVwxKXkJNLrHIcAYa84pByUuoySUWGc5AY14xKHkJNbnEIsMZ&#13;&#10;aMwrBiUvoSaXWGQ4A415xaDkJdTkEosMZ6AxrxiUvISaXGKR4Qw05hWDkpdQk0ssMpyBxrxi8P/b&#13;&#10;u9agK6vrvCL+aDsTnYEKiJh6m6YTo/SHsaMzKqAEbOolnWm8pJqmLcq9tdJ0RPxRaBRpQzTeIGqR&#13;&#10;AME/KTpjkwkRIo4aEhUvdJppwWTGBBpjRhhh2lpntPv2rL3W3vs9fBzO941+WefHWc961rP3Omed&#13;&#10;tfd7ru/BXLBiFk0JT0Ah7w9iLlgxi6aEJ6CQ9wcxF6yYRVPCE1DI+4OYC1bMoinhCSjk/UHMBStm&#13;&#10;0ZTwBBTy/iDmghWzaEp4Agq5ghs2bKDrrruO1q5d6/6j5s9UTDmYC1YENSU8AYW8P4i5YMUsmhKe&#13;&#10;gELeH8RcsGIWTQkvwVd3vUrbtm4j/4lM3xdMCysm0lT2Jrk/Wx47bqz7BOjfhLpPiGlhxTSaEp6A&#13;&#10;Qt4fxFywYhZNCU9AIe8PYi5YMYumhCegkPcHMResmEVTwhNQyPuDbi79CRBP08jSoII88CLIkAG/&#13;&#10;vspMelOG85VAKlOsQVl+V4FQF1Echgys/q5M/l3NXBGNQx+pK6lMgQYVIoEXQYYMOG9mLL+shSp9&#13;&#10;LqqmuwYEXgQZMrD6u0pa/+s1l7tDt1n0GtEGFbSBF0GGDKz/Rrj//KcSd65YQT98/nn61DnnWP2H&#13;&#10;of5bt24l/z9A115zrX8WmTI4w5ABU5kRMjekvkhlijrqrf37aZx78XOV++3Po+4EDOESpELPkMHA&#13;&#10;8uPbJur2Wv4Re/yHo/7uBdB77jMg97FQ+tw7t01+mMHB+ggwbFaXSCokhs59AGX5rf7Wf2FBtFdI&#13;&#10;9xPYlh4rK1qpkBgqW3+2/9j+b8e/erfIO8SHa/+57LLL6F+/7f6s1/1R5m/+1m+4u5EOLvysBffM&#13;&#10;W9v/+tn/Nj36KP32uHF0yYwZXF1Z1YzlMUdiKIZe/6fdKc0vuvDCcPa329xZ4Mo3dTCjtjKnxFAN&#13;&#10;Pb8cDQyL2WorFRJDafn76T9UEhbVrK1USByV4hOgFAxGCiXvB8lYne5wDI92QH3fHPMGAatyPqYY&#13;&#10;HC5VM86jHbD8+dDAj2soEFfJ6q/60reUrE2zxXqSPNoB6z/rPzw1474KDcJdkvuNKQY9+6wryKMd&#13;&#10;sP6z/huN/XfqqaeE34fs3r27WgbW/6nnj3L933PP1+jCCy+iKVOmVDXuRRxN/VevWUNz586hb7n/&#13;&#10;//lj9z9A/VyOJn98pccz9JM+P3s4yvr3ldwN4ltv+ePxL/wGqFFNLhRiRcHk7/OjVowADNa9wnWd&#13;&#10;kzdaPyEEmLy2lcIR8oBt+d1GlooaayUqBhis1d/6z9af7T9yj8UGITmNK4UjbP/NL5js+PPBPP4c&#13;&#10;PHiQjj/ueLris1fQ5m9tdjfSjn+DPv69++67dPvtK2j27L+gSZMmpWdzYscADHZw9V/wV4vovnvv&#13;&#10;oR//+4/p4x//PXv+Y8//wkErthuazlGAQ+g//gSoalO5w+tjY0paL6ssU7egBw2dv83FfJY/H2Fy&#13;&#10;BRlV9eKIB6grbArChWWd1b+qp/Wf9R/eYVBrKzpVvygNFhisrb9QAZQD1vYfV5b4LKbqJ9t/+tp/&#13;&#10;duzYQeeddx4tvXUpLf+HZVxf6z9XAaw7WCaO7Pi/b98+evChB+nWJUvimdhCceUVEsCmGFzYI8w/&#13;&#10;ffp0eu655+iQ+3+nMceOqd5Wz7cACWAHkz/P36iXDPL9svzY30J5UA5YrlOjniO0/33E/wSo+HhG&#13;&#10;3Cx3w3w4PRHg260e7OhUsYIo3FyPRkBSlt/qb/2HJ0lqO1GrUK6ZvLiypIq7UOAaAUnZ+rP1Z+vP&#13;&#10;1p/fSeS+kHeWiKpYQRRuGBS4RkBSR7r/PPzww+G/aTZt3ERXX3M130w5J8jhyI+5y2KNpvyvvvIK&#13;&#10;PbV9Oy1atKjr7lbNMoj7P37CRDpx4gR6xeUvL9X8BVG4YXjgGgFJHWn/8e2SkziycC0/atIojKSG&#13;&#10;v/4+A19kak9KX+I0oEFhTAy5a/m9CeTpfHVXTih9iS1/qECjJFb/WBS+tv6rXzXZ+ut4d7lcUNKX&#13;&#10;2PYf239cBRotATKG3LXtPyO6/9x001/TXXfdTa/u2kVnffJMq/8w9N/WJ5+kX775S7rman8GuLQX&#13;&#10;suHOd6HB9f+bLt/48RPCWec2fnNjzBZTcWZJ8q0YhvvPCS3/iD3+2Fe59h4MoP7hK3DyVVac1c+e&#13;&#10;Ojsk4XbyAURSfnkrJA7SeOVpr+74Sonlz+8yW/1Ds7h+sf4LiycsqXAV1pvncMzJrGbCOHkVSuqu&#13;&#10;bP3JqjC2/cf2H3zKZftv2Czc2vhw7r8zZnyatj+9nQ65M8D5P+gMF9v/XBkGt/9v2rSRJoyfSNMv&#13;&#10;vth1iS/u8B9/nnJ/fjpt2jRatnw53bZ0KT+sI5Xf38diZaR7PjL33/IPT/3jb4DCYxgfSIa+xdDX&#13;&#10;od16X/lx/hKGKCfy8roKc9LUzpVAjm5jNUQ5tb4KeyKdy56hH2b3vy5eB6Nqqpx6QBXmotvjz6Xw&#13;&#10;ZbP+q5ung1E9pZx6QBXmolv/cSl82az/6ubpYFRPKaceUIW56NZ/XApftj76b9KJJ7rTM59Au9wf&#13;&#10;dXaNt/rHnuTyctGH1n9fu/tumjptOp199lnc3KqmymEJgyo8hPwP3P8AzZs/jzZv3kxXXnklzwWg&#13;&#10;5lQOFNlW4SHkz6PbSM2pnFpfhS2/W6uhCPFFZVWguoYlo4Yop1Tmt7je+MUv6CPxX4CkKN6QyIiZ&#13;&#10;Ei2jXhP9jiCmdeH33R3M56LCLNVPP3nGONTr/MUt1Y4Uke4IxsFhrOW3+lv/4ZCX1otbVLIr4nJB&#13;&#10;zHse+4utP9t/VBuErvBXsVtSz8jWYUUU2f4rVxoKZetPViW2DGrjPY/9ZWj7z6/e/BWdMP4Euuqq&#13;&#10;q+hR9z81fHHTWP/JSqPGR95/77gzwK284w73O6vZdKJ7sRlnSvNhWi58Ao4/2vrPnzef7n/gfvoP&#13;&#10;d2rz3z3jDM4wUvlt/3clz8twVNT/qe9vc6+73FkQ/D0LjRS7ie8cQAeN8GGtGu8df8FzMbmElDDK&#13;&#10;/HUHnQWHQWq85Y/VsvqnrondEa5Vo+Sm6qCz4DBIjfeOv1j9Yx1s/YdmCD2iGiWVx5kOOgsOg9R4&#13;&#10;7/iL9V+sg/VfaIbQI6pRUnmc6aCz4DBIjfeOvwxD/213X5OaOm0qLV+2nJbeFr8m5VONVH6fq3UZ&#13;&#10;Tfn37t1L/kQTS8IZ4I5t3d2KG8T9nz71Ivrhj35EB91XG8eMGVPl6EUMIj+3a69EHTHLXyx3Xycu&#13;&#10;aKxOuFaFysXsoLPgMEiN946/uPz33X+ffwGUToKgVFHD1/jRtNO0flPGugbI07bebRADslCQCVp+&#13;&#10;94C5R8zqb/3n2oD3jnqlVExeVrb+5HugPQpVhdypMG392f5j++8H/Pjjn9AsmL+A/uWxzfTZK+LX&#13;&#10;pGz/w/FiMPv/zpdfomefeYYWLlxY75MNZlD1P2H8eJp80mTy+e341yh0BzWo+o/G558LFixofQUu&#13;&#10;VTIc9D1ut1subKPyPohLc3ga7UznCyrLn0rfLKB+Vwu1hrX6oxId7Wv9Fwpj68/2H7e9NHcY239t&#13;&#10;/w2N0eyOD+TxZ+6cubR6zWra/Z+76Qx8Tap5823/73f/37Lle3Rg/1v0J+5rhs3S+iPvgJ9/vPHG&#13;&#10;G+701xPp2s9/njZs2BCO7ekRzMd5iQacX04NbPk7jhu+QB+S+k+bOi1/BS48sI1HVVPJAwmLrmAb&#13;&#10;AwjDFuHkiqiA0GoqeSBhIWYbAwjDFuHkiqiA0GoqeSBhIWYbAwjDFuHkiqiA0GoqeSBhIWYbAwjD&#13;&#10;FuHkiqiA0GoqeSBhIWYbAwjDFuHkiqiA0GoqeSBhIWYbAwjDFuHkiqiA0GoqeSBhIWYbAwjDFuHk&#13;&#10;iqiA0GoqeSBhIWYbAwjDFuHkiqiA0GoqeSBhIWYbAwjDFuHkiqiA0GoqeSBhIWYbAwjDFuHkiqiA&#13;&#10;0GoqeSBhIWYbAwjDFuHkiqiA0GoqeSBhIWYbAwjDFuHkiqiA0GoqeSBhIWYbAwjDFuHkiqiA0Goq&#13;&#10;eSBhIWYbAwjDFuHkiqiA0GoqeSBhIWYbAwjDFuHkiqiA0GoqeSBhIWYbAwjDFuHkiqiA0GoqeSBh&#13;&#10;IWYbAwjDFuHkiqiA0GoqeSBhk/iCCy6gnTt3uj/KfNu9YT2GX6QVsvgEjZ+9i6iA/eTHGCTAdLAc&#13;&#10;V4RwBIRWU8kDCQsx2xhAGLYIJ1dEBYRWU+/TN93/K010L0amXzwddxNSYeMojIVlgSKEIyC0nvr+&#13;&#10;tm10sTvj3Jdv/zItuWVJztvQx3ExgDAs5uTGCISICgitppIHEhZitjGAMGwRTq6ICgitppIHEhZi&#13;&#10;tjGAMGwRTq6ICgitppIHEhZitjGAMGwRTq6ICgitppIHEhZitjGAMGwRDn2cT4IAFSyraxAl3cI6&#13;&#10;UjLZZwQAW6dlJkq6hXWkZLLPCACWs9UgSrqFdaRkss8IALZOy0yUdAvrSMlknxEALGerQZR0C+tI&#13;&#10;yWSfEQBsnZaZKOkW1pGSyT4jAFjOVoMo6RbWkZLJPiMA2DotM1HSLawjJZN9RgCwnK0GUdItrCMl&#13;&#10;k31GALB1WmaipFtYR0om+4wAYDlbDaKkW1hHSib7jABg67TMREm3sI6UTPYZAcBythpESbewjpRM&#13;&#10;9hkBwNZpmYmSbmEdKZnsMwKA5Ww1iJJuYR0pmewzAoCt0zITJd3COlIy2WcEAMvZahAl3cI6UjLZ&#13;&#10;ZwQAW6dlJkpq4dixY+m0006j5194ofh0otRmnxEALGerQZR0C+tIyWSfEQBsnZaZKOkW1pGSyT4j&#13;&#10;AFjOpsGqr36VLrnkEjr7rE+6AL+KVKJ6ipLJPiMAWDHjvffcSwsXLaTHH3+cLr/88vT6pSFMY+pI&#13;&#10;yWSfEQCsyF/CKOkW1pGSyT4jANgyqfCjpFtYR0om+4wAYEW+EkZJt7COlEz2GQHAlkmFHyXdwjpS&#13;&#10;Mu/T/v0HyO8X+TdAnABib/3FN7nD+K4awpEVSwABWD+2vnA0APaEEJy3/mL5rf6uF6z/eClg0WGl&#13;&#10;xHUCDzay5TVHA2BPyMB56y+2/mz9uV6w9cdLwdZf3BmwU2hPszGWrzkaAHtZwG/P+5i/DG3/2bv3&#13;&#10;5zR58sn0hS9cT488si4ObVxzxgHnD3sEbisaZJTlf+f/3qEVd6ygOXPn0IQJE/iRincTlYVt3HlH&#13;&#10;cfQI6j9nzo20Zs3Xac+ePXT6aafHlpBzhVSYGXZw+W3/dzUdZfv/s888606YcpF7AeTOg+2uXbf4&#13;&#10;jab70laAhdXj8x8MFj/Ac3LUM66I9ng5W1sBFlaOcDn8XQt//mj51Q/AXbms/qnjQ+u0+0d2U1sB&#13;&#10;FlaOsP6z9Wf7j+2/8Qm87b/5Twj8MX/Qx5/vfncLzbr0UvqnlSvp5sWLw0Zs+89g95+f/+xn7sXl&#13;&#10;WrrFfQ3t2GP9GeBw3IMdnuOf/2rji/6rjQcP0jHHHCOSIC+sCPlbZ8//7Plvx/P/B92ZDFesuCN+&#13;&#10;AqTahx0GuqsaHpThd7Nuv4dlKQRMaKDC7DDQ4oYHJfLCshQCJjRQYXYYaHHDgxJ5YVkKARMaqDA7&#13;&#10;DLS44UGJvLAshYAJDVSYHQZa3PCgRF5YlkLAhAYqzA4DLW54UCIvLEshYEIDFWaHgRY3PCiRF5al&#13;&#10;EDChgQqzw0CLGx6UyAvLUgiY0ECF2WGgxQ0PSuSFZSkETGigwuww0OKGByXywrIUAiY0UGF2GGhx&#13;&#10;w4MSeWFZCgETGqgwOwy0uOFBibywLIWACQ1UmB0GWtzwoEReWJZCwIQGKswOAy1ueFAiLyxLIWBC&#13;&#10;AxVmh4EWNzwokReWpRAwoYEKs8NAixselMgLy1IImNBAhdlhoMUND0rkhWUpBExooMLsMNDihueV&#13;&#10;q77yFVq8+G/pO9/5Ns2cOSuctIqlh5lKhdlhwNN0AShxv2FZDwETGqgwOwy0uOFBibywLIWACQ1U&#13;&#10;mB0GLN750k76wXM/oPnz5zPnAZTIC8siCJjQQIXZYUDj3FeVTnVfbXzBfbWxdYESeWFZCwETGqgw&#13;&#10;Owy0uOFBibywLIWACQ1UmB0GWtzwoEReWJZCwIQGKswOAy1ueFAiLyxLIWBCAxVmh4EWNzwokReW&#13;&#10;pRAwQbT45pvppZdfrr8CF7V6hOKq2cWsTZjnCshd8bs/Db3KleKKs/zuo4ven9bpssbqeS4gd2X1&#13;&#10;7/68U/Wa9V+ogKqJrT9bf7b/pJ1hKCauHq8MyF3Z/jv4/feLf/5FWrf2EXrdfUoxefJk8cBY/VHt&#13;&#10;o+2/Le5TtgMHDtDn3Bnghn45uvrv+699dNKkyXT99X9K69Z9wy0eN5/tP0MvP788tf1H9v+ls2a5&#13;&#10;06qfVL4Ays2a6yY4V3bpoRcxcfe36OSoXo+d0DFkEAZKz/LHvSDURBamKnHPoFALHUMGVn9XAVkN&#13;&#10;6z/rP38sDj0hG0OsqAh7BoVa6BgyCDrpWf9Z/1n/xfV37jmfoj0/2UP739ov1hOgXDXgWlboGDII&#13;&#10;A6T367b+1q9fT5NPPpmmTZ0aa+GKMdz99+T3ttCMT8+kO1fcSV/6uy/Z8ddVHm9//7r1n2+6Qa2/&#13;&#10;j/3Ox+iGG24oXwAVCUSxfXJ9iTdF3iAd116pDn5jsKQk1rN5L0Z7a/KoUh38xmBJSZxnAorR3hpo&#13;&#10;61sbxjUGS0riPBNQjPbWQGv5y2oFv1E8SUmcKwkUo7010Fr9y2oFv1E8SUmcKwkUo7010Fr9y2oF&#13;&#10;v1E8SUmcKwkUo7010Fr9y2oFv1E8SUmcKwkUo7010I7u+tN779FHjz+Opkz5/fAnnfleZ1RWK/iN&#13;&#10;4klK4jwTUIz21kA7Ouq/atUqmjVzJn3izDPdHRuZ+3/3XXfRTTf9DT3xxBP0mc/8YS7oCOXHiw2R&#13;&#10;OMGRuf+Wv658ZPqv/6FDh+ijxx1HG7+xPr8A6l7IOIGAUDBkUNzKLt7LEIOVd6eYJriWP/6AVtSL&#13;&#10;IYOicF28lyEGG4dqT05n9bf6+x8wiw5hyEA2jOixgg4uxsBGjfbkOOs/6z/rP1t/YodgGMFrr/3E&#13;&#10;/fHp6XTjjTfS6tWr3ebBArmRJIwYbKS1J4fZ/uP3n//9n/+mlSv/kebOnUvjTxifPoboqloX7+uK&#13;&#10;GGzv+s+e/Zf00EP/TD/96Wt0yimnFmI9Rwz66y5exrRGe3kmP5ftv6Nr/33xhRfp3D84l55++hn/&#13;&#10;Aug999iL15ncCQxkNyisFWiUJFFB56QvPuNjuzyREoreLfg8gJFWWP64UK3+oQKqOZxj/ReWua0/&#13;&#10;Vwax3YkNJy4c7hsGvN+UQCts/7H9R5/pLB9Wbf8Zzv13x44dtGzZ39OcefPo8j+6rFjH3rX6H239&#13;&#10;X3/9dfcbnHW0ZMkSGjNmTKjxSOx/559/Pu3atYsOvv12uXEXL3Ns/7X9d2j773r3yc+tS2+hxx57&#13;&#10;nP4fss0llm0aS/MAAAAASUVORK5CYIJQSwMEFAAGAAgAAAAhAJxdb17KAgAAAwgAAA4AAABkcnMv&#13;&#10;ZTJvRG9jLnhtbNSVW2/bIBTH3yftOyDeW19Sx7HVpJrWNZq0S7Ru2jPB2EY1FwGJ02+/A3bSJp3U&#13;&#10;qd1LK5WAgcM5f36cc3m1Ex3aMmO5knOcnMcYMUlVxWUzx79+3pzNMLKOyIp0SrI5vmcWXy3ev7vs&#13;&#10;dclS1aquYgaBEWnLXs9x65wuo8jSlgliz5VmEiZrZQRxMDRNVBnSg3XRRWkcT6NemUobRZm18PV6&#13;&#10;mMSLYL+uGXXf69oyh7o5Bt9caE1o176NFpekbAzRLaejG+QFXgjCJRx6MHVNHEEbw5+YEpwaZVXt&#13;&#10;zqkSkaprTlmIAaJJ4pNolkZtdIilKftGH2QCaU90erFZ+m27NPpWrwwo0esGtAgjH8uuNsL/gpdo&#13;&#10;FyS7P0jGdg5R+Jjl2TTNM4wozGVJnBcXo6i0BeWf7KPtp2d2RvuDoyN3NKcl/I8aQO+JBs+zArvc&#13;&#10;xjA8GhH/ZEMQc7fRZ3Bdmji+5h139wE9uBjvlNyuOF2ZYQByrgzi1RxPJ1mSFWmaYCSJAPKXhtT8&#13;&#10;Ds08cn6fXzpsJD6wL4reWSTVx5bIhn2wGtCFB+VXR8fLw/Do1HXH9Q3vOmSU+81de9sSDScmgUg/&#13;&#10;OQYM3J9w8xfNBiavFd0IJt3wyAzrIHYlbcu1xciUTKwZBGk+VxAfhQfu4Dx4sbwbXpQ19AcEEF6X&#13;&#10;dYY52u4D2Ts7qGCBPLTuv6oKDJCNU8Hn15B34AdkNdYtmRLId8Bb8CiYJ9sv1vsGS/dLPOed9K1U&#13;&#10;Xsph1n8Jcns3xy5cxuA6dN4MjVk6ySZFnBUnNAa+jvF60zSmDzRqw+V43Z1uCRB2w3fDtXoE/VWP&#13;&#10;lPrakEyTIg/1Ib2AP2B8jmezGDpQJtIkuxi5fjXLaVxkWQylCPLlLCmSbEyX+4QKZ03yHOZ9Qk1n&#13;&#10;cT6ZZCEJ7NPiA7P/H+uQcqHShKcxVkVfyh6Pof+4di/+AAAA//8DAFBLAwQKAAAAAAAAACEA1e4C&#13;&#10;HbiDAQC4gwEAFAAAAGRycy9tZWRpYS9pbWFnZTEucG5niVBORw0KGgoAAAANSUhEUgAAAlwAAAIY&#13;&#10;CAYAAAC41TLKAAAAAXNSR0IArs4c6QAAAIRlWElmTU0AKgAAAAgABQESAAMAAAABAAEAAAEaAAUA&#13;&#10;AAABAAAASgEbAAUAAAABAAAAUgEoAAMAAAABAAIAAIdpAAQAAAABAAAAWgAAAAAAAABgAAAAAQAA&#13;&#10;AGAAAAABAAOgAQADAAAAAQABAACgAgAEAAAAAQAAAlygAwAEAAAAAQAAAhgAAAAAmAB82gAAAAlw&#13;&#10;SFlzAAAOxAAADsQBlSsOGwAAQABJREFUeAHs3QfcZFV5P/BJM6YZ05vRjbFjLyg2Nop0pDdhBVl6&#13;&#10;b6KA4AoICIgU6UTKsiC9ibirIIYm2GuUGCVVEzXdFJP89z/fY856d3hn5tyZe+fe+77nfD53592Z&#13;&#10;W8557im/5/eU01udS5ZAByRwxRVXrP6pn/qp1Q8//HCp2v7v//5vuOYf//EfS13XhpP/7u/+bvWT&#13;&#10;n/zk1bvuumsbqpNch7/6q79afeaZZ67eZpttVq+77rqrn/a0p63+uZ/7udW9Xm/NoV1vectbVt92&#13;&#10;222rP/e5z63+sz/7s9X//M//nPyMeOJ//ud/rj7jjDNW/9Iv/dLq73znO/Hrzn565x//+MdXa1cs&#13;&#10;L3jBC1YvW7Ys/Jesfv3Xf3319ttvv/o//uM/4inh/xtttNGa/996662rf+EXfmH13/zN36z5Lv9R&#13;&#10;XgL68i//8i+vvuSSS8pfXNEV//RP/zRy3jPHHXzwwavvvPPO8MQf/vCHq/fdd9/Vq1atqqgGC+82&#13;&#10;//Zv/7b6hhtuWL3ffvut/qM/+qPVL3zhC1f/zu/8zuqf/umfXjOHmc/MbUuXLl1tvH32s59d/fWv&#13;&#10;f331d7/73aEC++n+RblkCbRaAv3e27vgggt6L3nJS3ove9nLStW1D7R6rn/iE59Y6ro2nPyZz3ym&#13;&#10;95d/+Ze97bbbrg3VSa7Dk570pN5hhx0WDhf9wz/8Q+8rX/lKr7/49/71X/+196Uvfan34IMP9m65&#13;&#10;5ZbelVde2esvGL0+YOo95SlP6T3rWc/q9QFFrz+R9dZbb73e8573vN7P/MzP9B73uMf1fvInf3Kt&#13;&#10;OqxYsaLXB+Dhfr/3e7/X+/mf//m1fu/if772ta/1Nt10097dd9/de/nLXx7a99d//de9l770pT19&#13;&#10;uT+591784hf3zj333N5P/MRP9P7rv/4ryOYJT3hC78///M97P/jBD3o/+7M/G+T6nOc8p/fbv/3b&#13;&#10;XRRDa+rcX0R7//Iv/9LrL7aN1cmY0f+HlW9+85u9vkLT23jjjcMpxsshhxzS64PE3hve8IZhl+Xv&#13;&#10;R0igr6z0tt1223DE077xjW/0yLoPqHp95bCnbzhuvvnmXp8Q6P3P//xPmIN+93d/t/fMZz6z91u/&#13;&#10;9Vs9fz/3uc/tveIVr+j95m/+Zi8DrijN/NlaCdxzzz29T37ykz0LbNlikbcYd7EAmX/4h38YFuAu&#13;&#10;1j/W+Vd/9Vd7r3nNa+J/w2efnQlg4d///d/DuwWcHn300d7f//3fBzDWZ3oCELOQ/Mqv/Erv2c9+&#13;&#10;du9Vr3pVmMiAZ5Ofc48++uieybGv3QcQ8va3v/0xwGytB7f8PybmXXbZpbfVVlsFkNVntHo77LBD&#13;&#10;b5NNNgn93wQPXAGjfSYjyOPGG2/sHXTQQQGYb7DBBqH9fbavt3z58k7Log2v6lvf+lZQAADepoox&#13;&#10;YrEeViz+xkix/MZv/EbPGKNsAubTFKC+z/j0fu3Xfm2a23T+Wkqgo1i8G+Owz0j3Pv3pT/c+9alP&#13;&#10;hXnse9/7XpjH+gxpUIL6zFgAxT+B+yreIP+dJdAWCfy///f/Qqelrem4Dz30UG/RokXJ1TMYvvjF&#13;&#10;LwZmjNbXpQJQYHdOPvnkNUxRl+o/TV2BZIDLJP8Xf/EXge358pe/HAAWtgyL8/SnP733iU98Yi0G&#13;&#10;p29W6W255ZY9zI7FYRQrME396r7WBH7vvfcGdlM7X/nKVwbgZPHHeJqyjQ0FM/iiF72oZ0Inq/vv&#13;&#10;vz+0Gzv2+7//+3VXdV7f/7//+797fbN4YDQofE0U7C9lBEviXc9VAK6jjjoqKB9xfrzooosCEADE&#13;&#10;py0rV67snXrqqUH50x/XWWed8DcQuNBB2CjZei9/+7d/2+ubhAOz/4UvfCEzXKMEln9rVgI66oc+&#13;&#10;9KHe5z//+WBGiYtMaq2ANGxI18CW9vV9AsLCudlmm6U2d96ch5EsspJLlixZ0zaggqn19ttvfwx7&#13;&#10;A4hheCwENFGsGE0fS4g58n/a/qBpcs3NW/IHoPj617/+MbX5gz/4g55jWGGSdeRSjQQobH/yJ3/S&#13;&#10;22uvvaq54QR3Afr0V0zvsNL3MevtvffeAXDp++ZJpuRDDz102CWlvsfa9P2YgpJjTr3rrrt6ff+m&#13;&#10;MK8yXzO3MnM///nPD2Ovi/NtKYEknuy9OGLZcMMNM+CKwsif7ZOASYaZiZZHy3/84x+fXEkT1fe/&#13;&#10;//1e39kx+Zq2nMhn4wMf+EDvta99be8Zz3hGW6rVinpEUEF7NOnvv//+oV733Xdf8J8477zzAquJ&#13;&#10;CWJ+03+ciwFiigPAaOiLFy8O4MSEyM8CKMslS6AoAX2H/9Yb3/jG4tcz/dscxmSu/44q/FuZkf/0&#13;&#10;T/80mJ4pF1UoFu7HsrDjjjuG8YN1x6hiYcnG2MJGU4wvu+yyMAYxzE996lODNcK4GjR3jmrHfP9t&#13;&#10;9Fuc763P7Wu1BLARfFiwFgceeGApx1U2dBT8KM2wrY1/4IEHel/96ld7Z511Vlur2Hi9LADAVj/K&#13;&#10;MWjetGr+W0VmjKbPkfzb3/52oPQtHoAZp/1+JGBYMJyDBV3UN1VzcvUpMAPA/8Vf/MXQf/w+rR9M&#13;&#10;4wLLFSgtgZtuuikEIDTpMM+EnhIMwplbv959992DQlG6sYULAClmTCy75zNPA03GioNzuGJ+pcT0&#13;&#10;I47XjA/nY8GMM6ZIii/GFgAE1gAwZkjXLcSSfbgW4lvvSJuZjWiXPjfffPNStWZ24sMyytm01A1n&#13;&#10;ePLWW28dzKhMqUVKeoZV6MSjRGABUxZGJsRUjZ4PlEXDAmVh4Rsl8gjIBdAsGhYWYF3EJYfpfmqG&#13;&#10;sOjoU0wnRWDXCWHlSpaWgMAF/oSCdrBMsy76KZZWxBvwP6rwZ8TaGgvmj0kLVu+4444LfoKAFjAF&#13;&#10;MEWQNe6+xqCDggJsYcK4hmCcHdh7LDOTp3trGxYfCFsISk1muMb1oPx7IxKw4F188cXBAbqfX6hU&#13;&#10;HdDcBruB3bUiLcDHPvaxwN5ksDX87fXz3QRTx0knnVTa7Gpix4jxO3HEItJI6gW+OwAYx3UMq4VC&#13;&#10;BBIHWJFfFl8av0WD1m6hA8Ro7b5rkhGJbcmf00kAQy5Qg+9SE2BL7fkkAiwpDBc/K/2Pn9A05aMf&#13;&#10;/Wjo2xRdz+bOkQq2PDeyYLEOwFpMj/DqV7863JNCY5xRbtTb/7UR8KI4cRvANHdx/o7tHvaZAdcw&#13;&#10;yeTvG5UAtoFfAJ+csk6YtFKLXhc1pjvuuCNMcvIt5TJcAqLGhKvzc6uq8BGMYCk62sd7A2NAnr4F&#13;&#10;0OufIgKZTa655poQFs7PxuJi0fBp4cASOLBlHIxTFs/4zPzZnASY6BzyyTVVAH/9JYW5lQuK2W7a&#13;&#10;/sXszv/K2AKeqiiRUQbczMnSxGC0jBPF70AXHzRjSooX5xlz2sQ/DRNmPKXIooo613WPDLjqkmy+&#13;&#10;71QSkIMKw1PWlBgpbJNG1wptUjj36173utKsTdfaOk19LQTXXXddSJI6q6AIYIxZ0RGLekSzCfMv&#13;&#10;5+KYGBE7Ajy/5z3vCYsEfxdaO/DlHvo2k0pMYRHvmT/bIQHRsAB02fmnytpzmJcEeFwBTB555JHe&#13;&#10;4YcfPpWS6T5YNYAICKqjuO9c9/ZMbWWuN6bUxRqw/vrrB3b5Ix/5SGif3HuYMMmAKTDGVH8Hkjqq&#13;&#10;Wss9M+CqRaz5ptNIgF+OZI5y4FiUyhQDEbVeJqKxzP3rPJeTan+Lm15/W5w6H9P5ezP3yMT+rne9&#13;&#10;q9G20LZN+g6JXYvJXTkeM0vKJUZzj+ZJzByfRIuphYdp0kIjUhIQY570NzMW/8Mc4dXMK8YYeQ98&#13;&#10;+JoqmFQm6nFFkI3+VFQGxl0z1+/6KYV1WL6vua6p6ruiKRKA4utFKWHaZJb0OxBmrJELBcdYMr74&#13;&#10;2hk3GEFmSEya89pYMuBq41tZwHViqpESwQRSNmkfhogGhDXoWrH4XnXVVUF7Ky7cXWvHLOp79dVX&#13;&#10;h4UhbmUyi2eWfQbQ71AshEU/xGiS5Bvmb8772DFh9WeffXZYMJiG+IXZ6gjwwthy3mdeoUwws49L&#13;&#10;FVC2zvn8H0vA+5ALrSkTFuDjHcc+9OOaPfYv/Uck7bQpZCirnqnveX5ThcylmjCPmxf5TSrMjAAV&#13;&#10;8MUK4P1QbAAs/pXYOfM/KwHAZbxIhGycAG1tcDHJgKupXpWf+xgJ0GAk1bPwYLbiQHvMiUO+4Ihp&#13;&#10;wmhCQxtSpeSvhVKjzYHM7Cw/XGxAdX9T3gA8+Fl1sXi/tuZxxMJnxmEMcNAvmicFUVhQLIIWEtfz&#13;&#10;f5G6gtO+/4uaBM6acvCO7ZgPn8zC5C0dTVOLNJ8mzx5nLgM29BfvPvpETfoO7HcK3DfV5lhvzxc5&#13;&#10;rE3AUhH8AVtK/BS9GevLLGn89DecDqwy0ObwPvmCcdAH1FJAbKxL1Z8ZcFUt0Xy/iSVgYAjTB5xQ&#13;&#10;xBbXMgVoYQaIA7DMtU2fe+2114aJZZ999mm6Kq1+volY9m/AdD6BC0DKYTGwebUjFlo7cw8zC6d9&#13;&#10;7bdNCLO7DYp971pOxRF88W0zhjACGAtOytM6VMf6zPdPJjp+RE2aE5nHUszJgBkFZJpUEPF9UmAo&#13;&#10;vJghQGcuX6t4bp2fFA8+kEVWeNjz1DHWEwhTb31dv8csA6QSHQNt5th11103A65hwszfLxwJRE0t&#13;&#10;5p4Srl/GIZot30DtYt4tTN7ll1/e23777Uv7rC2cHvKjlvLbIK/ddtttwTRdny72a5tZxwKM2S/U&#13;&#10;uGGKB0IBBglh5VNSLNzYDyYaLADzpOSuFiSM8DgWJT5roXzax9QWSjKqN1EAB6bmFMbK+3cU+8Sk&#13;&#10;dcbo8SG95ZZbwv3UI4KZeE//9z2lNh7xtyo+3RNLBSCJGPasskUdKetRYde/5QLjD9cku6UdmeEq&#13;&#10;+zbz+bVIgAZPaxeWbN87WlYZ06DraTZdXDyEQmv3iSeeGDS0WgQ8T24KmNrIN2UxmidNHtkMQMxC&#13;&#10;SaO3WAo0sbhYsCggotf0LeNDP/PJ1yWa3oExIff8BplwmGiYJ8kXW7DQCtnIRaX945KN1iUb7w7D&#13;&#10;xe9oXBGA4V1O678Vn7PvvvsGFtVODMxvFOFYMGD8B9UNq0pWlJ8iAIvnTvNJebZJtudF0DTN/SJo&#13;&#10;tK40zfIuvBE1zZvL19YmAf4DNHNF6DwaOLWYFNjqm9JIU+s57LwVK1aERa7NTuDD6j7L75mM+asc&#13;&#10;f/zxCxIMjJI1ZYU50eJSBArMYgAZR2QAzDgR5Wmh9DeHa9fKVG4htXgCYYv64fbAnOuxzQCZ7+UT&#13;&#10;85z5CsYwS3apWLZs2Shx1/qb94CpTAFczMsUEO+mioJhskXWwQcfHAA84Gl+9d4lAV6+fHmwPGBJ&#13;&#10;MaZYI31LkBOgP23RrwRO8eHVJuALAJ0GeBkTggqk+GgqCCLKJQOuKIn82ZgERJpYSGVZN5CZOmIC&#13;&#10;ypRKWThMUE1rLyl1HTxH3eWUOvTQQztZ/8H21Pl/oIBWTVPNZW0JyNrNXAgwFc0wxb8tphbI6Odo&#13;&#10;Idpss83C+f7mKG4MilYzJkVRPvjgg8FU6XcAwLUUG9GSFjGRlJSjrgYwrC3FXgAZgGnRh27wnLr/&#13;&#10;b04AcLyvUcU7wmBS1Kr0ZwTYsZ2Anzo4gB7JfPUNYAgwZXoEhAAZB3+yaQENCwVfXveSw04fE1yi&#13;&#10;37m339XHcx365bji/JiipYwiP+6+k/yeAdckUsvXVCoBWrY9w2hIJg/mxFTToAXFQsHnoovlj//4&#13;&#10;j4OD7k477dTF6s+sziZXfkkmTAxoLj+WgEWHHw8matQC5Le4UP346h/9ZVGykBpHcexhF5iOABCL&#13;&#10;LxbaAg+UiaLElHEut0BbGOUT835k/8eMAAEUJ6CsK+WGG24IDB4TbVMF+5giM4yTIBIReFUX79i2&#13;&#10;RvqL4lMf2WOPPQKzhd0CjHyP8QRoqijYNOCOUgXsy8nonfhe/7J/KqUB+woUMqf6zaHo44NjQB35&#13;&#10;brVhjciAq4peku8xsQRM5gAXZ2iDiDazqG/OSC00LaCL/1bXCg0Vu7W4H01Wx6TZNXmMqi+N11ZP&#13;&#10;Rx111BpAMOr8hfQbYGQMADiDi00ZOViYHLEw72DNLLQKPyF/YxoAMBGTFlqsI6UHILMtiz5t0QTc&#13;&#10;LI7AFwAjihIzJp0F/0yRlVUyM7He03yai0SyNQW4zIfAA7mPK7LhY8KqzobvnepP3lEEMN65dwkI&#13;&#10;AeEOvzsXKFKmZbdcb5zrF/oJwKfoa4Al5g/Q53qib/E9BPQFgFDC1Cce6k2W+rNzr7jiipAuosnI&#13;&#10;U23JgIsUcmlMAihqg8ig3WSTTYI/QhnToOs5+cZFobGGTPDg6D/DL2K++sRMIJY5L+EcTPPfbrvt&#13;&#10;5vx9mi/5jFg45LQaXOhEAAIUmJvBCCcgQ0QbsNzUAq3d/Gcs0lXvrhAX2yjbIhiziGEMmBKNPb9h&#13;&#10;u3w6gIHi3pNyIAHMItBcCygAYBZLzBzZYnXIsow7QaxbFZ9MqAIMlixZ0th4pISRJxmNKt4NeQIQ&#13;&#10;i0ooqKPuGX9jngZ6inUAmsnm+uuv7+2yyy4BbAPVtuIxjwE3087Brge49A2H+2unuRGbZQwCggJD&#13;&#10;9HdBIp4tyEHKB4yrelLaIxAjG9cAa031qyhXnxlwFaWR/56pBAwmpkT+W0AW3xADOLUY5BbDqiJ0&#13;&#10;Up9b1XkXXnhh8E2wNUUuwyWgn9x0003Bt4/Zq6pi8ceYSThrgTHhy1JtwqZVH3jggb377rsvsDAW&#13;&#10;H7/RvE3gF198ce+9733vmgzWdgkok8akqja4j4WGjCxS0bRS5f3nupfnDT6L/Jh4HExOACzWwrnc&#13;&#10;BbDRZI4dsVACq6Lh+AIBGs7lKM10xF/I9fbS884xYRhwv9VVLOBMs00G35jPUsC7Pqhv1jF3AFyY&#13;&#10;Iu8R6PG3gBV9nHJrux1RhGTF123nnXcOju5VAC7AiLWCv6C+osS+FvsbAObg62s86jdYXhG4+phc&#13;&#10;jt4lU6Rr1Z9cBYdg6chX25ooGXA1IfX8zCABAxbgogkDWmjhMhOqAUYztlh2rZjAsDaHHXbYWlFl&#13;&#10;XWvHLOprAbC47Lnnno9hmaZ5vr0rAafoG7btttv2Tj755PBegCsgz0G79mzRkTakBhKOOOKIsLmu&#13;&#10;5IySTjrfZrtNFOywcWARiotSE/XwTAucoh7FulCogKa4KAOn/nYAW8aD+cDC6G+sI1bs/e9/f7in&#13;&#10;67E5lCvAa1GfucCMMXEBmhHohYdP+I9Fmj+SQIImCtlhWlN8jQBW4KQO5/5HH300AJP4LikbGEvR&#13;&#10;kDbIxqiat/S3d7zjHWu2zwECpymuN6d7x0U2dfCesV6RTfW7ugDm+lNU2jGu+hKFSjJt4x0g4yO8&#13;&#10;xRZb9LRTm7Bq+mYZy8pgnVL/nwFXqqTyeZVLgGMmbcTEbOLU+VOLwWahKXNN6r1ncR5fFyYy2mIu&#13;&#10;oyUgqSdWpIrkjsUn6TtMERtuuGH4GrCyiCnMD/KiyUWkSItAw9dXTznllOA3Y2Hgx2Rvxwgkwskz&#13;&#10;/ocpjKIyapGacZUe87hRizHAhBHzPsjRQom99kne/HeAXH1AsRH4NddcE8YPJoT5CEjBTAJywCcm&#13;&#10;hnkSu5FS3P/SSy8NYM79mihk5Cim9RhWD8AfEBK9V2Uhc/IW+KAu3gf2iDzJHSg99thjA0tkpwPf&#13;&#10;O0/fq2IMAN2L+z6tRbCe0j4gbLD/q49+xRT6qle9qrf33nsHcOV+MVcdIHn66acHczwgz1xJpu6n&#13;&#10;H1VdMuCqWqL5fkkSYLKhwfKRsXCZKFMic+LNmVFotW1zuo31G/WJpje5A5lNmi9G1bFNv13eT3aq&#13;&#10;j/D3qbLwCXF8+MMf7smFpj8yEyrFqFGmiLPOOito9TRw0WEWRbmKgP43velNIYS9yrqVuRdNHeCw&#13;&#10;8HWxWNws9MVSZKwAKQsk8MvPE8NC7gCY9yFdiHfEp+nKK68MLAbGI0azAQVYDws5II3J4KvnHZJZ&#13;&#10;XIiZxizOgPbRRx8dWJNiner+WxsByBRfPPXUdwGKKgu2BxtUBPDAD/CydOnSAL7IH3MEgGF+sXLT&#13;&#10;FmZB7VdiPrlp76nO+ohgDtHv3nVcL/Q5643PZcuWBUVLXwLaRF96D/KxMUtSxMiZ0uV8v00KLjPg&#13;&#10;mvat5usnkoAJQ4cGnOz6HvfvSr0ZZoEmMmnHT31OHecJErC40xBzGS0B/UNyR6aLOt61CZZZG2OA&#13;&#10;YYmMVqzV3XffHbYRYjoEsDCyzF5HHnlkMK+YkG0zBHTxKWmicN4HRrsKuOaSmYUtFr48QEBM7snH&#13;&#10;pxiVXNxHUH9hbsNcWMD9bazZIxCQUrBeAColD8AAwLCUEei8+93vDiB81uyzusc6xLbP9QnwiNSj&#13;&#10;sKWcP9c9hn1HXpgeACgyRsYd0OW5iv8DLvZ9xX5FQDbsninfY+vM6fHZVfVlir2+AMS5Z7FfxWf4&#13;&#10;5DMIjGuz/2sjQL777rsHxg/ABPKxyaIjV65cGdoOyAO+qaxoBlwpvSGfU6kEMDxYAs7yJlGLheiS&#13;&#10;1MLng8nBIOliseEwrZvGlMtoCdiY16TJJFB1Mfma6LEZTCj8YUQ8RUfkyy67LPhq7b///r13vvOd&#13;&#10;gVGl/QL6HOr5DlIWLBK04yYAl0XQ4mjhLS4mVcuqyftF52lyHlcwMzGdQDwXy+Ee+hHATOHxHuUU&#13;&#10;iyxGEbjw4eLvM2vAlZp/CzBj9jvmmGNiEyv7NC+T86i+5LcYTQmYOKYt+jBAw6Hd3xEMTXNf9QLU&#13;&#10;F/X9/bBZw+6pPYBWBJie6TtzA78wybjdSx/yfwBThC0/Q/2EmZVCxh0BiB9VMuAaJZ38W20SMLmI&#13;&#10;UrLQiTRJ8VuIlaHRMxcYmF0rNCUmLP5IKdFIXWtflfU1QX7sYx8LzJM+UmXh5C73G1BlYjUh64Nx&#13;&#10;8eAAD2QxJb75zW9e82gLs3Pi5M1cYfFhdmii6E/YBmNh1CLZRN2qeCZZU9CUFMA11zMxWtGXy0Jp&#13;&#10;k/hYRKlidThRx4JpKTJo8fs6P2PEdco8iJH1vi3yVRfmadGhsX8Pu3/Vcy+TMrYRYKmqHzMrM3tS&#13;&#10;zL3P6AM4rE1zfT8IxJgT1Q/LxUeQHMgK6+3Tb3EOmet+3Vux5mpF/q5TEtBpDWw0Lx8AAzy1GJi0&#13;&#10;lq6yW0wbJhb+ELmMlgDfEFGCzHxFBmL0VWm/Ali0U+YjLNpBBx0UQJdnYT9EITIxWOzPP//8AMz0&#13;&#10;O0k79cFTTz01pDPYb7/9gkmxqYSKAFcEgWkt795ZmCkLWwoYKdu6t7zlLSEqlUkZW8gf7Oabb648&#13;&#10;mei4egFcGNOUdAXSaACO5s8qCxOs/l6VD1Vq3QAUCjjzZJVAlyKFdWJNwEpVUSIYBMTMA96bv92f&#13;&#10;r+k4oJoZrireQr5HKQkYBKKMaJWSDJYpEp2aeGcRwlumXqnnnnPOOSG3UNWMTerzu3TePffcExyg&#13;&#10;99prr8qrzXx43nnnBTDFH0MCT6wXJoSpm3+MwgnbJAvgc7xd1DdP2I4J4KI9i2rChJncmyjYXtFU&#13;&#10;UdNuog51PlO7RK5VHY0X64ylOPfcc0NCXQB7cd+xHuvlPc+yAHvAhvaOKhb2L3/5y2HujKzdqPPL&#13;&#10;/KYvARFV3zelDtgnYI9JeBxoSbmfc4AhxToTWdLwRcX/eGf8xARijJsHMuCqWPj5duMlYIFjrz/k&#13;&#10;kEPGn1w4gyYBrJkku1jsDSYq0yKey3gJSMPAkZ3mra/4mz8FPwpOqoC3lAKTFlFpjsguxPvwARr0&#13;&#10;A4q/+bSfm8PilMJIFK+t+m8soIk+at5V37/p+1nMgJFxvjHT1BOYNh/ZJ1CutSYK1hsTM66YP+Sl&#13;&#10;E7QxynQ17j5z/c7qAPAwUTORzap4x8CeZzMDRqA0zfMBH8q58UGuVYG4ueoUn4V1HFcy4Bonofx7&#13;&#10;pRLQ8SUz5LtV1slY0joLXBMa2LRCsCAyVfDbGoyEm/be8/F6pjI+VhZBk7H3jtUUsWhx9H/Mjr6A&#13;&#10;GWAiBMSY9lIjhqLcJk2c2zTYsjDVyf5E+TT5aTG2aGIg6ypMyBiQGCxR13OG3decaH6IUZjDzvM9&#13;&#10;B22KJ+Wj6oI5A+ai43xkTiNro551ABf3F/0HsGhbFQUY5QKAGZ10fKfWA+vILSbFzSUDrlSp5vMq&#13;&#10;kcD9998fIoOwPGUXLIsw2t8k3LUisugDH/hAb8cddwwO/12r/6zrK5oMs8ExWAqRxX1TD5BuQrY4&#13;&#10;Ad9+xwxYkO1WIBs9Oesf+onJ1mfMx8TpumpfsFnLpfg8LATABWDWsRAWn9XU3963dw1M11Wk9sAS&#13;&#10;NuWHh8H1/sYBA/1eigvKhSz7VZddd901BH+IvuNrCkhgkfl0GTuURSyU8aW+ERyp1zTF9ZQoO43E&#13;&#10;e05zP9cCXIA01wCMXYx0nfa+c10PrJNJBlxzSSd/16gE7NpuISy7w73FhfNsSqdutIFDHs75G0CQ&#13;&#10;ZDGX8RL44Ac/GFgNQEukogXGpGkRUACnyGqZXE3aDguBBdoEjhmzm4E0AK51OBcrJsqImQogw5w5&#13;&#10;/NalQoOPi2IVZpi2td0i5l1a8OtwmI/t5bOHda4js3h8xqhPc1sKa29htw0VNiWyTqPuW/Y387JU&#13;&#10;GDEdBjCPUXNQdgExCg7QxUznUG9jB1iMIMxnavGO3VMh/3gf/brMfQafB7hR7g844IDaFXTvwnzk&#13;&#10;mUyio8roX0ddmX/LEighAVEoFs7ly5eHhJFlI2zkOWI6qmOiKdGMiU41UV7ej2CRMVvG9FxGS4DG&#13;&#10;L3KQ35YJGWtFwy5OwMDVMG0Y46OvSEroevIH1vVBn3JoMZ1I6QAEWzSYczBhEpjWubiPbnm5X+Vi&#13;&#10;0k6ymK8F4KJkWdTrKICE9DR8+cYtlnU83z31d31vXHEePytb68yiGHOOmAMPMFQHSozUFIAqP0b9&#13;&#10;zxiivDgAMsXY85ujOHaLdXcOhho4Mj4pQtjGRf2gBe/d70q8T/ws3mOuv+PzgMKopM113rTfUdIo&#13;&#10;PiIsxzGUnpUB17QSz9cnSQAVbmNgnb+sP4aFlbYVNyVNemCLTpJcUfttGzONk3eLmlRrVa6//vqQ&#13;&#10;M0ckoRxXCu3X5J5STLZxwo3n00AdFgSmI6ALw2WiBOgAL/0T89oVwAUoWNwG2xrb3PVPi60FXhvr&#13;&#10;AkO2BPL+yyRerlKu5jYRejLfjyvy9xkDZdLojLtnmd+Z5hxAjIS/CnaK/5UoPUwYsz7gROkBnAA2&#13;&#10;nw7vU3sdgJMCsAiEolwJVMFGi/71qa0UbEFSgmWiaTOyScNYMM+xXhjnmPHUeSNUqOQ/+iXwiU1f&#13;&#10;d911x16dAddYEeUTqpCAQYWS5hhZFnQwD7nGYO9isW2IycIWMLmMl8BHPvKR4BRsYcFEVWFGNsHH&#13;&#10;iZj5zaIRs2VbFPQvyUtTTDvjWzCbMwAuZtX5Cri8M+xB1fsFFt8OkMA36dWvfnXx65n9DZxgRlIY&#13;&#10;PEAE89OUr9lcQolgqhhFyhqBBZPJX6QgJ3zvkZz1VwelRrsBKqCa/5gcd3bfEIHp3WOgbVxv7QDk&#13;&#10;zAWeR/miONmHFsPLF1huRwWYA4KsNcY7udbpv+VZ2hlZwLlkVPwuA66iNPLftUlA57fA2SZlVMj9&#13;&#10;YAUsJgZwSsjt4LVt+L/JBODaZZddSkfPtaH+s64DTdH+heQFYDP5mKirKCZ3JhmMQgzYMLE7aMTA&#13;&#10;Fu25C8W40LdE+qr/fCzaxYxVF8CwONvwGohpyn9LvwM8zI+jCiUBiMDYUBDaXJhHHYv7/peKfopB&#13;&#10;FtgCQIk09m6NR4BIZn8MVrFgvkRixmhMLBXQho2UVsjuAD6xa5Ql+xmaJyhS2EpjHAisWxnRDkfq&#13;&#10;ThMZcBXfcv67NgnI1m3wSBJZZlEzcFDHNJkuFkECJgq+QbmMlwC/EBO0dBCKyRjDZVKbtpjgLXC0&#13;&#10;a3/He1rsLAhYyAjEpn1W3dfrUxalFL+RuutS1/0tlnzuMCJ1FCCGud8uA00VgBJrM66IuANWJN/t&#13;&#10;WmFedHAl4SagGIfahLXiKjLOh824BDQdRcZTBDMWDcvER9hOAdYX4FSC4roBF4Zy3333TU7MmwFX&#13;&#10;13pvB+tLG+EUaV+6MmBLUw0m0TPjNMA2isWELveWzbnR37mMlwCASkPlPKvQaJ/+9KePvzDhDACF&#13;&#10;z5b7MQVE3w7fe05KHqSEx8zkFAsWwAhwReA4kwfP8CERcGEt6ij8t7DuG2ywQR23H3tPDBtzV4oy&#13;&#10;ya1C8EeMIBx785afEMFT3NFh0ury73JIRCwikXLOFHncccfV7otp3qAceoepfXQ0jzmpFPJ1WQL/&#13;&#10;JwGLAZMayn6zzTYrJReABcM1TvspddMZnsyPgcZlv7b5zERUJdLoq2GzaOZE7x/Doe9UASoscJx7&#13;&#10;Ma1FAG9hB7gA+64UsqL1M6doi8l/PhXtAYaYnFL8myZpu7003bup+QW7BSBE/6NRbVBXTFiq6WrU&#13;&#10;vebzbxQpMmJqp9xXMW8Mk5d7Y8XLBIFlwDVMmvn7SiTAVHPxxReHPefKmgYsKsw/KRNSJZWt+Cba&#13;&#10;bZLcbrvtKr7z/Lwdp2DMDcdZRUqACLiqMA0AcLJp89UqTsSAmGd1CXBhfvmvAPV8HJk2im3qeg9h&#13;&#10;8gWC6/LdJCuywzynRAjWIc9oTiyC/2HPobgZF2UtBMPuN5+/N84pbMyYdSoi+qj3IngltWTAlSqp&#13;&#10;fN5EErj22mtD6PB+++1X6noLLAfqsiCt1ENqPBnQpJVia2Jemhof1/lbWwBFJ9IWI+DCcABcVUQO&#13;&#10;mnij4y0QXAQn+hrTQJcAl6gojDHgJSzdzg1C9OtcYGbZyYAQ7akLcAGp/AWxIU0pdNGfcJxcmRMx&#13;&#10;s/y3UsDZuPvN999ZEzjQU+CsIcY6cIQRdvi7qnHCLI1VSy3pZ6beMZ+XJfB/EuAvc8kll4ScLUVH&#13;&#10;xxQB0W4Njqaih1LqOOqcuEH39ttvP+q0/Nv/SYDp2BYrS5cuDROiry1ITGa0esBr2gJwYUz5W0TG&#13;&#10;zMSLHXL/qqIhp61nyvVYGRG/sTBbY+rmS/FeJMQsE9Fcpu0Al4CMJvc15ZOVMr898MADgYFtiokr&#13;&#10;I9c2nEsJubyfaFrfERHpPQNZL33pS4M/Lf8xka9YMGPGvBDng6IiNq4t3p9+VCaHWwZc46Saf59I&#13;&#10;AjSyCy64oEcDOPvsswN4KnMjg0Sulao0kTLPnvZcg5c5UViy3DK5jJeA8HxmvSJAlRICwxknw/F3&#13;&#10;GX4GZsD9OMaLeoy5eXzPdA1sdbGvaTF2DktTl6/TcKnW94vFjGnI4lhHEZ1IoWvKYZ4yqr+lsLci&#13;&#10;+bCv9hrMZbwERChiAyVTZba1FvkOgP/kJz8ZTIDePWWO9cEerYv6qUEoY74Dusw5/OuGATDvDlDb&#13;&#10;ZJNNAnAbX6sfnZEBV6qk8nnJEtBJH3zwwcBYWATKTprYDoxDU86syQ0dcqIoGXT2hRdeOOSM/PWg&#13;&#10;BJhfRSYWtz6iqQJcVTA3Jlhh9QBW0SxD8wW4umROHJSdhcTkb7GYD8VihnX0blIi+CZp8y233BLM&#13;&#10;1ymAZ5L7j7uGcpFiigI6ZZhnauegnct4CUgVYS7Rh8wdzNJYKOOePK0vjocffjiYlaWPAMzk8uL3&#13;&#10;JScYBUw0s/Urgi4gzBH/D5DFNBfja/WjMzLgSpVUPq+UBGhwNDP+OGUnzchuFRfGUg9v+GTMnoG7&#13;&#10;4YYbNlyTtMebQExAFoAmWBLv+5577ultvfXWa+UkArgwhFUALn2Jpju4Fc58AFz8BbUP4MIMzYdi&#13;&#10;sdQfy84dKW23UFqUt91228ac0CmUKYqoedS2YG9/+9tTmrbgzzGXye+10UYbBYaKQMwfxTmEKRGb&#13;&#10;5f3vtNNOQVnh62UcYcElaF2xYkVgIN3PHCRXmPeFBGAGNt6YE7HLKWbh+GIy4IqSyJ+VSYCGisLV&#13;&#10;qW3TEJ2gUx5gMtSJu7pvIraE9syhuS6H3xQ5ljmHzDFyFrdp8+KUeW4894tf/GLw11qyZEn8KkyC&#13;&#10;Fhvmv6pMiu5nv7PB+3lnXe1vBAaYMpUad/OhaIeACWbSOhzaBRmI8GwqN57F3+KewuDLYQiclWVS&#13;&#10;5kM/mKQNQBCneQpvZKIG7+N7B+XEob+ZZ7wP24l5P37HHGPFJRm+6667Qp+Mv2HABK7ETPiDzxj2&#13;&#10;/wy4hkkmfz+xBHTQ6667Lti3yybqs/jR1JtgWiZucOFCe36JKtprr70K37b7T4sbEGJiN6FgfWZZ&#13;&#10;JDtlOnzJS16y5rEc5pl7mAKnLSZUbQPk44Tqnr7HpDjqYFKmrXfq9cCDyMtBIJl6fdvO814Akic/&#13;&#10;+cm1VA27pY83ldOKgqOMMwHb5/H9739/GAf8WXMZL4FvfetbAWwBXanjAbgy7w0WoIrijM1isjdP&#13;&#10;OgB26SBsds8Rv8zWUxlwDUo5/39qCQjvZyY67LDDSt3LAAFWBvfVKnWThk8+55xzAnDokoMrTQ6w&#13;&#10;IX++JRbvWRXPY07cc8891zLv6AcAF7OSCXGaYsIE5JkNmBOK98N6WQC7lGV+UBaP9veHLALJwd+7&#13;&#10;9n/vS0qIOhgo795myiL+yKyJom364TAfLuPwAx/4QDBt2VTbeaKeRaLmMloCABemynzGX2ua4j3E&#13;&#10;4Br3QQJ4b1tttVVvvfXW61100UUhsKvMMzLgKiOtfO5YCdAUzj333BBubaPVMgUD4Xp0cBcLzUcU&#13;&#10;DK20DlNIHTKxAFkApEoAfrCTswRc9j8DhhYvXrxW8wB2Jmmaqjqa/OJRBExrXTTkPxgT7bKQYxXi&#13;&#10;9b6P2b5n2eYh1Zzoa+MFYJ5PDJf3JC1MmXD7VOFhOm+//fYA5oYBntR7TXqeto1i8LEnkrJiUMwj&#13;&#10;zF7veMc7ekzvXTZ9TyqvMtdhe2WZN1dUXcwbDmPO+8GAlbUG5MSnVb+VBX4/kR9Ah4SfFssyhS8K&#13;&#10;W7oJt4vljjvuCBNpV5zlyZgGB3TQCrE8wFcEJHW/A5MidksEFk2+WPyGibj00kt7N954Y4h6pb2q&#13;&#10;r35lIaLFmvD0FwcANVfxvYWWiQqIi8X3QKbS1OIb6zLpJ7Aa5THpPdp2HWaCmbeOyFHvW/AElqKJ&#13;&#10;YmwxT41ymAeszCFRafO5/vrrh82Y77777rBX4HwJjqjyHWCqKWp8Z+sAXLGu5hzZ5SdhSDPDFaWY&#13;&#10;PyuRAH8ckWAizsoUC6KFv2yC1DLPqPNcUX7SQLTFWR4wiZFetOlhmlj03wK2LAZAjgUhTvZ1ysyz&#13;&#10;P/jBD4atjwa3LJFHR2g3EM4U+MgjjwQgjx0AlCzGDv4T+hsgxQSprX6nhcZDG2i+7ud3fU1xHtNl&#13;&#10;6saz4aKW/SOqCmunLbMCynWKAHDmv4U9GOfjNEk9Vq1aFfpFWfZ9kmfNdY05zthkmhpWpH/Q74sF&#13;&#10;sJZEmvXAtdg/CgT3C8oKE5cxZBzMYuwW69aWv8kIEAVmzWF1FWNNJKQox7IlA66yEsvnD5WA/FNX&#13;&#10;XXVV2LW9TKisG4ouseh3lWm48847AzDYd999h8pnFj+YcNDdQEoEHt4FB2HAZLAwRzHhknt8Z0y7&#13;&#10;ozTwwXtM+n+52gCoYnRivJfFFvguAnAaLPbDNSY8aUdkkraIYbu0wXUx4giQsnBbgEQbAVzYIDKi&#13;&#10;AVvcTdJdzuBtYQYitQXA7HrRZ/U/jGsdwAGjKkBjrrEwC9kB+wCT9zWsYLfe9a53BeZX/3/ooYeC&#13;&#10;IiRiUfS3NBGYHH/r/2eddVZQqAR+MDliwzjZL+on8+QH11Vz+TD5DPuefIBQfaiu4r2Zf3yaZ8qW&#13;&#10;DLjKSiyfP6cETALHHHNMYA/KZm+2+Fn4yobYzlmRBr4EBCTPM9nxH2iqqIcM2kAJDZ62axEGTrwf&#13;&#10;UYBFIIURMXlYgBQLHJbIuyieV1d77P9nUSgmOx31LIDKYcFiNihu+8JHS1uwIxYjjJaIUYs3IP/R&#13;&#10;j340yEVAB4BpwcWOiYYcNGeOqkPbfgOsMSJ1LjKzbLOFjFnbYlZ1m7AeIhSlPgHEmyjaNi4iFnMr&#13;&#10;nQ7g9bKXvSywV3y4yIT5fYsttghVN86NVQqH3FHYOyDMuDIG/K6vu04ST+NFVJ0x7hlNgc665M4U&#13;&#10;GyNPY9+pmvXVP6PrC0WnbMmAq6zE8vlzSoDfls1gLYQo8zKFWQfzYCLoYjHJ0ZyPP/74RtvAx8nk&#13;&#10;Kz9M0RwDBAIqGEiTfTQvxgi9GKRgMgFOAJfIANX1Prxzub9sjVHFxK/eDgtLsQCcnsXUC1yZLGnC&#13;&#10;AJr2M1UeddRRxUs687fFBEMJPFS9sDQlBO0AkutwDgdKLMrM1XFBnnU7+ZClMCP66aP96FMBOPru&#13;&#10;XMWcGVNnPPvZz17jl6bP6+PmAwqIcYYlE6CCYcMGU7JcgwW2BRkwBoRRuty3i8W7pYBQpMwFGHug&#13;&#10;iDwooz6nLeZIZnwMor/Llgy4ykosnz+nBCzQJkqTQypj4UYmWAtinDjmvHnLv7z55psDiNljjz0a&#13;&#10;qyk5AhRMMUWwFStEvuQMaESA428lmhL9DZCZUAC3OgGwBYEWXrfzMnBpAnbEQlbRZ5DvXQSc8feu&#13;&#10;fPLR887582jTfCgWRgqbxb/qov9jfYD8Jopn64/F8TasHsADUyBQVLZ4BhDlUKRcIVOypXSJggQ+&#13;&#10;jT8Rm3zDFOMdg8YkySEcy20uH1Riwskt/GfLLbfs2ZP1lFNOCeMCkwlYIgGMEUCX4mmsxMO6VWbs&#13;&#10;AG1AHeZxkpIB1yRSy9c8RgLyxKBz3/3ud4cO/pgThnwRWZZxNPuQyxv/2kTGnGjT5SaTE5o4HIPO&#13;&#10;51FA0RxXjG6iBZrQabyxmOS9x7q1XM7y5PWGN7whPnpmn9gNZknHLEyndTUMaMRGAoxlFo1J66N/&#13;&#10;KeRXF0NkQWP6i2buSes613XMyvp3Hfm95nre4HfMicCQY1QBjFgMjM2qchLGeUF+wGKOQKALS0pZ&#13;&#10;xtLff//9Ye9GecAoI9H8iAljjmTmNGb0uTYFm3Cb0Gdsq0aRpDRqEwZbIBBgqZ0YPO0Axqw5QJh5&#13;&#10;IPa7cQDMecy4k4LQDLhG9fz8W5IEOCR//OMf751xxhmlwJab87WhzY6bhJIq0sBJUkEY3NJgNFnI&#13;&#10;z2QS0xwM1sXiTMMupkUwmQ6yWIBZ3WwjkGpDXs7y6tz2YjLHCgCo9mgrMoiygXNcxqAtXrx4TqCK&#13;&#10;TWAe4ttYZT838XtfFlPvts7CfII9BcQpSYBeHaArMlwpZrey7aUU2tqpqGCUvcc052Mk9aFxhRkQ&#13;&#10;OHzTm9407tSpfweaInDSf2MxL3/hC18IwUyCU/R/YOY973lPOIUZm9lXwMmivh8mP0hAhmybkG9k&#13;&#10;r4AsfRVQ1T/5rQJRgJIx+OUvfzkAL/LFVPkegPReXvva14a5z3hyUGL0xwjC3A8Ixf4XGfMos5TP&#13;&#10;DLhSpJTPGSkBeZJMxGW38bFI6MCTagsjKzWDHw3GG264Iewyz2+q6QIoAb8W4uKCRc4iF2mlKeaM&#13;&#10;utsRk52WDa6ou15z3Z+T/T777BMWJeY75pdrr702ANfbbrst/MZcAYAI+sB2FmXMFwf7yayBHaiy&#13;&#10;AIKz8t8CtkTiYgm22WabsNB6/iR+LMNk4F7YCYsfIFllcV8gQhRxlXVOraNFGxhImeuMX6BrkrQD&#13;&#10;qfUZd565pKh4UZIobRS6e/pMGJ8wiiYgxkkfc06Zw1q/7nWvCwAMg+QexUjjcc+d5HdjDJiOpuII&#13;&#10;lAbvZZxiDb1/4FdbpKYxZ/JzY8bVvzGgxmuUAUAKgFGWBF1g0iZVnKrt1YMtzP+f9xLQaeWfMjmU&#13;&#10;NQOYWLqcN8YEfv311wczqgHZdDHZmdT5R3EWxV6Z6PltmBCjT0eT9TQZmqRpoE1slF2m7RaZE088&#13;&#10;MThZv/e97w1yBKwtNrThww8/PICP008/PWjOFA6JKaNfmkV+l112Ce9DZFnVjJDkixY177iu4n2J&#13;&#10;ggQ8LbD8ZKQsOPPMMwPTR0ZVtcsiBmjUkaYDC2ls8FFqolB6LPIp88RNN90UFFgAoS1FvR1Mst5P&#13;&#10;3GaITDFHzKXYXpGSwM/VV18dmFDzOwaMFYNCwoVAu8xPfEmrANbMoMYaZm1U/i0KskPRZylG+rb6&#13;&#10;UYrMkZLi6oNYPQCMUqWN6gmIIQgweZOWDLgmlVy+LkhAolPa/f77719KIiZylO4kTqGlHlTjyYAm&#13;&#10;k9gsqP/UZvC/wm5FsxdtzgRpsozfpd6rjvNMZiZjkWImuzYXk6xEk7RdCwfmhb9HlONxxx0XtGqL&#13;&#10;R5SxCVlhdtt9992DWYL5oY5Emxgm7EGdgEtbLE7aENlTY5dsfFZZ9FUL9ytf+coqbxvuBQxQSJpK&#13;&#10;26I/6EMp5rYHHnggLO4xuKVyYVR4Q6x5VOQwW9hgBRssal2kpHkeg4T95XbiPQNuANg666wT3gvT&#13;&#10;H2WGjMoAeABLyhvKTpn+GM/1afy4j+ca6wAYUMXcCKDJEckPTNAFlq/oA1dWlBlwlZVYPj9IgMYG&#13;&#10;+Vs8aftltzkA0kzaRfNLl0SLir7lllvCght9INpQf5OGyaxYUvxGiufX+Tf2zQS822671fmYSu6t&#13;&#10;fwJKNPhjjz02+J1tt9124TsLZ2wDzVieJAsJM6n/H3TQQYHR8P3OO+8cfEkqqdT/3cQCgTExfuLi&#13;&#10;UeX94730JwATCDDmKRmbb755YNYwbJOaVuL9Bz8B8kn9YwbvFf/vfWC4mPOKpvb4+yw+ARDAfFxx&#13;&#10;HrMVs23dgSvj6jLN7/yiNt100zW3AFTMmT71JQCMwnDXXXeF8eUd6cuu4xtmHGHBgU6s5LB1wnWu&#13;&#10;wZoBSNMU4ygyYPE++r/5PQYvYL2AzElLBlyTSm6BX8dMZZ875pX3ve99palh0TH8QnToLhYTBq3Z&#13;&#10;BrMW2lzSJMAHinmBZtuVwmwGCNB0MbJFsxBGZu+99+7ZQ/Saa64Jffroo48ObJAQdcEBALBFocrC&#13;&#10;1wToYzYGeiw2dQAviz4zC3Pi8uXLQ/Qc1o9JqUqwZR4AILWj6ohliiHAJT1CUwVYxbCNK+ZVc2NZ&#13;&#10;BXbcfZv+HdiMgBN42XXXXUOVvHMAE3tkfHFm/+xnPxtMk1hBFgS+VK7hsoIFo+Bjwhz64IEHHhiU&#13;&#10;AeBrWtA1l5wwYOrpExgcBv7munbwuwy4BiWS/z9WAiYPWso9fedJnd7kzx8rZUJxc1qOSI+uZpbX&#13;&#10;BsCB5lV2z0jXLsTCr0MWfBOqSL+qF9U6ZGqSNeEz0/LV22+//YKDMLMJoMNcYuFwHodyINLCftpp&#13;&#10;p4W+zceLKQKbu2zZst4JJ5ywFlibps7GnIgrSgvHeUwAcAT8W4R8RnOJz0nBmAXMAgMQydzPrEgm&#13;&#10;Fh/3rFJhMidoQ9WMLEaVr2lTY9V8h5FMaRfWh9l6WLLTafpMG6/FnhbN7UuXLg2gyRojNYbtvzjF&#13;&#10;U275UzFL6nf6JPADxMmJheHy/5i/Tf+PfVNfnVYhMabUgZn0iCOOmFiUGXBNLLqFeyFTgvwmJgdh&#13;&#10;1rR+k35qoS1bKJhsuli0HYA46aSTKtXyuyiLlDrL6YMlYSYRSSSqSRqR4tY8KfeZ5TlMC8wahxxy&#13;&#10;SG+HHXYIjzbpUjAwSxZx7ZEYEvMDhCjMYfwaLbDuwdmcf8nrX//6NeeEE6f8xwJjKy2gzzikAKlf&#13;&#10;dG4GCDFrzB8WegtTBF4RLKnCOCCmHRZFz7LgGbPL+uBRwEiVxeIIcNXhZiCKmlz45zRRMDXaFQHA&#13;&#10;sDp4F+rKHzBVeR12ry5/rx/rr3zCHIo+S6lnlgTARDpTAPhv6ft8J/V5fR0TFvONAWbWJt/pA4CX&#13;&#10;Pl1mDHg+AGfej/6bvpukdHPFm6Sl+ZpKJGBSkJ8F9a3TYqnQ36ngySKE4u8yZU7L0t6ij0Ilwp2H&#13;&#10;N2GKw/KI8ougBNgW6WZSjGaGtjXdpM98YU+7R/s+XCZ7yVrPOeecwMKoP7aHqePggw8OJo3F/TxG&#13;&#10;/Lqiv4eFge+XHG1VJ3jFgsQw+Cg7TJpnUmiYaLBgse7GKhYMCPNpYbJ4RIAGDDjHguQzFt9b5JwL&#13;&#10;eJKLdwpEWISqKp5jXgBoq7yv+jH3cuwuoxRW1S73AQZSTMrmRgCiyR0rqmx3lffSJ4BQh03oKTBM&#13;&#10;j7feemvwKbS9mv6D9cWKXXzxxWFTb32Z7F0TP+UMM0bN4eafqIyQv2MuJUT/RDTwX5ymZMA1jfQW&#13;&#10;4LX8C3Rqiw1NTEcuk2fFImDhbetCO+6VMk3QQmleXY6wHNfOqn63OFvkI9hyX5MmrdQiGLM+OwcQ&#13;&#10;05/Kphepqq7F+5hggSoMEU2aqQszB2TTkPmV7N6PQvQ3QGKSHlQ6mJIsnmXGR7EOZf8GpBwxasz1&#13;&#10;/FqYPL0HbBiziIVDXjZ1BrC0lfyZeR3xffk+Hu5j7LvGd1WDInXlD7eoHyFWZTHfaCuW0TtsogDC&#13;&#10;Kfm3+MN6T8BEWwqwqM9wHG8q4GCYLNSLCZHJn3uHPskUyecScIrRkXzEBCMAswAav1uKhnmIhcZ4&#13;&#10;oYC4h/knArAIvGKf9/u0vqcZcA17m/n7OSWA2dKBTY4SOcbswnOePPCljmvSBtS6WmjLcrTYVDaX&#13;&#10;8RIATCLTEhdTeXP8DaDQTAUgOMckKVWEiZ02aiKVIoBvhgkS+AHKZlWiKW3weUyKmKtxhbkxZuYe&#13;&#10;d25dvwO6DnKl1RcXc4u7hcincYkZo0gBCMAJFs3hWguSTyYacsEcxMO4jovTpO0A4igzZfZhTXmW&#13;&#10;/qVdTTHqALm2Ye7GFW4KFvs2RT1ji/gexihA4xbwMIcbi8bqNFF742Qy6nfsLQsLgEXOscQ+ry8B&#13;&#10;SOYZv0fWl+maP6l5CPvOPGk9c502YUJdxzlfe40B/Z+C5ZxpSgZc00hvgV3LjCAsVic10HTKMhOk&#13;&#10;CdUk3dQAreJ1idDCbKGlcxkvAUBJdBgfIH3F5Gfiu+iii4KG6Q60UkAeAxOZGBM9bfSyyy4LLI2J&#13;&#10;Tp8jewyYidEi6j1gZdzXUXcBULQJ8Oh6iYzWYDuwXt4RoMJXS/SYw9j3fpgVLUoO7wQQi4tcXJAi&#13;&#10;GPOZUoASyStTmKCU+8Vz9CkgRuLZJgp5RdmMe74xQLkoM6eOu+e0v/MPxOZTfJjs9H8Kp/GJ9aR8&#13;&#10;6A/YIkyug6+cMeL7Oou+iXHWX4slgn/fF3+L/VVf484gd6S/KXvS1VA6uA5g3809fDP1X75hi/rA&#13;&#10;i3+m9yNnGDBmHTPnlGln/TNUURL5705LgFZgUtDRF/f9VQwunTi1mMCdX6aDpt57FucxTXD2XrZs&#13;&#10;WZLGOos6deEZmBUsFo1U4kOTVlHjx6aIVCpGK0VTGNbLXoTMej5NiKKXOOHTVC1m7mUyNBHKXh9N&#13;&#10;a55bJVsgizw/Lo7005oW2vzejE/ydKy33nqhqhYx8nZYdAEZpknuBUyWzDnO8T6iWdJnXJSK7XVe&#13;&#10;XBR9WvTcw+IIwFVZLJzaARA0UYDIFPcJ/RqIASCAmLYUczblxnsyzoBrZrf4zpjNKeL6BMbo5ptv&#13;&#10;Du8x9h/jD8sNsFT5binvWCt9LBXUDwKwKGPsFeYXeHIOM6r+iDnjJ2a+Ye7F/voUhayf69vAseAf&#13;&#10;80E0S5p3hpUMuIZJJn+/lgSwEBY8EyztxeJogUstOrCObLB2tYg4MyBtb5JLugT0G87cWK3ULOJF&#13;&#10;VsA1xev0IwsBMwD/KZOgA6iLW3GoncnYxM88aWLkBC/TOIAXo/hSWuEZEn5iKyQytYAstGKBteA6&#13;&#10;LJxFE50xATBgxSy8fGe8b8qZhZFJBiPoiKZJ9/EOvIvIMljYqwQb6qVfNLUnIZACkDDHjStYFixi&#13;&#10;m9JBUHYoNhQkstQe38UCmHuH3itg5T0C3sYns7Txgi1isqNAuRY7HX2uvO8IyuM9Uz8pb8a156UC&#13;&#10;rmH3dr31zaGYe/RLhe+fYBFpgJhRASt93fu6p58WiYsJFl5bATQgzPwA4DtXsAwTLNANrGbAFcSa&#13;&#10;/xknAXQr3y2Ai5MhdsuASS0mY4NLZ+5iMVnw25IqIGUC7WIb66qztBBYpyJomuZZJnn9L5ZitChg&#13;&#10;r49yqLX4W/gtuitWrAjb9JhcKQwWiGj+MHH7W/2ACZN4LMznolKZVd761reGRSX+lj9/JAELL+fl&#13;&#10;mAMpysUC7X0Y+xbuaJ70bixQ2B8LG1DsXRlXRdnH+0z6iZFw36o3DU+tjwXYwedtXLj5yAgAAEAA&#13;&#10;SURBVJFxHdhsk6sCYGHeA6iKQCu2xftV4mf83viKrJbfgDXXkwWgghkFxPw/ghtrAyAGpGCIxpkk&#13;&#10;mTpZS6oAXLHe8VOdY5sARfUEhkUoMnlHs3cxr5v6iN433zgof+YN0dkKRQNgy4ArSjl/jpQAc6LF&#13;&#10;x8CxOPGliVrAyAv7P+q8Jr4uR/VJbMl3gQ9XLukSsOAyw9oSh4ZXd7G4SYToiAXLQOs2eTKFSU4K&#13;&#10;lFlQOCpTJkyq6kdDpUhgcIFE7/2AAw7orb/++hlsRYEmfmI8aPY0fEcsTEFYQ4eFzDuxWL3mNa+J&#13;&#10;p1TyiZGOYLCSG5a8ib5POUhRMvUzDuCYv7YULhSAQgQfqfVyPpDliMV70DbgDdsMKJGPcRkZMYoR&#13;&#10;OTBbU4IW9c2QGLFolvQZGVAsqv8zA1KipmW5Yj3n+tRfMbWDCkXxXCCxaErUBu3SRtGRABhQlgFX&#13;&#10;UWr57zklYFIU7cNEYADQQuycnlrQyyadWSy4qXUqc57BLJklDZyPUC7pEuCXQqM95ZRTGgMsFv3o&#13;&#10;R6P/cniNxaJvItRH7QvKB8UkTjulZTMzyDAvVQINlVZNw9UPmNQpHUCehTWXNAlYNDEaDjLlJ1bH&#13;&#10;BvASVVLyzFdNFEpmypxncVZX+dpiP22ivoPPNN8DXFWVQSAGdEUlByMGoCsUIwyoMSmzO4XNHAz4&#13;&#10;UIi4pfiOuY+yRGa+jz5YziuCvWnqr45YOX2WaTy1ODeer4/H5MkZcKVKcAGfh9nhh2MA0ELZ9C1G&#13;&#10;KcUgY1IYpR2k3KfJc/gL0JYtvFVOQE22aVbP5kgLrCzuB1m0sdC4mcg5/r7tbW8LrAsGF/jyCTBy&#13;&#10;nGUmwIhZhGxPJN2DBYLWTrPFqDlfWy0efJwwZLnMXgIURPtY8h3CVKbOVVXXVJ9K6QP6F3Nrm6IT&#13;&#10;yYIZuM55OzJn8TPKHxvGtM8Pis8lqwoQFoEYkOUcrgrM0oA7AgAr5gCwmamBJecZp4OMW3zWuE8g&#13;&#10;jkJWZK/GXTPq9wy4Rkkn/xa0CpQoTcPkQWMsYxqMUSxlrmmb2LEeTE4AVy7pEqBpXn755YFRMim2&#13;&#10;uUhbYeFT+CpapGnOopeKuaswYsLjmQqAMI6z0iU4Vq1aFUCZBQKQA85N/BYNiorFy/cWEwtDLtVL&#13;&#10;wLs788wzg9+WiNJrr702HDvuuGP1DxtxR+BASVHQKLT6W5vYc8yuPq7+g4DI/yMbNUIEE//k/o6i&#13;&#10;mRDwcUQFR2SgOmLCmO58cnvBKkamCysFfEluyj+Mq8BgW8ZV0r0w9MZwFSUDriqkOI/vwW+LLZ+f&#13;&#10;BT8WmrtFJLXQ3AC1aHtPva4t51k8aVIiE5vai60tsihbDxMg7fCss84qe+nMzjepY7O8YxMyM6Fo&#13;&#10;xmF+NwCTQ2HaKIIxQAwTjGHh88EviXOwRV+UkwWCCZLmziwJeDE3WBAkEGaa9NymGJmZCb2mB1lM&#13;&#10;L7300t7ee++9xofP+zz00END0EOZFDbTVlFfUB8My6ii/2HizC1VsSijnpf6G+aIkqmvR5DiEwDB&#13;&#10;HAGUPn2nDf6eRfEsB2UO6KPIWV/IzjhSsFmsKhQi5tr3ve99Yf626XwEwql19Sz32WqrrVIvGXle&#13;&#10;BlwjxbOwf9Q5gS1mFJ2btlDMlTROOq638FSlHYx7Xh2/8xXgvybb8rjJs47nd/me11xzTfDRKKYQ&#13;&#10;aFt7mH0wW1dddVXIp8MXa9LFgx+JhIrFArBbHCxemGIHUw1NnJOwbaKwwBYyi1sEYMYM/xbKDXa4&#13;&#10;7Qxhsc1N/U3GFltsRixYSsyiRXOWgMs7TXln5kgRisVI21j3Jj8xRsAURkn/BTzIMTq8m9cpD+SN&#13;&#10;AZKipU7Way5ZqJ9jrqKu/DUp+qJiY73N4REoRrA47B7ao53GZoppeK56DH6XAdegRPL/10hAxxRd&#13;&#10;xFxiIdBp+aekFouKCS8lLDr1nrM8z0BklqB9brzxxrN8dOefxfTG3Ib6bzMzCOQwQdVVTNYOY0B6&#13;&#10;gmKKAosUv0igDytGXlIZiGi66aabwiKmXvzCmCAxY/wnOf1bTDjlWtT9nktvjRmYghSBL9mKaCsz&#13;&#10;b00rS/OG95rCWLEc8A1sKlfYsLaql34VwUl0AscSMeFhET/84Q8HEOY7plzfzxp0Das/IAgkYriA&#13;&#10;R8qfnFmAE2YZIPO3cQVUOj8e7ukdartrzRGUqSpKBlxVSHGe3sNCIXzeQELLykNSxtzBuTHmLOmi&#13;&#10;iABGA/WII45YE3HSxXY0UWdaL6B+8MEHt2YSbkIOo55pQSuCpSLLwaSDWZbglXnK1iPYMdGTxqLF&#13;&#10;gTITGTCLCGCLgQY2ALwI9kbVYT79ZrHnPG0rqYMOOij4H2GPbOuTwjZVJQvvBivk/YwrgLX3NEtA&#13;&#10;OK5OfmcaB0a0BfjA/F533XXB3I61PfLII3tLly4NJnPs8CabbBL6qba0qWAaBbOcfvrpAQQDkoKg&#13;&#10;+CQbVw5MHXDsMIa01TrnoDgCXGXWvVHtb5d0RtU0/zZzCZg0rrzyymAb32233UqZ1Gh46NsUp9GZ&#13;&#10;NyzxgTIIk8HOO++ceEU+LUrg9ttvDyC1mBww/pY/x0vAuBlMgsmJmR8YMxT/OBGUfOQoBvyAMDnR&#13;&#10;T4w5Eisdc5L5P1CGpe7ymBwlOYurPHmURH5bAiEAr1mnhWCGAnhTFmlKifot6uecalNhhuMThSUC&#13;&#10;ZJlrfZKxFAd8DQEuAPeGG24IvoxtYbeiHNUHYFJXoMlRZB21BZmAXQYwvQvR6M7H6FGGyGFwHMb7&#13;&#10;T/KZAdckUpvn19BodEAO85x+AY8y/kuu5zNhgm/bIEx9dUwRnJ1lGO8yS5fa3qrPow1vtNFGlVHx&#13;&#10;Vdevi/eziDsUjIIjFrmCOApb7C0gzJLMk3fccUfwT7PwYB+iOcWnRJtMvtgV4AAosyh1tfCztO+d&#13;&#10;iFDM4LHHHtvI/AMAp4AtSingbEFn1mpLAUSY4vSHCLj8X3+LGeKxsQD/OeecExRS/Y4Jrk1FfYyF&#13;&#10;YtLdYv0wkA5joehnzIxo/aLAGG8ZcBWllv+uVAImZvQr0ATli/Ip64NDGzJoZ61ZVikIjtQWLDvG&#13;&#10;dzXCskp5pNyLqYETuEADgF1eq7ZNwint6OI5HMKLTuHbb7/9mmbwFaO9M6X4WyAMfxbv6eSTTw7n&#13;&#10;WfD5hQlwEK0pi7f8ZMyTfmvrewQsmYmAHNGwtl+SJ02S4qaUPSxjypxpUcdQGidtKiLLAcZoHiRH&#13;&#10;rCjwHv2c+G/xPdt///3DOmHdaErew2Snz1JEiomOh51b/J752VEEYcXfp/k7M1zTSG8eXovVMdnu&#13;&#10;u+++oXXy13AqNvmmmiJMJOz/XQYqwsstPNtss808fMvVN8lELBkoOt4kLF0Cep6TODnm0pwEmEYW&#13;&#10;DySeZUrBWgAHMX0F8wm/S8lqARgAGtjiMMw8KU8UEyXmw4LEPOPvJgqzKoClHeYmwEV0onkL6xKB&#13;&#10;5KzrFpXNFMaKcz/LQZs2rCYvgMs4Nn/rA1hPzKE+wazNxYLMRdtSqvkRYrjaBri0BeBiRm9LyYCr&#13;&#10;LW+iBfXAatligkNkLCZVk60olJTNhy28tGjmiq4Wpplbb721d9hhhyU5vna1nVXWm1O3yZgZRxFN&#13;&#10;Z9K+vJ/4lAbfxsm4yvZ37V4cgx0KNsY2KbEww1h0jWMLFjMSxtf2VjZw9545GltosWKUK47JmATM&#13;&#10;UvSBSXEaj88s+6lOFvl3v/vd4VJRfoIJbBYMjBX30ix772nOj7KJ7NCoe11//fVB9sXAiVHnz+o3&#13;&#10;5lhAOrKaQCHzpzyM3jNllNwlhKZUMbkBX20q6q5/YOpmGTAxTgYZcI2T0AL73UQqcoNdOxYdN0Vj&#13;&#10;c76BabJhjuxqsS0ITVVUZi5pEsCMSARaLJxuRSkyZ9GIMSUWd2Aci5pLOyWAkSyykkuWLAkuBvx5&#13;&#10;IgDDzkRgJnrylltu6R1//PGBsfGesU3ev/ct/B4QA8KjD9pcLWcetLE4pU205VzjDxhgDmW63mOP&#13;&#10;Pda6DQbu6KOPDiH/xfqvdVLN/zF3WuDHKRhkSUnBbplz21T4LjFPU8AVINK7FAizwQYbBAWKUupd&#13;&#10;SdiLZXTuuDbPso3qQmEwz6T4082qbhlwzUrSHXiOTmoAnXbaaYHloqGy29MWUv2xTIgp/gttFYfJ&#13;&#10;RdZxbF6ZJK9tbc+s6oW2P++888ImxDHA4s477wwLLe3XImkiB2SBd1q9RREQY+6SF4fpwifGJJd2&#13;&#10;ScDc4L16Z8zsRVO7hY0PD/MkEHHfffcFP7FPfOITwUTpdwUQ45aAMbeAA0i+0xeAcmYrGzgDICLf&#13;&#10;3AurwtRJCXKOhZ5/qPvwLwUAYpFGA1jje9NUmgUKZ8r8JyAJi8hHrk1ABTuoXgIPosM8eWNDWT74&#13;&#10;ywGV3oP3CDDy12xTG/QH9aEcyF0X56PYT5r8zICrSem38NlAhrxTgNYb3vCGYCbgiJrSaTFhBmnb&#13;&#10;KPIyYuYob+JH90dKvcz1C/VckZxA+Vve8pbQb/jxySVlocRqALImZoDc4ix0n68Q0y1TFSDGFAVw&#13;&#10;AW+RFbEgMQ/5zULcJm11ob7rwXYb73HMYzm32267NacA2fYK5P8j+svYYp4Ezvn8SbsCgGO/5KSK&#13;&#10;YBtTheGS2kH/0S+AL+DcIsqcefHFF4e8ZMAblk1qDMw6INDE2AX2LPRA5LgCPJpT27bHrOhs7wlL&#13;&#10;Zy5XyNL3gC8mS72ZFgVYcDXxDtsGuNQb0G+bfDPg8mZyWSMBCyNTAc1FmLXJK7VYZA3UFHCWes9Z&#13;&#10;n3fhhReGSd/Enks5CQBHnJY52u61117BtyMGTlg0sVmOWCxQJmtgSyJCi2bMK+X/FmC/MVHTsIE6&#13;&#10;+xxa1C1q+qZJf5SZKj4rfzYjAUDJEYsM5d65PgKQA93YTyxo0dfGO9dXJC3lpA1IDZrezE+CfCTe&#13;&#10;BPbd2/+LCWTjc2fxqT0K5WBUAVoEKui/xfEw6ppZ/QYc898yh0fA5dkRUPn0vbleAcbib+GLlvyj&#13;&#10;f1nLUtjGWVY5A65ZSrsDz0LlWwhFJtIiUwtzAoaryzmrHu2HzQt3FlKPYcmlnASYkgCsM844Y61F&#13;&#10;dthdTOoOrBXTUNE8RDtlEmDOYOK4p7/tDVZg5cqVIRkvs4ZrMSLYFRMrExVTMDDGPIkJyWBsmPSb&#13;&#10;+14fcXg3xpqDEzYH7BixB5B49wC89zxXwYxJvhnLqaeeGoJcmnKYF/UZAxFineb6dN5tt90W3Dfa&#13;&#10;BlaYZc190X9rrvr7btg7GXb+rL+3hgFcZQiDWdQxA65ZSLkjz8Am2DqESaCsUzNWzMI3Trtrsyhs&#13;&#10;A2IhL07iba5v2+rG9415p8hoTFrHoplKNustt9xyza30NaaMaLaUPBI7dvfdd4dJlgZOS+eoTQGw&#13;&#10;gHDi5pfiO4uFftq2xW5NAxfgHxzg+Y4C7QA4HyFZ4sss7HwGMUZ1RkcOezUAirlD1Oa4QpnA6DGp&#13;&#10;tq0YV5SYIrvVtjqOq49xDawrbVOcM+Aa9/YW0O8SBnKKFPpdZjEy2UiC12V2y2u+4IILghMrZ9xc&#13;&#10;ykmAKYJ2bGuVugvH7cEoNBMsh18sq2i36JTMZwwQ48ysWIxFYPEZYp60QAJ30p8AY7k0IwFs5Cmn&#13;&#10;nBJ8+7xHkaypWe8xocySGFBpSZpQ+piw+Dml+Bhi0c2ZzOFtKlgh/pWD0cZtqmNKXYB0faJt5kR1&#13;&#10;z4Ar5Q0ugHMMNvsmcjK03UeZEn0XUhOjlrn3rM61KGNKrr766lk9cl49Z9WqVQGkY7iaKICUgznR&#13;&#10;RLvrrruuqQY2gdM2UMZZHyCT1oCfGAdhC7zFnQmdHxHFQW4hEbsWUL8Vs7ivuXH+o1IJkDWZlymC&#13;&#10;MuTfApj5bnmnGNBBQF7mnpOcy3zFRJpiwha9qY/FAIFJnlfHNZQSzBYFhA8dENlFpotfGcCF1Z6m&#13;&#10;UCD5kXKX2Wqrrdbqm9h1v3kOH0NBBCklA64UKS2Ac/gv6UASB6ZMGkWRoP+rMCMV7znrv0XKWXCL&#13;&#10;fkSzrkNXn8cULUePCFfMUdsKABa1XZFuBxxwQKiixUTkJDOKaDqg7KGHHgoRuvYPpYRYePRtigh/&#13;&#10;EMALMwGQWTDb6jTctndQR30AK2a5d73rXWHPU88QXc00yQd1lgXDb94cZxmQswroF2AC2LSpUEhE&#13;&#10;afMxw/zq9/q7YAU+d8aCYtw4xvl5NdU278BYjv6Ak9SDAi5FCTcEitzGG2/csz+svXWlKwHA7NGI&#13;&#10;TeOGI/o2JRVJBlyTvI15dg1NxjYZJoytt966VOuis3yXzTEmS4Bhhx12yExGqbf/o5PJjzmaSahL&#13;&#10;BVgCpIqh49gui6J+LZkrZ30O3NrobyZKC5JJmIO0hQkrwzyJHeMzsmjRotyPZtARmBExmhbBWKSy&#13;&#10;4YtpwZ0lg6RPpLBqUivYy7LIwMa6N/0JMEgoK1I4KiJYf0ALsNDnyVQfd1gvgK7ioQ1NAjFgC9so&#13;&#10;EraYvLusbLnVSE9zzTXXhEuZq7H4rD/SJFG6JPvlj7fbbrsFV5wMuMpKeQGez+9gxYoVIReSCK+y&#13;&#10;zvIWJQ7KgyHbXRIlswSzaGQ+ulT3MnU1CZmMRHcBG1UVEVfYoLJgvarnV3kf/j8xPQENvxjxZqzw&#13;&#10;cQS++Lpw1H/wwQcDq8IUDahhAiy8GDXsgHQFtrxh3vAb2Xd5F4YqZT3tvTBEALIFPjJL/o9xnaUf&#13;&#10;l2cC6LHfjGqXiFulGAQy6vxZ/gZUYfkdccNnsmU+o2jETwwdRpgJ2DvQbn2dAuIAzDBg5oQmmDDj&#13;&#10;1PufxmGeDIB2LCqXBO9NFLQccszWu+++ewjqwOpLRZLiu+ddZoZrlj26hc9iSqQRWiwMGpoaAJVS&#13;&#10;DCh2/zZtDppS7+I5JgR7g9GSu9yOYpuG/W3CRIebTDEDVRV7qmF5um5WHicPYIlmG52dY7Z1fcj4&#13;&#10;YVbgrG8xcliYRM6deOKJARCQOeBl4saM0cD1OQ7iqRP2uDoupN/5C1pUpSHZb7/9Aug5//zzgz9N&#13;&#10;lf17nEwt8IBJNLmNOh+T7r13xSIAyOqrjlj0dwDT2sEczx/SEXPqRSYMGwaM+b/7zIL58hxj0btI&#13;&#10;DbqI7Sp+brTRRiF4zFjHYu2yyy5hv1HmQ36fFC1j95BDDgkRtRL1ppQMuFKkNI/PoY0bLEAW/xZa&#13;&#10;eGoRBo0pmeXkllq31PP47DBN8NnpMkuX0l4TBfMxkFzVOzPhYnrsmVjW9y+lzl04xxgwfkzSjliM&#13;&#10;D1GTGBBjzN5zHHF9Ar/egwVCsIn3YRFmmgReMQXABDNFBmNRomt/YjGYfvjqyB/If5Bv3azNdZRU&#13;&#10;yqp3Oa5wmKfcpYCzcfdq6nf93ViP5vioeGB9zTHYoGg6BUzIhy8UZcP8U2fxDjiyp5h3h9WDC4HE&#13;&#10;zbYy4hDPVQK4BOTMd6I47ZBhfArWuPzyywPwSmGuM+AaJvUF8j261OB45zvf2dtpp52CNpLadItG&#13;&#10;11kNjpAWvDZS/KnvIeU8GimnWCyNhb4qDRu9DlAUt3NJqc9COAeIisBWVFqxj2HAjDuLg/dhYeIv&#13;&#10;ExcobAEQZ0IHuiwgtG1KkRQKwAbmgBloIRcmcnOYjPR2iWiiMD0xQY0rUqdwweCAPR8LRskhuEQ/&#13;&#10;jQXDy2WjSjeGeO/BT4AL6Ism0cHfU/7Pj826dvLJJwdgLEecLcu8PyZGflzRXMlxvkzJgKuMtObh&#13;&#10;uZJVmriXLFlSioK1gJvsYsfromiwD1JhAJqpZtQutlOdmT0AIws4DdS7q4KRIj8an+SkuaRLwIRe&#13;&#10;VFZkVAeymOlN6lJXcNQFyGjXgNgll1wSzDJYaKBLkk/mSaYbgMx7KLsApNe4nWcCW8ArZquJwrzm&#13;&#10;nWEkxxXbGHnHMWJ23Pnz5Xdzz6J+IAk51V0ALgpMMRCm7DOtbawdkbG0R6c10nsz7iiZivkUu6Xv&#13;&#10;pc6lGXCVfRvz6Hy2aWiedli00ac0USoIIGWWzqkp9SpzjmABZh/hv/O90DC9K5q4KCT0eOokMUw2&#13;&#10;gMEDDzwQfJSGnZO/T5cAIOWwODlisVAZb/oqltKELyP7N77xjQDCOPHHYIgYRSYvEC3fp/dMMZrG&#13;&#10;zBLr0rZPJlrta2r/RGa0GME3TjaPPPJIAMQLSTkBSDncCz6pG3ABSAImAKZpQC0FfPny5YGRNm5s&#13;&#10;OYWl44+244479q6//vrwidk0Ls8+++xk9i4DrnGjZB7/LuOxydoWGmWKgWOxFYHV1WKBElmGIXjB&#13;&#10;C17QyWZEZ21aM1PhKF8f75mfiXP4GqDdLc7TFJsGm9ymoe+nef5CubYYPabNnMX333//0HyOyPzD&#13;&#10;gC/v1OKGHbNIeD+0cP5CwBatH6sGdIuuEpXMBBSBXhflSWFkwprGQXqadmPJR427eG/ATI4wfkzY&#13;&#10;koVSmFCxRbPwj2WyxG5hoaZ5HkDsXVkflX322ae33nrrhb+NPekg/Abo818rs19jBlxBjAvvH6Dp&#13;&#10;oosuCoulKKkyBTNmErfId7XIM4Pi53SbMmG2rZ0AlHw+NDoLMmdUKT1EzgxONkARWj9uvQRo0cxM&#13;&#10;/pE2L9s+z+MAzKxVtv+UfVY+f7gEvD+KT1H5AcD1C2Mcq8JJn7OvxUiAAwdzjswYT2MYGyARJ2d9&#13;&#10;PmdAmX6UkuZgeM3q/4XCgeHCOjTlhI5xTMn3BJiJEOaMvZCKNCoAJjDkfdVZjAV9nM/jtL6NQNcw&#13;&#10;JpKy4pikZMA1idTmwTXC10XocTQta1riLE9jnnSxboP4+K4xiaKPu1awi/LBWCiZgk0uTISYDp+0&#13;&#10;sOICZBLy/+hnIncOB1As36TaNr8Z2ZgPPPDATgLWrr3zMvUtMlb6giMWTIvxyzzJzAyMcdaXGgYQ&#13;&#10;i87N0S8MW4AB5gStr5kr9J/Yl+J9m/gUTWYsYKmbKIAteS0qmH+H1cNcCwAvtJ0s+B8C9bMCXMx8&#13;&#10;xf4+7H009X0GXE1JvsHnYkdsMkybjSG9qdXBlNCeiw6/qde25TyOyJLV7bnnnq3bXmOcjJiIMFuc&#13;&#10;3zFUsTATMqvwqWJWKtLcABdgFZk8EyAWjBwm9XXADtLud+8nAMylOxLQR4r7vhW3PwHGgBg+foCE&#13;&#10;fsZZ/55+hn0RW8yX+o6+h1FjotbPbPaOHcOYTcsslJEkXzbPK/b1MtdPey7mmCIzyCjPdV9mKAx0&#13;&#10;21nDueo+zXcUM/1kFjm4sO6Y27L+yNO0r+y1GXCVlVjHzzeRYnf4Ly1evLg0uwWscSScRYhvXaK2&#13;&#10;DQ2zqP2wusbSWRRp1nNtIwFU8c8xycVFyCSEzSgykhYI504DuEQnYj5StPu63mO+b7USAMbkS3LE&#13;&#10;gjHFhAIX8tVJ7spfTKQrIKYPMRUBYpgvkZKitqSwoAQAGVKQYN1GFQul+zG9MdcUlYm5rrOAcwtw&#13;&#10;76b279T2yN7MVcf4nfEKvMqxRkYLpVAOMZAxUXDd7TbXOTLgqlvS+f7JEjCxffzjHw8dUwi5xTjF&#13;&#10;B8EDTKwo26K/SPKDW3KiASnJqUkgOkK2pGpJ1VB/IHHYAobFMtHFAhjz3RpMe2GhmtSnwmJr8T3q&#13;&#10;qKNKA/ZYr/zZDQkwHUbzoYVs2223XVNxpklsKpDkbz59UllgzykGQJprYx4xn9gwgE7uO+ZJn5Qf&#13;&#10;G1Drk9gQ2eLtiSh6elhxf47LgFnRfD7s/Dq+N3empMXBGDL3y8PWNQVvGrlZa/iKMkdPOteUeb7+&#13;&#10;Bty22fqSGa4yb3QenEvrtGDqlBK4ldG4aCvYkaYigqoQPydieVUuuOCCmZo/qqi7ewBUtHuTWUyq&#13;&#10;Wby3RcA7jgXgmmsCmsa0wR/Fc2jsuSxcCWBTHbEw0SsWV0ldsWHGm+hJbBSAdMUVVwRfJgqDfsn/&#13;&#10;CoPm2giwNtxww94xxxwTgJk+zjGe+VqUJUZJwby592GHHRb+P+t/+GM5xkX68nPkvgAINMXEzVo2&#13;&#10;8XmsIeYq8xEwVGcxzyEDAOCmAHhK+zLgSpHSPDqHOcBEJTpv++23TzYNGji0leIE20WxnHfeeUGr&#13;&#10;3nzzzbtY/cBUYQ0sYKJoinnQvB/mRP40dRX9wN6J2AhpBXLJEhiUgMWPadERC2YW8AKcgHV5xPhg&#13;&#10;mY8wXEUzpkUTGAPQmOIAOH3ePnY2mMdO8yEEeIoZzeOzZvGJYdOmYf5b6nzWWWeF9i5dujRs5yNV&#13;&#10;B4dugQgLoYiM5cowC3aLL5+5b5wpumm5Z8DV9BuY8fMxO2h7m3GaGFOLiZKWNg0zkvqsus6jcd12&#13;&#10;221h77WuAkcmCQsO9sCEFnOIWQCYc/hueb91FUETH/rQh0IeqDL9p6765Pt2QwJYh6LrQjHk/u1v&#13;&#10;f3swuRUBvMjJ008/PewEEc2YzHIXX3xx77TTTgubggMuTJJNFPPhXAxzrIuNy/l42YdPAbSARluJ&#13;&#10;2fB4IRTMpHc+S8BV3Mu0jTLOgKuNb6WmOgEcdquXC2bQp2fcI/loGDxtpmvHtYFWrR32xupyQdHz&#13;&#10;PxMtGgtTI/+YFJ+SeM0knzZtZc7ZeuutJ7k8X5Ml8BgJvOlNbwqMO+aLQrdq1arg+CyFAreHWGJ0&#13;&#10;pVQDAA3n/DqVi/jcuT5F/mJvhhVbDhUZPufJWbds2bLgSC7SE2CkPE0aKTzs2W35ngyA6Bi5ih2P&#13;&#10;R9V1RAaYl+YKJqr6WdPcLwOuaaTXsWuxO6IUy240jDo3GZoculw485r05kNmdFGGjliYFusGWyZL&#13;&#10;fQhtLzFmLlkCVUiAbxOWa+XKlcFfSxLW173udSEVBWAT/UyZEDnpv+Md7wjsvP6PaSqOgyrqM+4e&#13;&#10;xoHnFn0lB69hchd16dzoKC/FBlbYGJKBHUDAelFkMe782Rb3I8eNY8wdIBavHbx/2/9PGRRMQcll&#13;&#10;Ho5t8i6ZYbFe8dAWcpq0kJFnAeujWMdJ71/ldT/Rb+jkLa2yJvletUoAaLKfFWbLRFCmcJbnH1Q0&#13;&#10;A5S5vg3nMrfxbeK7tvfee7ehSp2rA3ZQH+D7J5IslyyBOiVgnrJ1j+S6AAifKIs1kxywYy9UwOXY&#13;&#10;Y4+tsxqPuTegJCjAWBgFiPicSTCNpcP2yLounxmQxXeNfxqzI9cAbXVP9wZEgAeM3qL/21dTgAqz&#13;&#10;pPY72m7O1wbBWdoGJFs/HNrr3QGZGEJADGDG0Ed/VMDa9anQhCzMTZ53wgknrGHUHvPiWvBFZrha&#13;&#10;8BLqroI0AZxMP//5z4ds0mWfZ1LrOu0t8aCB3nYbf9l3M8vz+WRgHHbeeedZPjY/a4FKANuj8DsV&#13;&#10;yShQRA69mBJF0t3DDz88OEvPFYkbLq7hH9Fw6jAKbHksUymQaO496aSTwp58kRXDgDliEcXnYIGQ&#13;&#10;tsdOEkAEXzY7AAASQAmAgqXHAGqzQ/Sm79tUgKAIFmO9sIJ8QIFPYJNPHkCmAFeAJCAm8pOpWNqQ&#13;&#10;ooydE494T5/OEXjhmmi+LP7epr8z4GrT26ihLjronXfeGXY75zNgsJYpnLFpHE05p5ap67Bz0c20&#13;&#10;zU033bTzwHFYG2fxvYS5cjFhSnPJEpiFBIAuB8YD01VcgD0fCCnmnZtFnQCHFIDDMiAi/Pjjjw+B&#13;&#10;OqPqFpkrKXcASYdi/gW8zGFYMSlt+K+dccYZQfkhFwBFglkAh88Ulwn3YV5LqWd40Az+wWQ51Lc4&#13;&#10;h/AtFmGIAQPGbDtmyyn+wiwy2qId2uOQGsS6pu3WJkUELJ++tpcMuNr+hqasH23s3nvvDVt2oMDR&#13;&#10;rhKephaDnd297ZrDqPYIx9ZuE3Yuk0mA5i2xpYALi1wuWQKzlADGBCMkp5UIawstMxxXiVlmFo/O&#13;&#10;2XEj+FEyAJCAwbLbpxXvCWzEYAGBMkuWLAk/qwc3Cawf1hkjZlsvQVH8pzBw/MJEMZOPOR8g4S9H&#13;&#10;lm2az7FajqLLivcLsJLho/0gCVYWQNN3ZMociUBwAGFkUGZdK8p4ln9nwDVLaTfwLBqWgakD8wGg&#13;&#10;BaUWHdtCK/qtq4UWdOmll4aJputO/02+Axon8N4FLbJJOeVn1ycBvpfycAFdAjfMaUceeeRMwQOz&#13;&#10;H+YlmjVHtZb/GTPXqGjGUdeP+s3zzcvFuRkLBmxhizBh9sX0t3xngIoCwDFDWgswYdgm/ydPLFtb&#13;&#10;CkCItXPEXGvRER+44u/GHCkQAejGcIn8bHvJgKvtb2iK+vF7oPk45GeiQZTJP6Vjo3S7zGh86Utf&#13;&#10;Cgwfx9qYpXoKkS7IS9H3MmYD68UElQtSGLnRjUnA+DV/ATJ8t5gaZ11Ea6cy/oCOLYqAnFkUc7Vj&#13;&#10;kC2KpjqADAjDVPMTI0dO+nylpFMgWywiIAaQ+V7do9/ZLNow6hnWIYf22V7OXriKdjG9tqWeo9qQ&#13;&#10;Adco6XT8N3t4fepTnwroX6QMhidFM4vNph113Vlekk4U+m677RablT9LSoCjq4SNAg5mHYJfsqr5&#13;&#10;9HksAYwWsxLFsQmwRbSU0JTcX+Zevkhy/jVtvoumN/U3hu2BSokCHuP+lxgwsjXOL7zwQqcGUx1z&#13;&#10;JiULC2YtwKhhndpUItBsU52G1SUDrmGS6fj3JichycyJbNyc5UWzpBaD0T3a5HSZWvd4HoZPhJNM&#13;&#10;1W1PiBfr3MZPtL0JOe6V18Y65jrNfwkwaYv4i5nnZ91iIMWcmBJAZN7FvLR1qxnBB9qBJYpMEb8w&#13;&#10;pjnzJpOdiFCRyXxg+VFhkShcGD5sN/cCTvrWF4CMFSWX0RLIgGu0fDr7qwXSoBd6ix4WFSL/S2oR&#13;&#10;OYK6HYwKSr2+Defx9eBsGSN+2lCnLtbhqquuClptTnbaxbc3f+os9B8g2HLLLRtpVIzYTmF5sUV8&#13;&#10;tzi6d6WwfkR/M+DJJuKx8AUGuvj0MpXy6bTNkmhJQI1iLpCAg/6LX/ziYEr1N7+wMutOfN58/cyA&#13;&#10;a56+WdErmAlaGcBVht2Kmk4xaqRrYtKG66+/Ptj6tT+XySRgkcMqvP71rw8OtpPdJV+VJTC9BPgR&#13;&#10;AgUW9CbKD37wg+DXNO7ZnLhtgUVB4Qc1H4q2RIVrxx13DEwfto9Cyx8sRhBS8m+66abe2972tuBv&#13;&#10;BXRhwZgigTL3EDnZ5S3ipnmfGXBNI72WXsvn5uGHHw5RHDQVHbyM3d0g4qDa5clCVmdUeMzs3NJX&#13;&#10;1fpqSZbLH8WGwblkCTQpAfkE+aE2xZhwsxDVN66Yf5ni4sbV487v4u/80hzWl6IpkRmVdYUzvm19&#13;&#10;KGsCl4BlJmH+tLLos54897nPDYocEOadYteYK+dzyYBrHr5dg100Cvqdc6ktbXT0lCKNgu0XilmQ&#13;&#10;U65r2zmSdAKMMW9N2+rXlfpgCTkJb7755l2pcq7nPJQAdolfkeztTUSjmRcBLozNuML3iR9Ul8yJ&#13;&#10;49qU+nvRgd26c+ihh4ZLATAsmHyIABkgxmGfkz5ZiT7kZ8tJnz8YYB2z6WM125SyIlUWc52XAddc&#13;&#10;Uunwd+hsflsYLs6MNkQtaiDjmkZDYYZ0bVcLXwtAwRY00Sehq21pst7MsqI8JW6cLxNek/LMz55c&#13;&#10;AhRIPkRNKYIxmWiK/xYTGwYHcMjlRxLAYAGgEYQefPDBAWiZY5ghgS+AmnWFSVKkJP9hlhbrFwd9&#13;&#10;ZkkMmD4Qk8F2Tb4ZcHXtjY2pr5wrnBptkYDdoimUyT8ls7ww4i47y6OvmRT5GqQye2PEuiB/Ngma&#13;&#10;ADO7tSBff6saDWzx+2nKH5M5jNIxLsUDAIHJEaRUxo2jVcKeQWWsLxG8SjtRzO9ns2tWFsq/OYgv&#13;&#10;8qpVq8Jm5b5zHdlap2TO518KhFnnmHzbnDcyA64ZdK5ZPoK2AHCZnPhu6ZCpRRZl1P0zn/nM1Eta&#13;&#10;eZ59E7VB7rFcJpeAyU4yRE6vuWQJNCUBjLu+aJFtam5iEktJBwEY2nAag9NlpbWpd+25zLbRdFuc&#13;&#10;w0XOS3XELClHpD6xYsWK3vvf//6wryKrjP4hQAwYE/QlS733Zj1sw/vIgKvJnlXxs6F/1LstDySp&#13;&#10;Y0MvY1KjxdESHve4x1Vcs9ndTrLBlStX9k499dSx2ujsatW9J/FXkVbj5S9/+bx3ZO3e21lYNcYa&#13;&#10;YTjMZ00U0XhMiik5CVkYbG79xje+sYmqzutnMtNuvPHGa9qIIBCg4N1woQHAWDasgcySQDK2C+CS&#13;&#10;D41PGFMks6R9F8vsurLmoVP+kQHXlAJs0+U2+qRd6WiS2WG4UlG9SYXW0NZEfalyvuiiiwL1v8UW&#13;&#10;W6Reks+bQwL8KRxnn332HL/mr7IEZicB5iWm7aai/rD+QF+KInrHHXcE/9cyloXZSXJ+PYmJN/qW&#13;&#10;br311j2H4l1ZCzFi+o5NzgEyTJg8YvycBQJJ3srPTlJwWzD5m7lSFGXqullWohlwlZVYS88HmJgT&#13;&#10;Ua7s2MBWmW15sGM6WVMh11WIlbP8bbfdFmz6kvDlMrkErrjiirCPWlM5jyaveb5yvkngwx/+cFgk&#13;&#10;sRJNFFF0WJFx/lvqxmGen1kEAk3Ud6E/U1Qjs2LMPbn99tsHkYg0laLigQceCKlu+CvbZ1j/Ov74&#13;&#10;40OON6wXx36A2TqKEbOWVuUXlgHXPOmdMb8JZ/lNNtkkRHSUCZ/W+VC2XXYy51wp4euZZ545T95q&#13;&#10;M81gEhF4oB+l7BvXTC3zUxeKBB566KHARmAkmiiYEqzHuOI8Lg0nnHBCrYk9b7/99mA2AwYABOkU&#13;&#10;yriOjGvHfP3d2gY8OWJBNLAIUdaZJD/5yU+GgDNrCVYVSJPqAvgSgMZBH/AHwPXHFL+++CyfGXAV&#13;&#10;pdHhv7FTzIl8sPgvPfWpT01uDQ0Obd7VUNvY0HPPPTc7y0dhTPFpw/Ovfe1rvUMOOaTTAHwKEeRL&#13;&#10;WyIB4B8rYZFsCvzzFUph/i3SdmYoM/dOImapWjBo8izyYRJUABgIKpBMFLMDgD3hCU+ojJmZpJ5d&#13;&#10;uKaYN8z6t99++4Vq82GlvAPRoiYxl9ZXybTJnHmZYz/w5VPKCj5iAJj8j8PIjgy4utArEuoIMNnb&#13;&#10;yj5jBl2ZolOJ8Ojydgv8jezv9c53vrPTGfLLvLe6zqXpmYh22GGHuh6R75slkCQBzDtXCT42TRTz&#13;&#10;KmUWeBlX+A2xEkgJUVf54Q9/GBgZqVos+vyVAELAlMM+hobDuDrzSVIfgEDaBOAghamrq+5duq/1&#13;&#10;UMBQLAcccEAwa5M1fzDgWrSkXTgwjiLjgV7AnJxf+9rXBuWf/NdZZ501vtEZcEWJdvzzmmuuCWh8&#13;&#10;zz33LNUS2pHMv9HeXeriFp2s0/NjyzmjpnspJg3+W1Fbm+5u+eosgekkYG4ShRYdoqe7W/mrMR0p&#13;&#10;iqiF2NZDtqlJiWYsX5MfXSEKD4Ni3ga+FMAL4wVMYQKBLUAR2+awPRdllNnMuQABAMYUiRVz8HvK&#13;&#10;ZbQE9AOHVBXFdBWCzcj2e9/7Xu9jH/tYSMtEab366quDkz7/LyZJRwZco2XciV9NSMuXLw9h02W1&#13;&#10;K+yWwYbRSC0cDU2EQnTZxQ1+HY0ZSuh2zCZcvJ+UE3wxNttss8rNVEyi559/fm+DDTZoLE9Psa1d&#13;&#10;/tuWGyb1M844o8vNyHWfJxIQBGNuihsnz7pZgIuFclzBMGGXjjrqqHGnTvU7RkUknYWfghmLOdj/&#13;&#10;43fmdGZF+agUvzv4LJm7BVfddddd4TsADTND6eanBJBxTYmJSeMz8ufcEsAkOhQZ8WPBzkrRZI31&#13;&#10;3oDeDLiidDr8Gc1pQvjLbDhtABp8cVCmiACo2nbbbQNtvummmwZK+/DDD+/deOONwZQpdJsd/Ljj&#13;&#10;jltzO9Tr3nvvHezbdTBQ9/TDfjmrnnfeeWuemf+YTALMEfwQhErnkiXQtATuvffesD1ZVVFiZdoD&#13;&#10;vGCIUuZHZk+gi0JZZxEUZXxSdCO4mut5EWAN/sZUxuEbsHI9ZdWhnRQtpjKgDEvHFAlILOo7h4v6&#13;&#10;xoSlRGoOPnOh/l9AQzHXl3QUGXDNg95g3ymDyMauZUocbKnOqLIo77TTTj2f++yzT3iUAXrppZf2&#13;&#10;brjhht5GG23Us2n0McccE0AXx0Eg6JxzzgmOh2eddVagu8vUcdy5TGB811DkZdm9cfdeaL+jxWm9&#13;&#10;MsuX2X9zockpt3c2EmCiAQJ22WWXRkxe/KOUFCWWooKJS51LJ5GguU7kHMbN35MU1zks/goTowMQ&#13;&#10;M4cCVNrNId9BkWWS9B6kV9htt90meWy+pi8BrORPZkl0VwLobv42l19+eXBwLusQifI0eFPs9xLI&#13;&#10;AXRR84kMCARvo+gNN9wwdChOgihq2hOK/eabb+7tvvvu4Tl1JFXF7slCvd122wXQ2d232XzNMZEi&#13;&#10;wrKzfPPvItegF+YP805T4B/goDRaKMcV+ye+4hWvCCzQuHMn/Z2CLGLOHDwp4Bp8dmTCIgjji+Zv&#13;&#10;a4n52h6HArG8A0p9LtNJIAOu6eTX6NXsw8AOKtvEELWWlEoBRLLuAkjjCmC31157BRv/oYceGpxY&#13;&#10;Y0JMIdDMhECbKB0+DGh198WUYEyAMVE+dUycktZxHi0bLDCuzQvxd1v58NvAVOaSJdC0BDDpFv6m&#13;&#10;tvRhZhsW3l+UDfbHdjLSCqSAs+K1Zf42X2OhmRQBpTpLBGDWFCBMrqo65u8629DGe2fA1ca3klgn&#13;&#10;VDfNisZDGykzCGlvJgfOkaMKehnIommedtppva985SvBGXPQyZ6vBWBl0mE6VETO8L3goOnvqvPT&#13;&#10;mAyYUwE8jp65TC4BAFx+H1silWVKJ39qvjJLYG4JGNuUNYt8ig/V3HeZ/FtzKUUuRSHFDJtPi5Fr&#13;&#10;kz95+JXyQjFZsiDMqniWvFMU6pTggVnVq6vPyYCrq2+uX2/ajsF+2GGH9bbZZptgi09tDnMip8hx&#13;&#10;hbmOjxbtig0fmOK4+ba3vS3Y+l3PrIl23nnnnXsf/OAHgz9AvK+Ji/YnF0nV2p+6PfLII5ndisKe&#13;&#10;4lMEKfAuECI7xk4hyHxpJRLA2guGedWrXlXJ/creBMjA7KT4b9kqBoMvlUqdhWO+yEPK0axKBFzm&#13;&#10;7qyITS/18cbp6Z+R71CTBC655JKgdSxdurSUfd1kRntDTY8rGCtmSxonH4IDDzywt8ceewSfKVoP&#13;&#10;Z9EjjjgibCwbHemL93QNwFXWob94j7n+NunwD4tJ5uY6J3+XLgHZ5S0udWvp6TXKZy5kCVAk5cB6&#13;&#10;4xvf2IgYzFtSJaRsdSZ1BYWy7khKLhuSWkdLhrox/TkAo+L3VQnNfVk3+G9lRWx6qWbANb0MG7mD&#13;&#10;aBUDXYqGFNq7WEmTGbCV4iyP0o+2ew7VIlpEDXEQFUUEbGHamBTlGQHksF/R70IOkk9/+tM9KSuq&#13;&#10;LO67YsWKwO6lZIGu8tnz7V7A6+X9wAvvLIX1nG/tz+1pnwQoU+YaqQiaKOa2FCdx/q0Cd44++uha&#13;&#10;AYnnmFtFE0ZgxUWDa4e1gELM3Mi0Keehc4ClaUsEXLauyWV6CWST4vQybOQOH/3oR8PgmotVGlUh&#13;&#10;A5N5cJKF1bX8uYQPKyh3GiiHddodhgT4KfqF0b6AsqojFK+66qowAeUw5VFvO+03SfmYK7Is0+SV&#13;&#10;z6pfAlIRYI2aAlyUyJTEn8yJQE7dO3XIZk4xMscCU3xiv/rVr/ZWrlwZ5BRNsPx5RZCnMHMpb9F9&#13;&#10;MFxlt4tLufdCPCczXB1860AMxojPQEzPkNoMk4OJJGUyGbzni170op4jFpPhOOaKya/qrOXofuyW&#13;&#10;/dWqdsSPbVtIn3zwTOBYy1yyBJqWgDkKmy4lQVF5m1W97NzBZ2kwMGiu58egJeCwzoLFUieAC9OF&#13;&#10;/eN3aSsfFoRly5b1FvUTlMqDaL6VsJQlYxozIHbLXAvM5Xm2mrebGa5q5DjTu9h+xYQke3tZTYaz&#13;&#10;fBNRP1UKSLJVjMyOO+5YuSN+lfXswr1MqHfffXfYkiJHenbhjc3/OkqzIOFmWWWyKsmwAAAq4+ZW&#13;&#10;wAfDhb1/ylOeUtXj57wPmcSkqhRuwItPF7bLtmoCp4Auc6Jo40kU6sEHR3aLYu15uUwvgQy4ppfh&#13;&#10;TO8geubKK68MGoy9A8sUNDmzINq5y4W/kUlAVGQu00nARP7www+HfSirjiKdrmb56oUqAcyMxb6O&#13;&#10;bcBSZIrRSfHf4tQvdUXMSZhy70nPAa5EKEYHeYoSBlBAk310uXeQGX8yipN1YtoS/bdscj0NUzZt&#13;&#10;PebT9RlwdehtSsQn7xTaWFLRsmG6HM2BrXGaW5tFglq/5ZZbeiIzmcFymU4CtGP9QSBELlkCbZAA&#13;&#10;h3ks/CR+ptPWH6ABpFLmVnNRTJcz7XNHXY/FerSfBFYerJgSQj0loyYrCjj3EkFLmC1bnHGcnxYk&#13;&#10;AVzuA3DlUo0EMuCqRo4zuQvHSZGJBhsK2yajqQWzZfDQkrpcgE1U/lZbbdXlZrSm7oIPaMpd7xet&#13;&#10;EWiuyNQSsCUY9n5awDBJRTBFfLj4SI0r9o9laotR3OPOn/R38z6lSNZ7cz8m2mbS9qg96KCDghJ9&#13;&#10;6623hu9PPPHEsBF13Ady0me6zj2wfXzDcqlGAtlpvho5zuQutBfUsv0LOUuWsdN/5zvfCQ6oKVtV&#13;&#10;zKQxEzxEaDQK/dWvfnVo/wS3yJcUJGBrKE6/Ah+aWNwKVcl/ZgkECTBxY44wNhiWWRemOPm3UgAX&#13;&#10;U7wgohTz4zTt4M8m+jvKQ0offlq+97dkxVgtLJi9Fu2Fysd32kJJB7oy4JpWkj++PjNcP5ZF6/+S&#13;&#10;4R1LJc2C/FspebQ0CiXNnChypcuFo7yJRCqMLptF2/IOmCCUHJ3YljeS68EJHcvUlBnLPJmiyH77&#13;&#10;29/uUVgAnbodygErEZNxzsNyCX6SN+/II48Me59ecMEFQXHCDmLo4rmT9ijgDvi0dnTd53dSGdRx&#13;&#10;XQZcdUi1pnsaVJzFDzjggFL+S5zlaSpdHzgodBOxdBC5TCcB/eG6667rPf/5z+8973nPm+5m+eos&#13;&#10;gYokgMFnoiumn6no1km34a4QowFHXSAHFiZuFg7zwFXcxxAQ4mPGwgHwUcLf/OY3B18yqXJ8b6Np&#13;&#10;QGmagvHWPukgIrM2zf3ytT+SQAZcHekJ6OI777wzOEqmMluxaQYOJ9QuDxztl+yVs3xKfpzY9vw5&#13;&#10;twQwpRguYeS5ZAm0QQJcBoxxizyz3qxLzOae8mzRgM5jzquz8KHCujEdYrYUn/KTieIEvgAs5k0g&#13;&#10;a/HixSFR6bRzfQRcdSd0rVN2bbx3BlxtfCtz1MkG0mzqNokuUzAZGK6oIZW5tk3niqbTDs7y004m&#13;&#10;bWpXU3W59tprQ8TTJpts0lQV8nOzBNaSAODwmc98prH9PJnQRD6PM8cBNjfeeGMAhnVbDQRG8b8F&#13;&#10;uIqslWhFpleMnMPv1oZoBlxLsBP8x7M463POz6U6CWTAVZ0sa7sTzUtEjI2Fy5p/MBl8DOr2M6it&#13;&#10;8f0b0+iYU1/+8pcHE1idz1oI9zaZYkvXXXfdRkLvF4KMcxvLS+DrX/968D/abLPNyl9cwRUAX4o5&#13;&#10;keJr66FZ1JM5EQg0fxcB12Bz1QkAq6JQaK05nll2n94qnj+f75EBVwfeLkdIkxHfrTLFAOXc2ZQD&#13;&#10;apm6jjqX6euzn/1s75BDDhl1Wv4tUQL6kmz9IsG6HLWa2Nx8WkckQKkUjZeSA6vqJpkrbVid4jB/&#13;&#10;7733hnPXX3/9qqvxmPt95StfCX67Mf/WY06o4QuAC7MGbNUdgVlD9Vt9ywy4Wv16eoFOllvF5qHy&#13;&#10;JZUpBo2BahLrajERXnbZZSEVRtn2d7XNddfb3msimZYsWVL3o/L9swSSJSBFCRa7CfcHDBG/pZS5&#13;&#10;knsD/61ZKLIAl+jy6L+VLMwpTgS4JNnG9uXk0lMIco5LM+CaQyht+Yrt/swzzwzOzSaismwEOpqP&#13;&#10;QZdzLHH4v/3224ODaKa3q+mZAOxznvOcsAdcNXfMd8kSmE4CtvMR+cdlomxQ0HRP/tHV3/3ud8Nz&#13;&#10;x21vBfiIDqQAP+MZz6ji0UPvAQRi3QDQWQIuFSKPRTnh6dB3M+kPGXBNKrkZXCc65XOf+9wazUvE&#13;&#10;SmrBYPBJaGJ7jNQ6ppz3kY98JIQ8lzWnptx7IZ4DxH/qU5/q7bHHHjn4YCF2gJa2WdQff9OXvOQl&#13;&#10;jdSQNSAlOtGcfP/99/fWWWedsc710zaE0zqGSUTirIsti7LDfPVSz4CreplWdkeUNZr9mc98Zm+L&#13;&#10;LbYo5fhu8pI+ISVjcmUVruFG9o6Ud+tZz3pWDXdfeLcEYG18u9566y28xucWt1YC/AqZ8+pOszCX&#13;&#10;ALBHnMRTTJnf//73A/szi63FWCgke7YGYLoo0Yo5HQvIclFHxDZ5MCnaBDuXaiWQt/apVp6V3m3l&#13;&#10;ypXBh+uSSy4J+VXKDC7O8l3XUO67777gLL98+fKwT9go4fJVI59xId2j7jHff2OiuPvuu4M5RJbq&#13;&#10;XLIE2iABrNEVV1wR0iw88YlPnHmVABkRfin+SqtWrQqAR4b5uguzpUzyAJe5UOHTKnrQ3qcAoqOo&#13;&#10;VPs9HpPUz/wJbGH7UvzZJnnGQr4mA66Wvn0Awi7wBp10EGXAFvu7gdPE5FWVOE0act3w2xqXK4qs&#13;&#10;OILzv2jKJFFVu+u8j35x0003hQ1vu+zXV6eM8r1nJwE5Ai+66KKwPyx/IewRPy7+hbMsABdrQIrv&#13;&#10;GCX4hS984UzMfADPNttsEw7ywHLZKxHzZc9JDvUSxYqsFE0outNh3o/tMTc6Un3ArBsAMHZroSuv&#13;&#10;zMzWlKLvtHVJvy0W56TKKgOuouRa9LctLgymE044Ya0XnlJFtn8aUGonSLnnrM+RQZlzt20rxoUm&#13;&#10;GwDAxOMf//gwGFImzlm3pw3PE13FdLLrrru2oTq5DgtcAjaiZ94+7bTTAkvDfHb++ef3TjrppJkq&#13;&#10;i/waMTrjlFoLMNPnnnvumZQ+ourXKwDKUdz2CDMHhD3yyCO9b37zm2E7Hil0gFeg60lPelLw4zWH&#13;&#10;mhexYdoJgDkAiGKJgKv4jOLvC+Fv7jjHHntsUOKtKfxdvXNyu+uuu3qnnHLKGhaRjN/3vveF7ahS&#13;&#10;ZJMBV4qUGjgHxW5w7L777qWebgBaVLu+JcPVV18dMsuntJ+Dp8Eg47Js9E3k8Sn1kho6WXZ57MEs&#13;&#10;wtkbamJ+bEckQEkS7WcxiyYx+3oCCIDDLPYojKISjJQSAQ3IiKZsk6sGM+jTnva0cMT2MAmaE7Fg&#13;&#10;GENJWq0JEXABX9rLHBnNhtEMCYQBll0PtoqymOTzrW99a3BlOeOMMwKQPfzww8MelRJFs7roL7vt&#13;&#10;tlvY+QW7WGa3gQy4JnkjNV+jwwMc8iSlTATF6mC3dIA4iRV/68rf/5+9+wy+rarvx39+mTzLkzxN&#13;&#10;9cYHZoyMNVFAypWOAtKRfukCUi0gAl4BUUTpTXpvIiAdUUCqWMexgnFkJuMkmeRBJnmQPPv/v6+l&#13;&#10;67o595S99tn1fNea2fd87zm7rP3Za3/W+/P+lAU4uf/NN9+8lHuBRQJkOY6iyYBr4ydtkVsFdLFb&#13;&#10;ZbKxNj5D/iZLoD4JYFJs49XRAbF5pRnq68UoXB/YsDTOvAbAcC/1PeEEoLJxC2633XbhtjCJr6+s&#13;&#10;R2vDiAGOr7zySvAIROYMAAMg7LtajTJzCE8Az9KOO+44Eqt39tlnh1hqQMtv/m+VAa7bVC9SBlzz&#13;&#10;3rKWf6eAxAl4KfbZZ5+kB8o64VqT1Tjk9tOf/nT00ksvjS655JLgJpx1L+ITsFqAqftHpVM089wD&#13;&#10;s865jL+xzoFRC97mliXQtQTEEKotiMn/9Kc/HWKiHn300RCwjbFpqwld0OZNnHSLgHlAZIhgRKA9&#13;&#10;r0fR82GuYayKBePO5S4lD7rzr/7qr9p6BL26DqJCRQDhLMaEVU7+7u/+LhQdp0OF+nB5H3fccYGF&#13;&#10;ldCWUo8tA64ePW7oWlwDHzGlkxoAjkr2svArD7kZ7CzOMu5EVoeNdSYLjwVHjmUyjoYso9S+33XX&#13;&#10;XaM1K4HJ2267beqhef8sgUYkIBnGBE/PCUTnUjzjjDNajY/iaiuzfiKd8swzz2wIYG9EIC2flI7k&#13;&#10;OrTttNNO4eqMV0Zsmyxjy7c983KMUguAYzMvu+yy0U9+8pPRHXfcEeYjoBS7uX79+kAEHHXUUWG8&#13;&#10;WpKqbMt1uMpKqoX9uAMV1eN3f/Ob3xzQdMplHT90y8SABzoPO+ywUsCR+5UlIhZBgUCWM+CZ2x8l&#13;&#10;QIlKwDjwwAMz8/dHseS/OpYA4/BNb3pT0HNnnnlQszDLAABAAElEQVTm6KyzzioFfurqNleizL8Y&#13;&#10;xzTrvNgf3oM26m/N6kfTv5FFGfdq0/3o6vwC4M3B1pr94Q9/GIx+BIBMVgSAsjo77LDDaKuttgpz&#13;&#10;FHYwpWXAlSKthvdVb0UVcJYHay8lcNGAYK2lBPA1fDuVTv/4448HmrtsAUSUuHsGushNfBLFmNsf&#13;&#10;JQDAYhIUkM0tS6BPEnjggQc2ZNO13a9YLqGY9j+tDw899FAIOh+6QTvt/vL3o+AhAbb23nvv4DY2&#13;&#10;pzAIkAASORgE6lvGBoS/4x3viP8t9ZldiqXE1PxOmBq1pDzE6E7kJivbxHxxJQ49WF7tMT5zAYks&#13;&#10;0FmxWOIqsFnRh25fxwFclGmuNTUKcW0CPVXqT1UOZcde3i9LoKoE6LxNN920lbpW4300kUr7LxN+&#13;&#10;wJ3ECM7V18eluDz/N1+Iz5NMwFtkfNx4442B2ZKIJUNR2Mrpp58+QgwwFoRqpLTMcKVIq8F9AS3p&#13;&#10;u/zHMiNMjrPARrErcZHTIQZzFu/jV7/6VUgYOOmkk0JqMhA5q2FtgK5izJp4DEwfOeY2CkUMJWGs&#13;&#10;Xbu2lOskyyxLoC0JeH/FyhibZUBP3f3iThRMPq9h0XkeLKxdZv9558u/91MC5lsJHLxFYl1lIm69&#13;&#10;9dYj85GkrK985Sujhx9+OHgKLrzwwvD/eUW5x+80M1zjEung/1KhWVCsPQVLBZGmgCdInMIqQ413&#13;&#10;cHulL6nqNPC03377hcxDC9oa6NOUMQaMvIqLu2K4gK6yYLV05wa6o4xP40MB2dyyBPokATrvd7/7&#13;&#10;Xai91Xa/6A5ZelxG8xo3krIqW2655bxd8+8DlwBvybPPPhs8TeLZeFu4FrW99torrPpizBo3ZWL/&#13;&#10;xsWRAde4RDr4v5oo3/ve9wKNKXYp1ZKy1MNf/uVfDhpkoHDFSbh/IAqFa2BLw33b29428anYZ7zm&#13;&#10;Flo4Nbtz4smX5MsbbrghKA1LROWWJdAnCXi/FePs4n3FYshuLlOT7sc//nHoZ9m40j7JOPclXQJq&#13;&#10;kU2rtB9rnKWf9fdHZJdiVcnVeBxXovRTD1p6NMBVtnGdsdTKpDaXPWcX+6l3AjhSvu6JIlYzhlsR&#13;&#10;Q5NbugTEsln0Nhc7TZddPqJ5CTAyGVfF2lDNX/X3VwC4uAfLxHlK+xdXWwxdaKuf+TrLJYEMuDp+&#13;&#10;ngp1cvug173U//iP/5iUliu+QBpvGcXR8a3OvDx3oqBU8RyCFv/nf/4nuBMxWFguLoDc0iSgsjx3&#13;&#10;yBZbbJF2YN47S6BhCQijUEi0qyLN9C62Yl7oAWDGIFYOQoB9blkCi0gguxQXkV4Nx1p01MToxVZ5&#13;&#10;metnnhKIl5WJZ2X3FEYsHtunT5YuhkvVXgyfFFyNHLgTUf+5pUkAQH3iiSdCXTaBn7llCfRJAvSd&#13;&#10;uKhjjz22k25hzdesFAKe1hQ6laFGNzNmuR6x7QL9ZY+nLrk27Tr5+9UlgQy4OnzesgstF6D+lhgs&#13;&#10;wCml9pYsGwHlxaDxDm+n8qVvu+22EIC4zTbbBOVWXByWm9WWW5oEuJm5QizlMy3pIO2Mee8sgfok&#13;&#10;YOku2cTTYmXqu9LGZ5LZLBB6losQ4+4duvzyy0PV9QMOOGAklot+1m/r7O2xxx4bnzx/kyUwQwIZ&#13;&#10;cM0QTtM/sfC8xALGVa/lTiw7OWIwBJ3+xV/8RdPdbPT86mipbyIgdZbF2WgnlvDk3DXczRZAzy1L&#13;&#10;oG8SULEba9RFoWY1D4GuaTUL/a6C+DXXXBPEpuK4ODMlA/TZ75Z3kcGGkc8tS6CsBHIMV1lJ1byf&#13;&#10;Fz5WlhcboPhfLOBZ5lIxWH7o1LainOKMTjjhhDK3nfcpKYEHH3wwWOMKnuaWJdA3CQgbwOgDLW03&#13;&#10;DNWseCzxZcWYWF4IS7nEjEbMGDZeCAQ3IwDGW5FblsA8CWTANU9CDf0uhoDlpOCpuC3KJ2UNKyAF&#13;&#10;2Io1QhrqZuOnRd2LXRMwn1s9EpCdiEEQuyULLLcsgT5JQMA6Zt96sdNYpib7K35sFrMmmF6NJSyx&#13;&#10;pr7heKa0uNKrrroqsPJCILjuL7jggtHtt9++ISa3yXvI5x6mBLJLsaPnZoFqgIs1JY4hpbK8YHmu&#13;&#10;uKHXVpL98/zzz4dV2XOcVn0DEYjnrhZ/kluWQN8kwFhUYf7EE09svWtRd87yDDBiVRdXWZzhghF7&#13;&#10;/fXXA0AEEmWUf+c73wmJPn5TfRyAvPrqqzestef81l2k23faaadQKJNBnVLQunXh5As2LoEMuBoX&#13;&#10;8cYX+N///d+Qaqz2lpdS7FZK/JLYnGUIlr///vtDLZw999xzYyHlbypLQBICC57bI7csgb5JQL09&#13;&#10;MaiWTmm7cf3Z5jFrmGHLt/zmN78JOoqBS08BTJZ9OfXUU0MZH/0HqDSZjYCXMjbicoE1iSvXXntt&#13;&#10;iBlT4gaTD7Qph7HddtuFzz/90z8NdQfDSfI/Sy2BDLg6eLzAkglR0LuVybFbXroyjaJSCuKv//qv&#13;&#10;y+ze232ATlXQd9ttt5Bm3duODqxj3CVcIcZVZg0H9vBWSXcfeeSRED6hvELbjSvQe1E2OSkuVq2v&#13;&#10;XKFch4LnJzUgTniETTvllFNCSRvxts8888zo5ZdfHllVxN+33HLL6LTTTguuSwCMcfTud787FLBW&#13;&#10;CmfoyVCT5JO/G43KzfJZUrVKAGX96KOPhlIQ5557blLgKArbpJoS71Vr52s6GcuPFXjEEUfUdMZ8&#13;&#10;GhJQWZ5Sl7Zetp5bllyWQJsSUHdvs80262QhaPGNZcFWUSaYLjW4Upb3YUSLBbMdeOCBYXNO5Xxi&#13;&#10;TS/vq7X76EMxYXS7VUMwaYDYBz7wgVC4WOkf32cjqvhUhvd3BlwdPDMvL7//YYcdNkrNIhObg5ou&#13;&#10;y4h1cHtzLylu7dZbbw3xDdypudUnAbEl4kdysdP6ZJrPVJ8EBJ8zCACQLnQYZr0Ks4Y1ZsCMr91a&#13;&#10;RTK8GzFoH6A666yzwmm4IrkkxbjJYMeECbugLwXuc0PyhqgF9t73vjcspg2IDT1xqooMh3pMBlwd&#13;&#10;PDkVwFHbhxxySNLVxQhY8sZLN+RGsVAm2L2hF23t03Mwpu68887AHgydAe2TXHNf6pOARCExqGJX&#13;&#10;224C5oGXKqApFqdu0tVnaTdbbBg1AJG+fPzxxwMIA8juvffe8D3dKdbM+rMYbcWzyVXNsMxuRyn2&#13;&#10;6zMDrpafh4DNK664IgRe8tmnNFQ0Stmiq0NuQIHFqdetWzfk2+hd300K6hvl7MTePZrcoT9IAEOP&#13;&#10;remiDIxYKkZrKrMmbhYrJ7ZqVnZj3Q/5z//8z0c2IG/LLbcMpzd//PKXvwwsmD4x3r///e+PxMW5&#13;&#10;P7XCgDYuSTLeeeedw9/mDefKrVsJZMDVsvyfeuqp0a9+9avRF7/4xeQrC7LvolBgckdnHEAp3HHH&#13;&#10;HaP99tuvVeU1o0tL85PsREUZh7625tI8kHwjb5AA4KKkApdYSpHnN5xkgf9YqqeKC+7f/u3fRj/9&#13;&#10;6U9D/FbXzBGw6P2O7/iRRx4ZMj65amVFKrUjCxST+OSTT47OOeecELMmHmzt2rUhhIX8hXL4zK1d&#13;&#10;CWTA1aK80dlShCmbLbbYIunK0pIpLEX5htxUlmfliuHIsQf1PcmYCbX99tt34q6p707ymZZVAlze&#13;&#10;XGP/8A//0MktAiVV9CcXqAQfrrs+NiDQfclMtmlCT8wZ//3f/z369re/PXrxxRdHP/jBD4I7khww&#13;&#10;XoLwzUV0hnvDgDHoZ60x2cf7H1KfMuBq6WlZ/gEDgfo95phjkuMIvPBekCGDFMsZCZb3kueg7noH&#13;&#10;HgtcMd2TTz550GOkXqnks/VJAuKRFBD91Kc+1Um36OAqgEsZHqDGerdDaVyLcSkibBi9oJH/a6+9&#13;&#10;FkpcfPe7390QSwugYc8wYfTzmjVrAiO2+eabh2WQMIPF5Y6GIoe+9TMDrpaeiMnwnnvuGQncROWK&#13;&#10;JZhXfC92zb6URTGgMv42pE/MluzM888/v/S9D+n+uuwrVzWluM8++3TZjXztLIGpEnjllVdC0HoX&#13;&#10;mcmMPaBJiYbUhiFyHIN36A2Qsmn7779/eB7mJEW4JTL9+te/DkH6yIHLLrssgDD3/U//9E8BgAnS&#13;&#10;ly1p0e4hG/9BAB38kwFXS0JnHQhqVkhP0dIUa4GFJbNm1oKrLd3GQpfhTgUyc2X5hcS40cFczeLi&#13;&#10;WODZHbCRePIXPZGA0goxELztLnGt0blVanC99NJLYRm1Kse2fZ+p15O8ZCsWbAXAxIHJkgTAYobk&#13;&#10;RRddNBLPRo4C+c1jgJhK+5IJlLroIvs09Z673D8Drpakb6AawJ/97GdHu+66azLgihWPW+pu7ZdR&#13;&#10;pVlxPy/n0AP/axfOgieUpaS2mzIbuWUJ9FUCyhvIzO5iUga4AIvUFsHH4YcfXun41Ov1YX+A6k1v&#13;&#10;elPYlCCKcWHiRJWl4KmwYdWFiFx66aWh20AX5sti3uqEWQKJAQioZjbs9082A64WRnhkIAzEE044&#13;&#10;IQlsCXyUCjz0ukpAAYXLSsovX72DTqVqLg9KLrcsgT5KgMGJ4WdwVQE+i96TsIxYbDTlXD//+c8D&#13;&#10;q9OUkQgICmhXQ0sphz7reSELylPEEhVi8cTlmaOwlzIjAbG77747lKbxnMXMAWHqhGHE3KP/lw2n&#13;&#10;SXlWQ9g3A64WnpJB+MADD4zOO++8JLCla6oOd2ER1i0Wy1YAnF683OqTgKWevv71rwewFWMz6jt7&#13;&#10;PlOWQD0SsJSNzWTbdsNSycwTf5TaxN7KLm9q7VorQ3z5y18ONb4wSJoYXwDPxnUHtAgp6QKozpKX&#13;&#10;/tgYe0cfffSGXc13ALZEL6UpGNsXXHBBWNIIe+b+zGmC+c0H5gXnaLKo7IbOdfxHBlwtPABgA6Lf&#13;&#10;Y489kq7GKmMBDT1YXhwA+jkHyyc9/lI7K35obTrFZHPLEuirBMQEyYL70Ic+1HoXASZblRgs8bNc&#13;&#10;ZalFqsveJDCiOKkipfQ9xkiBa/JSUwsIIzfARgwv4Gc5OIHrWDHzit/71KI7Up/inKcGGnekoq2A&#13;&#10;2PPPPx+YsCuvvDJ0XWA+MC5DUviMmmGbbLJJICgkOyxL69eTWhapFu5D7BIGApWeGoflpUPjVlEU&#13;&#10;hS50/udDDz0U3IgpC7923umBdOD2228PijjS/APpdu7mKpOAwGsuvSos06KiAmLUnUpliGQ2CpjH&#13;&#10;vGBg6m6YN+DDu+ta2B+lHMQ9AR5CL4AwLLYaZoxv84nq8pJkgEjrQgJh+mjDHPl/36rKm8M23XTT&#13;&#10;sJFjJBPc13PPPTfC9GHGlE0y72ncq7Fgq6B+LB82bMhM2P9biS/6/8Ld5X8akcCjjz462mWXXcJL&#13;&#10;kuJO8zIqVMeaGXLmGWUhkwVLB3jlVp8EjBFKjHVItn2zdOu703ymoUuA+8hkyfhsm7F49dVXQ9Fo&#13;&#10;ujSlATiW88G2KJNQd8NOr1+/PrB+AMm0qZi8oszi3z7/7//+L8RPcZf+x3/8RwBkQJiYXw3wInOG&#13;&#10;PpBiHrH1WU9g98T6igvD/imUbbkyQNO9uQ/3g0XbaqutQj3HCFKHsORdZrjqfosK52NZCRJXWdmq&#13;&#10;8ClN3S0WTixel3Jsn/ZVXA+N/JWvfKVP3VqKvqDo1c+xfEeflehSCDvfRGUJ0GWYnOOPP34DcKh8&#13;&#10;sgoHYlEwQamNG0wsUlMFTzE6dDz2LYKkSX0ExCaBMe88dycQAoBhyZzHxtDVd0spCWg3F2GMsIxi&#13;&#10;wrgjgZY1KzW5sI6p7N+kftbxnf7F5AYeEVn97styeJKDgDGbZYyEUTA6sXnckYppkwVgrXI+71Df&#13;&#10;WgZcDT0Rvn+LCBsYZ5xxRnJWBlrV4Bl6Rh8ZYLc222yzhiS9ek/78ssvB0V5wAEHrF4h5DvvvQS4&#13;&#10;5TAWXazdZ7K2xUk8RVgYFuBFaYQmGuZtER0fgZj7iw3wAp6AKy44sWHRNamavA1zJxmAMaxUEXCG&#13;&#10;DZPU1Udviv4jLYpLQmH0xLf99re/Dd4jhue9994b3JKAMhAGSAJeALPsSOAU40dGXbUMuBqSPETO&#13;&#10;N40q9oAhcT76Mo01wip761vfWmb33u5DoaCEWbZ9iynordASOnbDDTcEdy1lkluWQF8loEYcAJDq&#13;&#10;0qvjfoAL8UJVyhCoMM/D0JSXQZkMOt7cUHcDxpy3eG6Mj3spZr2bmzBhYuy6jhUGoPRXH+cRDcIo&#13;&#10;bDI5t9lmmyA+LkdlPLhqY4YkVuxrX/taYPjMQcYgZk9AvjUkkQHuuy02LAOuukf6H85nMKBz16xQ&#13;&#10;tgL+UlC1xVIFafaF5q0qIinBrA1FA3OrVwLctKxU1ftzyxLoqwRMoFzfJrnUpKE67kmc05/92Z8l&#13;&#10;6d94XbFDWJUmAv0Z1Ur+rF2JDysyVPHaTXxGRqx4biQA9hEI63IlE/OE9R71R1/Mfz6NG8wodmoe&#13;&#10;CDNfci3G0iMf/ehHA9jG6lm2SDY3z5F5+cEHHxydddZZI3Ff5migTZwhxvFd73pXY2xsBlzF0Vfj&#13;&#10;3yhOsQs333xzyFCcN1jipb0ULI4urMHYhzo+UfFXXHHFiB9eCnNu9UrgrrvuCoBcQkJuWQJ9lQAw&#13;&#10;YQKTdddFw3BVcSeapMUKWfexiWBs7H80qtsCXJPkjwjADAHFAArGCGPOxSjuDXFQZcHvSdea9Z3n&#13;&#10;pB8nnXRScHNyGZoHGZX+Bpz1BwizAUb+D4iJgZvWMJtcq6rlx4r55mUhP66pPIUMSd4oMWF+81yc&#13;&#10;X4akavnCYSIAXNTlmgHXtCe1wPdeoOuuuy7UbkmtrCxLA8r3gIfcWBAUlqSB3OqVAOuYu0Nl+aG7&#13;&#10;neuVTD5b3ySAdfjYxz7WSbcYrzL4TLipTWwQ/bXXXnulHlpqf64vblaGeJeAi2GM2ZGNae6xqf+F&#13;&#10;EcJOxjAYoAtotgFl/l8nEP3d734X5IHRAqIQDkVGTpwZRtB+r7/++uhHP/pRAGGAGPlhwbgHHcfA&#13;&#10;n5VEFLM1PSiA+pRTTgnPTBIDNy8wpmo+d+SZZ54Zwnu4HTG05ASQvv/97w/lPLCnmMGiB0vdSeEe&#13;&#10;AJ17OeaYYzawpBlwlXo90nbCbkHMghBTaVoDykMqPsC0q3e/txfV8g4shM0337z7Di1ZD8QnCHhV&#13;&#10;vbksc7pkIsi3MxAJKAMhmFmByypM0yK3GYFMlfgcQI2bq4n6doAEQFd0VfpO60LvRzlhjPQJyNIf&#13;&#10;YIZxZ+N2fO2110JdMiEv5jU6vi79w30LNGG5gMDxBtwJeAeoXNN+4pxtgA1XoVjBr371q8GzUoVR&#13;&#10;BfZsmjAY9y3+D8smFhkrCewp4i3rHggjM14GVQgwb+LPeB8OPfTQAPwkXsgi/9KXvhTixDLgGn+y&#13;&#10;NfxfUTov+ZFHHpl0tjiABPQNuQGN6o+xHNqgo4csqyp9J1uKed99961yeD4mS6A1CZgIGaAm77Yb&#13;&#10;9xCXUpVgcJMs9kL8bd0NW2OZoy222GIDuxWD+k3wXYAu9wh42SLgAWzMYzYkgHg2zBEWTPHVusCW&#13;&#10;awNLYqkY65MaAKhfsW/28Vxt5hjGPXkyRrlB62hAno1LMWbZkw9wSAYYMckG3LEvvPBCAKUY3fvu&#13;&#10;uy/UCNMHNTjtx+Nz0EEHjTLgquPJFM4BbVtB/eCDD0626FCmBsssOrRwqd7+CeF7MY444oje9nHI&#13;&#10;HbvnnntCbIE4g9yyBPosATE5XIrRNdVmXxXLrJp4ZCLFWKR6KMrcn8laXBJXJ4ABTAAbJnNlGvxW&#13;&#10;J5gp06dp+0TmrQiExFZx39XZgBKFTMmgbIt982kjV6wUV21TzXNx7zZFp/fbb79wKSAam3XZZZcF&#13;&#10;1qt4fSzYscceG2LE/qT4Q/57cQlgH9DRqeyDgWbAsCSG3Ax4DJ81tHK5gvqfpBgDMRYf/vCHK08m&#13;&#10;9fcqnzFLYGMJyKS1jixXTBeNS7BK/Ja+6jtWownjF3tmEo7nxqKI+9lzzz2DC8tvKcCjTdkCHOap&#13;&#10;OnU7zw5WT2xVBFGp9wTQKwehoGsXDRu6diXj9IQTTgirKUSAKvlCtr7ge880A66ano6B4qURqyAQ&#13;&#10;L5WKNoi9gEMPln/xxRdDLRTFOKtalzU9kqU8jdRmL7OXO7csgT5LgOtFDT7rfbbdvCNYhyr1/+hi&#13;&#10;cUqpq4OUvUdLtokV4gUwCXPZCdJWYFWsD1coxgsIiRN32XO3sR/51FnEVpA60LkIm2juxJIJ6O+y&#13;&#10;qXYvuJ778PTTTx998pOfDEs38UoEN2yXnVuma/PJoxMBDtVtUyl0g64rdF7nczCwuLqaWg6jzr4O&#13;&#10;7VyUM3fteNXlod1H7u/qkIAsP5Ooyaftht0CaCKLlHJ9gAgz0USQPwD1+krgNXel95mhrqwBY102&#13;&#10;29FHHx3qQ3FpYpHo0tS5JOVeU/clVwHrWLi6mrnPOAG6qjJcmDdyjUHvdfUt9Tz6IeAeQ8oTce65&#13;&#10;5wZvTzxPZriiJBb8lMUhjVTwo0yPlCBRlGpTL/iCt5V0uBcHIDjssMNm1kZJOmneeYMEyFfdmEMO&#13;&#10;OWTDd/mPLIE+SgCYUJSXm6i4JEtbfaV/sVtVWHYB3LLNmijUKqEIc4XVAi4AQv8HYAAvIO/SSy8N&#13;&#10;QeRi38wN7qMqEKlT3vpJrvpcZ+iLQHeB7zFxILXP+iXZADMIyHbdjB9sG0/XeAB/Dpqv6ekYLHzI&#13;&#10;appw98wqxjZ+SeyYAVdFOYyfq8v/X3/99WHg77PPPl12Y2mvLTaOddmUq2NpBZdvrHUJAAjccrGe&#13;&#10;kkmxzSbwHKip0jAlst7qDgzXF5Mxxgqjg+2KLsO4SDNmBOjy/xjrJdOzKfk5bwqYA7jsXzU2btLz&#13;&#10;kCwWGb9Jv8/7zj2ImzbnVnEhzzt/6u8ApOS5SYA9M1yp0pyyvwwF1sgXv/jFkJ5a9gVBe8tMUdl3&#13;&#10;yM2933///SHTBOjMrV4JGCcWQmc1qUeTW5ZAnyWAicU4cK+U1YV13o91+arEBDmOp4I+bsKVx82K&#13;&#10;zYrnBgqBGMvMWPPPb3Gxb2AV2OLGa6JhIZ3bp2ekT9grn1xj48/N/wEbccZ+r6sBXLxCEXymnle/&#13;&#10;jDWyXLQSfOq1J+3PW0WOsZREcZ/McBWlUfFviN8yNgLlt9tuu6SzCEDEjlW1xpIu1uDO/NWq/2Jh&#13;&#10;xl/UBi+7ak6NorYExYknnpjEnq4aAeUb7ZUEHn744cDGFot7ttVBAEKrUh7AZIlZUj+piSZjE/MB&#13;&#10;XOgn16VinYxU4Rg33nhjiN2S3alaud8Bsrp1qjlH/SgV5cWJxRgqMrNhinyqc6WfNkAMa1mnwUcO&#13;&#10;ykyIX14EcCkBQlZ98BJZqxHwmySnDLhqeKsMWoGWKu+mNj79OjM+Uq9f1/4Ap5dmt912q+uU+TwF&#13;&#10;Cagsr+TGunXrCt/mP7ME+ikBTIhJu4usMe4cjHCVmCAGMLZ+5513rl2w3l9hJ7HgKRAl9kg2peuZ&#13;&#10;pP194IEHji6++OJgYNk3xeWX0mnuzc985jPB7cug0zfuMO7Yn/70p6H8AzedOCRuTm4/+6SSCrP6&#13;&#10;5FpAHcKhKuBy/uiWnHWttn6zyoy5cBILmAFXDU/hpptuCoNRSmhK83JRDEOvxg40qjUiyHPoTF3K&#13;&#10;82tzX4ugs4K7mMDavM98reFLAGixFIpFq7nF2m4AUxV3on7qd91B4fH+ARz6EcCg9wEuIMyaqPTn&#13;&#10;jjvuGH7Dgln6x3p9GLe62S3ni3MPfcKNabNEjQbg6Rc50u0yKC3roySN7+tMggDgXHvRe5RQRF5d&#13;&#10;N7IjL32ZdE8ZcC34hAzIhx56KKydlEqfQ+XAlhd8yE2xV1alYpy51S8BSRUYVAupVrHa6+9RPmOW&#13;&#10;wHQJYLeMWUCiiwZMmMSrtJdffjl4HJqoh4g10q8iY8Vd+Pa3vz3ERQFZCmhyxwKrXH2vrwTwT2JK&#13;&#10;qtxbPAYQEPNEl0zKNvQ7ZsuG2VIfLDYxXwBjXS0CrkXORz7m0q5LQrgHgJR7c+1K4tykNuyZftId&#13;&#10;tfSdl8bgE+joBVfgL6XJNuMP92INubHUrr766kCTv/vd7x7yrfS272K3WLp5IfDePqLcsYIEBIZr&#13;&#10;u+66a+Hbdv6kl5XoGU/HL3t1QBHT00S2G4aLUV4EXPplkrb53iYsw/wAbE1iScrey7T9nBMjREap&#13;&#10;BlydYEv/JAWsWSnyWrW5F7KT7JBKeFS95qzjhH7Q1dNqataXajCrF0v4G7DFzSMr0UQ4yVKYddto&#13;&#10;9xioOGu/vv+GZhYwf9xxx/W9q4Psn7iGxx57LLhmUlcvGOQN504PXgISZ7Quypd4X4AWRTRTmzgm&#13;&#10;oAhTUjfQMQljYWaVU3BNBiyGpAlXYpSH6+hL1wayQHwZ+li0qi2yW86RCh6rXnPWcRIReKymJWxk&#13;&#10;wDVLejN+Y8WpKs9SgKwh9ZTGFYkyHnq75pprAprfcssth34rvew/hcRlzeqt27XQyxvOnRq8BCzp&#13;&#10;IwC8ahzVIgIAVFy3ChMDbDGEm4g7480wV5iIAY1ZzXteN+Abv14fAJdnZSsjk/H+x//LnHQv5uCm&#13;&#10;ZRavOesTDkC+rJnC2mWX4izpTfmNFcUfbxMEKZg5pY4W/zlLpg8U6JRbLPU1+h37otDp0O+l1A13&#13;&#10;sJNgWi7rvffeu4Or50tmCaRJgE4AuBgIXSQDAUxVY2K5IoG1afE3aZJ4494CqcWFAYLitrpqQIkY&#13;&#10;O/fZtcEPbHEFAlzjbtay8omAa5aHSXwxT4ySEZtuuulEMM59a04uFrsF5HhvjGNu5jIGryxPDOm0&#13;&#10;/mTAVfbJFvaTyvqTn/wkLNLsQQgOTfH5qzvSF0ReuK3kP2X0oL+tAZZbMxIQI/i2t70tVL5u5gr5&#13;&#10;rFkC9UlALT5MjvVkqwKfRXojnqeKi0pG3je+8Y1wrCrzdTdycV6TepctAhQ1oqqwgHX2HaAB/CQK&#13;&#10;MCqrNPI0H//93//9xMPN05aaA+hcA6CymHrRGACqDjjggNFpp522AXAZCx//+MfDPO38woauvPLK&#13;&#10;mTUQESmuN6vwd3YpTnxMs7+0/AJ3ImqYYklJk8WOsaSqZtHM7ll7vxrAl19++UgpDFk2udUvATEl&#13;&#10;L7zwQoiFSQH09fcknzFLoJwEGJNaF2va0a3Yo+JkWqbXWGSTLX2O9fn2t79d5rDS+9CVyipgPvSx&#13;&#10;y4bhEs5SZHK66o+sTK63RWTieQNSk9g6z/Pss88OIOmJJ54Y3XvvvWG1jm9+85vhls3DKvxvv/32&#13;&#10;gZV9y1veEr4XxuH7nXbaaWRfhWmtoiJTfFZzHIb3rW9969TdMsM1VTSTf/CAf/jDH47USjFY3vnO&#13;&#10;d07NSJh0Bj7emHI76fehfCcbA5q/7bbbSlGtQ7mvPvUzFh/Ma1P26ankvkyTgAlOvKHA8C5qImG3&#13;&#10;ZPelMGuqymMzFACVWQaMnHfeeaFK+N/+7d9Ou9Wk750T0FEJvarrLOmCM3YmH668vgAu/agKuMhU&#13;&#10;8prnPimkhaxPOeWUQG5w8Zl3uS8dpyku++zKMk7cjL/61a821DhUjNZ5N9lkk3CM/2MDHT+rOQZT&#13;&#10;OiueOTNcsyQ44TeBlShINCOwJdMDTVumGQCCJ1Pivcqct+19KFaI3yDedttt2778qrneLbfcMlqz&#13;&#10;AupzOYhV88gr3yh9NCtxR6wMl0exmRxY5HXFFJmYMP9cepMYh+K1m/jbhCdOKgVwmXCVr8DImYjp&#13;&#10;ZgVIb7311pElWiJjt0h/Gecm7D4sOwNweU6RzVnkvhY9FoNPv1UFXK5vXLufSR4A87J4PM90/fr1&#13;&#10;QY+ar+OcJbP+qaeeCuv/YkVj3BXv04c+9KEA1hgOKv8r6m2+n9UYyOK8ZjFcGXDNkuDYbwaGl/CV&#13;&#10;V14JL7Y0/Ukrgo8dtuG/gveAFSh7yA0Va52v3XfffcMgHfL99LHvxoolow455JCkCaSP95L71JwE&#13;&#10;6BOMDLeIbd3K0k/ez2IDGg4++OCQ4BK/5yqxRAu3CYBhrC3auM24d7oqNyCeNHXxYhPkeFyV/3NF&#13;&#10;WSiejicjcj3nnHPCBE2+7hN4KdNktAOhZQ3zMuesso97ZfBL9EqVU5XrzTqG/ADjRTMUGQzTal7F&#13;&#10;62P0MJk/+9nPQvB7jPFjFCglwVsjFjsyX0AYQuHoo48OSy55buQ1D8irlwi4zYqNyy7F+FRKfBqs&#13;&#10;sh1Ux8U6oBxTKhIbHB5ymWyHEt3pbBeDUaZLDpZv7hFISKDYZ9HTzV09n3koEuDSB7gYQCaS/fff&#13;&#10;P+ilT3ziE8G4M3mcccYZYaFibjONHgLkP/jBD46OPfbYULgYoGChp+izcRk98sgjAbx0teIEI2US&#13;&#10;0zHez+L/1Qq75JJLQgFqTAjXkhiu++67Lyyv4/+SAFSgFwPEfWVCBRQEalvrUAA6N6qgeOxGnLjj&#13;&#10;dWRtWkKna3ciwPD6SjZeH2JuAa6tttpqodpZgBCWbFqSA4LEs8BeWufYft4XYz6yWcAYj9Vee+0V&#13;&#10;H9foc5/73GjtCjN26aWXhu9cg7fhhBNOmDl3YzI9/1nL22XAtUHM8//Abtm8OAZtysBFdxtkk1YQ&#13;&#10;n3/l/uzBqjP4AM5pmSH96e0we4K1YC0ZK9mdOMxn2FavTfRf+cpXgtvDNTEyJggNwLrrrrvCBGDS&#13;&#10;ia4OgMtk94UvfCFMPAzABx54YISJWYSdUvpA62KJlQhmUpkbOmy//fYbfeQjHwkxOjKCDz/88I2W&#13;&#10;JWL8YAq5sAR7c0UCqCZyhjjdLsaHQc0lxWVHxmRuP7W99NE+3m9gIDJrse9BeA3+A3wAXF0B4uKt&#13;&#10;YZYYCOPgtLjPvL8j4JK4Nql5rowKz9MYB8aB5SJTxQ0vWzK6Cz0L3zk2NjF4xdiv+H3x0zMFzLGh&#13;&#10;s4ruZsBVlNqMv1lPkLCAeQpFKYh5VGbxdGIsvGyz6Mbi/n392/2jYAUcSunNrX4JUO4myj333DOM&#13;&#10;mfqvkM+4LBLYZZddwq289NJLIwwTRubUU08N33ExSonHfjEUY9AvEF8E8rKwBB0vYgyKD1NlG7Cz&#13;&#10;td1c32RZRb8CRVxOgAi9NqlxFcXsR7q/OCEDYI43cQNl4ti4bFXcF1+kff/73w9rNAIZltQhayBM&#13;&#10;fwEH8V0+3UMEZHUCMcAGWHSNLgDxuEzJRVJCVcDlOOfgaZkWE40QkW1obAC3DBPZqMVq/88999yG&#13;&#10;oHp9dF7jAOsJOHGTe7fo41l9ZeQAatP6Eu8/A64oiTmfLANgw8MTUKfWRlnXoBdHQbRFFNqc7rX2&#13;&#10;s4HHUuCSyK0ZCajZA6CvW3Hz5JYlME8C3CIXXXTR6Otf/3oYMzEoeJtttgmHPv/88yFea3zC4B77&#13;&#10;1Kc+FditO++8M2TRzbvWtN+BDVnLCp7+zd/8zbTdGvsemKgalE6nm7h33nnnSv3jLrTFxguA8fKJ&#13;&#10;NTSp//znPw81CyVdKfVC9vrLhYsVw6wBQiZ5DBljXn0q4CuCMOf3d9zi9cp8evbu0XmLgKPMsU3s&#13;&#10;8+CDD4Z7NidGpi/lOu5HzB733TQ3OHAFYCrO7dMyfNiuYiPvdSt6tuiKPvfcc8Pcfs899wRSwbsx&#13;&#10;b2wA3cpCRFdl8RrFvzPgKkpjyt8GOOvNRMjKgZxTguU9CAMkle6e0p3OvnYfAJesjeIA7axDS3ph&#13;&#10;a3SylPqQSbSkIl6q21JuQFFGgb8XXnjhiGsvuvu9s6zv8fAH7o8jjzwylLfhThSLVLWZbLA5AEJX&#13;&#10;rDe2oyqQUFeRft5ss82qiuANxwFSUT9is4rnxV6LAQZ+gC+sC7Ao1g5IE3oCBDjOfIF5VOfR88SG&#13;&#10;+Q3A8BmZMIDFHDWruT/PnF6pwgLOOnfqb/otZGLNSoaiflVpyI6YJGHcTWruk1s9xi5O2gfYGm/k&#13;&#10;i+nk9gXUyjTPlatyXk3ODLhKSBM7hRLGcqHiZa9Me8iTTidmgtVSlhGbdI4+fHfjjTeGQS4wN7dm&#13;&#10;JCAeBCMhFiC6MJq5Uj7r0CVw/fXXB6ZEMC/LWryKicJkHhtXl4mnyK7TR9zVQAG2hW6q2rD+XJJ7&#13;&#10;7LFHYP7VtGIwTJrIql5j3nHABmA5LXh63vGPP/54ADgpOn3eOaf9XnRNcqkJz8AKAh5YbeAVMALC&#13;&#10;AGfzjgQa92jy55IEVDwzz08dK4ZZDNS2j3nG/oBNZMj0x3l5Z7pumD/9woQCNVUaeVnGqUz2YJXz&#13;&#10;O6Ys2LIvbADwz1uHMwMu0prRDFwWkPgtD5n/Pgafzjhsw0+oY5R/yjEbDu7RHyxI2YnunyWdWzMS&#13;&#10;wKIK0pSqn1uWwCwJsPAxWqxqcVOf//znwyRWXFqE7mJ5RzCCDeFqEZsCsHF5cXc5xzx3yHhf6EbL&#13;&#10;pKhnFIOOBd2feOKJobZVVcZp/Drz/u+e6FmB2FUaUMqIjqClyjmqHCPmBzgCiOlXbJbnaKInW6DL&#13;&#10;5v6AC8H3WDGAWuYjVgVwEZtnc6znyPuCAQPuuCv9Zu6yf3FsVOlzHceIM8SEYvHcd9UGQLq/rptn&#13;&#10;xUh2P/NAWgZcc56W4oDAlsHOSnzHO96RpJgwFqySqvEFc7rX2s8UtGDQa6655g1ZHq11YJVc6OGH&#13;&#10;Hw7jSzHG3LIEZkkAs4WtOuKII0L8FdYDACoyNdh5OovbURNrJYDePtaKwzDYsFJY1ZRmssRWFF3f&#13;&#10;QI9J0GTYJuACWqq4MwEawOeoo46qDNhSZFbc13WBImBIi88i7mPOiL8DY9zCcV8AzLMUf8agV2MK&#13;&#10;I6bSv0K2QJpn7FnIsHMe92o+MycBYW0DzHhf+mo8xnuJ36d8AppkoDRT1807EGt8zetLBlxzJMRS&#13;&#10;gFplKSr0yUKYh2LjKSFfiqdI58ffhvYJaKGwySC3ZiRgAhNPA2yZQHLLEpglAZPmFVdcETKxxP5w&#13;&#10;0YxPYp/+9Kff8B0WBIuq0U+aY6qwQ8aoSV18a1zKB+sG5M3L1goXrukfzA2wVSVkA7uFUe6CKRHL&#13;&#10;xRgHHiY1zyc+o/HfudKAqOg+VMQWyIpzDtYSGDdvAXbuE9gCjo0bjKfYMsH6AJn/A3RtgDCZnIyD&#13;&#10;afc2fq+T/u9YLtguEjTG+0Pu+lKmZmIGXOPSG/u/l4Gf3WA8//zzA204tsvU/1IElJkBPeQGNMoq&#13;&#10;YUmjTXNrRgKPPvposFqLRfiaudKwzxrTtL2b6ieNKzrfX3bZZSEzr2gBq51kHAMX2KE+KOs6nsQs&#13;&#10;V2Cx5pBrmaAngSsT87Rsr1l9VETy9NNPD25JjJaK9eK5qpxr1nVm/SZ+q6qBAvQYL/Nib2Zdv+pv&#13;&#10;4rXEBFeJY9JnW7FFwGlcr1mJ80IMACaeLSaMQWdOimyYRbslQWHIsGnAH6Ma+NIvawxiojxX5xwf&#13;&#10;S8Vrp/z9+kq809Zbb71R/1POgcVzXymlmVLOn7IvMCvhAXid1zLgmiMhPnNVh2WTsA5TGiTfhwGR&#13;&#10;0udJ+5qoWIECbeNLPWm//N1iEpC+LJB2keKTi/Wg/0erNSVpA9ASt4MN5IaNoIub4cwzzxzddNNN&#13;&#10;G5gcd6UWldglYIABBbQJlo6utv7febM9NPk+/fTTIdbUZCsOaJKhaAIvsmhKGfjOqhMnnXRS2Npm&#13;&#10;9DEMXG5VmgxORuS73vWuKodXPsbYBYLIeBw4VT7pHw4cd00Co1E+nhf9Ep8hRhIT5hPwEl9lNRXv&#13;&#10;hubZ6qNn6ljMpXg9RV2BM+A9xZXL/QaY2KreNyBpbvXc6gKBfxBdpQ+hNubFMrokA645IpaBY0Dt&#13;&#10;u+++c/Z8488QuBeqbeXzxl7U8z/uRAwfRZxb/RLgksEMcCdaaiSziNNlDBgAW9ddd12w2CVxAGEA&#13;&#10;l/il9evXh4BiwcPRTcSlYh086+MJ6BaPiJXhhiujJKf3Znl+kSmnNISsQyygyZfbRxYcMEKPmaTF&#13;&#10;smJiyZE7UVyQFH+uKEVW29Z3JnDPsQqjZsKXAQiMVGXIqo4AY5LMAIaqwKPstYGmaSxa0TXpfPZl&#13;&#10;YDP8dthhh/BsPXMAB/ng/TOvARj6D4RhwlR7B8wioJsGhIBjoE2ojmtVaQAXt3VfyAyJJ3T2LKY5&#13;&#10;3mcGXFESEz4FF2K3WMXRQpiw28SvvFAG8yT6fuIBPf1SwgCFaoLLrX4JGF8yXKRrK7uheCWZx6yv&#13;&#10;+q847DMCTgwgFL7gb+4kQeEmXmBBzR0y1CJD87WvfS0AA+8kw8n7bF28aZPCsCVUrfcAB4Cqcr0N&#13;&#10;kAJMuUsE1HPfALEmXUVWlZO4+uqrA1gQv8IlF2t/VetBtaOMA2CibFxt8SpcbN61Lpa64coEWIut&#13;&#10;CIyAW1vTHgVgrwj4uBY9a4VcsZzFepOALU+Hd45r0rzwgx/8IIwFxqLsSc+BJwhYB77F9slqFzfm&#13;&#10;fbT53b27N+9tBF7xsyiTSX9HwJXqcZp0rjq+E3IjNq4MAMyAa4bEIX1K+uCDD04a+FA8ipaCGnqT&#13;&#10;Oi44U1BmbvVKwESlCjVWhoy1NSuxF+IqUpIz6u1Vv89GYQv+NUliBY8//vjg6jZRxGVZuA8FBJuw&#13;&#10;KHFB4iYIrLNYlLi2WnF5ln7fdfu9w15wPUX3tskUOPnyl78cOsP9jVUEdk3Y4n9SXEt13ZEJG7tV&#13;&#10;BZi4J3o6NTuzjr5zZWJX9Zv8jFMgxaTNEHBfJnJGv9+N5TYaEGqL7HDxmkB5LC/i++KcEGPD3Bf2&#13;&#10;iZvN/MmwAdS8n84JmHNFYrkwpzZjDYhCTtiPLIBo8+gkEOY3unPaGorFPjf9N3Cq9Ap9XWYMZsA1&#13;&#10;5YkY5DKAKBTUakqLSH/o7govO8vFsgao4tzqlQCFSglFsOXsLCVWO4VbxWqvt4f9PJsJ6aCDDgpp&#13;&#10;4VLhi5MRhW/cqqukmTwwYYceemgIpPcd5gZgwHYVj/VbbpMlAOiSqU+Tok/B1BgOrYugc9fFtvAk&#13;&#10;VGkAu/esDDNR5fyzjvHux/c+gi2A5rbbbgt9wjABu9x1gC4jo42xSh76Mwlwzbof9yKuKzagiB7z&#13;&#10;/r2+EiQPfGFLuSYtASXuUhybewaYATlMGJLC/z0T7mxzqLk4bs7PcLL1IfSCrnF/cU3TeP/TPjPg&#13;&#10;miAZgbfilrh6Lr300uSBjnbtC9054fZKf+X+WSsykXKrXwLc1MaKl5Z1q1FGy+CKrltaJgHFHk32&#13;&#10;4kvWrSzJgQ0U80Z+MeOQq8b7G4vzmkDUK8IixgYsDN3VH++lzU8GAPYVI2GMehYmWfItsh1t9mkR&#13;&#10;wCU4HFBoe+IGQjBrQCoggRkxHs8777wQTE4H3LzixmV88a5YhFzF+aYbQAfIAEsYy0WasRLj6pwr&#13;&#10;GkDOiZAQqI8Vw1QBY4B7XKUAUBPjBXR5Nt537zNGiysS82UDyLpugDD3O2BcpmXANUFKBreFK/md&#13;&#10;J1GaEw7Z8JUHYNAuOmA3nLDDPy6//PIw0IsvS4fdSbo0GpsC6fPEaozIshN3ZOLy4gqg/+QnP1mK&#13;&#10;nk4SyBLsrCwLgPrEE0+Eu7H+nLghLorYsFnkGhlZFjTFHMsVyMIS+CsOqQ3GIPZrGT7pQyAgNhPj&#13;&#10;qaeeGpIVit/H39v4pJ8BwCrNpM8VFMF6lXNUOUZCAqbnfe97X5hfAC5MLTZHJq1yEVYNEK/4iU98&#13;&#10;IsRBGcfmlSbHrH4AQJjLMu6xKvfuGAaPLbZ99tkn/hlCeDB6mGqADCjmnhTrCghitx1rLDKmMHEx&#13;&#10;oYseaFI+GzpZ+IOBp0+eZZmWAdcEKUHngkNZ0EWf9YRdN/oKVezBs/6G3MS9vPzyy8EN02fQMknG&#13;&#10;lLD+exFYRU0qj0nXT/nOEj7GmHXwZIGKkWnb4k7pb1f7UqSqgctQXLt2bVC4wBUmuui6B6wkHER3&#13;&#10;rPcQgD366KODVU2Ziz3ae++9u7qVpbkuFoJb1tiN8m7z5gA+1zX5prYYc2SipCfabOJ+9N24BRqw&#13;&#10;XECjyfuzn/1sCFoXD8flZvzaF6PTdPOOYYvbzjQt3pfYLlts5IPFBDbNrUqXMEqx2LJleWAwhuSH&#13;&#10;raRLBeojCbCwMgcF/jc1H0scwOR5F8q0dkdamR71YB8UucGOedh2221L98hLYcCWKYBW+qQd7cjH&#13;&#10;jr4t65vuqJsTL+vZsSJZRF7GLoJ5J3ZsypcUHIVh3GSwNUVIK1+j7bFbXBCadQTH37WTTz55I3ZZ&#13;&#10;ViL3BGv5kEMOCUHSGIPcFpPAKaecEpgIWaFdAK5YnqDKXdDxmCSlLNpurltkkegpMVtYHDFcDESu&#13;&#10;RLUfBfRjvgGPpg1Hz9D8lTLnNS07QCnqRExk0dsCiCnJgJXjopWAxNBWyoluiOVCyFaID9ckA5w3&#13;&#10;ARgzL0S3Z9X7YPRh0Mvqkwy4xiSNHWE1eyistxRkzGoyaMfTfccu0fv/AiyyEyULDDEWDdgCtDwL&#13;&#10;SrnvgCsOiLbp8HjdIX2Ke5kVoK2W1KSGyShL+086Pn+3sQToOSxNatjFxmeq9k2cUKscjWUCYrqI&#13;&#10;PQMSxGzGQHB/Y0iALewrlzgmRzHZyNY3DbbI0LXMYTw7Q2g8SUUAJpEmyhTzhX2SQQhEvvrqqyPl&#13;&#10;YYAx+xi7AJg6fhLjsGOAmb+BsTJNeIIllISFlJ1jMuAak6wq1CxhNZFSwJbTKCEhEHroE6fMRPfy&#13;&#10;sY99bEw6w/gvupkF6TmgocsUpOv6ziiBoY+brmWYr9+uBMTUaV0ALtcUL1vVIJQQNB6T1pb0ZMli&#13;&#10;azBbgJR+iNcy30hKiJO3UA4lTrAwjMgm9YNzuwYgUoyJbEsmdV2HPG3AFJYwNuAa8OKeNT9gybFh&#13;&#10;AJm/xdR5Hu7d3AF8MdC4JwEwgMw5Y3iNsc+Yt7qCpZKwvGWWZMuAKz6RP3wa8CyM1GJ4aF+sShcp&#13;&#10;xmO3sNB/Tfy33HJLiINpe7mLhTr+h4MpYhSzFyb6/b1IXbg8Uu6H3HPLEhiKBLjkbr311sASsfAx&#13;&#10;A2024RsmPO95lSbWT2xPnECrnKPKMd5z7i+6la4CDkz27ufaa68NmYoSELgSLTwugcucAgw12QAu&#13;&#10;8sS2VU1CaLJ/i54bmI3gnHyLq6aQLaYKKyaDMpIuKhRIXohAzHgx3oA3TOQZZ5wRuuV4y4lJwJiX&#13;&#10;PJIBV+FJolMpEXEeqSifAir65QunHdSfED9lZAD1yTUaLVoKalaAIuALaHl+lJhMJJZwMbC6jw/E&#13;&#10;/eWWJTAUCVjuxfJI3kXJDG03kx6QUBUwiaNSXzCySW31H9hi/In58c4DYPpAr4nhsl4tNoWHARsj&#13;&#10;I4/7s0l2y71HwIVsKBuP1JbMmr6OuaFY1uGII44I5EmMyeaaxGKZ45WmkUEJiMXmeIk69smAK0ql&#13;&#10;xCewBa2uW6nxk9IgYKyK9NShN+UwWAOyuvrQKCUD/PWV4nKUk/9T8soBALjjzXOgwOwj+8j+LLch&#13;&#10;AK6mleq4rPL/swSqSgAg0KTlpxqnVa9ZPA4YwcSkZhhiMWS3iaMqZsMVz93k38qaaBEoeucZhLJv&#13;&#10;AR36yxx0//33h/gk9+f/TesG50c4pGblNymrLs/t+djWrMSz2WID9CUzmJOKK8lgKcvI7k/iiVb7&#13;&#10;J/R60003hUKKm2yySZI4HGuCHzoV68XnTrTkSerakUkCS9hZdWKsGzoYoPVsxDyIs4vKq3g6SsNz&#13;&#10;8LKwGoEySqzPLVq6fe5j7luWQFECWBfNOxnBQ/H3pv8Wh5N6Xazc5z73uQBshI5gKx5//PGmu/qG&#13;&#10;85uYGbTjfQd4JAGY0LH01lal67i4mgZbOsiYZZjG+nVv6HT+zwYJeHYHHHBAiNn69re/HdzBEsw8&#13;&#10;p1hsecPOE/7ILsUVoah/ov6RFE91UMZfhgly2/CVyVJgdtvF8zZ0oMY/FJLkguvLGnOUqmcjlTdW&#13;&#10;Yne7guA9I0CsSIGLoWMNFuM6/C5Itc9xXMaQLbcsgSFIwOQMvGgq/bcBCMblImwgJRnG+3XHHXcE&#13;&#10;5p4+0WS0cg1ts802rbnRMGyMwHGZFd9/f8fCzeP7jcuhrv+7JoNbYHhusyVARtzpxhM3sNits846&#13;&#10;q1Q9uAy4VmSLXgY2sFT856wMSLZMi8Hyk9xbZY7vyz781QbQW9/61tHWW2/di27FIrJFsBU7pvYJ&#13;&#10;twbLIrJxngVXQ6zbYt8Yy2U/4KuPLbpK+9i33KcsgXEJMGriUjNdMCLeF1vK+0yn0wFxMW73xB3K&#13;&#10;ZafW4NqVYrr0nu8w6OaBJmKZ6Cxzhf7Pam0BrdgH/aE/u3Czxj4M6dP8g5xJbRlwrUgMuAK6Ntts&#13;&#10;s0DjpsQFeIG8pH3Pgps3MPikxQ186Utfaj2QdFrf1AObFnvlGVGMrLLYsF4AI+Acm8B/8V4prGU8&#13;&#10;tq3POIG0rWTbur98neWSgPfSShzesxSWqS4pRCO3rFHsuvSF8gqy0WLICACmlhLD7gtf+EJIFBKG&#13;&#10;IFCdzhCjw3jzt/IAYnT8vkjjQQDu5gGuRa6Reqx7Enah/EFRd6aeJ+8/XwIZcK3ISHYBwIQWZOWU&#13;&#10;nfiwQmIZikF180Xezz3UHaOUVOXuS/Pyx1iR8T6xWIEtoCs2sVvjcXSea9HFGPft0yc6v+hS6FPf&#13;&#10;cl+yBMYlAPB491T5B0babtyJ2Keyelr/gAqFrK+++uqwFJH/W7XgyCOPDItDux/s+EsvvTR65ZVX&#13;&#10;QnwXFo8hSgcx2LDlSjQotqksAOYdEwaI+ZzVGPTWBPzhD38Yimqn9H3Weev4jSyEbyzDPFaHPJo8&#13;&#10;x6oHXHzl1113XfDnW5U9pSmk5kUculUg0FwVXoGaffLhcxWK4RovXso6pMAoiuIiqCnPrk/7up8M&#13;&#10;uPr0RHJfZkkAINEw+128f8BRlRAOQc0AFBeiZdtko8dag7G6OFeRskCauE96RnION6p1OBVMBdQE&#13;&#10;3QNoWDZuOGAF2yeeR0yYmF6gEEP/wgsvBP2KJbMckixJgI0h6BpdN0apchXjy2R13a8hXB/41yaV&#13;&#10;FzE+fF/0fq16wEV5WAyTOy2lmSBlJy6DVUAGVqtXPbc4OFLk0cS+lKoYEc/HEgzRilQiguJUbLGJ&#13;&#10;OIsm7mXWOTPgmiWd/FvfJICl0bqK92EgVr02PQckWUNRIctZjS7E4EUWLxbDBpIiGwaECSthGL78&#13;&#10;8sshiFrBUtcAwGRxYt0vuuiiDYU3nU9pAcxYdIuaT+gBW9vNtQGuqjJtu799uB4Pi+xEuIH8VJlX&#13;&#10;vwsBYzxccMEFoZI9mZ522mkbYgdXPeC6/PLLA2iydmJKY/FwKXZRgyaln2X2tb4U5RMVSplj2tpH&#13;&#10;TBYrscgikjkAlhI021Z/q1zHC2vLLUtgCBIALrRUnVnHvQEkvBJFfZBy3p/85Ccji8UvojsAMfFg&#13;&#10;qsHbYgNalFbAwHFHciEyFq39Gauc25ehyIUnM54eo8+ERogXY2RyN7pP80sRgDWlI7A0QOSk5KR4&#13;&#10;b/nzjRK4+OKLwwLZYp61E088McgPe8p1TZ6f+MQnRrfffvton332CeALi7qqARdrBz380Y9+NJmi&#13;&#10;Fvzope0TI/TGIVHuf4JGyUDQaLS2yh3Zzl6Uz3jJjch0tdOD5q9Cqdr6FNfR/F3nKwxRAiZ9weZa&#13;&#10;sTp3W/eCWcBqV1kFw7HYcaxTdCHW2W9gKbo6BeZj0ZSqMRn/13/91wbjnIsSQw+gcVHqF90L8IgR&#13;&#10;Y2AK7eCe9H+hE+45VqSnK0zotkUbnQNwuUbM9l70nKvh+IceeijEAnrG2oUXXhgSScT7YTBPPvnk&#13;&#10;AKy5qLmSecNWPeB67LHHRjJuBE6mNBYWS4alNPSm0Klg+aKlNvR7Glr/KdCmrNehySL3t98SYGiK&#13;&#10;awJ4qoCeRe8OSAEObKkN2Hr11VdD/FTqsVX352ISG6zgqjUngZu77747uJ+w9+YfdQIZvjIFgVn1&#13;&#10;IJ9dWVCZXojZlTwQYqxM2uLmADIuS3Io6g5/2xxbpgFcQKHzdBGPV6aPfdwHk3XzzTeHZ6k4N4/X&#13;&#10;DjvsEFhKBdSxnFzMFh8HnNf8oVr9qmS4DEhKgx/dSxB99GUfbEyh9TINuUHjguUVL/Ty5zZfAqzT&#13;&#10;aI3O37vcHhFwZYarnLzyXt1JQHyKTT2rLphmOmtSgHIZiUhywjRx47XZxPeI47LYsaKryg+ZgDFU&#13;&#10;2Kz3ve99YTFloAcgAypN4P625qNSFoAugkD/MWJckFyRAJhYMG5KDJk5CXCy8b64RtE1WQRnwBxg&#13;&#10;AOBx0Wb9U25UAKiAsiK255xzTijA7dlaTzE2XqNjjjkmyPfpp5/eMGZXJeBi5Zx33nlhEBNKaiPo&#13;&#10;eQGXqefsYn+rYFlXagAAQABJREFUoqunI1U6t/kSoLxOPfXU8PKgisW8AaqLumKjVTq/B3mPLIFu&#13;&#10;JQDwMBBk942XYGmjZ8AGN1uVJvYMWJNF2HYDisRx7b777gEwAUGxuSebBvQIVYnFm9UCkz3ue54V&#13;&#10;wCtmTVomCLuCDQPGPBeAC/OFAQPmXJN7U/A2QEdX2QfYEl/2gx/8IOwLyMm83H///WO38ucUCSAp&#13;&#10;JEE88sgjgS1dv359IC5OOumkDXFw2267bZDnupVMWM8GqNZWJeAyYKF6FoLBZ6AajGWagalFX32Z&#13;&#10;Y/q6z1VXXRUAQxexGH2Vyax+CYSVNXnUUUeFIMhrrrkmxFawWLGEUUnOOsek3yLDNem3/F2WQJ8k&#13;&#10;gN3STOptNyBFdmCx9l5KH5588skAZgS8t92s2xhddrNirxhf037HWDH03/KWtwQARh6YFmAN68Jr&#13;&#10;wzWJEBDyYumzGG8nBsx9R9ckd7B5UOyu7+xvmSPMG32W23QJPPPMMyOAKq7IwujGSHo3xHYJmsc8&#13;&#10;brfddiGxxDJYnivQvCoBFwsCTStuiVBSqFRWRRfKZvrjr/aLuAGLb5599tnBEqp2ltV1lBeNpUJx&#13;&#10;spJtEi/46lHKgvuNqdRyFZHhShmHq0vy+W77IoHvfOc7QV/KvGu7YXgYJ9iZKk05C67QqsdXuWY8&#13;&#10;BhgSlD4JTHn/tXnvv/2ArCI7hjCwYRsZzgK0ATOy4kJVQiMyY0gGwfpAGSAmpAZTryEfAIXbbrst&#13;&#10;kAlcjFzGXcTphQ71+B+soQxUbCMgy0OERYQrZCYKOZKIx3vEnYgBi8+22sjtsTDKdA0laJAacCmK&#13;&#10;gxXBvx4XPy1zrb7u8/DDD4eXX8pqbvMl4CWiNK0Uz6KMSpLCkjzB8qbQHnzwwZGgSZlQXI5l3B+R&#13;&#10;4Yov5fze5D2yBNqXgDGv7hTrHaPbdqN/AYMqLnzvp0yx4447bsPk12b/6Q5MUhFwkSdwxIBzb+Kp&#13;&#10;6ALf+a2477S+Rj3k07ERjNElYrpi5qH4IoHe8bzYPtccb8ok2SIbBkhg7rlEN9988wAs9K+sR2j8&#13;&#10;/Mvw/2OPPTZkl2K44AgFgC+77LLgmuU1ArruueeeUPrj4IMP3lBI172vOsCF+rv33nsDE5EaLI+q&#13;&#10;NRCrBm32ZbB5ka+99trA0KCQc5svAQoKOGdJshhjiwrOi0chsTLFioiPwx5ivfbbb7+ZwJ4SjIoz&#13;&#10;njd/Zgn0TQImdAand8Ak03Zz7aruxB/96EeB1SnWw2qr//Stult0AxnGhmkTa8WYM6/QFcAkdkl8&#13;&#10;Fd1S1QiLwGoSaAOYVLp/4IEHwlJGWHsZnAxFc6NgfUsccYNa9g4rhhHTN/0E5BiUvEMMSoDRPBLB&#13;&#10;Xby/Zf10n+K3eMkATy7FOC4Z5IwR7BZP2Hglg1UHuLiFYlX1lMHsRfFiRAp2yIPJ0hJcihi+3OZL&#13;&#10;AKNFAR166KEbglsnHcViNKYEqH7kIx8Jm3os3/ve92YCLmMrA65JEs3f9UkCJhEGK+CQojvrugcB&#13;&#10;+1WBHjcao6iLaupxCTjXj837zgV16623jp5dCXrHbgEzJmglJAClpmRM37gWwHTppZeGLgFRMeZI&#13;&#10;3wTqA2aMS5mSyAbP3hgQQkGn3XfffQEUAmLABdDl+VhrUrgFMMblhhHtwo0bZd3EJ4BlqahJjQym&#13;&#10;jdNVB7iU4xd0uOeee06S1dTvBBUaqDHwceqOPf/By6T6LYo4B0eWe1isPC8Ya3QeMPK7DUijrGQK&#13;&#10;qc8yq8VjmlKws66df8sSKCsBS4BZuLqLLL/YR5N3lcadKOElJYSkynUmHSM4HXgpgg7MCFkKtOaO&#13;&#10;unmlppNA7McffzzETUXmfNL56vgOoCMPyV+AkZgj81t0M9JfGp30dytrPiIa/G0f+/LyKIkAINoX&#13;&#10;KCNjlfy/8Y1vhOVsADFskIzWuDIIFs//pwGSOu6tz+dYVYBL1ob6GJZUSPVBC5Drgo6ue/CghzFc&#13;&#10;H/vYx5Yi07Ju+Uw6n+QCVhsLtehOnLRv/I6CFe9Cqc1LsqDE5gG5eN78mSXQlQQYHpq4nrYbBggI&#13;&#10;qbKkDxfZc889F1x20fXTZv+BKgAF4IpAyjsP9AArkTlkBGsyD+mDpg0wfcH8ie+iryLYKspGP+wX&#13;&#10;++03/aIHMY5qjBX1myx+7kdgEhMWSw8Jxgc8PUcuaQH55lPga+3ateEc4vMAsqqgutjvvv69agCX&#13;&#10;ASKbwMP+4Ac/mPQ8HGugpMZ8JV2kpZ2//vWvBx/90Ucf3dIVh30ZzCalhBGdpJCm3R2lxA0pKWGe&#13;&#10;4oyAa95+066Vv88SaEMCAs+1LiZE7izvR5V3xDssQzEuw9KGrIrXwPzwjMS+AzGABYAV3W1izA45&#13;&#10;5JDRpz71qRDv1QbgoneAOwzXpFiv4j2M/w1Qyfgcz2IEmmyaCutxngEs6VHEBVAmweiFF14Ibkle&#13;&#10;J3MsMM1AlVyAGVNZXzxUjG0DlgHDIbdVAbi8cILE+csFNnuAKe3f//3fg2uIP3rIzaAWGCl7zsDO&#13;&#10;bb4EpMGj07kGI80+7yhKgTVnkmDBzWuUqy23LIG+SgDDIe6TW11IRtuNsRMn8tRrAwcm+S6WL/Ne&#13;&#10;KyXEdedvIIcMGfDqXvG0ABhKMshukxiA8Ur1wKTKxP5kSq9xCxYZrHnnch/A0eGHH16aceReBMBs&#13;&#10;muDyyPAB8sosAJ0AmY0nipvVPuZdAEy5nS222CJkTQKJisIOzeu0KgCXlFz0JuDlwZkMI307b3B5&#13;&#10;4ADXMrBbFkplZfC9F+MJ5slgtf5OCWGpKOoUQES2rDcxcmXk7Ny2aAGvVnnn++6vBOhAhX8FCtOh&#13;&#10;bTeAqep16T3v1njGWBv3QIdwKbo2sAV4YJUuuOCC4Erj6rz//vvD/HLQQQeF7EGAq+kG0JkPgT/u&#13;&#10;vbLGpH451j0BRhIoqjaGqY27dbfddgtbPBdWUA0xwFQ1fM/QPH7llVeG+RhYxA4K9ge+uEXFwIkN&#13;&#10;48Xi5pQY0Le29IALYIpLGHhhpbMWfc7zHogXXfMQh9xM6HfeeWewCOYFcQ/5PuvsuxfcSy/t1zgq&#13;&#10;21jU4gU/+clPljqEIs4tS6DPEjDx0YVdxEB5P7DFwEGVJguQ7h93f1U5V+oxdIGYJi5F9yEOlPFv&#13;&#10;Djr++ONDtfIvfvGLIWNc8WSxohgdgKJJA4whCDBVeZ7ug5eoydVWipl+QL7aVxoAK5ZQyQq6mZ5l&#13;&#10;FN9yyy0h+cDv5uo1KxmT9DZAhizZaqutAugF8Lr0VC094FITCULGagEaaMmUFw+S99DaoHhTX+aU&#13;&#10;/aUmW6X+lFNOGTx4TLnvRfaVXMAFTTlxx5Zp9rWUA0XmpS/TIsNVZt+8Tz8kAIADIE1OOv2409/3&#13;&#10;QuC5tgij8fszpf9L1ibKKuDA1V5fqTGFAeniWbk2pkX/ARVACtslG/HTn/50AA7CDhh39vE7tqlJ&#13;&#10;sEUmzg8MVvHcmAu5/IAYGYxtNvrVs7TFRjfbGAXKVQjUJ3elLHgazH10rPEDeDtW0VKgV1FXz6Mt&#13;&#10;1+RSAy5ClikmQI9lQdApGTZ8yx6i4L2hN7FbXua8OGm5J2kyFbMCoJJb2UYhPPXUU6Ndd9217CFB&#13;&#10;ERurTSvZ0h3KO86VANZCRW41k1ZDs0SJxvXTdpMNx+3EHZfauEKxIZJeAJq2Gx3CZef91oAVkzz2&#13;&#10;29wkDknwObfiHnvsEWo9tqELgD8kBNCU2ugpJUK48PrQMFY2wHbcNYnFA7iASyUruHCF1XBReofJ&#13;&#10;wfNRnw0Ygw8E6gOS4tT8Vqd3a6kBF4FiGwxsKFYtkBQrx8tqf5PokBuFhd1S2K6KRTPke6/adzS1&#13;&#10;l1BxwrKAi0LHqGIDphXFm9QfCrYNJTvp2vm7ahKgqLk0VktTWVvrIkNRIHkVsKW/ilwDFgLTu2gm&#13;&#10;d3NIBFyC1G+88cbgCgO8AEnZ83ENVu6ypg0v50cmAIO8PbFvZeTjWO5dRITYqb43rs+YJIfVOvHE&#13;&#10;E0OX6XSV4l999dUAyNQRE7gvue7CCy8MMgHgxHoL9OflMoYwvEAZXV/F6zVsJDHnaaNp0YuCFIEt&#13;&#10;TFVZIRmEANcysFuQve3jH/94ZcU1R9RL9zMLKLXAo7HFfS1OMMX9ERVe04q2bw+J9fmZz3wmKH8A&#13;&#10;hmFDdlLJU+IsZ92XCc+E5jqUZl2Nwu2CMamr/6nniRNOVeCTer3i/txFKYZy8VhgzXOqwuQUz1P1&#13;&#10;b+yKCdo7Tnb6I84Io7X33nuH9Q1lJyoHgRUHyBjITeoC5waYuGqBiqh/ytwjHad/3KBl59Iy5217&#13;&#10;Hx4v91DMIgdCbcYbPQ6AwRCAKRcqA8s9kxn9BIhhwxjmYvSwYvMKui4t4OIHV3sFwwWJU+RrSsbU&#13;&#10;ePjAlofiBRh6U+fEQEitrj/0+67af8VhuRQpyrLslmsZc1KbKdCUBmxQek0q2ZT+tLUvGSuIeOSR&#13;&#10;R4bxifa/7rrrRs+uBDk/9NBDSbGW0/rsPbaQ7EknnbQQ4DJJOpdPz8nEqf/Giv97ftiKuoDitPvp&#13;&#10;6nuWv/vnYmmzAQUmwKorfJgD9Nm73HYzees/l5Tx4W99MXGLNZJxB0gqG6HkBYMjBfwscj9ICGMV&#13;&#10;kKZ/yjb34Bjv7LI1bF+M78aKcfHGJiZMPDewKVCfa1Iy3je/+c0NAJk8YQyfXMVAvpUNuDvhCC7K&#13;&#10;pQVcrGexW4TE18xPDkCVbdJSgZShT4IsLJOXjJg4mMrKYLXup7K88UIBlk2XZr2iqMm4bMmRKF9K&#13;&#10;ti1FG6/Zh0/vlo11z+WvKRQrUcH7i8I3MZmkKDd0PisypogDON7tCHK4cmWAcQ9QePZnkdoPMPIb&#13;&#10;xeeY+C6Qu8BarifPjdth0jtP0cqEArSc02TquEsuuSQwF4CY+lSWPVm2xoVE/jLo2g6v8EwBrirM&#13;&#10;mmcr9swk2AUbaaww2OJYA1b0ySofJl/3RrayFIV6CNwGEJtuxjdjwXjF1hjLZZvn713R4n2VPXbI&#13;&#10;+xlDNk3hdN4iz9IzxIZ5bsJJ4A1u4SeffHJ03nnnBV0BVNNHFglfWsBl8hPYB11S4ClraBmABFmn&#13;&#10;CyI8qQ7+sSK8+7EEQ27zJYBlMbmw4FIsP0rMBLz99tvPv8jYHl5c26SJfmzXpfyvoGbGkHeOxWjy&#13;&#10;AaLEYKpNFC1/LBUjSjFaJQJYneoZSVIApA4++OBA/1NwXInWqAPQLDp/xBFHBOrftegDMY1AEsUp&#13;&#10;YwzgU//I87v44os3Ms6AvtNPP32D/BkygNdqWADeuLaYscWK22bJARbgpApg8v4CB12xMQCX91p4&#13;&#10;Qcw8BNwBFfcjtsz3xhUWjDdGn5vWA84PHGBxgMCUZn+GUFXGMeVafd+XHI3NLbfcMmyxv+qb2RgK&#13;&#10;UV9xS37rW99aTsBFUbOMBcQpA8GdSGGWbdJJga22rbmy/Su7nwcuO9EEU/RVlz1+Ne7HJUgZUkYA&#13;&#10;QJlm4jUBi5Nbt25dmUPesE8Edk0r2jdctCf/ITs1digu1j5mi8VPoXO1AMBiXc4+++wAwICtm1cq&#13;&#10;UBvT4jPXrqzDxrj6z//8z8BgYScZVwJflfUw2XqOp5122uiYY44JC7djez0voOyrX/1qABKymwAL&#13;&#10;7BeWzXnHm77GZozQD8Xv4m/L9okpVMNPle+2mzFhLFR5N+h/c4H+d9GwqsA/wCVmyntuYwAb11Fv&#13;&#10;+IzAp+x92g+Yq9JcD8PF5RWvW+Y8rmlO8Z54X5AZuW0sAYklMbmEIVckO5aS4frFL34RJj+Klu8e&#13;&#10;4CqrGA1APvZlCZbH8t11110bj4r8zUQJYDtkc6YoIoqPy0NaMcaFO9I5YnbMxAsVvnR8VeVZOM0g&#13;&#10;/3Tf6hFZPskkJDbC4vJkGN262JVYCHH9+vWB0bJMF+reBIYlEOAqgDUy2dLundvkwNjym0YXyDwF&#13;&#10;0ByP5br99ttHd9xxR9jf/wHntRMAV1HA8brF75bxbzIELj/ykY90cntYoqqehmeeeSa8xynGdp03&#13;&#10;KeZNhjxdog/Al7HHxU2m5qQInPyfrG3zmvMZp84Tz+GYeHz8nHYexwKyqQWdnU/slwzuYnzTtOvk&#13;&#10;7zeWwNIBLgPCIMdUmABlJ3IrlG0UscmzztobZa9d935XXHFFmKhY7bnNlwCLFBVsUi4bu+WsFByX&#13;&#10;lppM3FyWQDnqqKPC//nt57WoIMtat/PON6Tf3TtLO5YrkamFerfIOmaCTMhWw1iwFk1a4igch6p3&#13;&#10;jnE2MrJlLHIunKLBFf828ZjMXdM5fL92BWiVeWase3EZy95M7ta94+K94YYbWr9dz6iqLjY2JEx1&#13;&#10;VRICSDWWeEzollh6ALjCetkEywNjGBFMnnEVmTCfsRmfmmMZCg8//PAGVztjBZMiHsv5fDq3Y8iv&#13;&#10;aDwa45hjYDAG88drzPv0LmLGnGM1xW/Nk0vK70sHuLgkgC3+cbSnYqdlAy4NUMdJ8xx646N/7LHH&#13;&#10;wqKo6r3kNl8CLGKTKGWVkp3ozJSjST/W7hIHVnYpkqhMVyPgIjtxLVwu5MBlKBVbPFacKKJ8BKdK&#13;&#10;ZvnGN74RmCysFAPJfuIoZIeaZAW/i60Sp3XRRRe5xEaNrLnZAWxMJKDlmR133HHBSNvogLEvTGxc&#13;&#10;k8veyBZLqFRH2807aHKPgDvl+vptHAEiDO8uGhBl/rEVG3e2eYpxBoyJMRS/ZSwDXMAto4IxABT5&#13;&#10;zmYeA7gAN8/DvXGLe3cAKKDOu+RvLnoMmNIFb3rTm4JOEyfpfECTv1NDZrwz+lrH4uXeU/qWjDDY&#13;&#10;8RkzdIUFuEdr0Y7LrijHIf69dIDLwBW/ZdL0sAzKss3A9ZIvQ0CgQcs1ethhh5W9/VW9nxcdMyW4&#13;&#10;Ok70VQRCKTkPJT+vJks8P7AGVKw2wOWebRhYEwA5kAF3rHGLnQJio6X/nve8J0xC++67b8joovwB&#13;&#10;H4GpChqKM7J8l2wvYQWXXnppYA8imCNv13NO5xaT5DpixIAvgG7HHXdcFcxVHHvzPhmgYo5Sa9LN&#13;&#10;O2+Z34EHzwvoSm1ckTwdVZJYUq+Vuj8gZTOeYyNj4xQAi7WfZL65f0AMY4upM96VJbBiiLAXbkHy&#13;&#10;obN4d2z25Rb3XohhA268V37TzHEYZcdhwAAvQC4253Ld8eZ7maqKtC7SJF+cfPLJoe/uTSHYe++9&#13;&#10;NwBEcZbPrpSFAerOOeec0Re+8IXRoYceujS6cakAF+SO3ZJtJJZDDEiK/57VYf+yjNgig67pYy07&#13;&#10;wupPqXjedJ/6fH6xbqxCrFQqu1W8L4qN5Xb44YcXv575d1Ruqw1wmUCwJ1HBU/rcISYDFr3noOBg&#13;&#10;dDd6p6VbM6hY79w1JmVyY2CptyWQnoWPqQSiTD6C52M8HfeLzF0K3fW8J4ccckjIZlOeghvTuXL7&#13;&#10;vQS4dz2fLoxQAKHqszAusKHvf//7B/EouehsvBESvWIjA8wVA8K8hoUFtIxjAK3YjGcMFrbIeN99&#13;&#10;993Du+E9MjcCc4CooqsMCzLybBk03hGsGiPRub2HEewyhuznPQMCGSq+q9LEaSqXoG8MIkyWd847&#13;&#10;rf9CCcTRYrc+//nPB8D14Q9/uJPxV+X+5h2zVIArxmoYpF40sThlm0GJEVqGbD5p8iwcLpfcyklA&#13;&#10;TIQaTJFNKXfUG/eiMFinADsqv2xbrYDLZDprQqTUxWAWG5BWjMkpLi9issGOFZvJp2h00BGs9Ng8&#13;&#10;MwrfltvGEsCScHEV5bzxXs18A1AAAbOasg8maGBg5513DmDB/lgd7xVgMeTGCARSgCz6KRonPsdb&#13;&#10;1CM+6bEYh0o2Mb7LeDf+BfB7XzTnd27gB3smLMK7F2tRWtbJGFizUoeKx0ifFmn0IwCPYXt9xa3q&#13;&#10;/4gOm0LIiAINaDQGJt3rItfv8tilAlyoUXFL6O+zzjorCRUDW5TxooOpy4fp2l42rhUuLS9RbvMl&#13;&#10;wPKjdLAii7zcFAhLzQSfwpJ6ZjaKMbcsgT5JwKSLWWw7rhVgwMrMcssrZHvzSokQQMv7I24PG6LP&#13;&#10;mFBuOyCibCxln+Re7AsDAxvFDV6lRf1CpogF+o5sYgO8lFmxxQaskb1PRgv3LGZ43UrZm6LBE/cv&#13;&#10;++lante5554byrHwKmGWER3AYCwardSLUjDcicDhsrSlAlwqUBsYgmWLA6rMw1IhVnDh0Ju4Fi+G&#13;&#10;zKJZymro91ln/7m1uJhYWDHOocr5xQaJIUSZpzQKUcuAK0Vqed+mJcAIxXBx3bY9NsUW2aYZLgwk&#13;&#10;es5kHQEA17O6a+q6qcMmPsiSROKeim66puVW5/npI8WAsVJYp6grql6DUYitBG5mNXK3ISCKJUEW&#13;&#10;8QC4nnsBks8444zw3JSAwWIV+yOMQFIA4kTJmLbH3iy5LPpbejTiolds6HgDQTCewbR2JeMopYnz&#13;&#10;cPwyIGn0uswrZQlymy8Bz13tJ64t1l/VRhmanARso99T2qJKNOVaed8sgbISkE0nfqiL8heYZnF6&#13;&#10;YvkmNeyX94abKzYTNxeiDFfuKKwJw9PSZkN9xzBbYkIBkjqAB6NQWQn6qkwDkAAgrkZ9WVSOABbP&#13;&#10;i/gsca6SlMzbwLUGjAF4NmVIotuzTF+HsM/SMFxoZA/LWmapZRDUJQG2oP8hN/TvNddcEzK1ZK/k&#13;&#10;Nl8CGFGKnctkEXci4KYgILo8tVFitqGPv9T7zvv3WwImWDqli0w/RiNQMO2dwFoBIABhdEMJCPd9&#13;&#10;sTGALIh+9dVXB2MceBT0LTA8BqkDbdOuUzxXF39j8jwDMVjA0iINaOPJ4W5VimFecz1lVWQRP7uS&#13;&#10;OQiA05UMSnOsT54kn7ZYXX3WeXlginGbYo0dKxxIzLGCxVhJmcjL2JYGcKmmbnBCzCnNYDYIliFY&#13;&#10;XjkCqe2W8/Fi5DZbAkAO65EC8MJXZbgoa4CfC6MYkD376n/8NVqNdViwfzxr/itLYDEJiJGiR1JK&#13;&#10;6yx2xT8eDXB5J6c1zIdq55aBioVr1Wejz8Uo8XQwgnx34IEHBqZEjTdhJw8++OCGDD/B2wCb8Aub&#13;&#10;lUnoAwZYdKmVZYOm9XWR74Ee4Q516IYIuIqs4Ky+qeXITctbQq7kCdQCXjKBgTexVphFmxgz4El/&#13;&#10;XYMMPScxYJGpVIbFM/NsPScB+YCW8hUW9XYdrJrvyV9tvaGSB+YT84LMaZ/77bffcqyliF4GMlhi&#13;&#10;KVXlDTaDZxmC5d2LmAaWUBnrxf6rvVFm6pWRGYUhXgH4wXRFEFRGRhSDyUlWbBWgG69Vh1It09+8&#13;&#10;T5ZAGQlgNSLwKLN/nfuYvMfZqvHzKx1g4ge8Tj311BBkrRAodxUQBRzIhBVTCWyIGzKhe7+5yEyE&#13;&#10;Si0wlGQXe4exYX4HELA4AIdgckwZLwggAZRVec/H+1/m/66/aGxp8TpAAEBUplnoHYAiM5umLzJH&#13;&#10;ZWHTV1yBnpWNDlW3zXEAE7nSqZ4B+YuRFm8HwClvQcbAFq8AplJ5Fv0Tt8aIpVfbknMZeaTuo4SG&#13;&#10;tVrjGAJYp5sQqWfvaH8v2FVXXRXqlPAJp1gjJjruxKFnsRA9+l8BOb7vLmrmdPT4F7qsl1lhPTEK&#13;&#10;iuxRRMoDeEEoCEomgqFpF6J0ADfM4vr166ftNvN7L6LrZMA1U0z5x5YlYOK0fFLVWliLdNc7UVaP&#13;&#10;YUvOPPPMYDiZ1BW8BqQAtmL8mfcrzg9xrc7YRxM9Twc9asJXz1GIACAmxsg8IdaXXgC8AA9xYoLx&#13;&#10;yQg4w+b4rDMWWMgDULNmBeiRySLNPSIl5pXaiNcgQ4CrqAP1wRZjruxLJkgLW1xOz3f2ITM1xK6/&#13;&#10;/vrgxjWmeJMAZKALmBVjB7Ct+0MGJAN46M29GwfAv/eH7AH5QQMuN8UqMWHGB26ShIzLNLQ1QZQd&#13;&#10;gGXO2dU+N6/Er8kqYiXkVk4CFDCFaSM7Fn2kuLkVZGd5aSicaOGNn5my58plAduqtKjQ+hpHUuWe&#13;&#10;8jHDlgB2ghuEi7xtQ4BONgGXKdHDTSh2qMiEAAm2lAaIFd9hgEzGY2wYGOALo0ZXAGQYDCyZQHBz&#13;&#10;kYnVORhsgBdD3nnUkuNWoyuiay2ed96n+lvcbYuCLdehX+gqMWxl+uGey5YWijqMHGyxue8IxHhe&#13;&#10;9MHvKutju4wzfVEeQoZ3rDcmtovcFELl6sVY8l55zq7V9piM91P2kxHO5QrwFzPfBw244sODxDET&#13;&#10;JseUSSv6+vv+8OY9ZMqJFUYGy7b21Lx7r+t3Fuuee+4Z1t+kWFldAka5VIAvLw6rjeJjqcTm5Vel&#13;&#10;nhKrOo6isornzJ9ZAl1LALPCJdeFMWqy8o6V0eWAD/anzL6LyBRzNl42SD8ZYlxp6u8BYK+vFPLE&#13;&#10;lL344oth5QO/IQCwX3QJdoeext4JOAck9H9asxICVkpMGpnQMfRFvF9/l9UfdBc3bBkGyb7ujV4s&#13;&#10;e/5J9+BY4whoIgcyi40+1SIodU1zmeuKG8Q2AliyvwX6q06PVXRO+5q/lY7oY3NvAKV+FtvgAZfJ&#13;&#10;keXAL8wXHB9i8SYn/Q1le6CpMV+TztX1d9yqgkGvvPLKUpZL1/3t8/WNJYUebSxLFqyXHaC19hmL&#13;&#10;30tv/HiZWLtefICraosKLSrRqufJx2UJ1CUBYxrz0EXAMoYLu1XmfcCMYE68t203YMCGxRG4b4uN&#13;&#10;XuCGNMfQIwAYF5rQA0HhvgOggB9gBLCVOYnVUTgZW+a8mCBxQH6TECaQHVhzPPDlOM8JUCGv8Qk+&#13;&#10;9sdv+oThsg7jvHkyuk/1L+qneK6UT31kkAKX064JYNlis5/n6brKfOi7zbiQGOd+3Qe93FfA5RmT&#13;&#10;92677RaeTby39kdpvHINnwazQHGLaa5b8f+mNC+DQV2Gtk45bxf7eiHFKxQL1HXRj2W7JsUGxNvE&#13;&#10;HlhXTlCtF57VyTKjTACxRcYRxWKjVHLLEuiDBF5fYWoAAYZH2w14mBcwr09Ah624dFPbfZ12PcyQ&#13;&#10;LTY6JDYsT1wbERvGTRlDYyxtA1gAHTw23JNrVhiwV199dXT77beH7+ge2dUAnHPRPxIHnMc1ubAA&#13;&#10;Fm5SgAcIcz7JZbxBZcCpfemjRQEXvWb5JYxV0TMQZTHt03FaEYj5vzmb/iUjyQt9bUgQ7OU4AB40&#13;&#10;4DLZeZiXXHJJktw9TIOTQIbeoGhpzgBn2SDTod9zF/03VlQ/ZvmxUllX1l8U52AR1kVaVC6LnCMf&#13;&#10;myVQlwRMZiZ0AdBlJue6rhvPA0QVwUr8fvxTzA+ju0z9p/Fju/w/VoyxZouNzLFZPs1NAvbFMYkD&#13;&#10;As6AKw2IYtxxUQLEGEjHPbsSf4r9EXP1ta99LfwNnGDeubbEK9sAqDKGnXkFsHGdYgxS7G/ZT7oN&#13;&#10;gOYVSAFc087vfM7jmY+7eKcd08X3DJYPfOADG93zoAEXoCW2pmxgXxS8gQc5D+1Fjf0vfkoYENy6&#13;&#10;1157VY4hKp4v/z1bAmh+L5KNO5tCZIEu0lhBFEkZRbjIdfKxWQJlJIAVAWYOOuigMrvXvo+4pzJB&#13;&#10;75GtKbNv7Z2s+YSAlE1zP0rMxGY9SNluYpiAKm5UMWNYrxjuQGYxOJ3hbX6LAeuAkzgqYK5sRj69&#13;&#10;ph/GQtXmWGDLPIvhKgbTVz2n49wHoCkmrq/Nmp7ktzQMl8FmSRbp/AZaSjNgZZEMfYLzMG+55ZYQ&#13;&#10;KL9IDFGK7PK+f5SAuArbrAZIsXZi2vi0fSmnRZTbtPPm77MEUiTAeHvssceCq67IwKSco459sTPz&#13;&#10;GreX92reOzjvPH3/Hfhxj3Q8dodOkY0eGSPhMQL2eXswU56hv4VBcFXaD1O1ZsUwlHktDgwIwjoB&#13;&#10;dgLyx5tzyLgcBwzj+836v/lVLKBnaY5e5FzF69CTQKh74nbtW+Pm5YqfxA4PluESu+UBQv0pjTBQ&#13;&#10;sF3EJqT0s8y+qGZxRZbzya2fEjApcA2o8VWsCVTsLQVqy4CrKJX8d9sSME7VNLSUy/333x/K7Ugq&#13;&#10;2nLLLVvrCkbERDUPcHlfGN1AQReZlK0JZOVCCALAArMziSUCmLjXyI0O4QLklo0uSuAkMmKyT++8&#13;&#10;887AgJk/uSeBL2wM/aSmmPAJQO2DH/xgYKgAG/sCbrYInKLemiYLcWMAl+Pr1G36oI99BFtk4TkB&#13;&#10;wQDteBsk4MIYSJeVFZKaZaiyPKq1bK2ucYH16f/WB/Oy7LDDDn3qVu5LQQKofIrJ57QWFdjQGddp&#13;&#10;95e/778EGKL33HNPWF5FFXFNiZmLL744lDIwabbRxEiWMT641oCISZNaG/1s8xrYJi65aaCF/gBU&#13;&#10;bZr9JB1wLfobOxaz/YCVs846a7TPPvsEYCAGzvI8srFfeOGFUA6HexKwsywS+cowtKmRJYtSbB8w&#13;&#10;BRQbF4BeBGRcmZ6fZh91tszR0/oedkz4h450TqBR0eq6zpvQhbm7AlzAIBfxeND/4AAX6tRaTJBz&#13;&#10;lZRQx8n8GHoDHAVtS4nuc/Dg0OW8SP8pHgwXpeQlNEnMmrj6qDwWuf987HAkIK7VJFtc9oVeMZH6&#13;&#10;bda4rfMusTNljGHsjRguGerL3AAkegN4ikBm3v3ab9q+AK1zjs+d9vf8/cZzAsy+9tprwUVJzpZA&#13;&#10;u/vuu8N4AKQACmOF21nwvv6JDzO3IjQ0QExSkXgrcWTGkm2RRkdKKtDPvupLcuN1OvbYY0PCQpGV&#13;&#10;HCTgkiWGRjZ4UhpkbBCUSTlOOW8X+7JGUM3Fashd9CNfc7oEgCyTFQtT3IQU8EkTV1RCfVUg0+8w&#13;&#10;/7IsEojZaybICLoYp1qcQNu4V4xAGf2MzaH/ucCWuQGW7hOgiXqi6v1GF9+kDFC6B9C1jWdQeiYM&#13;&#10;fGwYQCxjksuRSxcQ4z5jWDqHfpqbsVoYUtmuwJl9/RZjpwGmCPAiOIyfs+4Pw2Xe63OFAcsV6ee1&#13;&#10;114bSjWRQwRdgwNcHhqX4tq1a8OSLLMezvhvFtZcNPNi/Jxd/V8pAlWLVUHPrZ8SYJkCXWIsgH0B&#13;&#10;rbNc4Nml2M/nuBp6JZZn7733Hl1wwQUjGVYmXuVm9t1331KVyeuSkQm9TPaZLEoT9LIHzNMhEXCV&#13;&#10;ASSzngPAxfArm6kYz2UsjC97pAhrbM6J1QHKxI5ZbkmsmE/ASvkm7kfPdc1K4D7A59P8xU3J9YYI&#13;&#10;US4DE+Y+gcsIyOJ1fPpO3bVJoLG4X9d/W01AOQ7yoPslDbi3wQEuD9KDkZ2YAja8yAZvF5WT6374&#13;&#10;ljowiIEuAzW39iTA2hOPxcKmKBgAxuOkhtFirXvRWH2vrxgKjqfAii0q0sxwFaWS/25bAlZRUEDT&#13;&#10;dvzxx49OOumkqYkeTfTNZApclNFpKrfHSayJvvTlnNEr417FVi3SyBU7VCw5scj54rEAXBHEHXfc&#13;&#10;caEgK13HyPSsJGRgTLkDrYqiVljUhdhVx2OCBO5jVBEjAAt3Jb1IR9oYpeINAcC+N2yeTU01ng34&#13;&#10;Y1CzNUpTJV4psamZMwIP3XysddL3hzWtfwadYEYWg0DI3NqTAAAlwJSi8OKzwnzKeB1XAJ6T/SkO&#13;&#10;DeD65S9/GSj5DLjae2b5SukSMMEJrG47C8x7hREZfz8m3QEXlUla0tAyN+yRwPVF3YlkRCcBPbIP&#13;&#10;m2zGD8bUBkytWWGzDjzwwA2XNBfTjdyl+oMJ+9nPfhaA2SOPPBJYIX2NLkjzNiaTQUDXAqGAWBkm&#13;&#10;dMNFO/yDixHhc/rppw8LcD3++OMBoacuYWOwekjLUAqCBWgpH0tFGMi5tSMB1LCEDS+5lx+rxV0o&#13;&#10;5gXjaJKQyRMba9TvMR4lZvRQNJRQsVEuWnYpFqWS/+5CAk8//XQAMRiVths97b0qA7i4r2RTjr9L&#13;&#10;bfe56ethxemcRQEXEIRh8dk2kB6XEbBki03R7tjoWeAL0BQXpri0AP6HHnoo1JwEyI0RIMx8LrHD&#13;&#10;34L1ebyAcHq0DEsar9nGJ/DJKzcYhougb7755kA7pgZKojUNtGV4OVWWF4uGts2tHQkARF58Fldx&#13;&#10;/S5sqXRt1osYBi++caZhYynJCLjET4g7ALhQ5cUWAVc8tvhb/jtLoE0JWBSYQdHFhCXBhPt93nsA&#13;&#10;bJmQMR7L3hh0gKX5b5FGpnQSIN3neZCOHfde0a82DCg9zEVprULuSaE1xkJ0Rbs/hi8w5jxiZt2v&#13;&#10;OFq6ugyYX0TOs47Fxg4GcBEwsCHd0uSV0tCWQ6EfZ92Xl+6GG24IL+A73vGOWbvm32qUAKbKCx2z&#13;&#10;t8ZPbWyxwsQWsGQ0k4dYhKILG+CKS2wUv8+Aa1yi+f9dSUBVc8HzXQGuMhMi1sdkO6lCeldya+K6&#13;&#10;DDYgCYCog+GiwzDtQ3PDRvckGQvRKMZuA2JAKQ8WBg87JmZKpX21xehh+lsMFT1NlsI/zJ9cff4G&#13;&#10;8oGyNljdwQAuhU5NWOpOpTQPhK94GYLlZeY8u7JI6dlnnz2xvECKXPK+5SUQAdG0SSgaAEWliNoe&#13;&#10;B/kYMC/1+Hni+bNLsfwzyXvWLwHMOYOgK2OOweIdmdf0UYC9IOtlbkAEgMSFFnVE1fvFcJEbI3CZ&#13;&#10;9AwwVgwVKtZlo48tbyTuliHBRSn8g3FsJQXYgCyALa5JTCJAB8jLnmwiG7L3gAs6ldVw3333jXbb&#13;&#10;bbeNgpPnDUCC5tYpYznNO1fXvwuWdx+HHXZY111ZVdcnc4wUd6Aqy+ONYrRPZLf8TlGON/vMsi7n&#13;&#10;uVLGz5f/nyVQpwRMRliCWWO0zutNOheX0rwmRIThYl3AZW5YPHqkyIYvcr/OV4ydWuRcQzgWmOIe&#13;&#10;t8UGhIkTE2ML4IvL5ZbEiNnUDaPneZOwYrAD45kRYi1LyU/eD6CsCsPae8BFIJdccklA5wLjCCwy&#13;&#10;ClGI0z5ZQVB9Me5m2r59/97guPHGG0PKdpUH3ff763P/jDcWELpawCmlBRyxOo0vL6qxWdVyjNZr&#13;&#10;1eP7LLvct+FIQCyMCX5Wrbim7kaZFTE6RaNl2rXE8JgI+xyLNK3vKd8rKBoBF9ks0ugrsW/caKu5&#13;&#10;0bF0eEwcENdVTMIjcy5rRjRGDBsmrhEjdtNNNwVWjIeCa9J7gpH1qabYZpttFhhELkpgbZI+7z3g&#13;&#10;gjZVlneDqFXAo6yvFZJlHbj5oTfLKlCISmLk1r4EpGZzTUtHZ+UYV6wg/wfAALJFW2a4FpVgPn4R&#13;&#10;CdC1YlpMQm03jIP3ad47wDhhhK9ZydCet2/b91D39TBSdA2Db1HApW8A13j5mrr7PPTz8WAUvRgH&#13;&#10;HXRQIHmMTWMUFlFpP8aNKfWj2r5YO43BgBDBiL3nPe8Jz8/5vFOM8l4DLmgTyPAJhUKQk1w10x4y&#13;&#10;d+IysEGYOgvLYurQmrl1IwGxAujlSPGzdLxUZTKrZvXYJGLyWPYJZJYM8m/dSkDohiBjk4Px3HZz&#13;&#10;fZNVmXfAnGAiXPYGIMloLsaGVr1ngA0BUQQTVc+12o7DVNm4ErfddtuwRRlwwfNyAGNc3cKfFGeP&#13;&#10;5YJgF795p7BqvQRcBpggeUGcwAb24IADDkjy2WMjvMRlgjCj8Pr66eE99dRTo3PPPbcU5d7X+1iG&#13;&#10;fo0Dfqzroi27FBeVYD5+UQnIYPvRj34U6vsteq4qx9PVZeK3gBBswrLHb9EJGEckw6KAC0Nm4gcY&#13;&#10;6tBXVZ7vsh7De1b0oBUzKD031RVeX3FRAmOAWS8B1y233BJQ4fr168MAESR+3XXXjbbbbrvSgAMd&#13;&#10;y89fNt6rzwOC7xirshqsuj4/h6b7Vsa6b7oP+fyrUwIYEGBmvAZSW9IQLyNsZF7Dwskuo9uXuXke&#13;&#10;JmiM1KKACzvj2SIflmE+HMpzJ3dLFdli+5P4R18+DS7rLgEX2ASdlq7J+vnFL35RqptYMYBrPC2/&#13;&#10;1ME924k1d++99wZ5LIN7tGfi7UV3okvRWM8tS6ALCfzmN78JMVRS4dtuxj+PhCzeeU0mJZYmBj3P&#13;&#10;23+ovwNbdH/MkI7B88IYUsMP6BXz4TJ4e4b6PGO/e8lweQFRzMXGqomxM8XvJ/0NzfOZlg2un3SO&#13;&#10;vnz33HPPhSy4K664IlsnfXkoNffDeNcy4KpZsPl0pSUgHZ5+HXeZlz7BAjtGg6NMhiLXGMOzi0zK&#13;&#10;BW4x+VAyQTKcf/75IWAe0yVxB4kg8J0by/OyAWX2F9iNsJjEiJkTx1e4SO5UPmBhCfQOcJl0tt9+&#13;&#10;+1BR3Wr1Bt3DDz8cBpQo/3nNwPNSLku9EZXl1RERrJfbcksguxSX+/n2+e4UVTaZd1GDS0kIwGEe&#13;&#10;4AIkxPVKXFl2lyJQqRySSumYLokCYnmVKTC/AVkIBTLzzAAyRTtt2L9ovJkPbc7ht9y6lUDvABeU&#13;&#10;LvBM0Lyq8ptuumlA9Keddlp4KeeJS/AndmwZBhea34Ld5513Xma35j34Af9OIaa6CQZ8u7nrPZQA&#13;&#10;l5NU9jKB63V3X/ZcmSbOSy281bCGInnw0ohrsxWLd/oNgPLMgC/slb+VqPE3bxD3YTwWAPvXf/3X&#13;&#10;nKFIcB233gEuFgyw9Z3vfGe06667hhW2LelTthlYwFZE+GWP6+N+EgVYMrvsskvn3fMik6m6MLk1&#13;&#10;I4Ec0NqMXPNZZ0vAZM24A7i6YFml1mO45jVsj1I/69atm7fr0v+u6KttvGaa+GXxcNYPNpf+y7/8&#13;&#10;S6hbxgW7LF6fIT/c3gEuQZGKi8nSALRQqWUBF3aMtSTIfujNfahuu80224SCaV3eDwbmtddeC9S0&#13;&#10;SsUZGNT7NCLDVe9Z89myBMpJQNo60CVGqItG15epGs/1aGuiWnpcY48MGOzAyRC9JILquRhty7B+&#13;&#10;cBfjsclr9gpwRcpYNqKBb8CUiduKAlK3ZFmC5YFOS8bw43dhdUaZ+lS4jdVEMaZU+i+eI/89XwIZ&#13;&#10;yM6XUd6jfgkw7hir733ve+s/eYkzCgEpE5NlXsCyFxcrLnH6Urs8+OCDITse0ALqGEHYIv0SbP7m&#13;&#10;N785VLdn/FsAulh7qdQF8k5ZAisS6BXgsrK3l4r7ykLVmKp5gZTxKXpBHLcsSxdcddVV4UXfeuut&#13;&#10;4y129ilegPJhPcWFYzvrzBJe2NjVugbWSyjafEslJMBNB0R0ERvFiBNzJHRiXnvhhRcCc1Nm33nn&#13;&#10;Gv+dsb7DDjsEUAVw6ZdPYBT7ZwkX+8SwCnFRNsHqCnNHZoyOzC1LYJoEejM6ZKAoiW+dLPQysFUs&#13;&#10;GDbtBuL3XloB88tAo6pO+61vfWv02c9+thelLSzkKQCTsunS9RCf9TJ+5qD5ZXyqw7gna8GJzeyi&#13;&#10;Cjl2y9gvw+4yxnk86i73g7VnULp/QEt/xJTxlnDNYbdi/7D9DFBxZzwy5ivxxuYeAI2eBMAY/jIN&#13;&#10;Y/B6roE1jHeh6V72BnCJI5CaLHgTtf22t70tDN6yAhAgiO5twvop24e69nviiScCpf3hD3+4rlNW&#13;&#10;Pg/2hWX3lre8JWR/iqmjlJZBzpWFUvOBZFx20qn50vl0q1wCxh5Dl75lULXduDIBqDLMEA/G2rVr&#13;&#10;a68VhrUH/MZrkJGNDRkAkGn6idkCUL2zcR+/OYeCpc6nePezzz4bXLVRrtyQwJtAd0HswBlmscy9&#13;&#10;O39uw5dALwCXQQts/fznPw8D28uP4YpWxTwxx2D5lHiveefs6ndg5pprrglLbIxnoNTZJ4yguCzK&#13;&#10;wEs/DUCx5vQpBrX+8z//c7Duukgfr/P++3guCjy3LIE2JQBIMKiOOuqoNi+74VqYIUBk3tiXfS7z&#13;&#10;bs2aNRuOresPTJU5BOAyF81qRYA1vh8ditXCbpm7ADWsV9xch6x5MHgNlHQ44YQTRnvvvff4qfL/&#13;&#10;l1QCvQBcBiKw9eMf/zjQsVyJ43VHZsmfnx1wQP8OvVmkWj2Viy++uJFboVjEI3jZyYwCoewEhioo&#13;&#10;OK74KAjUulg6lpjN88qAq97HQ+7REq73zPlsWQLTJSA7j1HVlbFKd0djbnovRyGBCHuEXaq70YVY&#13;&#10;Nm5E7sWqjS6lX7XIiHmnATkbD4x5zXf0qILecf+q18zHDUsCvQBcAAYKFuoXJP7ud787KZ6A9bMs&#13;&#10;NUZuvPHG8FJaJb7uFuPkKDmgVgaOFx5VD/BisopAlwKxb5EBE4tg/2VfWqNu2c86HzlrGXDNklL+&#13;&#10;rQkJvPTSS0EHdGWsYn/KxI7ROYySon6qSx4quHMR0o9NtPh++4zXoGu5IMV75bZ6JNC+035MtiwB&#13;&#10;7kSACwAABFJcaQauAMYmLJ+xrjb+X1maTz755Gj33XcvlSad2iFslU02Euqb1QVMYbfInbtQUGhs&#13;&#10;ZIvyLwZ8UkwYLr/lVp8ETCbj7GJ9Z89nyhKYLAGxs97vriZ+Y74Mw8XwMz8IN6m7kQH2KYKhus8/&#13;&#10;6XyuJayjq9pnk/qUv2teAp0DLtaF5RoEy6uvkhosL6VZDEAZK6l5cS52hYceeihQ2h/96EcXO9GU&#13;&#10;o1mJgCnFNd6so4ZSF/AZmxgvSgHIig1Aw8Sg93OrTwImnsxw1SfPfKZyEuAdEMjdRTkdugXDLmRh&#13;&#10;Xvvud78bwhiaqH8lEYhebNO9x2DlvlRWIrfVI4FOAReKlSsLuwXxv+c97xm9613vKi19x2BslsFK&#13;&#10;wPR99atfDfXHmnLXobCnAVOTPcWH4o/Nvp5HsRYaVkxCA+CVWz0S8B5kwFWPLPNZykvAUjl0b1dL&#13;&#10;oTHo4tif1Wt66/vf/34jYQy8I8CPGC590cwrcfNd/H5WH1N+E1DPsAXyyiaGpZx/0X3dL1fz7bff&#13;&#10;HubnSefjCVFOJHs6Jkln+nedxnAJ1hS0yaXIjYjhSrG0uLsMjmWY/KUQy175/Oc/3xjTwTrEcpHZ&#13;&#10;uPsK0KJ8irIEtIpgyzACzLJVNv2FWuSX8WeyyLnysVkC8yQAcHGnCWHoos0yAIv9wTzxZCiGXXeT&#13;&#10;+UjHReAjmN1cBEiYX7BQmDh9BcK8o4u+p44HuNY0kHG5qHzc56mnnjqSvAWI80CZkw466KANpxZS&#13;&#10;Yh9ejq222mrD9/mP+RLolOECtrgT+eff/va3jzbZZJOkonZqb5n848sy/3b7uQcAdM8994Q4iu23&#13;&#10;376xTkosYJlQspRHbNg1mYsYrmXOPqS0WfSKt/atUcJDH8d9k2nuz2wJABP0QVerWZjcy+gb8wNj&#13;&#10;8P3vf//sG6rwK50glMK7Rw8DXy+++OLotttuC0QA3SjcIoa7iPWy3yLNtQCuruLmZvVdDci77757&#13;&#10;ZKUToGv//fcfnX/++WG+IAu/rV27dnTTTTeN3vnOd04tJzTrGqv5t84YLi+7SR7gisGQXFVlm4fP&#13;&#10;AmnK/Va2H3Xsh3W66667Rscdd9wbGKY6zl08h+BU6d/kzjUYF2f97W9/G1yzXLrT6nEVzzO0vyOg&#13;&#10;xSJSqCzWXXbZJWx9uJeowBe1nPtwL7kPw5EA3YuxljDTRcOwlfFovPzyy4FxmhR7umi/MVx0ITlg&#13;&#10;0jBb2P4bbrhhtOOOO44ee+yxAPboxYMPPjiADMzOou8qwFXm3he9v9TjsVcyVs0TDPCYkEY+1vdd&#13;&#10;v3796H3ve1+oibYMq7qkymfR/TsDXII1MVzcaFZ/x26xHso2JSRYJuMur7LH92m/W2+9NYCAww47&#13;&#10;rPFuobEBr2LwqYxF7Ffxu8Y70uIFWKyCbtU2M14o+jPPPDNMNAKG+9AocEottyyBtiTwzDPPBJ1L&#13;&#10;j7bdMOzYtTIGnvqMdFMTgAvbHecd76A+KT1xwAEHjNatWxfqZcXVNehJMcOLNNdANiAMislIi5yz&#13;&#10;zmM/9KEPjb70pS+FOVn/sIt33nlnuISEtueffz6ALTo1pZpAnX0c8rk60/CWNTDxaQKzsVspVgPA&#13;&#10;1kcLIXUwCBy94447Rttuu20oz5B6fJX9KZiikhUwuqxgi3xeeeWVEKcSwTkLjvWKUQTCrIUGwBuP&#13;&#10;FG6b2Urx+WXAFSWRP9uSAKab3i1TlqHuPsWQhmlJPMXrCR1RlLlufe89513g1owsMz3ob3Ftfvde&#13;&#10;Ah70JTYMM7WoYRSBZt9KGQGBn/vc5wIYFKOFBHH/sZ/mCSVEMKOYQG7W3NIk0BnD5YVjuUDUJ554&#13;&#10;YvCTl+06lxAroYz/v+w5u9rP4qfiiq6//vo3gKCu+rOM16VEKdZi83+ZOE8//XRQHixtgExMIDqd&#13;&#10;e5WCd6zvMGGUfhONAqfYBOzmliXQhgQi2Nh1112nZi432Q/xW963eSUhzBOxdEXdwNAcoso8g991&#13;&#10;vIfefWBC8hAAEt9L4Re8McUs7qryMX+J42qCsavaJ8epwyhT/v777w/zMjnQgbIRraUbm/mKPgTA&#13;&#10;ckuTQGcaHjWpJIQMCIU3U5pAR4O1DB2dct4u9lVZ3oQuODG3ZiSw0047hXEmSJUCYaGJR8B8mXii&#13;&#10;4pV6LmOWC4H1z5qVSatRwCxd7JhziHuxyLpzsn79zhKsooRchxKuQ5k3I8F81mWTgCLLxjk3WReN&#13;&#10;qwqYmde48LyL22233bxdk38Xn+T99k4DV+aT1157LaxvSCeLD7YP5lvskpglC30v0tyzOCl6om9J&#13;&#10;MvoFCCuMrUmuopeiy9V35ER3NpHA4PzL3joDXJdddllAzRiulOaBC1pEdw69iR9gTaBvBW7m1owE&#13;&#10;gCJZsGtXsmuOOeaYwKaeccYZG7GqAumLjWWtIC+XBmUEGGEkf/GLX4yeXQnAv/DCC4MCYhljW9WD&#13;&#10;E//BGGARswopL4rbPhTsOIt16aWXhmscf/zxgc4/8sgjA7tW7Ef+O0ugbgkAXMAG46GLJuFpHrul&#13;&#10;X1z93kPMU91NyQPvqvfSvAJs+FtwvGw9bkXrHXIlSmqiOyITVrUv9ID5a00PS0IgPuiso48+Otz7&#13;&#10;ddddFwqRFzPngU+egVNOOaWqCFb1cZ0Arl//+tchbuaLX/z/2bvTqLuq8g7gt110rX7r13Z1tU2t&#13;&#10;OBYRFAoKGAkGgswQCFOY0TDLrBBAZZRJRpEhEOYhDIYZRSPSCiJOcUCpla62rn7o137v+9t2v57c&#13;&#10;3OGce8943/2sdXLf3HuGfZ6zz97/5/8M+8rNJqBxT8MDN2lNwiSMO3fdv6ss7yVH6yepTgOYo6ee&#13;&#10;eiqArksvvTR3vJpEgv41Og24rD7PDTsGkGHGuBsAaMCMq9zfrGMDONcJBgwgEzMDhLEaZYca6L0H&#13;&#10;ALckkttuuy3Q9bPgLq/uiaYzT6sB/VT8FEOkCeGuyjInw9qAfbZvFWvLenex0t7pKOKrdthhh2Ag&#13;&#10;CTfAegFajDYADWCaVuh+p512mvY0pR8vPkuxU+ORMkXKPpx//vmbPCcxxytWrOhtvfXWpV9/IZyw&#13;&#10;EcD1+OOPBzfMsmXLCusY22ASzENHFz55jQd4sdeuXRsGEh07SXUaAIbEIagdM21ygAEX2I+An5tR&#13;&#10;mnRWWLARfJkwUPM/+MEPgmtEgP4zzzwTgJnEEdk+kd00+bHkAbZdd901e8r0d9JAqRrgpgM2miir&#13;&#10;IyidoZHHqPj1r38dQE8VayiKWQL6soDLvIL522677YLr7J577ukdfvjhIVtPm6eddyLDVTSMptSH&#13;&#10;P+Jk7tv8PIzJE8dKJ0km00DtgItbhhW/5557bhKIl6f5Ji/sQnYx5TzHtXEfgYcm23Xr1gUWpI1t&#13;&#10;nJU23XzzzWFgnQTgT6IDE5ktK8cee+z8fw3cWF7FBVm72aWp9O+YTTl/QPojaaBEDZhMAf+mDFfs&#13;&#10;sH7e714fdIvaCRRVEa/LVRgD5rPXBqq4PBnC11xzTWCyY8Zidr+ifztvZOz6mfOi56p6/zKYvKrb&#13;&#10;2MXzT8+PFrhrQZqrV68O1Cyroajw52MDsiUNip6jLfsDnRiOT37yk21p0ky2Q/zH888/H5YFoe82&#13;&#10;iIlGAK5aP7JTWdrcj+L5ZE8mxrMNT2l228BFhzkCNpoQgAv44G4fJ+IlxRXlifcad67s77H8S2Sq&#13;&#10;s7/5W/uAQsYRkqAMcU7nMg6VfT9ltC+do3oN1MpwvfLKKyEIkcXCF1xEWGVSeNtSqLJI2/v3FQvw&#13;&#10;7LPP9pYvX76Jf7x/v/T/6TUgG5Yb2lpgBrw2ibgUlrRUbJMgq/e8885LDFebHtIMtgXYkCXYlNta&#13;&#10;X+fazwO4ZCnuv//+pRvZjHdzyqg6YHG8iJ/TdgWsEUbbe14FYzdt+9Lx1WugVsDFYlDSQUpp0XRk&#13;&#10;DABro+xaLNWrePMrCMYU/J9dEHTzvdI3ZWgAkyhQXWHZNsrSpUvDxKdvjxr829j21KZuakA5FK6t&#13;&#10;omNwWXfL2JZEMk4YShhfmb9lSxZwAV51COAGcFVVz6+Oe0jXmE4DtQIuLkVUqsdXCAwAAEAASURB&#13;&#10;VGVVZIIUEUBNXEwev3+R89a9r4BqJTGwG6mWSbXa/9GPfhSWohAr1WbRp7ver9us39S2TTUAcIkT&#13;&#10;bKrwJnYtT4aiwH4B7FW0k7dEeAqmqa76d5IFeDewdhbElnCjfAwX4yyEyWzay9L/BmmgNsCFxrYg&#13;&#10;qJRSy6oUET5/L16XU1Flyqlr4l5krSlPkKRaDcgCZUk35Tqp9u7S2ZMGJtMAwxfLkk3WmOxMkx0F&#13;&#10;4ORhcwW1M0QWVVCzCnumBpnzY5exXHF5n8nuavxRAu8ly8gEBCYZ37w+5kbAT+kJ9ypbuQpWb3wL&#13;&#10;0x5Va6A2wKW+hwDmo+cWBC0qLCIvaFezt9Disl1OOOGEUEju9NNPD/8XuFpFQb+i+p3F/QWnCkJX&#13;&#10;tK+tKdizqPd0T+3WgEmft8A7UQVzlOfuxTLlKc9i3JeRXsWafQzg//iP/wggS6V5bBPGi9tP+3wC&#13;&#10;YNktz72N2ofugbsDDjigt+2224b4Ta5dANR4BQSKc37xxRdDXOeoc6XfuqmBWgCXIEmVeq1PV9SV&#13;&#10;SK3RGumminthvT4uxFivifWiirGSEBdccEFXb6vV7VZyw8RigeokSQNJA3/QAOPPkmqWu2pCsDlA&#13;&#10;zDiGyz6WkAG4hmUSTtP+U089NSzjBXTxOKieTgBBbRMrzO3pEyDDlANhmLC42V878wpgFVekkCwT&#13;&#10;9eB6wK9aY+4VC5ZkNjVQC+DC5KinInapaDqsFxRg669r1KXH4UXrHzRYU6ybJNVo4JZbbgnlFeK6&#13;&#10;YNVcJZ01aaBbGsCk8DQ0VWFe8lMekGLcB7iq8gBw3dmyQjeMNCCMkS/Wyt9AqkB/cxAmDAj0d4wB&#13;&#10;M6dxTUYgNsg96XeuXK5D4IorkURd+MSAifGahTqTWb2mv/+ogVoA1+233x4shUMOOeSPV875l87O&#13;&#10;ytBhuyqWcbDunkw5L5NMFdV8J9FHV3VQZ7stTq0cxBVXXLEZ0K2zHelaSQNt0wDAAxAsXry4kaYx&#13;&#10;PvOEhoh1BX7UqqtLMFq2LBjVXmBLDDHApGaeTQxWdDv6xIABYY73ycD2fRSgzOoTvo8gK/4WP7kb&#13;&#10;gb6qQGa8TvpsTgOVoxjrVQEX4pd0xCIC8QNcikR2WeKioLvsskuosG/QU/X8Yx/7WJdvq7Vtt/Cs&#13;&#10;wW6fffZpbRtTw5IGmtCADEWTf1OlCXgr8izpA+BguXbeeecm1DR/TbqyAVKL5hgxY3gUpX3MTzIe&#13;&#10;gSlB/hYFZ+wBtVyRXJQ+ZSVir4Apvw0SINPc8Jd/+ZeDfk7fzYAGKgVcFuOVjacjbr/99oUX/sQE&#13;&#10;CWDsd8d1Te8sFwHcUn9POeWUkAbc9Xtq6zMwoCsDob6VATJJ0kDSwB81ICjb5N+ExwCzA0jJxhsn&#13;&#10;YjDtX9RIH3feMn8HpGxbbrnlJqcFqAT8c0cCWQDZ1772tZCVaCHsQYCLgQhwYdPavuzPJjeb/lNI&#13;&#10;A5UCro0bNwa076UBnLxAWZp1XEv50eOx4/Zt8+8bNmwI6yZagb2JxWLbrJuy26aC/+9+97swwJV9&#13;&#10;7nS+pIGua8C7IXkpj1uv7HsFNLBWecCeGnpCSbpomJrrzFu2uEzXm2++Gbw8SlEwwAcJ3cTA+kG/&#13;&#10;p++6r4FK11LUsaB7NCy3WhGwJagQ2meNdVm4RW+44YZgBWFdklSnAQO68iMsToxqkqSBpIE/asB4&#13;&#10;ygUmYzrPsjp/PLKcv4yF5gAuunEiXopx2pb1T8e1d9Tv3I0C7EcxV54HgmEW7neULhb6b5UCrtde&#13;&#10;ey2g/PPPP38e6edVuKJw/N9dX3NKCrbFk4866qjG6t7k1XnX90Pfq2EjditPnEjX7ze1P2mgiAYE&#13;&#10;egNcmJcmhMsMszauqnqM3bVodZ56XU3cS5FrCqlxH5ivYeI3Lsg87tZh50jft18Dw3vAlG3XyQTL&#13;&#10;qzc1Cdsgdbmptb6mvPVNDr/pppuCn3/VqlWbfJ/+U74GnnrqqeCySLouX7fpjN3XgIBuYKapCvMy&#13;&#10;8PK4E439v/nNb2amPIK5UKzXKPKAXhiMKeSk++/ZqDuoDHC99NJLoY6JIPGiIliedJ2lMMA9+OCD&#13;&#10;PUX2ZLkkqU4DJpI1a9b09tprrxQsX52a05k7rIG4hqHF3JsQxT7HsVvaJQxFDaxZWd7G/ajfNYrh&#13;&#10;Eg7B9dgUGG6iPyzEa1YCuATHy8oQu/WP//iPhfXKIgC2RnXQwidt4ICHH344XLXOWjIN3GYrLqmw&#13;&#10;rvpbRxxxRCPxKa1QQmpE0sAQDRiTf/zjH4cYoaZciowi9arGieBx+8aVOcbt3/bfhcdYpHpQdqK2&#13;&#10;i2tTYiIWRW37/aT2Ta6BSgDX97///VAlWO2tPBRytvnS+jFcXXcnsia5Ew866KCeWIQk1WnAZGKZ&#13;&#10;JAkWTS1ZUt3dpTMnDUyvAataWL6mqfpb3lEgKs/6jQqLCjLPFiCdXgPNnMF8xpWqthYdAFe2rCAW&#13;&#10;zBeyMmchZi17b+nvTTVQCeDC7ED0n/70pze9Wo7/6ZysoCbSlnM0L/cu99xzT6DGzzjjjNzHpB0n&#13;&#10;04A+IztR5f48FvRkV0lHJQ10VwMmfiUhJlnLtoy7BvhseVyKaoUJwRgV81RGm+o4B71b2u5//ud/&#13;&#10;AqjC3mG6ZGqa49wjUgLJAGwBmklmVwOl1uFiwVj/au3atb2jjz56ohgs7kTps/1WQJcegViFO++8&#13;&#10;s/epT32q11S8RJf0NW1b77vvvlBCZOXKldOeKh2fNDCTGuDWMtk3Vbkd2BrE7gxSttAAXoGi3pFB&#13;&#10;52r6O+wVdgsJAWgBvZgs7J0AeXW5kBPivNIaik0/reqvXyrgEiOwevXqUE04FnwrcguWNVD4reu1&#13;&#10;SL75zW/2fvnLX/Yuv/zymRg0ijzDuvfVXwxmJpL3ve99dV8+XS9poBMaEONowm8qeUdNxnGlEaIi&#13;&#10;BY/zjnQ9htf9YLiwetbSBXoBLu5DrDxy4e233w5rNPqOu9W909Ouu+7ae9e73hVYQf9XMsJ5sGKz&#13;&#10;wv7F572QPksFXDrTT3/604Da+auLiswUnanrL9pVV13V++hHP9rbd999i6og7V9QA/qb9eEkaeRx&#13;&#10;VxQ8fdo9aWAmNMDzIFg+TwxVFTes6CpmZ5wojQB8dH393Ox9chciE7gRP/jBD857bwBgXiGfGEAg&#13;&#10;jHdEAD2ACmT5npvRKiV06PsVK1aEMhP+jxUTvuLZyoTcaaedOh//nNXdrP1dKuDSMRTWO/LIIzdZ&#13;&#10;5DOP0nQ66P4DH/hAnt1buw9L8gc/+EEoB9HaRs5Qw7ivZbSmTNAZeqjpVkrXgNpWFk5uamFkoIPr&#13;&#10;bJzwDHB95gFn487Vlt8jsEIkYLz6havV3InJ8rf9ALEYZO9vazBi822Am3NyuTofEGeNSoQFdyyQ&#13;&#10;hh1L0j4NlAq4FDrlDkSf5nm5suqA7nWgLgc9ewnuuOOOUD9mkoSBrD7S3+M1wBKWnShecJYG6PF3&#13;&#10;nvZIGsivAQDmnXfeCcZsnmV18p85/54RKIw7wvI23GZdX9It3qd7iYWYR3l9/AZYDRO/Y/BtEYjZ&#13;&#10;199YrRgfh/Wahdi3YXro+velZSlitp544one8ccfXxhsUSILDD2q43RV3nrrrRBPdNxxxyUAUMND&#13;&#10;tGSS7J/kuq1B2ekSndXAf/7nf/Z++9vfjlzLr8qbAwqsFThuIWquNItWM9pnpZQOtoq7jw6mEcfH&#13;&#10;zXmyf3MzYrps1qBMmY7TaLraY0sDXNgtC04vX768cItRoCjRUYt7Fj5pAwdcf/31AWhhXJJUqwHr&#13;&#10;sslO3HbbbXsf//jHq71YOnvSQIc1wHsAzHhXmhAMG+Axil2zMsm5554bwIn3+bbbbhvofmui/dNc&#13;&#10;EzASl1W1ICoAr/Xr1wcjtOrrpfNPpoFSABegdffdd4dMsUmyE7EU4nC6HPRsGZ9HH320d+ihhzYW&#13;&#10;JzFZF+jmUSz2F154ITCqiULv5jNMra5HA7Lj1Huy8kcTMg5wYGWEBlx22WW9L3/5y6GmHtcYI16Y&#13;&#10;RpcF0BTuUPV9AFxANUO0qTi9Lj+nutpeSgwXGviNN94IL80kDedO7PqinbJIMHXRXz+JHtIx+TXw&#13;&#10;9a9/PbgorJ2YJGkgaWC4Br73ve+F2NimSkIYF8UyDRNzh2V8ZNlFOeqoo3qf+MQneo899lhwMapX&#13;&#10;xShnXAGPf/7nfx5cZ2J+ARrZl463T5tE7JoM6hNPPDG0rUrgJROSO7HLcdBtenZVtGUqwIUuhaqv&#13;&#10;vfba3t/93d+F2iFFG+l452lqfa+i7R20P3foDTfcENJ1J1k7ctA503fDNSBe8Kmnnurtt99+nXdD&#13;&#10;D7/L9EvSQDkaeO2110LWWlNMMFfXKLDnN9XYs8IIB9IE0VvqR3wSTwpQAcD5vyBzzA4WiXfE/gAH&#13;&#10;16XN/4EPIMw1MD+WjBOQb74RV+ZYAM7x8ZhsxmC2TZP8HWOSRwXET3Le/mMAOcs2nX322f0/pf+3&#13;&#10;SANTAS6F26B3wcsWDZ6kxotUVpZJ7Jgt0k3upog3AAJOPvnk3MekHSfXgDXh1OvR9wyYSZIGkgaG&#13;&#10;a0A9p7333ruR7DVAgFE9Kmv9Yx/7WO/pp58OSVdW55B8ZEx98skne1tuueX8jQFZwk+UmLBxVYoP&#13;&#10;A8QwSYAdlxqwBqgpM8SdymUJqNkXWAN+tCuyTYBXBGxKM2DMADSgDAjzWwRhf/EXfxF+k+AFwGHe&#13;&#10;YrKXOSwCQONSBHSOdQ5JA66NYCA+taH/c/6GC/zhWgqPf+QjHylwVNq1bg1MBbh+8Ytf9FhPOjuK&#13;&#10;V0cvsui0zgeobL311nXfd2nX89KLX9ttt91CsdPSTpxONFQDBmNV5Xffffeh+6QfkgaSBnrzoKOp&#13;&#10;gHkgCcgZxa4BNRdddFHv4IMP7p122mm9Aw88sGcN2izY8iwxURKr8iZXmV+AsCzAiiCLVwIQNWeZ&#13;&#10;gyKQi8DMnGZDCEg6sH8Ed0CdcxJAx735jAwZVg35ALDJuHROq2FEd6f9ATDgLm5Ant8dmyUfsuDM&#13;&#10;9eL/+//2f/HTXfYUuYdZl4kBl6DGjRs3hjRe8VfbbLPNJj74PIrT0SMNnGf/Nu7z8ssvB4vsuuuu&#13;&#10;S2xLDQ8IyP/2t7/dS/quQdnpEp3XwE9+8pMAFibxPpRx8wBOBBijzqd99lu0aFEIzxi1b97fgCDb&#13;&#10;IHE9Lrg8wqiOQAx4BMQASWDO/fkdeOPxsSZiBG/+ltyDYXv11VfDcdg4gM1xkQUDJM2DGDCbNkdW&#13;&#10;DQCLbBsmDVOI1IglNuxLb9qkDXvuuWf4DfhL0j4NTAy4LOPDtaP4JKZB7JJOUkR0SLRsFtEXOb7p&#13;&#10;fVkbiryixJcsWdJ0cxbE9bGJBqelS5cuiPtNN5k0MI0GuN69L2JsmxCGOZfaMOAT24Q9AhjaWOIF&#13;&#10;6LFNIpixM888M6yryw0awRiQ5jf6iTFpQBg9mBeREdyh/raf/SNQM+9EpgtoA7jo1/HID0yZMB1A&#13;&#10;LbpE9QH3kHWJAm/i2XwX52CfthSqMcnTHn/MRIDLg5WZiOHycLfaaqvCS/KwGKD9Li9U/corrwTQ&#13;&#10;qR5UUbA5/tGkPfo1YMBSXNfCrrNSGLH/HtP/kwbK1IBJW5xRU+8LdxwGZ5ww4N+Zq4Y/a0WM3RdA&#13;&#10;AxDFbEpgJoKaCHDox99clYCVLbJomLTIptkP2BKftmbNmjD3mnsAObFy0fUJxNGnMdP3gF1k16I7&#13;&#10;VDs8m7gJC8KcRVYtMmr6D1YNeAPu7O9vQNoWgVx0mWpjksEamAhw8XtbNBhdusMOO4TYJb7oIgLB&#13;&#10;Q+HjLJ8i56x7X0HbaGnZckmq14A1Kg1gSkIkSRpIGhitARO2hd0xGRiOJgRjk2ciNqcwwmdp0Wr6&#13;&#10;NkcCLEASosI2TgCvCGyy+/o+CvYKCJKVOOrZAm4AF4YM6PI8uB99H0EcUBzj2QA5/7cBbNmEhHic&#13;&#10;e9AWczew5/ox2cAnMBa/47rVVsQKbxZGTQye+4vncJ4I+pzP8bMqEwEuKbxWnyfqp0zykghGtJhq&#13;&#10;V0UmTSzWVxRsdvWem243gMtS1+eSJA0kDYzWAADDE7F48eLRO1b4K6CRJ34MIDBJt9GlOI16AC4g&#13;&#10;I7oA85wr7hs/+48BVIAoLNYosOU4AAZTZSsq8fo+sWLcm+LUortTOFEEctoCwPk/8Gw/bYyxbzHu&#13;&#10;zbkicAS6tA9LFtk/JAxgBpTFuL4I6uJ+WbdoLO9R9N6a2r8w4IKQgS2rkssU+9CHPlQoM9GNormh&#13;&#10;2jwvYlOKGXfda665JrT/sMMOG7dr+r0EDQC4EhRkM3k5kyQNJA2M1oBJzuTXVIX5yKLkMUix1ybS&#13;&#10;pmLNRmty8l+tY8lAzMNs5b2KuRMjlTdbM+95+/eLwMgn9+Pf/M3fhK1/v/7/u1cALDJimFaAzQZw&#13;&#10;+U3ZDrrBqMVM0Oj6BFKN9xg538EcjnGeqMcsu4Ydi8CNexOuAMRiggHAi2VzTDwusnBAXGTnnKdq&#13;&#10;KQy4KILVhHIUuCzd2E0UEf5myuiqcGtZxufouTUTdcIk1WvAWmssqOS+rV7X6QqzoQEB896Zphhh&#13;&#10;E6brjwvANglLwJq1sRRIcO+ApHssS8y3Mh/bujqLewZkbMPkgx/84LCf5r+nMzgD6IoJBlnwBYAB&#13;&#10;9dg0AA4DB1sAcb/5zW/mgZo+aF+fAJv2YddiHJq4NSCN69t3EYxlwVvWJYqFc44IRCOQi27RCFTn&#13;&#10;byTzRyHApcE/+9nPQoE1DVRk7V3velfmdOP/pCBK6XKBtoceeig8zFNPPXX8Dac9ptYAy0jtLe6G&#13;&#10;d7/73VOfL50gaWAhaGDDhg1hYoklBOq+Z2M9l9eoCUibTKzWot1nn33G7lv3PUxzPWDBxI5BqQJw&#13;&#10;LVu2bJrmtf5Y/QZTVaS2GEBlo+/sBrBh1LIZoDH7E4jTVzFy3KT2i4V1GQ3RHeq8EWQBXABWjFWL&#13;&#10;bk5Ekg2rBnBGt6n9bIUAl8aq62KpBTQ10JSHLs4+WeeAHGVEdFE8iFtvvbV35JFHblaYr4v304U2&#13;&#10;Y7d+9atf9a666qouNDe1MWmgFRqQ2GTgNxk0ISaqPAHzJjnbzjvv3EQzK7smwGVSNkearMsSxAfS&#13;&#10;wrNNsqkGACFbv8AbeSsiYCYjkxbBVnSLAnHi1Lh042oGnoX+C8DxfpmrADjnANiy7tBCgCtWlkeh&#13;&#10;cSVOGiyft+Bcv9La8H9lCcRFnHDCCW1ozsy3QQe/9957A32u3lmSpIGkgXwaME6Jsc0DevKdsdhe&#13;&#10;JiEB0OPkn//5n8PkVITJGHfONvxO/8AuF5XJtwwBJugVW9IUkC7jPtp8DuCsDELIMxevni3NkRtw&#13;&#10;yTZ48803QzAbN6LK8kXjsPhiIT8+0C4KtGuR6sVzWT877rhjF2+hc21mSTz33HMhXm7WBuTOPYzU&#13;&#10;4M5ogNX9zlxa/1577TXQ4q/6RhhKJhzBzOMEEweUdHVeGHZ/XFNKNwiJKEu4tAAuXiJbkvZqIMax&#13;&#10;ZWMTN+fehrSfG9GLATRht6zbNM43338qwWxdriz/zDPPhBi2c845p/C99+si/T+fBp599tlA4a5a&#13;&#10;tSrfAWmvpIGkgeDa4PJoyu3EhcYTMipwOj4mTJBJqa1B4LGdRT8BLpmEZQMurkpgKw+YLdrmtH+1&#13;&#10;GsgFuPiMgS1F9Fgh2223XW/R3JpXRUSnQ6/l9aMWOXcd+2LmsFuYvabSrOu4zzZdg5V8++239/bY&#13;&#10;Y48ULN+mB5Pa0noNYEGM29tvv30jbcVuiV/CXI0S84K4F+UgulwmaNA9RoarzPgt10FcFPUuDWpf&#13;&#10;+q5+DeQCXB4wsKUDYbesmzhJsLyXr6mMmWlVq07M9773vd7xxx+fy2qb9nrp+F5Y8FWSxhFHHBGy&#13;&#10;PZJOkgaSBvJpwFiNBWEcNyEAXx4PCLZGTceqa0rVrQMB1O5fzcCyAZfCo00xl3XrcdaulwtwCbqU&#13;&#10;3ihg76Mf/WgIxCyqCJ2EP7urgt3SyVeuXNnVW+hUu7FbEhS4oPfcc89OtT01NmmgaQ185zvfCcUe&#13;&#10;87j0qmgrhktg9ziR8SVzXYjKLAnAa97kVi1TjIvi87JxQWWeP52rWg3kAlya8PTTT4cAzNNOO63w&#13;&#10;MgFePmsydTXo+e233+6J31J3qyizV+3jm92zsxDXrl0bavPMmqthdp9aurO2aAAzbCWQPCxTFW3m&#13;&#10;zlTde5xIxrLvrIVpiJ8zbg0qUTBOJ6N+x5YJzUkM1ygttfe3XIDrySef7L0zl/Fy1llnBd9x0U4k&#13;&#10;KFLsFp9+10QHv+uuu4Ir9JBDDula8zvb3gcffDBk45x44omdvYfU8KSBJjQAwGCNdt1110YAl7gs&#13;&#10;Rnae8BEV5nlPZg1AYLjEO5fJcJl3sVtKFiTDv4k3a/prjgVcAMfdd98dgsUFjBcVFChEPsnimUWv&#13;&#10;VcX+wKJFk62ZOGvrfFWhrzLOKUEB4FJ3K88SEGVcM50jaWBWNCAmSjY5hqsJUSTSlgdsAFxCTWYt&#13;&#10;4w4wEthu/itL6NN81OXQnLJ00dXzjAVcXt7vfve7vYMOOmiiYHFBkaSrRdrWrFkTqsWecsopXX3G&#13;&#10;nWu3AruKIR5wwAGlFKDrnAJSg5MGptDA97///eCma2qRdwybBKk8Hg0Zigz5WaopBWwqdonhKhtw&#13;&#10;YS7zFJOdovukQyvUwFjAdd9994Xgx0ldOzIc//qv/7rCW6ju1FYx5060YHJaw686Pfef+f777w8D&#13;&#10;8DHHHNP/U/p/0kDSwBgNWJfQZF+0dM+Y0+b+WbwuA3tc6IlC0uYHi2vnAWe5G9Dwju5fliavTpkZ&#13;&#10;iuLxEsPV8MOd8vIjAReUbvKTmecFLiosHefIEzxZ9Nx17C9Q3qrsJ5100tjBo472LIRryFriTrRW&#13;&#10;ZVf7zUJ4Tuke26sBLIjVQJrKZItrCI7T0FtvvRXWo5tkbhl1bqySuacpMedhuWQplgm4rMlnfEw1&#13;&#10;uJp6stNfd+jSPv/+7//eu/LKK0Pw5aRp+TI1BPflSQ+e/lbKPYPAz+uuuy5kzwg+TVKPBl544YWe&#13;&#10;EiLciUmSBpIGimlA1t/PfvazEG86jmEqdub8ewuYzxNCYtkubFDZwND9X3vttb1/+Id/CMlaany5&#13;&#10;hq2Owtu//e1vg7EoGUDcFWbKBggCYD6LuhodT1dAVx33kP9ppz2LaGAg4NIZXnrppbCGHetjkhfX&#13;&#10;OQQOLipYkb5I46vcd926daEgn3IYSerRAKvwgQce6G211Va9nXbaqZ6LpqskDcyQBriyTPi77757&#13;&#10;Y3dl7M8Tk4UJsp8FtsuUX/3qV2HOUoYI2/frX/86ABWABfOFIcIASoIS7oJJt2+eNudpp/sX+7x6&#13;&#10;9ergGeJaBJLMpVgv15PBCXwx7G2OsY2SCLi6moA26t4Wym8DARc0zb/OnbZs2bKJXDuoz0irdk2Z&#13;&#10;rIhbbrklFOOzUHWSejSg9Mj69evDEkqzlrVUjwbTVRa6Bozb//u//9v75Cc/2YgqXB9wyFNwVa0w&#13;&#10;4KPsrDsg6z3veU/vve99b2C5tAe4sRnbuTxlzn/7298O2ZwUZbxBLABe4nUdD5RJPJAAUIR04BEx&#13;&#10;b4i3Modi8nwCYeZFNQaxXwAf1u1v//ZvQ7yXNrhWHPsiIPPp+tFVG39v5AGni06lgYGAyxk3btwY&#13;&#10;EP8ZZ5wRlvMpehWdTTZFkY5a9BpV7W8gsIyPdfxSvZOqtLz5ee+8884w4Oy7776b/5i+SRpIGhir&#13;&#10;gV/+8pfBfWX5tSaESxNjw2gfJZgmJSHKTqgCTnhWuBEZ/NoSRZsAQWP6ojnPC3ef37lA4wbUyJJ+&#13;&#10;9dVXA8ARDgMQOh9mzKeaYb4bVWfMvOfebDvuuGNoAuAHcNm0kYEpS9Oycdgr7dI+IA8j5lrmUMyY&#13;&#10;2lu///3vAziL95M+u6eBgYBL7BVXmlIQS5cuLXxXOj26uKmXvnCD+w645pprgvVx8MEH9/2S/luV&#13;&#10;Blicjz/+eG/vvfcufRCuqs3pvEkDbdOAJX24rTAlTQiGK8+1Aa5//dd/DfUNy2wnBoux//73v3+g&#13;&#10;iw7oAbJsABnBGNnoDZgCzGwRIBmbuGp/9KMfBfbQcWoFyqzEUGHE/v7v/z4AMtXlnWdQDTLnBKZs&#13;&#10;gNjWW289f+v0od3YOZ+yNwExn0AssAcInnDCCfPHpD+6p4GBgOvll18OgcsWap5EBD2jTEdZAJOc&#13;&#10;t45jfvrTn4bYtcsvvzxX4GcdbVoI11A7SOzJ9ddfP3CwWgg6SPeYNDCtBkzKDN2y4pGKtgcQyZNd&#13;&#10;zK2mOGvZrk/uVOAI6MmyW6PuA7Ai8TO7b5YRA5icEzjyCQgBY2LE1A3EkgGbANmFF14Y3JnZc436&#13;&#10;23wZA/uz+7kWEIkEsW277bbZn9PfHdPAQMClsvpHPvKRUOm76P3otF1ezVzQtpdm+fLlRW897T+F&#13;&#10;Bu64444wQIkZTJI0kDRQXANAgLHXO9RUZjjPRp5lehhYwFnZGXeW1OGai+7C4lrc9AjzWT9w4y60&#13;&#10;AZYC2OP/3Q+G79Zbb930JFP8DxBzP+LRbEm6rYHN6nC98sorvddffz0s1DzJrelwkD8Lo2uCvr3t&#13;&#10;tttCDaiyYwu6pos62/ub3/ym9+KLL/ZWrVoVmNE6r52ulTQwKxpQykdwdtlB6Hn1I5QEy5OniOkP&#13;&#10;f/jD4AHJUz4i7/Xtx00p5klbqhZgDAMFaGGhonD/aUOSpIF+DWwGuNauXRusjklrT7EwvERdzKTA&#13;&#10;7AGMk1bV71du+n8+Ddx7773BIm0ylT1fS9NeSQPt1YAK8xgmwdZNCJCDWcrDrnGPydLLw4YVuZe3&#13;&#10;3347l0uzyDmL7BsrzAtyT5I00K+BTQCX+iVPPvlk78ADD5zISvLC6XBlv0T9ja7i/5bxueeee0LQ&#13;&#10;toDLJPVoQCzHY4891ls8l0adFqquR+fpKrOpAWOvcIhsMHaddxpjmMYZ21x0mDiFSQWQlykM/rKX&#13;&#10;1MnbPq5FgJebNE/iQN7zpv1mRwPzgEt13i984QsBME3KNOhsaNayaeI61G0ZH5T8mWeemYK261D4&#13;&#10;/1/jzTff7HEpWj5JUGqSpIGkgck04D2KdaQmO8N0RympAHSME6EbjPuyF2FWWgGYE/NkHmpC6IBL&#13;&#10;MUnSwCANhLdD51R7SqaFImxisCYRdUKaih+YpL3xGD542XFLliwJC6nG79Nn9RrgxpVSnSrLV6/r&#13;&#10;dIXZ1YAxXPwtdqUpwwXDlcedCJQAXWUz2mpbAVxNufM8AzW2ujgHzu6b0a47C4DLC2rjVtthhx0m&#13;&#10;qp8lFVZKbheDBS1jpGDgqaeemtitGvunANdvfvObobZMF1nRGlWVLpU0MFIDxl8lIbbZZpuR+1X5&#13;&#10;I7CTJ1nKPCH8RBhBmWL+cl6AKzJcPrXL9/Hv+FuZ13Yu1xE8r7xDkqSBQRqYLwshTZfv+7LLLguF&#13;&#10;3AbtPOo7FouO3pR1Mapto36TZXLzzTeHQnmTulJHnT/9NlwDwBY3wP777z98p/RL0kDSwFgNeI8w&#13;&#10;R7vtttvYfavYAdjQhjz1vxT0NE8smqv2XqYoGqr2oyxJyU9AlkKkgvPFimKf/D8WMs3j/izSPkAO&#13;&#10;mEyAq4jWFta+geFiGdx33329o48+eiKwpaM5Rxc7murBShKcfvrpnQOLXe6q+owSHBjV973vfV2+&#13;&#10;ldT2pIHGNfDGG28EwNNUORvMDpYtD4gRuiJ+a1A19mkUac1CHhZjC7ClTtaWW24ZwmUEsasID5R+&#13;&#10;4AMfCGEM9ilLeIiE4rinxNaXpdXx51EsG5jOyltvvRXWrex/vgrtCp1Syb8pCQzXmjVrQv2Uww8/&#13;&#10;fKJ2QPVeuLIzTiZqTIGDPJBrr702ZFXut99+BY5Mu06rAUuQSNRYt27dtKdKxycNLHgNvPbaayEz&#13;&#10;rqnJHtgCahTqHCdCCVRMz7PA9bhzZX+X9KQkBrYN6ALqrrzyyhAu4jvMF8CF8frqV78a4siwcmXE&#13;&#10;vAFamLMukg5ZHXbpb9ntktwsQ/jhD3846N/azxKxPG997JZbbgnAe8OGDb2zzjor4BTPyhJJJ598&#13;&#10;ci4DoUyd/Cma9aGHHuqpuzVpEKMUX9kxeV62Mhs/7bnEPKxfv7539Byz18XYs2nvv8nj77777jA4&#13;&#10;feITn2iyGenaSQMzoQFgQ8KTrQlhcHPXjQMvAI5q+B/72MdKn+wwXLEkhHaY29T7euKJJ3o777xz&#13;&#10;SMx55JFHQjstnA3wAWZlCGYP4HrXu95VxunSOcZoIMb+6k8ANFm9enXv29/+du/+++/vWTHm2Wef&#13;&#10;7T366KOBeVRb80Mf+lAAZ0Da2Wef3du4ceOYq5T/8xbQoPUDNXASwCQGSsfu4kLV6m6xelQ4T1Kf&#13;&#10;BmSzPvfcc2H5pAR069N7utJsaoA1r/4Ul1meoPUqtKAGmHIM44S7B+ACjMoUJYnoQQxXBFGyJs1p&#13;&#10;Tz31VIgTFV8W3Y328/s4gJi3jQCXLMkdd9wx7yFpvwk1IAbwlFNOCcyVcJQYNygGe6+99ppfb1KM&#13;&#10;IGzCA2e5K0lxADFPnOf/u9/9rvaadVtAehq27777TnT7KFqd2g10Sbz0XKnHHXdcSuOt+cG98MIL&#13;&#10;gdpH6SZJGkgamE4DJnpsvbI2TYlJLc+i1WJuuB/LroaP3TLxAlBCRQTlY9zOO++88H/fmaeuueaa&#13;&#10;UCeL6xVILAtwuSc6KPu+mnqebb2uhcKPPPLIsBqM6gJbbbXVPFEEw3jOXI1YTeAa0FIX7YYbbpi/&#13;&#10;peuuuy6wm9aLrlv+FMOFbpsUMGErulhZ/uGHHw7+3JUrV9at8wV/vdtvv723yy67pGD5Bd8TkgLK&#13;&#10;0ACjVyDwpCEhZbTBOfIwXEAOICRwvUwBuNQAiwAK+BInynNjjuNyvfHGGwMDosgygFSWuCa2TGxQ&#13;&#10;HtBZ1nUX2nlUQjj++ON74q0luWGoxG5lRfIez5X5/dOf/vQmnjf1Ni+88MKQrGWB8Sbi7f4U6ld4&#13;&#10;chLhP5V+2xSNPUmbHYN+vummm3p77LHHZg9s0nOm4/JpQHCvjKpjjjkm1yK3+c6a9koaWLgawKwI&#13;&#10;7fjkJz/ZiBLEb5E8Rrt6h4LZyy4OyqUKZMUsSW0Cfh5//PHed7/73Xnwdemll4a/XT+6HstQmrnQ&#13;&#10;XJpCJMrQ5ubnwFydf/75oTg7sMw7AoBJuuKmjoLNArauuOKKUHkB0CZY4EMOOSTEd+kT++yzTzyk&#13;&#10;1s8tuBN1FJ0vWgd5WxA7+bi1s/Ker679rBcpU8aiyUXvua42zup16N5AyNeeJGkgaWB6DYhpkSHY&#13;&#10;VMC2cgh5wAsQpCREFW43zIZxJc5j2oTB4D4ywcrAxwJavs58ZbIua+x3Htczj3atDuX0va+eMzAo&#13;&#10;FPXFjhIgCwhTBgWzeckll4T+z2MFeMtQ9Fwch2ABtuwvWaJssF9EA1scccQRIXCsaOfTeFR21xZ6&#13;&#10;Rv1it2TJNFmVuchDmpV9BTDKTmRdJEtwVp5quo+mNfDqq68G1siE34QAUnkWa+YNYegee+yxpTbT&#13;&#10;eQEuWWgR+JnPuC+NMworc0Fh1ix9JEnM/FV0zhvWaOeRodjkRD6sbbPyPZB82mmnzd/O5z//+QCm&#13;&#10;uImJ53nRRRcFb5ugeH9bLs4C6RdccEHIXrz66qt7CrzrrxZ4byLRb4tzzz031/pX83f6/38oNuYF&#13;&#10;z+O37z+2yf/z63vh+HmTNVLvk0D/GhjVQEmSNJA0UI4G3n777d5HP/rR0uta5W2d2Jg8sUuyCBWf&#13;&#10;LLsaPpeqcUUgfARc2s69GEEXBoQARlxS4q3Kkgi4GPFJqtcAcIU4ya5QAoB51sAVcCYg/itf+UpP&#13;&#10;37SoO4CluLs+6HjuyUYAV57FRgepUO0t/tLoMx+0Txu/s0i1VNJDDz20jc2b2TahdnX47bbbLlii&#13;&#10;M3uj6caSBmrUgIlHxvWKFStKBRF5bwHAAaLGxQFjFu66665gpJv0yhQTrRgqxr8JNivmJ+QABo6r&#13;&#10;iVux7DnL+Xh73vOe92Qvnf6uSAP0nc06dBk4hufK+6BPZuMJZS22RcLSPkUbo1Pr4OjZLgnqXWG0&#13;&#10;z33uc+HF71Lbu97WX/3qV71XXnmld8ABBzRmiXddh6n9SQP9GvBeiUdqykUPPJnkRrkzFaAUyCzD&#13;&#10;zBjwzDPPhM/+e5n0/wKjFd4e5iL0vTkLC+Zz2H6TXp8xKVyiqaKzk7Z7Fo9TzDYLttp2jxM5/XVc&#13;&#10;7rguBcujESFgJSz23nvvtj2HmW+PAVefKTt+Y+YVl24waWCEBv7t3/4txLI0VZoH4BoVLI59UhVc&#13;&#10;FfAIChnqxmKBzWWEpKjtpZDqOOasbGbLY3FO9yiYu+ylikY89vRTRzUwEeBCy46jkNumD8GaMuT4&#13;&#10;erlCk1SvASCXzl9//fXeHXfc0TvssMM6x4pWr6V0haSByTVgsleWR4xKEyI7jztnGMPFnQeURLCl&#13;&#10;jZZiMR7vueeeoXAlACbMQwyUrLMiwMj1jS/qepXNXOXRZwRcAua7REDkube0T/kaKAy4UKcsiaYW&#13;&#10;SZ1UBbfddlvw43/mM5+Z9BTpuAIa4EeXki2DSLycwfQb3/hGT+xfot4LKDLtmjQwRAPeMQvAY3ey&#13;&#10;gGbI7pV8HVcaGXZyrj6gROByjHGStMS1B6BIYjImCFEB3GSYGR8EPcsyc2/OsWiufFG23qM56M47&#13;&#10;7+z95Cc/Cceq78eVpBTEOKZrWFsn/R7oZcQ3AfgmbXM6rhkNFAZcam/p+MMsmmZuY/RVVSFWcwvY&#13;&#10;qqIGzOirL8xff/7zn/f++7//OyylQQNKcHAfYLq+/OUvL0ylpLtOGihRA4wZcalNVMyOtwEoxdpI&#13;&#10;8bvsp3ces33VVVf1tt9++/DTj370o+BS3HLLLQNYkmUpDk3wvd/USlq/fn0Ys8WHAWaYL6BLaQfl&#13;&#10;H2QaYtAFT/vdcYpdWvbF/8usJJ+9n0F/A1xlV84fdJ30Xfc1UAhwCQ70UujwXRJuLcyclzFZIfU8&#13;&#10;uXfeeScsppu9mgxFa1dySUvJZbkadC3PkEp0ZDWV/k4aGK8BLJHlTSxh0oRg2LBJ40pCiNWyqofi&#13;&#10;kwwuwCgeg9XKzicHHXRQyDJzXmM28IXFsoQcw1nhVFlnxg7r6gFXxDW4JS1UDdgxrP/sz/4s/GbM&#13;&#10;j+M+kGbT9jJEO4HOVIOrDG3O/jkKAS5I3sTYpeBANVq4tgxKTcU5zH432vwOrev2/PPPB0szDnwW&#13;&#10;G2WNb9y4sWcBa1YtMXgagN/73veGNRZjMC2avqlg4M3vKH2TNNAuDaigLYapqSV9MGyKSOYxlizn&#13;&#10;5R2XNBPBzzBt+p0HhSfFuJ0FlJZoYfRfdtlloYK4Ug9R1NhSWPn+++8PrsnoYjQWYceAM2wcN6Xf&#13;&#10;IvhCJGQBWPbveO5hnwCX49M4NUxD6fusBgoBLu7ErrnkHnzwwbBwKZdikvo0YJkRjBZ3guBYma2Y&#13;&#10;LSDMIGlwlNLuO3WEWK4G5W9961shzVxLAS5Wqz6nYrCYDrEdBk6DfARy9d1VulLSQHs0oMQC0NBU&#13;&#10;/BZmR3xWniB377cYLu2dpuioe7UdfPDBvWuvvTYsRmws+N73vhdYMAVOgVCxZb/4xS963JU//OEP&#13;&#10;Q8wYICVGDBsF/Nne/e53B3eg77VLvS4b0KetAJWtX+I9G8ckBqS41H4Npf8P0sCfzHXCXNyql0uA&#13;&#10;pgmvK/Fb/P+f+MQnwgT98ssv57LEBimpyu/oVDu52LIp0ixHvxkEMHNZnaPaxUix1AwYbRU1z5Ys&#13;&#10;WRLqngFdO++8cxjMhrWXxcxalMFkwVmADBiz4K1aO/ogkMXypS/nk/EUs5yAsiRJAwtFA+oJWjHj&#13;&#10;zTffbGQdRe8mYMMoGifeU8vIYabKkieeeCIUUwWWACRMWKwNCSRxucZYL20FwAToA0jiS7kpeUAc&#13;&#10;a1wB5IQ42BiFABnmyjkBrDhV+tsYrNyFazifqueSg6YBk2XpJZ2nvRrIDbhMeDpnl4IDubB23333&#13;&#10;3kMPPRQqMbfpMXhJzzjjjJDS7EVGdaPCMUPqyoh1Qp0bMAxoMnLso2KzdcFYX85h1fRTTz01l5VZ&#13;&#10;9/2L2ZA9pFbQNAMR1wn3o0EOGNuwYUMAowZR3+uXBkhMGFYMQN111117i+bcCECs77Kuh7r1kK6X&#13;&#10;NFCFBpYvXx7imrwPedx6ZbdBDBXX3Dh3mvFsq6226q1Zs6b0cfikk04KoQjGSMaacTEKIBUFSDIG&#13;&#10;xXHI2AksGjsYcow6mZSAmO+MOUCb+zPuyso3nrgPDJkFwxmT++23Xxijb7/99gDM0rJlUePpc5AG&#13;&#10;crkUdWIdMY8lM+giTX1nLSUAUXXztsktt9wSyiRwsXmh9913397NN98c4s2++MUvhpddhWaDwrJl&#13;&#10;y0J1ZvsYYOI6USwsYMvvMeW6LfcpaP7pp58OBQ/jIDdp2+jHRqwZZxmTKAbJyIS5JjcLN/Ktt946&#13;&#10;P2BivvRdwEt/2GWXXQKw1a7kloyaTJ9d0gAGXH/33jcBtuiKQZgt1TBMfz/+8Y9DeZiyXZ/YJTFd&#13;&#10;jGqGaWSgYjuy/+93DQpLAJwiKIvxvf4PgNGtcAfeB5/GGKy78dp8iE07+uij46XCuKzGIwAGnMVg&#13;&#10;/vkd0h9JA3MayAW4WAMshC6xBIrhqfHy9a9/vZWdX10qjFZMlX7/+98/H7skVs73BgR6506UzcMK&#13;&#10;k6mDuUN3A5IYLhZk2wDX2rVrwwDIlViluO/svXNLGjB96gMYQfphMGACxJLRKeZLqjkAxzUpcB9D&#13;&#10;5jl0rcZclfpN526nBowR2F7GQ5OSDYMY1g6ABTDjqitTsNuADaNpUJzVqGsBY8OOcT7jgGB7YwUw&#13;&#10;Z0wB8BwjazIm/MRrSCSTUSmWyybxRzIDd6RxnKGXR1fxfOlzNjWQC3CZ5FknOl9XBH1tAs2uKN6m&#13;&#10;tostI0CXVGZgioVEVq5cGZgr7A13nBpW0qoFlHvpgS8iJkHmqCDPNomg1XXr1oUgdxR8nRKDXl1z&#13;&#10;n332CVu8Prc44MU1qW4PAAaQYRK5EDBe+owBUjblP/3TP4UJzWTB2BAzFy3ieM70mTTQhAYEa+uz&#13;&#10;xoYmBABhCI7LWAdsAEMxXGUHlpuXqjCOtBnIygpgZ/P+L168OISpyLTGrhmTJWX5m8cBC6a4q/Ha&#13;&#10;+ExPjDvjipARBt6OO+4YAFh0V2avlf6eXQ2MBVyoaxOUlP2uCEZDerD1uzAXbRXWEhYO4AIOuApR&#13;&#10;2Vg5GXloboHzBiuxBALkvbzua7fddutddNFFYcDzMrdJWICC+r/0pS+1CqTTo43Q37nnnhv+BhC1&#13;&#10;WUaTiUzbATHPxWDK0OCOFKjPSo/FFw2cBswuGSLhhtM/nddAnMhN/k0Id2Ie8W5xxXnvyjZWjJUC&#13;&#10;5uuQ6J706X1nADOWH3nkkdAG8V0KOnPvxjgusWAMO4BTvCnXKl0IeRBvZl9L5Bn3GXPGFuM+Nsw1&#13;&#10;ytZXHXpK1xitgbGASwwR675LPmmxUNorK6bNglH52te+FoIvjzrqqJBBo+0s12eeeSaARRbR2Wef&#13;&#10;HV5mFLfKyjfeeGNgxIADVqOXtU0CMGpXU5NBUV2g+g10tiiegfgNn0CxINn/+q//6sl2xZRxWTqO&#13;&#10;hc2lCXxxI5gABBGLG0sDZtRm+ixbAyrM639lx0Xlbaf+P47dci7vEEOmijharsoY25m33WXsJ4aL&#13;&#10;Ic+du2GOJTc+D6r2z0g2LtiI44wn2EHsnBhc5TKM9eYr4Q4+jSmYdmEnPCHCR/wf6ZFiTst4gs2d&#13;&#10;YyzgMsl0aaFqsQ0PPPBAT8ViVkcbBWhi8UiR9oJFi8YLyY3o/5GZA3i5yTBbDz/8cKCksS/AlmB5&#13;&#10;1HSewNW69ACMoNRR621qV9H7N5DbYvyFWDnCYo9LkXg2Jj6ZmIL0xTpixNy3dwYTFq1WsWIsWpOk&#13;&#10;gThJ0sA0GjAG6GPTJqRM2gaejzxgDxMHdC1dunTSSw08jnfA+8ewi+zTwB0r+tI1ve+A1iCwNeiy&#13;&#10;WCvgifBK7LDDDoFJF5N74IEHhrHfOQXoe75WSLlnruwHgGbc4OEAvBhzgJg4X2MKQiSGmQy6bvqu&#13;&#10;PRoYCbhMLjpWlyZOCyQDIyb8tjIM9MktaMDEhlx88cWB5TJ4fPzjHw8s1uOPPx56iSr5SkR4sQRl&#13;&#10;AjPXX399WN7Cy8m6atN9qr3F3cBFOoti4MvGzSjs6h0Blrk4ZEkaMFmrXJMKMn71q18Nz8jAKFuS&#13;&#10;xetZA2RYSwG6yS05i72luntSTwqIaYLxAHa843lCGTBA+nasj1WWRoS5GOcZp00JwJcXbA1ro1gv&#13;&#10;YwFdAlPGchmQMevSNRh0xhJjCoMcK8YTYl9smFAHbBvj0LkslTZtu4a1N30/nQZGAi6ZGMBBU1ZU&#13;&#10;0VtjCVxzzTUhNZdfvK1ikmb5qd1iwMR+KAWBxVKbC+189dVXB70rAxFjjc4777yQomxfL5cFXtvE&#13;&#10;PgIet912W6gwnwUlbX0OZbXLwOcdYXnaouiP0tZ9WvPO5COOg1sSc2zC8PwxBdzC1pST2eQcwBkw&#13;&#10;nodFiNdLnwtDAyZe/SpmONd918CALQ/YYyQCEvpzmcLY9P5w4Rt36hbvPNA57bJK2PK99947MOOA&#13;&#10;bFZcw7jAHauyPjFvuO9YFiQaeJKUjCkYdkYhJg2IY8ADY9h6oFeISpLmNDAUcAnq82LXnWU2jSoE&#13;&#10;OWMZZCi2WQArxUtPO+208IJkswz9bXFXMRIGtCzz4QWycCuKPk/8RN06QIOLdRIUmqQXaP5oaYrz&#13;&#10;ksUURQwHa9U75m9xYthBzxdA8+xZq44z6LJiIxjzm+ef7RvxvOlz9jWAFTHZV5Ghl0d7MeBbOMQ4&#13;&#10;0bcl/0RX2rj98/4uJEP/x/wDH00I8DPNSh/AkXHe+40hHyS+t4+NuF+GGDBmbBC8Tw9+Z9SJ73WM&#13;&#10;ZyThyv/NJ8R1MIKYdcALGJOJ7TlySeYB0OFE6Z+JNTAUcOlMcWCf+Ow1HqjDYVf4xZuuTZP3tr00&#13;&#10;WbCVPW7Y9/ZpI9jSLpmhrKhY8sJ3SQZrABCLYMweZ511VgDfBmEsGPAqu0lgcCzmahDVL2RMYkUF&#13;&#10;1RpEAXGGUdlum8EtT982rQFxkvoBQN6EmBtM0MavUYKJAQKEF5TtJWFYew/6gUpku+KnNo5r56h7&#13;&#10;GPYbkIfl8+5NKkAjAFUk/qr/fuO1ga5FczHL4kOBKH2D4WZ/z4tLUokhzKixxbJIgJh+BAxj1xfP&#13;&#10;ZbwCY3E88XeScjUwFHAJPjeYV9FZy72FP5zNpGTDEJT9clfR3lk7p/pWKsvvtddewd05a/dX9f1E&#13;&#10;a90ADLBmQauBGRNmAI31wyyrYlFebn8Dv0HTBGSw5GqytJFwAK4E3yXrteonWN/5TZqeaVMrfwh5&#13;&#10;yAMSuMu4uaoAhkr/MDAACpskIzrRNnFPwIL3wrsDHJU5j5lfvHeuwVsxqTCm6BFI6ncnTnJOrKd7&#13;&#10;5VJknMW2aSdWTLsB0agj+1pPUkkcwNianMAZEcoQj5OYFd2S0VU5SfvSMUMqzXNZYYx04C6ITiR2&#13;&#10;S0YYijVJ/RoQl2QQitl89bdgdq9oYonsFWbrxBNPDDeLDWO5mnxMMhs3bgwBtYL0L7300rCPAVJg&#13;&#10;PuuXASW20eBpgjIgJyDWrX5jIuW2B66bYrq1AZAfJ/qksRkTW7YACPoysMVYAR7umcvowxRrn7AG&#13;&#10;8wEDUBILIFEW6HI99wbE+HtSAUa9h1x6jKlpxL25R2OwuDZ6ieIZGCui6DdAnmO4JRfPMVv+tg/2&#13;&#10;VLvEyGHEjCkKuEaXpng844m6auKHuSU9B/cwyisTr73QPwfCc1aBF6orTNEbb7wROoXCc9B9kvo1&#13;&#10;wJ3LEhJrlKQeDRjk1P6yRTFwiw078sgjw2Aomw0jIluSRW3gjG4McRyYNAkOgpoNoGI8omUcz5k+&#13;&#10;26MB2XmYCBNdE4KJseUBXPqhODNGQpkCGOjn2gBYMBowwFzw/n/JJZcEVk1ZBRl+CkRjhgGPMgQ4&#13;&#10;4S4FPKYRXiSkRhYcTXo+wM89YswAn1EAbtj1nENMmnpfEYA5j+8Z1KoWAGvabTxR+NWz8B0DQHak&#13;&#10;OFOhElhNc0Ey6DZ9ogMBF5TcpcryCm2iQD/72c9uenfpf7VowIsea1EBAUma04AB14BqEJReDlwR&#13;&#10;E7X3muVq4LQs1FtvvdWz5qUUcwMnY4XlyhUZ64eJB3EO32HLkjSrAc+JGyhbpLfOFuk7XHV5jHHM&#13;&#10;CLdU2ZMuw8E543mNOdxpPDPCSoAYq1zo75ZLw0YxIrS7DAE4XU+m+DQCuGCHMHLTivvjGmQ4DQNU&#13;&#10;464BkGpLtj3efQCOjrGHYr0INo0xZzwBrBVxtTyduoTAqP0BL4yYsUSIA8PQ+GQcWajEyGaAizXs&#13;&#10;ZWoqA2Zcp+j/XSwLpM2KSRNCv3bq+b8ATC/6rNbeqkeL5V3FRIO9MiFFS9ff2eVVJJdEiz8GN4vD&#13;&#10;M5GIvfFMJUEQxy6ac0nKNjOBGkixmdttt134Lc/kW97dLewzyfoDHKpw0+XRLNedSRMDMkr0Le5u&#13;&#10;E+24fUedZ9BvXF76HJDhOkCo/o5V4eVgHLimmFIuO2NTFkQMOmeR7+gf6AImJhXn4EkC2iYFSNlr&#13;&#10;u1+AU00/bStL6Nd5labI1jyjYxtRV1CtSGK8YXxjG7GOAvSfe+65MJZoF1emsjeAG/0hdrDs2HVM&#13;&#10;Wtl9JTSqRf9sBrhYD10KllfhG5o+5JBDWqTWhdMUL6OJGZuCVk7SvAbUPsL4GsCiGDiHTTomJc/O&#13;&#10;JGY/a8DZ7G9SkF4uTswEirUQdGuyY5TZALHFc3EgJj1uHoNnV+I/o3668mktPrpviiEAuPIYtjEw&#13;&#10;e9o6VYOeizkK80IPwJZ+Lp6Kh2PFihUBkOq7DInjjz8+uMCAmrImc+d2PsbHpAI0irVyH9MCJPcV&#13;&#10;31dgZtrz9d+TMASMFn2PE2DcM4/PHbDEguk3GHWlb7DrjDpFvJ3X/G3cYBBylTMmgDljSJc8beN0&#13;&#10;4/dNNKjzcj0IpOuCsMgFRy5fvnyqeihduNe2tlFlfy6OGMjd1nYupHYBRqzRvJaz/bz7UQysMUaH&#13;&#10;8cUaNakBY9gz7x3XEgsWGGPFvvDCC8G6tR+rHfgyMStXgeUQGxIHVp9JJtOAkiH0a7JuQrjn8oBp&#13;&#10;rj19ZBpQMuz+AC5GAtF3gS2eGaK/mqzFGCkQjbFVt6wsAW6AB9fNAzyHXTeWtSgDBDKUMJ/YJe+W&#13;&#10;97RMAaIAOect2l7seHxW+s2SJUvmm8aI41YFzl9//fXgjrQYuPWFgTx93HX198iEiRPj4vRbF4P0&#13;&#10;NwFcOi2LtSs3YvkbbVZANEn9GmBJ3XfffSE4EsuRpB0aMPAa3Ca1dA2s2UE7ex6DZ2TA7bPnnnuG&#13;&#10;ycc+sppkhAFlJmaDKLcON4+BGusmJsxmUmTRGkBNmEnyaQDYFaw9zWSf70qb7+V5Axt5ADNgaKKO&#13;&#10;2bWbn22yb7SBDjCy/gbwTdhc4HfddVdwdbuuRKoNGzb0jj322NDX9MmiYGFQC52DoRHfgUH75PlO&#13;&#10;NmBZHgE68L55v8zd9FKWuF8st/e+DP1l2wVM2ci+++4bPgFZ4BFgFhPGmJcpidlVicC9uk9GoDhG&#13;&#10;gH7RXLiD+DDPpO2yCeBiORgEuyCsJ+nv2K0YyNeFds9SG8XPyV654IILGrO4Z0mfZdyLicWAOw3g&#13;&#10;GtUOwCoLwOxrIGbJYtUwWixurgQTIVcH9kxMB1eC2mHckiZFv4vpMJhrr5iwxXOuSQOq74xFgv+T&#13;&#10;/EEDJlXMiBUL6Lhu8dw95zzuTBMlllPAdJnCnYcVEatkctb3uA7333//AAZNusIbBMvz1GiHGK6y&#13;&#10;wAK9AyDTVJinD6CxLCPVvTF2AGHPJ8tWT6t794vFBuTqiBsEqLz3WRwibMUzBva1hVuSexIbJnCf&#13;&#10;gekZGzf0OWVvGHXII3Fi2QLT/fpwXmAOEyqr0hhUpcwDLq5Eg6SBrgvy7LPPhkFchqKHlKR+DWAY&#13;&#10;veziJJK0QwOsQSCHW7AfGFXZQiDPZGiLYhCMrq9Fc1aoifDee+8NrMcJJ5wQ4jiiy4cLSniA8iLc&#13;&#10;CSZ1g6fjgDEWrODaaMUvRCCm9hTrnz6aEPE2JuBxsTwmRm5tQexlPyfzlC2WhIh68N3hhx/eMyZd&#13;&#10;fvnlod9wXwEifisLcJlrAK6sayy2Ie8n/TCRILSKAABAAElEQVSMgEOGh3nXe+N9nYSdcqxAda63&#13;&#10;soXegJImSQ19KPYjAP7AAw8Mtwlw62dAl75pUW96uPbaa4M7my4xrNyRdAOkL54z6BiGwKnneP31&#13;&#10;1wfG2H4AnPMdc8wxZatx/nzzgKsq2nD+SiX+QdHYLWhUfEiS+jVgUrxnrtAgy7KKF73+O5qNK5Zt&#13;&#10;0U+jFe9pVkxW2AmBsQbOyH4ceuihYbKJAbbAl1Ij7oXrRYyYuA6Dv4F30RwIkyXJHclAFKRvQjB5&#13;&#10;zbJguOhIKYEmBDgeB7a0ywTNtQwAlS0YPiAe8Mv2L5MrxlQ2ndVGuKp4QXxfFthyL87n/qapng9Y&#13;&#10;eZaMD+5046dPm/7tPYkkgnt0zey99usU4KIXrmb7lin6m3N659omdOS9j2BQ7cEIXhkmvC/ckthE&#13;&#10;teuA8dWrVwe2jq655VU3UByXKJr+hS98ISQIRVdn2fccAJeHCXB1ZaFqAbqQrBcrSTMa0Jm95BZH&#13;&#10;TdIeDRjIm1ryZZwWjDMmSnR/v/jeJmvroIMOCpt9HCOjy2RqA8YAsBgfJobTwMtCxRgYKLkULG/E&#13;&#10;XYkRmyZ9v7+dTf5fyAfmD9hsQhhZsRTAqOtzAXlWVRjDstu0YRiwAAoZgUAW1iMCl1Htzfubc2LL&#13;&#10;9KuYVJL32Ox+jr/uuuuC8cGoAA642T1fRoN+bAPE4t/AgXsB1mwRgNGD/3MlAhH+LlNc5/zzz8/l&#13;&#10;Ri7zupOeix5s3MnZ5D99AcbB/osvfPHFF4NBlzVegF3Gm/GmUsClIXy0eXzzkyqirON0qJtuuilM&#13;&#10;KkuXLi3rtOk8BTTgGTz88MMhjmHxHEWbpB0a8Fws+5IdRNrRsl6YLIAj1ni2ns+49plkxGDEOAw1&#13;&#10;f6IAl1yoJiysg3IYYsSEGwAHjhVUy/LnhmOlqz8GjBnvuBWAvK7Id77znQA2mhinTexcYdnYmmF6&#13;&#10;E18DnJRdYd71FNkcBbjsY1LV3jKZLeeNgAu45y6fRgAoW2RnnEubsTEMWcyuuEf9GVjQn2MfBgq0&#13;&#10;gXGiL+j7mF7grMz4Le+PBAHB/WXrchrdTXKsPhONBeEJ6oZxJwJf0SCjY+5JiUBVSWC4POQq0ner&#13;&#10;aLSgOej0qquumo8PqeI6VZ/TxCMtlrXDMumSsMQeffTREJiq/UnaoQEuFH0Kw2PwbpMANqx5UhbI&#13;&#10;MWFlF/mWrYxd4VYAwgTXGi8YlMCYGDGDqonKsYDf4jmDwQSGCRMILW6srWJywF42MfmZyAGuPC5F&#13;&#10;bA0AEONuytSnZykWZ1z/rkJHzqmmlIlbHypbnN/kb4sspr7svcYYercxfOvXrw+B4vSLaYtLGjFo&#13;&#10;GBJYMsyUDWiK4HOczvrvhwEHF1TF9vRfr+7/77fffr2rr746AFrjAfbcGDBtQsSo+9hChL9BCmLu&#13;&#10;gliGxOAYK9t2oc2D2mjg5192L10DXGIPAMbDDjts0K2l7xrSgAnRoG3wKDq4Vt1k7TJpGMz8XYU4&#13;&#10;bzQATETZEAksgfgxLidWLJc4MCbpxkTlfZTV5F00FmIeFG8UZ2Zio9MmmKWoJ5MnwHrwwQdXpr94&#13;&#10;rUGfJv6YBTfod99po5pXL730UohxmpYF6r+Oucq44zk00b/1L6xqZET621fF/7nHIjvDMNhtt93C&#13;&#10;ZTwPhq8+wXDQbwFdsY9Al/hG/R9AFfNGX/qxe6BDYCqPeFfKyqbMc70696HPU089NWQnAl+WLqoy&#13;&#10;E9OKOFuwBE36eSyXOpUx6FqQvEyC8847LwyAg/bpyncGftaHgd5A0pWAXxYepkCA4aIWBlJ25flX&#13;&#10;0U7vB2AAbOhXbRPAJstI1dm+OGnFa2aNBW4q2UkmLxtL1+oJEnNMVIADK1/aODAm60kNIDEi3mFb&#13;&#10;1aKkhjGjqcXhjVH61TB2Un/7yle+Eibzc889t6dkDOP4zDPPLA0gAjuARgTVVeu8//z6gvFvUAxi&#13;&#10;/75V/x8QE7ifDd7nKgemzOnEWAAA24f7DHjCWDEi9GHPTN91LvN/ZMV8EvernlkVsXjhAi34B1Pp&#13;&#10;fs8444xKwRZ28qmnnupt4SFUXXuiLL0+9NBDoRPIauq6sDy8EAYyL3FXAJeYAoP/OeecE17Urj+H&#13;&#10;WWq/tGjWbVUM0jS6MlFyh2Bo2ib9AbbeSW4cExI3njo92m6TsCNmxiSFOcB2GD+5ccXQiHfB4mHL&#13;&#10;yhSJAnQYy2yUee485zIxATyYkUGgi45M3qq7E5P1hRdeGFL1y1pom949l6yr0nVs8Zrx7/BFyf84&#13;&#10;t/iwGE9Y8ulLOR3ghLmJol8S2XnmHPF19gHcjRf21afpFRjTf/Vdz5gb2dbm+433OemnAqvGy6pZ&#13;&#10;SzF5Yse2QM+WPThMevOjjvOyC5a3ZmKVPtZRbSjrN4MWa9VD5uowkJRVdbisNg47z9q1a0O7FZxN&#13;&#10;0i4NsKJM+tFCbVPrDNwyvLpQ54/xEw0grpq99957XpWxFpZ74ZIENLgnpZwznLjdHINV8H4LHMcQ&#13;&#10;xJgmTNskgNiA7RxNscrmCSBTvO+gOmDAaDahwT1igkzwZQEuxgTQuWbNmuBWNG9h3egFC6mNnltV&#13;&#10;/R/g8oy7CEB4sWzZhJWYAAFceU7IF4CSC1EVAEyi8SS+C/MvwQz94T7ju1nlbWHIZfRvgVrsgpjo&#13;&#10;uST4XLsurAkTkM6ss4st6YIo1ocWPfnkkzexMrvQ9oXQRrGYrKi88Rl16cTka6I04Lc5KD2PPjAC&#13;&#10;kUGIFc1N8ACYwHwxNECJgpusZyEQngewYqIGQkxoBnnMmr9HGbyOFRO1YW6ZGuMFVrwJ8Qy1H+AE&#13;&#10;JPvdqO4nJmzE9nHPDgJn8fein+YqpYCMn9rBhc516ZMrLRqxkdUpev5R+7t/18UOAXmzJFyRtqwA&#13;&#10;Y/rsrFcCADL1K/23SqFPZNEWLK62i2Bbwa3ihrJptG1qNzcEyjZauaMGR/fjBfbisppYhyyLpmIT&#13;&#10;8urRWmXuU52kJO3SAGPEBAcEVGXhT3rHJmcMjXdi1iYrOnF/QNOyZcvCFvXkmQBigADwxS1ogFdD&#13;&#10;TK0fINRxQFRckoR7ElvDvaMOk/XjMDu33HJLiDNTqPGSSy5pRI+en+eIkfd3Vj71qU8FdyI2BJB0&#13;&#10;r8DmunXrsrtN/Tddc6sCqrYo3L9A6T1zxZjtk/cdMA4DUcbh7Oa8/h/FOT3PLrJb8R6KfMb3tO1z&#13;&#10;UpF76t9XkpH3UakY71jVIhQqlIWo+kLTnv+b3/xmsGQUixsUPzDt+ac9XraIuKYIooAuFi7rTg2g&#13;&#10;/jZ7cVn79tehPWz1TtrcubEn3CayOLID3bS6S8eXowEDByDPpdU20f8xEW3u31XoLLpxnFvWWGTn&#13;&#10;MSVcOECXkALMGBAWlyTBarG4MWnckWKh4jn8JpZ11apV4bu6/+Eq1df6AZf2aqfMTmIxYjFCwkAs&#13;&#10;Xl61xAmTzjEzANg4Mf7a77nnngt90z0Bv0CjODGfEbzpw8JaskHq486ffm+3BjCy78zVPJOhWJd0&#13;&#10;AnABWoo5YrjaJsCVTBCWD2oyWktAVUzR9X0UA6YXN/rSDRQmIt8tanHWn6U63I+SEP0AMt5b+mxO&#13;&#10;A8CWyUJ/ymvd19XaOFlV4eqp6x7KvI5YI7FdsTDo0UcfHVxiMcNMlqSsSSCMizgr/o/FaUoAGpOU&#13;&#10;8arfven/WAPuKesZ+vuKK64IbtS4fEqV7QYEtS/LTI26HjDFK8HY1WauSfdmjPYsnAfT45zYRucH&#13;&#10;nJPMhgY8e8YPUqQuaT3gQhMbeJQi8IK0TTBZ3LIAFIuJ+GQteZAsWVZRDDw0UJFs3IYX2svMxcA6&#13;&#10;a6NYy07sRpVVeNt4311pk34o3TuvdV/nfZnATL5NlYSo814nvRZDzeYZ2ghD7oEHHtgks5NrMltf&#13;&#10;bNLrTXqcMdg4wLXYnwAgLtUkFoPnr7zyypBYAFByMcb7mvTa444DliQf5TU43AuwxR2qjVEY0Qxm&#13;&#10;rlMspLHZs1BuYVaLgMZ7X0ifnq95uc5xqdWAi5Vx2223hazENk70LCDMAuo/gq1shwWkfA9FR8Al&#13;&#10;ngOjlU1tBs7Qm+jtNgIug87TTz8dis1WHVyY1V/6O78GXn311TAR5rXu8595uj1NatxmJmITdZL8&#13;&#10;GgCsMCtqWWEHsczGDyn+TYrnKNHHuJYtbiqQXYxnZO+5t2+99dYwoZ1yyilhDKnS5W2c2mabbcKY&#13;&#10;q9+NA14RcPWzVmLEbOLqulIyqcn+0NVrM14YDXUWfW8fZZR5egYYS8h89rOfbaz+TKY5Q/8cNskN&#13;&#10;+h444x71skfhYmAVtjXGxRIprAGLwiZppwZY3waPcZNM3a1ncAAJXJ3R6Ki7DV29njHi9NNPD+vp&#13;&#10;ff7znw/MlniopscJTJz4VCxXVngi9L/ssjcC6O+4445QOuOyyy7L7l7q31gpRquwB/NG9CTQIZd2&#13;&#10;3Pw/Gsc8CmJTJSgkWXgasO7sMLKkCm2oYdlqhkvslriAww8/vIr7n/qcXlyTnDRwbsMsiHJytDQB&#13;&#10;qKLEFz/+36fzZAep7G9t+Pv2228PlmOy9trwNDZvA1eOfiWOkPuuTaJvxziJpop2tkkfk7RFBrNa&#13;&#10;YHXEQeVtH+YNywWwRLYe0BEq0c+Ca7fq81/60pfCOFJFkDIwz4UpOUO7JDEBYRg4ANWnuUQf9LdP&#13;&#10;BrExu06GI69+037VasCz5ypeuXLlPACv9oq9UNKktYDLiyMr7thjj211UVA+fdk4GzduDDFbrD8S&#13;&#10;Mxf93mXL3tIO7s9SJ0naqQETHWZBgC83fNuEq4l7rN8gaVs729gecUk2xVTbJMY5oRDADRaLiIdS&#13;&#10;b2hQWzF0xhHeCi68RSUnCAnF+PjHPx62qCdgMMZgYYDVERQYr52xNA9DJTFcUWP5P83PDCneGuBF&#13;&#10;jBsvCAPLe24TUmOhcd9FMU86TimG7Pfx97o+jUlCHfrrj1V5fexrawGXGi4s95NOOqlKHUx9buyV&#13;&#10;AUQtLYHBkc0Ss4J273qQJaDFMpSenqSdGgC4SJMD2CjNmOQSOzpKQ8N/MzEAB20EBYCVpY/EOplg&#13;&#10;gS+Aa5CBiVWSXWmiZUQ/88wz88zY8Luf7hfMWzYJwdm4EdVGs3GJemfa7F2YTgPVHA1cHXHEEb0T&#13;&#10;TzwxAC7A9qqrrur98pe/DP2A0Wc+FLenjlwUIE1YygEHHNDbcccd49eNfAL/5uts8lqVDaETQL+V&#13;&#10;gMsAo9CfBWaj9VSlMqY9t8wYNDprKYoMxch2xe+69sklun79+lCOY6EU/OvaM9Jez4mLp61iQF5U&#13;&#10;MqPR1nstu11ikbA3TWYmDrsnwMqEBWgxNC0Cvttuuw3bPcTLKGBt0r366qt7F1988dB9q/qBLhmQ&#13;&#10;NuAwSX4NYITUipPIJi4zJkcArL4HKgBvi5aLvQaso3DfrVixIsTZNbUAe2yLT+CPW7mucdO7gW39&#13;&#10;Y+R2tjUN/33nnXcGehL93BUBrrIMQ9fBFr0ryKiTsGSStFcDYgjf97735a4/VOedYKkxDW0EDHXq&#13;&#10;YdJrYbjEibbV8ARaAH59EKs/jtEXv3XWWWf1LrnkklBwdFK9pOPq14BYXjXilixZEhjXuKYxogFw&#13;&#10;iUVhrS7AMxIBGaAGfJkTsaJVlwfJoxn9lREoaL4OkdDBeGod4IKcZbWwlPiHkzSngRtuuCEUXrT+&#13;&#10;W5J2akA8hDg7FvugrNgqW+16Ysdsg65tIBY743ftS1JMA3QqQ5g7McueFztLtXtjtrgL1YEDrrkM&#13;&#10;x4ng+cWLF4cyM9zNSbqhgeOPP75n1RerCXjmEWDF1nvPPVtrBsbaVthtYAvQOuecc8I4EYFYPK7u&#13;&#10;T6VLxJJpU1yhoOo2AFv00zrA5YGi384+++zWDjJVP5w2nP9nP/tZCHI97rjjauuUbbjvrrWBgSIY&#13;&#10;WCbWINBTxf24joFKjKL4HVYiQIXhNahEARIkj6TsxKiRYp/ijWTbtXX92Hg3Ji5xPRiMPG3FeHIt&#13;&#10;yqg9+eSTW5noEe8tff5RA8JmvPfin6ySkPXo2OsnP/lJ71vf+lZgMP0fAP/c5z4XmJ2vfvWrwY1n&#13;&#10;zGh6PMC4iTEzdtUlrkdaBbj4gJWCEFC300471aWLdJ0BGnj22WdD7EgbC84OaO6C/QrDZQCToVgH&#13;&#10;4HINsTss3BdeeCEs9cRIkoIvblFbYjvEc2hff2HJBfuwCt64CUvmV1yfsODhte0O7IvR8Zm3sCkX&#13;&#10;qdCRl19+uVdlfa7alLBALqQ4N0bdmrr9InYLiIls9vPPP9/jhtSPP/OZz4TnLeMW+GqyfI1geXHi&#13;&#10;slrrEDpTmFrWZqsAF/+wYmQWeU2ZI3V0hcHX0CFZoMuWLQt+7sF7pW/boAHF9AxwQFAEOlW3C9i6&#13;&#10;/vrrA5gSsyN2R38ROCuuI066DCgxgHncTFW3uYvn92y5P+qKM5lGR1zHkoe4CGX/AYommlGyzz77&#13;&#10;hCr64rkYeEnarwGMtSQJFf2zIgj9G9/4RshMjN8bC4Dqo446KqynaSw48MADQ8Zyky5yfdRYWVeo&#13;&#10;jPfAEn/crK3KUpSZKBvOSvNJmtPAc889FwbNNWvWNNeIdOVcGmCgAEBZV16uAyfcCWulEKdBhGEU&#13;&#10;a9kwkG688cYQG8GSE5QKuLNo60q9nvCWWnuYpBVZdU27YPIo6Pe//33wSshAw3ZGV7eJzfNnFHBH&#13;&#10;9U+0Yn5ee+213jHHHNOz1Mp73/vePJdL+zSkAc/I8+QazMoTTzwRnm+2rhXG20bUoMKAYrq23nrr&#13;&#10;7KG1/y0u0j0MKl9SRWPEsTFADj300PYArp///Oe9p556KtTtiJWLq7j5dM7RGjBxr127NmS99Vsx&#13;&#10;o49MvzahAewSBqQuit51gCtZkbKId9999xB8ClzJxDGQYWXEdwBlJthUyXuynsFNZ2Jre0kWzxvw&#13;&#10;5joGqhREtekr8TfZlvpEdEfrJ8CkvnTXXXcF6//ouQWkVdQH0rCisuGStEsDQJOsdc83KwA1MDWs&#13;&#10;zIJ+4Pc29GVYA7CPNTOz91HF3wwKbD/GrxUMlxeMO0JQ3vLly6u453TOnBpAt7700ksh8FE6epL2&#13;&#10;asBLDNSo5lwX4IraOP/880Msh/gtTIwYMgGyBl4BojF+a1jl8Xie9DlYA8bEWMUdY9hmUXhXUUcg&#13;&#10;KivAtkktTmwmXTF9GDCuqcjeCbo/4YQTQnmJT3/604GtfeihhwIrcPDBB2dPmf5uWAOKltr6BZga&#13;&#10;Jf2rAIzat8rfvFf6nixZ4LEOAbh4IbwHrQBcrJ/HHnssvHReviTNaQDLaPI2AM6KACaCc7k9+NEH&#13;&#10;ZafIyhTcKfumXzZs2BBqx/TT6P371f1/4Njg4UU2kFQtrmHgwGKsWrUqgKqLLroogC1uRgMY6pyY&#13;&#10;bE3EQHu/G6nqds7C+dW2YombGNou3MYyKsVwjRLslg07oi/pM1yP+on4HkHXMXbXPGCh7qVLl4b+&#13;&#10;Neq86bekgbwaEF9oW1RjIWb4Rqyr96MVQfP33ntveGHFhCRpTgMGTUGOaP3+GivNtWq6KxvQWcn6&#13;&#10;lgrJMr4weFlhgagd47NfxLGpP8N11zYRqGziqqvIbgRc999/f8gk1kcAL64iZQFkGGMt7AdkGdj6&#13;&#10;XQ9t02Fb2wO4MhCarlmURz8yvoD+WAgzzzH6jGOiy1QfjmDL8bwdDArsrcWvVaZ/8skne4wfE9hC&#13;&#10;E4bw1772td7TTz8dyisstPsv637Vi6tzqayYOBRdmI0zXAYWhU5lMnQhG6esB9/G8xjMxOEY3AyI&#13;&#10;syAyZ7773e+G+jCsDJlRCrqynLlB3KsYEoXpstl0asrE7Cn9so2VvoHJRXOWmsnKi1216BNitQxa&#13;&#10;AkDFY8SlPrTDBIq1ALjsy4WUihdP9lQE2jKAusBwAYbi9PSBSQQLKm5XAkgMulbrSbarGME333wz&#13;&#10;xPaaKPVzbmuuatc0ke2yyy7z8WMYWNssibAB9+x9t16hOZPOvv/974c4N+MbQ8f7+Fd/9VeJERzx&#13;&#10;8OteKktYgLqicS3ZxgGXCRF7AHDNyiQ/4nm39ifB8ixIVL4BbFZEvRh9LCYAxGBe9wcsYLWALyVJ&#13;&#10;4oRhUD/vvPOCi0zsAcu7Ln9/Eb1zg2qzeKk6xPtp8AdMgVSAVOmQm266qafmzumnnx5AlvYAZgBX&#13;&#10;nEDraN8sXQPgN4kWYY2auH/hB4ASADBpP2QwKLDMpaheEcCOxbLwcbx/11Ed3PvqN8V+/R8wU9eJ&#13;&#10;yOaUzKGOYwQfGEKZcnTZVTFpA6Q8D/RgfALGjWkAhIW4Mcx0YiwTNsElDZRySwOmgtm5cxf6HMtY&#13;&#10;1FfrMqAZ9QCyfkn+ZK5zVx/8MaSnG5QhP0tXcPMs9M4wRE21fC2N3+DG9XbFFVfUcs06LyLzkntQ&#13;&#10;51czCpDyN1bG/b7++usBmLGqvRJeFFalIF71WqSvt0m0UVFaBYKxSAbgugT4FMdloqRDgdDqcnHZ&#13;&#10;0htQpj9xgUjB7kJZg7p0l/c6K1eu7GGcTZht1p9nr7q8d0Sg+zQSGRzzgLU3xxk5WECsl/7G/aiv&#13;&#10;0RcDnjsb6AACJXR4l5WsAEZMfnTKndmFmGF6kWgwLBbSmOVdNAaYUyMgc+9K/AAZ3tNTTjklAC/f&#13;&#10;ty0edZp+k/dYpAIDUb/AmtYhKu/vscceYcUIbGyjDBd/tBdE7EcCW3U8/uHXeOCBB3oGMAP9rAmr&#13;&#10;kCVo4DHAxoWUxYkQlLwJIxbs1BdZhQZz1vsZZ5zROpUYVFm2GLu6anBFJXAbRteh70xel19++fyA&#13;&#10;b2JQJoAOWdVJimtAIUkMRttL5Hi3gOtBySZF71qWI3Yqr9BN1A+3/6c+9an5QwXhC48ANPztHccC&#13;&#10;yarVd4n+ycgUzIzxwIZvu+22wZhw3mxM2fyJa/6Dfo3NiAms3aB3XbKPzbgFeHn/tJ1RtmLFigA6&#13;&#10;ATH/N6bZvLOz5nod92iMmVyy2X4y7phpf491ErGNpDHApQMolGhQKfKSTauAdPzmGgC0WKfDMvg2&#13;&#10;P6Ib3xisWH0GHyULuEoFzRt0VTwmBh+ZfrFAX/bOrGPHGhT71TYBIDEAYjYGDcJ1tDcaSXRsAwB9&#13;&#10;Z2ORmyS67MqpQ4eDroGxwRRKvzeBtlkAa2N5XVW78+oCg5NlcbA7JlxjgveaK1L5EmwYox8TxGgA&#13;&#10;VoARwfrY4xgrhhXz3TCWKW+7iu4HHIoB2nnnnceSEgBVlPi3eyba7TsG2rp160IJjzzrXsbzzcKn&#13;&#10;EAfj5q677lrb7ehn+mHsN429zVw4GsMNwa2TpDkNoFdVAuZq4yqaFcGcqoy8fv36cEsmf/dnQI3C&#13;&#10;FWHCMJj2i6BUA+64dPf+4+r4v/sygLofE3QbJAIw7bKUBXdskuIaUCYBa9TGftd/N8Zwz7sLbAnw&#13;&#10;asNi2aIwDriZGJ5YcGyYGDogTEIAl56xA1hRE41xxnjjosSEeU7CYqoQBqHru+40hpVnRIwV7rUL&#13;&#10;rtSy9Sn+zzOObFPZ5x90PiwrQikano0BLjEf0sqPPPLIQe1M39WoAWn+XmiZZ7Mk4rQExh89V8Ea&#13;&#10;2xJjt1iLUVi7mJlBgEsMDQapv6BjPLbJT1a5wT4OpE22pf/aJgYTVXTZ9v+e/j9aAwZpE2OWoRl9&#13;&#10;RHO/AiZdd09pfzTCgCiZzFFU++feFZAOBANjtscffzwYapgLY4TgfMBLjT8TLBcrY8g2DUuJxRZ3&#13;&#10;5BxY5GmEQSTmzpghpm2hCZJHiENd43kE8pjSKI0ALn7UF154IQQrpxiP+Cia+RTj8Oijj4YsoVlj&#13;&#10;GsVkqPEGaOlv1ug899xzN4nNkLFy8sknbxagCzTIxmujO1FP4crZcsstp7J6q+pxdGeCiBlmVV1n&#13;&#10;Vs+L1RDoHWMN23yfMujEFrW9Gv6kOkQKZGsSnnnmmfOB6ZhIWZXYXIDMhG4sxZiLBzW2MOQYeMYR&#13;&#10;IMc7Mci4G9U+7troGhy1X57fGGmnnXZanl1nbp/YV7PPs8qbFDPoXc4anrUDLoPxPffcEyyKGEdT&#13;&#10;5U2nc4/WwN133x0YnlldQkOatG2YsGazFm3cT+zWhRdeGP/bqk+WrqKngj+9T20SVjQwiDEACJMU&#13;&#10;14ByBwK6q3JTFW/R4CMwJdxTMetv8F6z9a1xAWghgFA2dk2/Fw+KMceMyZrEAAp6F5OHXcJYYS4B&#13;&#10;VHoTN2sNSnGmAFl2cnYNQA7Y0h+mZbO9m9oxaKUN15plMU6+M7cigjGJMVOHYKoZnhjQKLUDLh1S&#13;&#10;urilY+pCmvFm0+emGhBEKIDSoJGNadh0r/S/tmnAJCftfVzafBPtNsAY2AzuMVC0iXZ09ZrYEaxJ&#13;&#10;F9yJJm8xkKMMmq4+h0najdGyEWNqdl1gtcOEL3C1c02KDxUjplwNQMX1KK5KfJiaWeZG5/Cd91yw&#13;&#10;fyz/ADz4v60oCONOW4jvJeBK/3XGlRqno7s59qfaARf3jkHlpJNOim1Inw1pQJYOGlylfxNlkm5o&#13;&#10;IAbxGoiLDrhV3yEGYKEG5ZahW+wly3jcYsBlXGvacwAOtmkCsAUxf+c73wmul6233joEok/brjYe&#13;&#10;r2yFLYrnjPHyaRwWFxZriL344ouhlIXfBFtjvtRwEuLAJYk9pnNMlZAcACxuxoPsFq/n0/kAj4VI&#13;&#10;dGAf3XtdbnrPA7sJcGUTSmqdZb2c3In777//Jp0v2ynS3/VpQIYoaltsU5LuaEAqu8FbzJ36O20S&#13;&#10;zJZU9iVLlrSpWZ1pCzDNJaV8SdtFOxnPXGKTCGCuFEPMBLZ6Aab9iCOOGFsCYZLrtekYQCqyYdyF&#13;&#10;EnyiYA6FDAAJaohJ3pFFLh5VTJCECu8+0GX8NhaIVxXwzzXJEAPSsGYmfkDLp+f12GOPBVfmQoud&#13;&#10;du8YwbreKwHzanD1e45qBVzS81GqlgBZiLRmfKHa8AntWxD1mGOOSQsMt+GBFGiDAVgcQtveIWCL&#13;&#10;m5r7RHxKkuIaUO7DxGASbruoaWRSN9lPIg8//HBgbWL8qEWqV69eHUou1Jm6P0nbqzxG+QlblFiM&#13;&#10;GnOF/bSklxgxgDW6Ju+7774AqgAu7miuSTGAGBaA2MQfA7i70LfivZf16b0Se1eXq54h4hn1e/Jq&#13;&#10;A1xQtjWvIMwsmi9Loek8xTRg0ga6ErtVTG9t2FtW1LCq0023j4vIRDxrGa916VVNPHE2sUxBXded&#13;&#10;5DrCEUzwrHmsCxYlurOcL/496FPc0jtzsX5AVhR9Rjaf5cUOO+ywADoEkS+aWy+0rkDn2JY2fjJo&#13;&#10;uBSz2b8MHKyoCV4NMe5ZgAxLpi8Z4z0XfQo4VroCs8Yg4uoCQBYCuAVMMYKxHlbVz1f2v3ciW4LI&#13;&#10;NWsDXI888khIn7UgaZLmNSBuCwWdwG/zz6JoC4AagKusVPGi1x+2f2S4DOgL0Yoeppci33MlyaQS&#13;&#10;ON1mMcGLO9JOz52I37P5f9wG/V+8qL4rhkn80qI5QBUFg8MVI8NPPwcS9HVuM4wNtkZmn8lTEDnQ&#13;&#10;0DamN95LHZ9cg9E9SI/ZKuoS1IAwTJi/GdlKFVxyySVB94AYJg2A877qd3FtVnrHCMVz13EvVV4D&#13;&#10;67799tvPZ5hWeS3nBnz18+g2jterBXBBeiZ4Swl4WZI0qwH1YwyWN910U7BC44DZbKvS1fNogOVk&#13;&#10;smOZcj21SfSjmHZeV3HBNt3/tG0RjwdwmQDbPNGJ0TOGyJRVcT0LmPLoQB/+/Oc/H+YEWY68H2KO&#13;&#10;LPSLgaEDYOtf/uVfAkujfhL3jElMiQX9Htiyr4LGsvkcj6kReJ/A/h+eAneiLcpnP/vZAHQBLbUw&#13;&#10;6deyQWJC/d+SZ1/5ylcCaMawqhemiKvg/FjGgpHeNYAL2GP6FMBmANQhYu6A2f5M8loAF2rzlVde&#13;&#10;6QmK7G9AHTefrrGpBgTLswx33333UGtKcKZ0WVkw/XVgNj0y/a9pDRgYxWK0MavUQCz1Oht/0rS+&#13;&#10;unR9wEJVc+9hW0XwsWw6EzmWqug6uC+//HIovAmsWQWCS9HcAMABT5It9G2AXYV1WxTAQN8H+Lgz&#13;&#10;LSsEsMl8x+Aw7B0HHGDAMBoAoTEN04ApazOQjfdZ5WccNzCF2WQHoAQTRreeDYYxLvZNt+YIx3q3&#13;&#10;6ZNLUngQAGZOB36z4K7Keyh6bvfBENQv6hLvMt30z6e1AK6rr746UMIHHXRQXfebrjNEA16cb3zj&#13;&#10;G2EgM0F60TwX60xJakDdi+tCL8eXc8ip0tcNaMDgx/r07NrIcJkUTZxJimvAhOf9bOuiwtoGGClR&#13;&#10;4DmL1csLrrGyV1xxRdi22WabUGssTvjvec97cikLcxXZK+fA2BDMIEPknbmYMIDMBKuW2e23396z&#13;&#10;nioGjYGJOcTWcE1iwgAG5xPXs9CBmPi5GHcp4H7PPfecfybAAyZMlQHjD90CvE8//XRIkjEWAVue&#13;&#10;Ixez43myLHfkN3F+PpsSjCkpysRO2l4xjUDrbrvtttkcWjng0vnjMj5dCASdVMldOQ6w0hmsn/jS&#13;&#10;Sy+FNb9MkAZ5A6j4CckNnpXsIzEByT3UnqfLHWPCa6MbOAZHT5q11h4tN9MSwc9cHliZtgkgA2wJ&#13;&#10;ame1Y6UAmf4YlUHtluQhW0sM0RlnnNG75JJLSk0K4F7sZ2yAMO0z+clQ4+Ix8XJNavutt94a3iFA&#13;&#10;S10qrCJGzP1gx7ATadz7w9OkD1uU7PJGGFn61TewSG+88UZP9indA1pYJeBWnwZ0MWHYsToD9Y2Z&#13;&#10;2uGZ1iHixfQ199svlQMulXQF361YsaL/2un/DWjgxhtvDMXfWB9Sic8666zAcpksWYF77LFHWDLG&#13;&#10;iwScPfvss4HtsoyMQa0uH3gDqmn9JT0jz4Ql2TbApV8Y2MTeAIRJimuAiwzL0DbXTGS2sN6R0cJ0&#13;&#10;aCs33TDBwN5555298847LwAZZWgGLaM17PhpvgfCbNxdyk7E0hPahLHRV7lHZa/RO8ZG5Xffe7ci&#13;&#10;mxYrvmNsADCbiXQhs//0ExlBi3TbogDm9MtzgnXcMAeyfd5yyy0BkEW3rz4OfAFBjHpA3jn1rzKB&#13;&#10;bhwzPc+6CB/A030Cmv1SKeBScwuti/odhPb6G5P+X60GWCGsO7ET1msTeC3dOma76ZwsQy8UK0TQ&#13;&#10;pEFJDN5DDz0UBk+WILq5Tn94tVrpztm5ZVD7BjiBr20SgIvLQR8y0SUprgFBzIvmMs3aNJlzczK+&#13;&#10;jAfZeBQgzPgxbF0+LDpj7vHHHw8hC1hz+zctXFvYlciwZJO4jHVKKmAosP0//vGPAxATTH7BBReE&#13;&#10;phv3jIsAAsDAM4C98b3n1qTrrGndur75JJbwMFcce+yxoVnGK/OPvsQdrX9wTT744IOBbQSEETP6&#13;&#10;PxAGeMWsSS5Kep2kpIO5jZHaX4C0Sl25P/ci47NfKgVc1kykSMU1kzSvAWyVCRFbxaUou2cQU2Kf&#13;&#10;CMJYHSwQ9UTESKCPWaziIQxWyX1U7nM1wQksNoCbFFD5qHkSQZbByDNqk+hH3Df6xSQDY5vupam2&#13;&#10;mIQWL17cGv1FsAVgyAKMYky3bInvBoFr4wwXIhep7HTjfxeACIZfmZxsqRxMDUMHwGSs/vCHPwzV&#13;&#10;37kolVwA0pRQwJ54Xx0rRAPoADDpzu8LXRhkgJMtCr2qI4YNAm4xjcqEMNyAMZmFxjksJYbKsjze&#13;&#10;D2Mi8G+sybo643njpxIj4pVV63eccw2a7+L+ZX3qJ96NQe72P5lrRCUjN5THEody+XSTK6qsxznZ&#13;&#10;eXRqloMNvXvxxRf3vvSlL4WT5ekCOqrNAGtiNfDYuBaOnku3rWvJhMnuvjtHiXe88sorw3PyzAxK&#13;&#10;rCXWnolOFqAJzDPwPABiQMzm9zzPsgptAFmCaNHoJ554YhWXmOlzYlQ8Y2n5xx13XOP3yi2CTTVB&#13;&#10;RsYiNorbSLwT1sDYHgX4uPTSSwODbjwQsF7X2nWxDXV9ei8xYTHRAViI8bHAGaDGUOJyxYQtmmNu&#13;&#10;YtYkYMcdm7wEw58WkGQzzmHFuCZjnBj9Gu/oj36Bseia9A7RO++aqgi8MfSPpQTSrFFaJegy/gLc&#13;&#10;ALhMz36pjOHirxc4hlJOYKtf7fX/X4C8FOq77747PBPp3CZJLsQ8oiPZDDQsNhYDpuzCCy8McQ95&#13;&#10;zpH2Ga8Bgww2kZtCPBSm0aBjYDcJWmdOQCr3hQGfNWXQMfiwqL3okU0wKMV3zyBTJRgD9gRH6xNJ&#13;&#10;imsAYwTIZN12xc9SzhGMKOwAd9mguBf9T5xOdBe5KsCxatWq0Ae+/OUv9wRWzzKzY1LHXkXJxqZ5&#13;&#10;Tz1PDJiYMOyN91RYRnx3hdjQb3RNMlS4oMQvVQkIYnvb/mksiy5o2X4nn3xyaDL9AV7iwoAqGEMc&#13;&#10;ntIgjBUS3ZqwR3Ql+jzttNPCmDnMDR4OLuEf74Z3YZBUArhMyoKz1Xn6yEc+Mui66bsaNWCilbwg&#13;&#10;2Jql5cWH9KPbsGhTnM+xrHKALU2yRTU4fH+DCDqafoEljCILzgBtUEbBA1K+j4M2MAbsoOEBMZMB&#13;&#10;QI1dNok7JrJhnh1wZCtzYHc+Vj1rMklxDXDXM4DiJFP8DOUcAWwBCpipQWDLVfQ1fUpIgedurFfI&#13;&#10;1Njy/PPPL/iFy7n8s2MiHWFl6My7qoCruFjGlUB9n8ZRzBewwFUmVAMj5jvvue+iIVXOk+7mWbwj&#13;&#10;gKotinEHu8ojIAYPs8T7kn2XjIuRKABshckwVGNWalkrOzBUuNKVLRkklQCuF198MSDQq666at7C&#13;&#10;HnTx9F09GjCAclVZNNyAig3RwfKyW4Na6eWXAiyYtsyskkHXWijfAVksNnEgQFUUf9siCAPE/B+w&#13;&#10;YrkBTjbfAcGsasDH/z1jx0W3vskA/Q58sxb9bjAC4EwMjrEVZcOcy+DlvEmKa8Bzk7kle7gpEQZi&#13;&#10;rADsY02mbFuAd25CxTExrYy4yy67LGQyH3/88b3LL798Posxe9xC/9tYGd2HJvnsZIy9FrckXgkY&#13;&#10;wxQaVxWnxth4P42vmDD9Q5wYYwogE9sk3GDQs1pIOnf/UQdAP7ZR/Lh441j70/uFeeQiV/pInCGg&#13;&#10;Ziw1VgK0DFusJUPCewjcOW8RppbBgXCKz7v/OZQOuAza6D2Dehbl9184/b8+DXAnsq64AJSC8LIW&#13;&#10;nVD7W+s5s9LiSvb9v6f/F9eAZwQsYbjyPJ/IVmWvBPRwS3k+JlADijgvafGxcKH/A9zYNPtsmIuP&#13;&#10;YEkDY473aSCPIM51nMfm7/62mVAAeedog0ssq48u/B3fJUyGSbQJAcpZ5yacOHll2+GZ33DDDQFQ&#13;&#10;H3rooYFtwc7IQBcYD3AlKa4BLGLWC2Q8ZfDoE4wvoIH7zHvKlQaQicEl+gqggMkGELx7YpiwP4yx&#13;&#10;hSwHHHBAMACMcVhDINYYCIzRLSAr8UHcHXbZ2IgdE4cqttmYZhyGY4R4AGXGTHoeZFRiMNesWRNW&#13;&#10;YRC7jmEblFBWOuBSzwTKEyvEak7SrAYMpDfffHNYQsPzYEnpRBiJSUVn1EmdI0vtTnq+dNwfNECn&#13;&#10;JjuW1aTPJzJUzug5EZOlwdlgrEaWAUcgKkDFejZAAEwGJ4M6JkMbWNPCAuyDskeVA2vAmHPGicG+&#13;&#10;Muz8lqS4BljarG5Zw02JccLzBJoHCUNATKGJLPYrAcmWBAPAkpSngWjciDXKxhthTrBg+ov3laHE&#13;&#10;6DW5y8bzm3ca8LIBBmJBseDefwwOhm0hCICEfRXfZewSv2X8I/qvsao/IxVostGzsknWGzYerlu3&#13;&#10;Lrh9nQeQZZDauN25JrFqgBrgLGHI2G3OxQAfddRRm6i7VMBlEEY5KxZnjawkzWuAhSTmgnuXdcRd&#13;&#10;gCKF8CcVE6zz6mwGhyTlaMBzystuFb2idxPQshFuxCiWczKw24eYfNHvPk3ABnHHWVxYoL7+Y+Bx&#13;&#10;HABn8DHYZ1O+47nT53gNGOAF2qrC3pSYJABp7/Yg0V/sY9ywH9En9JlJjYNB10nfDdeAdy6WQRDK&#13;&#10;kc0Mx4AZPwAx7654TgyO7DxAmUSXGdckkADgY8eAD+/0rBEkjNciXjbsvo1gsg455JDwt38knNkY&#13;&#10;HjFZSeiUeGjvL/bMHBsF44spU0hcO6LH4I+jbtxzik/U5zPPPNM7++yzh/owpzh9OrSgBlisLB9U&#13;&#10;KBbDWmYQd5x0C54u7G7y5Q/nfjjyyCMnOUU6ZogGsE5e+Ah8huxW+tf9/cEzNigTFp/2ANa+Fxxt&#13;&#10;0sVkY0vVDLNcii1mEpXewBk/IT3Sabb+U9237J0eFavCLQOUiy069dRTQ1+Qdm/i91uSZjUATNmi&#13;&#10;nHLKKQEIeLeN1bIkzc/6GteZeUEsHiCNwWY4YcOwQNgxrkqgwzufpBf0QSdR6NU7y9iAeeg3KxhF&#13;&#10;oTzcjEAy9sv7XSrg4sv30nohkzSvAWica1dGIneRSZObSDbHpIKOtT6mlxJtm6Q8DYgjMMjVDbgG&#13;&#10;3UEEYZHBBN7FmKkxY4DOLm4r1gQwy6bJDzpn+m6wBmRVmfiGZQUOPqrcbwVvR+Zq2JmNIyrGy57D&#13;&#10;ZmK4p4ndMvljUF1X32JwRHfNrLEtw3Ra5fcxjqs/q8+zxoRxkcmQ1P+UsVBGAVPme6wXo0vwN1At&#13;&#10;kJx3xLMy9g8LCq/yftp07uiWpCcu9cgmYtT0ZfMuQoK3DxOmph0jtTTAZUKH5gRRpom4HV1DZpqX&#13;&#10;y6DIn6wzxIl00haagMUOpNUDJtXg4OPEZUQXXhsAV7aVrFzWsEEG2OoXcSELJTak/97L+L86TQLm&#13;&#10;mwRc+t6463M3mnQxJZZsm4aRM18cPVcwWfYdcGVCwhb4PwEWTFZAPNbF5M+YH+byLOM5LJRzeM7x&#13;&#10;WfN87LvvvvO3LhbT8/V8gDLLTWFqHnjggfB8PCuMDcDNc7JozjXJLek8fvN8xrFi4qKEIAByAHbX&#13;&#10;xf1+7nOfC5mR69evDwYzw3n16tXBkIqFjL1jpQEuk7sTJjdTO7oPv7J1qlgmrGcBzzrBNIDLefix&#13;&#10;ga4ULF/uc+bSQVGjotsmgJa4EBNgkvI1YGIzgWEOmhDspS2PazC6vU2w04h4I3WSFs8VUMbEm3iB&#13;&#10;LRO2mCPjlUlZJqRP4xZQ6piYMWbiB/QjeJimPenYP2iAB8QWxZzO2AKGgWKB5NE1ibkBzPyG+RJ/&#13;&#10;KpAc+w0gc3Fyw3luxLmuueaawKJhyGTM77///r1ly5bFy3X2U7/84he/GLId9eGsezfelPmzFMAl&#13;&#10;q0mqqoyVWV3KISqtK58oYplPt956a3AB8tEbmACxSQWSZ/GoA6PzJClPAyYdzBbABXi1SQBs7Yvs&#13;&#10;Q5va1vW2GDuxCkuWLJnP/qv7nrCr+hxgPU4U7TSZTOvyi4ALY6rPZ5MvMFnAp/6m7xl3uGkYJTYT&#13;&#10;v8w8bRYeYSxiDGDCJHJon1hIAGAc2zLufhf673QbWW0gKVvqgPuRS1Iffmcuw3rDnOdDuAngIcSA&#13;&#10;ANJAMUCifymxILGOON6+wPssMF3uz32OklJmzUceeSQUzBOxn6QdGrA4tUFn+fLlYfkd8RcskWmE&#13;&#10;pWOgVPQwSbkaMOka0No4QZj0xNuI2UlSrgYUGpVwMG6gLveqm54NaAGgPOdRwiCQLi8AeNp+qtgn&#13;&#10;cIS5wnyY1I0tGBEMAYBvAouMvIkfs4U5cW2MnOP8DjBiwRwve5pR6X5sYmwE+yuRANQBY3ncXqP0&#13;&#10;kH77gwbo0hYlhpnoT/oJ1yFmnFdE1iSApVRDFMfylAjwx3IBc57/uH4Yj+/i59SAC/2rqqty+fz7&#13;&#10;SZrXADoeCD56LkbCRC4w1UBlgJpUDF7KSqDxsy/ZpOdLx22qARMvq95E0jYxgWETUmxm+U8GE2CC&#13;&#10;ylYfL/8qo8/o2eZxJ2onYCNMYRoxDpk3gCwgDpgCnCzarh0KrHJRKZUBXNnsZ8u+H753LMOSsWKi&#13;&#10;tumvQBgDEfsC0MrMo2vHiD3Cuvjk7jKmAbyjsjSnud+Fdiw9Yq2ybmdzkiWgMGLAbxSATJafWlfm&#13;&#10;GM/fcwHqF8+5mzFfxkWgOU8fjedt6+fUgAvFjEYUVJc6bDseswB5FqLaIHzuXIDTSBzwPOtoxUxz&#13;&#10;vnTs5hqQum3SjRb95ns0841nb+LCCpjUkpSrAZmpXGpZV025Vxh/NqAkT/yYEAUZbJipaQRoA5yw&#13;&#10;TwRo0gbnVWhXeZGTTjop1InCihjLRr0XgFjWmNRnGZlCKEzexHdEX3Y+myrj/q8tXJZAl9pJaR4L&#13;&#10;qir1H+D6wAMP7N10001hHOHuVSPMc1ecVJ8AymAJJRYsRcdj5vl4HkDxorkAfcTBhz/84QDG/C25&#13;&#10;wnPO4w4v9YYmPNnUgEuasEySbJGwCduSDitBAyxH6b2K2rHiBDhaziBrGRa9DKsRU6bjq1KfpFwN&#13;&#10;cPUaeFjq0zynclv1x7PpU/qA9iUpVwMmF5Z7k4Hf2KAY2Dzq7iyPArjEmJ5R+476DasBIGGxgCWT&#13;&#10;JfbJeffee+8AxCwPJ2DeJG1+Ebdl3zwS94uf2WNM0MZFgeHuRTu8fwCYSR74S1KNBiRtHX744SE0&#13;&#10;AWOlnMJFF120Sd8XRE8AbBn2vCrikQXnYyo3zMWJAWKeGyMwsmHK1TAIPVeetrZ6YabqXRgP1afV&#13;&#10;nOgKwqymKzV/VlStrEQ1kVgJ0lQNkKwCEyULblLxbFkh6u9Eq3TSc6XjNteAZ2ciaONgb1ISqIwx&#13;&#10;aGP7Ntdmt74R/M3FEhmYulsfQQnwM06MLViFaZMnZGW6HgPOuATM618qp2N6XePaa68NST9YqGzB&#13;&#10;yXFtHPe7+zWZZxkzriyg01iZ5rFxGpzudywmJgtBM2plBc/BvGXFmuyqNcC64z0vfUNsmMrvivAa&#13;&#10;R7m9GS8YNIkUiAeB+v4fv2tyDpsYcOm41guCKLMKme5xpKMn0QDrTDCidFwuvxUrVvQee+yxUHvr&#13;&#10;4osvnqrQqYnAoAjEqVSfpHwNsNwM+gaZOAGWf5XJzmgyRPfHdcgmO0s6apAGPGuThDpITQEu7KW+&#13;&#10;l2cS0k+BkmnZA2y52BxsLh2YINVk0g76wDhxcWIvuFwlbNi3Kh3p466TjS0a9LzSd9NrwFji+crK&#13;&#10;nUT0m5jRyLWo7icBtH7xi18EwgEgU9sOO6YY+/XXXx9iUPUzxoI+zH2MCVs8FyeGGdP38hgdk7Q5&#13;&#10;e8zEgEuWiSJflvpIsR1Zldb/N/ZJOY4IfD0Pg5SSEDoZ6jVO5PFTKw1icdAb1mrHYsrQ8LGjD9s3&#13;&#10;fT+ZBgQHW28L4MrGokx2tnKPMslx91gTLEm5GuAm40pusqadZ5tH7CfwXDDztPLOXAkBLkwsk/GH&#13;&#10;K1F9JoYd0GMyNEmeddZZYT+sRpXivTNeLl26tMrLpHPPaQAjBdyUjRmwpRbptpGVK1cGYAfcAWCy&#13;&#10;Vy30zTUJ8Pu/UlbGN8YG4ogHh2sSs+b/wmfMn6PEeC0sQKyhWnrjymJNDLg0FiKMCHNUo9r6m4eB&#13;&#10;mhRDUZX1VMe9u4d+q9OAJmBeNWhUqgwzadE6lABEnd5AB0SZ7AExA6AOlKXb/W1JAsGsSarRABdL&#13;&#10;nqDlaq4+/qyJ4Rqvo0n2MPnIEBw3qE9y7rzHGDvysFsmLYZBGUkzmDITE7AF7Dgvl6K4rf322y8s&#13;&#10;NaO6uczdc845J8wzmLiqxmhjHuBrkk1SrQYkXgDUQiiqFmSBDU6RQGYj5jR9zjPXr9WWtAFkirkC&#13;&#10;+PpaZNMwYtE1ac6EF8yh+u+FF14Y5lf7CK2SmSk2bVhfnQhweWFUiV21atV8FkjVyqvi/GISfv7z&#13;&#10;n4eSFkBJV4WFjDq1dI/B2yCOfVTfhCXBHaguingRS3IYYKKVgWIFzkz4BhyZcmImDIQ6K+QuM8nC&#13;&#10;pknK14BnAXCx7L3AbRKuFgMS6zEFzJf/ZNQnMng3WcGf0Zmn3IdsMW6bSV1BUXvAO+NOZqZPExPQ&#13;&#10;hzkzeXEFnXDCCSFeELjzu/FHX6xCnFdwtnHTZJqkWg1gl4CSJnVtbjPXRYCdndv0NUwuFlbsqjUS&#13;&#10;eZDEqgP9xJyKzTKHqkkZV9eRnCYuDakxLARjIsClZoaXBG33f+3dvUosTRAGYC/FaxETUzH3YGAi&#13;&#10;GpgIGojoDRhpYGBibCBiIMp3Kd+lnH0aSoZl58zM9vyuUzDsnj3OX3d11VtvVXdPWQx+Dk8N1JQB&#13;&#10;l9kfogYzfPb39xNtC0Td3t6m7kHVUxbG1WFBOiBMsaF3t2AgxM/wMIKiDwPCTBLRL6Rvd3mKRkmh&#13;&#10;+1naaQFrBqG5RVBjE86O0aFbQNcs7baANNb2IjJ2DCEAPtuA4a4SzIRJE7ngULDufnSLrSEBqqRw&#13;&#10;ACCBvPIIYNTfdwW24p05WTYOyzZLdy1A1wSXsiVjnYBDB2SFivuERrDBV0ofYsL4SzVj9pEM4TdN&#13;&#10;Cri4uEiza13LeDHLNuxnY8Dl5paCUOjJ0U9VIp0o0kItRrQ11fehDNC4FeUpM9QtIkWfMmhoVZ8E&#13;&#10;GNvd3U0sln+rzzAQfBoUohBKZUkJwMy5ivCdj+lQzIoR2144CjlzYIFxDKBWx4C77yxbCdBEWsnn&#13;&#10;mISjC8DVtdMb03v38SzGGdbZjLyhnA/7wA6K+KuEo2E3wnFU/X3Z/wvysElsCn1nnwA/tkXAp+zh&#13;&#10;/Pw8sezY1bBZZdfL/d312X/BJMZilu5awD6cgMqYyydWvT2M4EDKYK5iM2qTBoGuIpslQJBJ+v7+&#13;&#10;TvqMsEBQYJF9NgZc8pRScTarnrIAFwYbFkcjMT595JW7aDPvoj/sZQlxS5NiohgzEpFkfDJwDG2I&#13;&#10;9y7uW+bv/ixWqVe7BXhZhBArFoyYyJxSyXdLLTOcHDJWDKIHxNWUMdBmH6FYORbt3bUBjXeayqe0&#13;&#10;kuh6rDLXb3XTM4CsovliJN3Nncqvit039pUOVInlGqT9clNBwM1/i7WUvD8bgRFgGyLgFdCboMMe&#13;&#10;e74+7IVnwULM0m0LmIGK0edzN0EODg7SXpB0VUnI29tb0md+kk4hK9QhIkP4S8tYNAJc0lLWu5Dz&#13;&#10;5ESnLAY+QwMgcHoG+lQBF7pfzvn5+Tl1OtZJ1ByAq6qfADBHUbSNQkI1G5D9Ms1KyaSVfaLk5bnV&#13;&#10;X3gOAFZBsOJDYAzKR69C+QCYle8BPEwYsMHoinh/o4j6tO9y+4+hLTg8TIyU4izttoBxg9GxRtBQ&#13;&#10;om8BqCr20rMKssxUzWXjFBTzH4L2r6+vrY+Pj62jo6OfJgCw6F2foh+inqfP+/62e2Es2fxN2QIQ&#13;&#10;oaBO2nJMWK7T09P0HWPMr8kihfDF3r8R4EIrW/VVeqlOVBQ36+vTQAWcfHLgZbNvODesEEeHIpcO&#13;&#10;Uxw+Naoz2tUeVeofoGyr8KrlyklPMcDag5Et23JEuxXTC1IBWLEQ56KPoXt9Qm8AQ2lPBYhAmn5C&#13;&#10;1aJapSkpKSCGpTMRAMUfYK3KKcR9p/YJ7AP9YwVcmFDPN0u7LaDfgYuYxt7u1etdzdgss5HFK2C3&#13;&#10;jWVpt1xhlzknB/sh8B1SMGts0Qy4uu8F9p/PHTOj37QV4CC+TimPMqsyAcK8eyPAZfVf1Gus91R2&#13;&#10;8SF+t3AdtoBz93IcGEcOCCzn5oERgItzJwyJ84PWHuL5172n9dCsKWJRUjUhDAc2qZgybHpt7YXd&#13;&#10;Mptkue3qXgubVZz9FFs26BeHvpKu5HikrUS8aFe0rD7kjBhnfSgissgdYCyq0G/0cIygv277+DtR&#13;&#10;D2PvveheXxJ6ro09AzDrt+LvnoUOYTe0+SzttoBdOozTIVl1DFed2afAllRQ26BE6sUYx5rl2Kuc&#13;&#10;nnFf7SCtOUt3LcDOSKltWvAWWZ66THVtwKWxUMCWHxjSSKxSCblh+VKpKR3KgXBkir45dQuaFQtD&#13;&#10;5Vf9Tax/w+EpFJcyxbhMSQAUTJElIZ4XKUWL9+U4b04Y4AHeUKRti3Z3mFbrKIp+0W+cPCMP9KlH&#13;&#10;891UXYX9FJyB1mcO/Q2MSVOKnCJNOYU0WEyRr8MyFNsp5zuwi03kPH3X5upztJtxrf2jJi9Y4KkD&#13;&#10;25z26upc40t6HegaUsIG/usZ6IHntGRMm2I8C3Zz7FXO87BD2Am1ZOsGljn3/03nsjUA9uHh4Ua9&#13;&#10;Nr9Ed5Z9WdlL1gZc1m9iqG0mOiYRoaC8g6aOZ+PEgCdOW00RMBYiXaZ2IRxJFILKsU4JcAEmDw8P&#13;&#10;aZotQMkwKlgXTawrjBD2yfXa3MOszvOgXB1EenRnZ+fnNO+EDdOX3lM6xAr4UpUmctiFXnvo00hN&#13;&#10;YtiwM9gwewiMBgAAAoVJREFUacrtxaxK77WcDv25Sc9f6KH3EuX34XTcg64DV2dnZymdY90Y/ez/&#13;&#10;tAsHDIBpx7lgvjuFwKirZdIXQwhWh+7VAfvGmXKL5cWVc55bkAhwAZ2c8RDCFtDxom9o8zkEh8on&#13;&#10;tLNA1uGeWPtIJQMhn5+fSQ8s6TM2MqOt9og9EOsyQW3dt+vrmABiXASWqLpfLcDF0dkY+fLyMrEK&#13;&#10;VRft8/85Xoq8itEAnjhfUUwMKsqvboAjdh6BUBk+1wIqpyIYR33z9PS09fr6mhZw9U45zht7ZErr&#13;&#10;3t7eT/uMoT0YKulhR4j1egBuxlvKA5sZhfuYG20jdQOgMeoABX0AMLCeQB0doQu+951W4HQZWPoH&#13;&#10;LHYt2gAr+PLyklhB7MLNzU2aCKO96BEARn8Ab+MBezhLuy0gfS5waDtF1+Qpsdj6OWxg2bnGlqC1&#13;&#10;7Wc1Xul/WY1o2fO0+bt3B7jYgi5E1uTu7i5d2niSQZF1ubq6SoALGDs+Pk6+iz6YeGRLo9yJCV28&#13;&#10;S+41Y1eFOins3Hv1eT5ywq4JdQIXz1ULcD0+PiaUbofvsQmHS0E55FXCoVH0MC4GGTZsmcpXF1Rl&#13;&#10;fFZdf8jfgGApNSDR4AaSAMp1hVEQiTBCxQXd1r1eH+eJLBwU3qyQ4swQUXxEVgw8x/H+/p5AGSAW&#13;&#10;QkeALlE8EIIRk5rFsAFpXYlUqXvmAOSmz8aB/r+YSXpycpKApxSibbq0G/ApnWgceCYgzBT9Wdpt&#13;&#10;AayGIICuDSUAfh0nwb6yLW2ngmQTjEl2OGeCT0770XHP0VWgxc/Yosh4cmDhzfK3kj6fJGBkY+7v&#13;&#10;71Ptqm3yrq+vB9WLnPb817lKQzD5mwa4+Eo17XVB8l9juL6+CNr+TAAAAABJRU5ErkJgglBLAwQU&#13;&#10;AAYACAAAACEALmzwAMUAAAClAQAAGQAAAGRycy9fcmVscy9lMm9Eb2MueG1sLnJlbHO8kMGKwjAQ&#13;&#10;hu8L+w5h7tu0PSyymPYigldxH2BIpmmwmYQkir69gWVBQfDmcWb4v/9j1uPFL+JMKbvACrqmBUGs&#13;&#10;g3FsFfwetl8rELkgG1wCk4IrZRiHz4/1nhYsNZRnF7OoFM4K5lLij5RZz+QxNyES18sUksdSx2Rl&#13;&#10;RH1ES7Jv22+Z7hkwPDDFzihIO9ODOFxjbX7NDtPkNG2CPnni8qRCOl+7KxCTpaLAk3H4t+ybyBbk&#13;&#10;c4fuPQ7dv4N8eO5wAwAA//8DAFBLAwQUAAYACAAAACEAo347pOQAAAANAQAADwAAAGRycy9kb3du&#13;&#10;cmV2LnhtbExPTWvCQBC9F/oflin0pptoY2PMRsR+nKRQLZTexmRMgtnZkF2T+O+7ntrLwON9zHvp&#13;&#10;etSN6KmztWEF4TQAQZybouZSwdfhbRKDsA65wMYwKbiShXV2f5diUpiBP6nfu1L4ELYJKqicaxMp&#13;&#10;bV6RRjs1LbHnTqbT6DzsSll0OPhw3chZECykxpr9hwpb2laUn/cXreB9wGEzD1/73fm0vf4coo/v&#13;&#10;XUhKPT6MLyt/NisQjkb354DbBt8fMl/saC5cWNEomCy8UMFTPAfh6WUQLUEcFcTR7Blklsr/K7Jf&#13;&#10;AAAA//8DAFBLAQItABQABgAIAAAAIQCxgme2CgEAABMCAAATAAAAAAAAAAAAAAAAAAAAAABbQ29u&#13;&#10;dGVudF9UeXBlc10ueG1sUEsBAi0AFAAGAAgAAAAhADj9If/WAAAAlAEAAAsAAAAAAAAAAAAAAAAA&#13;&#10;OwEAAF9yZWxzLy5yZWxzUEsBAi0ACgAAAAAAAAAhAC0SzYKPAQYAjwEGABQAAAAAAAAAAAAAAAAA&#13;&#10;OgIAAGRycy9tZWRpYS9pbWFnZTIucG5nUEsBAi0AFAAGAAgAAAAhAJxdb17KAgAAAwgAAA4AAAAA&#13;&#10;AAAAAAAAAAAA+wMGAGRycy9lMm9Eb2MueG1sUEsBAi0ACgAAAAAAAAAhANXuAh24gwEAuIMBABQA&#13;&#10;AAAAAAAAAAAAAAAA8QYGAGRycy9tZWRpYS9pbWFnZTEucG5nUEsBAi0AFAAGAAgAAAAhAC5s8ADF&#13;&#10;AAAApQEAABkAAAAAAAAAAAAAAAAA24oHAGRycy9fcmVscy9lMm9Eb2MueG1sLnJlbHNQSwECLQAU&#13;&#10;AAYACAAAACEAo347pOQAAAANAQAADwAAAAAAAAAAAAAAAADXiwcAZHJzL2Rvd25yZXYueG1sUEsF&#13;&#10;BgAAAAAHAAcAvgEAAOiMBwAAAA==&#13;&#10;">
                <v:shape id="Grafik 8" o:spid="_x0000_s1027" type="#_x0000_t75" style="position:absolute;width:57562;height:510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KPIOzgAAAOcAAAAPAAAAZHJzL2Rvd25yZXYueG1sRI9La8Mw&#13;&#10;EITvhf4HsYHeEtkuThMnSujLpNBL86D0uFgb29haGUtNnH9fBQK9DAzDfMMs14NpxYl6V1tWEE8i&#13;&#10;EMSF1TWXCg77fDwD4TyyxtYyKbiQg/Xq/m6JmbZn3tJp50sRIOwyVFB532VSuqIig25iO+KQHW1v&#13;&#10;0Afbl1L3eA5w08okiqbSYM1hocKOXisqmt2vUfBl35+al8smbfLv/DMhU9DPMFPqYTS8LYI8L0B4&#13;&#10;Gvx/44b40Aqmj2mczpMkhuuv8Ank6g8AAP//AwBQSwECLQAUAAYACAAAACEA2+H2y+4AAACFAQAA&#13;&#10;EwAAAAAAAAAAAAAAAAAAAAAAW0NvbnRlbnRfVHlwZXNdLnhtbFBLAQItABQABgAIAAAAIQBa9Cxb&#13;&#10;vwAAABUBAAALAAAAAAAAAAAAAAAAAB8BAABfcmVscy8ucmVsc1BLAQItABQABgAIAAAAIQDTKPIO&#13;&#10;zgAAAOcAAAAPAAAAAAAAAAAAAAAAAAcCAABkcnMvZG93bnJldi54bWxQSwUGAAAAAAMAAwC3AAAA&#13;&#10;AgMAAAAA&#13;&#10;">
                  <v:imagedata r:id="rId11" o:title=""/>
                </v:shape>
                <v:shape id="Grafik 1" o:spid="_x0000_s1028" type="#_x0000_t75" style="position:absolute;left:20955;top:8191;width:21537;height:280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7sUDzgAAAOcAAAAPAAAAZHJzL2Rvd25yZXYueG1sRI9Ba8JA&#13;&#10;FITvgv9heYVepG40RGp0FbEtCJ40tr2+Zl+TaPZtyG5j+u+7BcHLwDDMN8xy3ZtadNS6yrKCyTgC&#13;&#10;QZxbXXGh4JS9PT2DcB5ZY22ZFPySg/VqOFhiqu2VD9QdfSEChF2KCkrvm1RKl5dk0I1tQxyyb9sa&#13;&#10;9MG2hdQtXgPc1HIaRTNpsOKwUGJD25Lyy/HHKBhVtcEufv867V8/7aQ4m0u2+1Dq8aF/WQTZLEB4&#13;&#10;6v29cUPstIJkGifxPErm8P8rfAK5+gMAAP//AwBQSwECLQAUAAYACAAAACEA2+H2y+4AAACFAQAA&#13;&#10;EwAAAAAAAAAAAAAAAAAAAAAAW0NvbnRlbnRfVHlwZXNdLnhtbFBLAQItABQABgAIAAAAIQBa9Cxb&#13;&#10;vwAAABUBAAALAAAAAAAAAAAAAAAAAB8BAABfcmVscy8ucmVsc1BLAQItABQABgAIAAAAIQB07sUD&#13;&#10;zgAAAOcAAAAPAAAAAAAAAAAAAAAAAAcCAABkcnMvZG93bnJldi54bWxQSwUGAAAAAAMAAwC3AAAA&#13;&#10;AgMAAAAA&#13;&#10;">
                  <v:imagedata r:id="rId12" o:title="" croptop="16020f" cropbottom="1412f" cropleft="10615f" cropright="5770f"/>
                </v:shape>
                <w10:wrap type="tight"/>
              </v:group>
            </w:pict>
          </mc:Fallback>
        </mc:AlternateContent>
      </w:r>
      <w:r w:rsidR="00AA363F">
        <w:rPr>
          <w:noProof/>
        </w:rPr>
        <mc:AlternateContent>
          <mc:Choice Requires="wps">
            <w:drawing>
              <wp:anchor distT="0" distB="0" distL="114300" distR="114300" simplePos="0" relativeHeight="251954176" behindDoc="0" locked="0" layoutInCell="1" allowOverlap="1" wp14:anchorId="2A77465E" wp14:editId="5497C600">
                <wp:simplePos x="0" y="0"/>
                <wp:positionH relativeFrom="column">
                  <wp:posOffset>4013239</wp:posOffset>
                </wp:positionH>
                <wp:positionV relativeFrom="paragraph">
                  <wp:posOffset>1043573</wp:posOffset>
                </wp:positionV>
                <wp:extent cx="165444" cy="163570"/>
                <wp:effectExtent l="0" t="12700" r="25400" b="0"/>
                <wp:wrapNone/>
                <wp:docPr id="1277003842" name="Gerade Verbindung 7"/>
                <wp:cNvGraphicFramePr/>
                <a:graphic xmlns:a="http://schemas.openxmlformats.org/drawingml/2006/main">
                  <a:graphicData uri="http://schemas.microsoft.com/office/word/2010/wordprocessingShape">
                    <wps:wsp>
                      <wps:cNvCnPr/>
                      <wps:spPr>
                        <a:xfrm flipH="1">
                          <a:off x="0" y="0"/>
                          <a:ext cx="165444" cy="163570"/>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E1FBA9" id="Gerade Verbindung 7" o:spid="_x0000_s1026" style="position:absolute;flip:x;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pt,82.15pt" to="329.05pt,95.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Zqmy0gEAAAQEAAAOAAAAZHJzL2Uyb0RvYy54bWysU8tu2zAQvBfoPxC815ISxw0EyznESHso&#13;&#10;2qCPD2DIpUWAL5CsJf99l5Qspw8USNELQXJnZ3eGy+3daDQ5QojK2Y42q5oSsNwJZQ8d/fb14c0t&#13;&#10;JTExK5h2Fjp6gkjvdq9fbQffwpXrnRYQCJLY2A6+o31Kvq2qyHswLK6cB4tB6YJhCY/hUInABmQ3&#13;&#10;urqq6001uCB8cBxixNv9FKS7wi8l8PRJygiJ6I5ib6msoaxPea12W9YeAvO94nMb7B+6MExZLLpQ&#13;&#10;7Vli5HtQv1EZxYOLTqYVd6ZyUioORQOqaepf1HzpmYeiBc2JfrEp/j9a/vF4bx8D2jD42Eb/GLKK&#13;&#10;UQZDpFb+Pb5p0YWdkrHYdlpsgzERjpfN5ma9XlPCMdRsrm/eFluriSbT+RDTO3CG5E1HtbJZFWvZ&#13;&#10;8UNMWBqhZ0i+1pYMHb2+beq6wKLTSjworXOwTAbc60CODN80jU1+Q2T4CZXp9iz2E0jgbkZpi+CL&#13;&#10;1LJLJw1T3c8giRJZ0lQ4T+GlFuMcbDrX0xbROU1iZ0vi3PHfEmd8ToUyoS9JXjJKZWfTkmyUdeFP&#13;&#10;bV8skhP+7MCkO1vw5MSpDEGxBketODp/izzLz88l/fJ5dz8AAAD//wMAUEsDBBQABgAIAAAAIQD7&#13;&#10;5Ytb5wAAABABAAAPAAAAZHJzL2Rvd25yZXYueG1sTI9PT8MwDMXvSHyHyEjcWNJtdKNrOvFncACk&#13;&#10;aRsHjllj2orGqZpsK3x6zAkuluxnP79fvhxcK47Yh8aThmSkQCCV3jZUaXjbPV7NQYRoyJrWE2r4&#13;&#10;wgDL4vwsN5n1J9rgcRsrwSYUMqOhjrHLpAxljc6Eke+QWPvwvTOR276StjcnNnetHCuVSmca4g+1&#13;&#10;6fC+xvJze3Aa1nfvr+p51byUq6eZ30TcTZP6W+vLi+FhweV2ASLiEP8u4JeB80PBwfb+QDaIVkM6&#13;&#10;GTNQZCGdTkDwRno9T0DseXKjEpBFLv+DFD8AAAD//wMAUEsBAi0AFAAGAAgAAAAhALaDOJL+AAAA&#13;&#10;4QEAABMAAAAAAAAAAAAAAAAAAAAAAFtDb250ZW50X1R5cGVzXS54bWxQSwECLQAUAAYACAAAACEA&#13;&#10;OP0h/9YAAACUAQAACwAAAAAAAAAAAAAAAAAvAQAAX3JlbHMvLnJlbHNQSwECLQAUAAYACAAAACEA&#13;&#10;dmapstIBAAAEBAAADgAAAAAAAAAAAAAAAAAuAgAAZHJzL2Uyb0RvYy54bWxQSwECLQAUAAYACAAA&#13;&#10;ACEA++WLW+cAAAAQAQAADwAAAAAAAAAAAAAAAAAsBAAAZHJzL2Rvd25yZXYueG1sUEsFBgAAAAAE&#13;&#10;AAQA8wAAAEAFAAAAAA==&#13;&#10;" strokecolor="black [3213]" strokeweight="3pt">
                <v:stroke dashstyle="dash" joinstyle="miter"/>
              </v:line>
            </w:pict>
          </mc:Fallback>
        </mc:AlternateContent>
      </w:r>
      <w:r w:rsidR="00AA363F">
        <w:rPr>
          <w:noProof/>
        </w:rPr>
        <mc:AlternateContent>
          <mc:Choice Requires="wps">
            <w:drawing>
              <wp:anchor distT="0" distB="0" distL="114300" distR="114300" simplePos="0" relativeHeight="251952128" behindDoc="0" locked="0" layoutInCell="1" allowOverlap="1" wp14:anchorId="5FFC87A5" wp14:editId="5D15A99D">
                <wp:simplePos x="0" y="0"/>
                <wp:positionH relativeFrom="column">
                  <wp:posOffset>2627286</wp:posOffset>
                </wp:positionH>
                <wp:positionV relativeFrom="paragraph">
                  <wp:posOffset>949929</wp:posOffset>
                </wp:positionV>
                <wp:extent cx="80943" cy="192796"/>
                <wp:effectExtent l="12700" t="12700" r="33655" b="0"/>
                <wp:wrapNone/>
                <wp:docPr id="85675819" name="Gerade Verbindung 7"/>
                <wp:cNvGraphicFramePr/>
                <a:graphic xmlns:a="http://schemas.openxmlformats.org/drawingml/2006/main">
                  <a:graphicData uri="http://schemas.microsoft.com/office/word/2010/wordprocessingShape">
                    <wps:wsp>
                      <wps:cNvCnPr/>
                      <wps:spPr>
                        <a:xfrm flipH="1">
                          <a:off x="0" y="0"/>
                          <a:ext cx="80943" cy="192796"/>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8944E6" id="Gerade Verbindung 7" o:spid="_x0000_s1026" style="position:absolute;flip:x;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85pt,74.8pt" to="213.2pt,90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PLuw0gEAAAMEAAAOAAAAZHJzL2Uyb0RvYy54bWysU8tu2zAQvBfoPxC815KcILUFyznESHoo&#13;&#10;2qBJP4ChlhYBvkCylvz3XVKyHKenBrkQJHd2dme43NwOWpED+CCtaWi1KCkBw20rzb6hv5/vv6wo&#13;&#10;CZGZlilroKFHCPR2+/nTpnc1LG1nVQueIIkJde8a2sXo6qIIvAPNwsI6MBgU1msW8ej3RetZj+xa&#13;&#10;FcuyvCl661vnLYcQ8HY3Buk28wsBPP4UIkAkqqHYW8yrz+tLWovthtV7z1wn+dQGe0cXmkmDRWeq&#13;&#10;HYuM/PHyHyotubfBirjgVhdWCMkha0A1VflGzVPHHGQtaE5ws03h42j5j8OdefRoQ+9CHdyjTyoG&#13;&#10;4TURSrpv+KZZF3ZKhmzbcbYNhkg4Xq7K9fUVJRwj1Xr5dX2TXC1GlsTmfIgPYDVJm4YqaZIoVrPD&#13;&#10;9xBH6AmSrpUhfUOvVlVZZliwSrb3UqkUzIMBd8qTA8MnjUM1FbtAJbodC90IanE3oZTBzs5K8y4e&#13;&#10;FYx1f4EgskVFo+Y3tRjnYOKpnjKITmkCO5sTp47T9J6bvEyc8CkV8oD+T/KckStbE+dkLY31o1+X&#13;&#10;1c8WiRF/cmDUnSx4se0xz0C2BictP9/0K9Iovz7n9PPf3f4FAAD//wMAUEsDBBQABgAIAAAAIQA6&#13;&#10;YL/i5QAAABABAAAPAAAAZHJzL2Rvd25yZXYueG1sTE/LTsMwELwj8Q/WInGjdoqVljROxaNwKEio&#13;&#10;LQeObrzEEbEdxW4b+HqWE1xW2p3ZeZTL0XXsiENsg1eQTQQw9HUwrW8UvO0er+bAYtLe6C54VPCF&#13;&#10;EZbV+VmpCxNOfoPHbWoYifhYaAU2pb7gPNYWnY6T0KMn7CMMTidah4abQZ9I3HV8KkTOnW49OVjd&#13;&#10;473F+nN7cApe795fxHrVPterp1nYJNzJzH4rdXkxPixo3C6AJRzT3wf8dqD8UFGwfTh4E1mnQGbX&#13;&#10;M6ISIG9yYMSQ01wC29NlLgTwquT/i1Q/AAAA//8DAFBLAQItABQABgAIAAAAIQC2gziS/gAAAOEB&#13;&#10;AAATAAAAAAAAAAAAAAAAAAAAAABbQ29udGVudF9UeXBlc10ueG1sUEsBAi0AFAAGAAgAAAAhADj9&#13;&#10;If/WAAAAlAEAAAsAAAAAAAAAAAAAAAAALwEAAF9yZWxzLy5yZWxzUEsBAi0AFAAGAAgAAAAhAII8&#13;&#10;u7DSAQAAAwQAAA4AAAAAAAAAAAAAAAAALgIAAGRycy9lMm9Eb2MueG1sUEsBAi0AFAAGAAgAAAAh&#13;&#10;ADpgv+LlAAAAEAEAAA8AAAAAAAAAAAAAAAAALAQAAGRycy9kb3ducmV2LnhtbFBLBQYAAAAABAAE&#13;&#10;APMAAAA+BQAAAAA=&#13;&#10;" strokecolor="black [3213]" strokeweight="3pt">
                <v:stroke dashstyle="dash" joinstyle="miter"/>
              </v:line>
            </w:pict>
          </mc:Fallback>
        </mc:AlternateContent>
      </w:r>
      <w:r w:rsidR="00AA363F">
        <w:rPr>
          <w:noProof/>
        </w:rPr>
        <mc:AlternateContent>
          <mc:Choice Requires="wps">
            <w:drawing>
              <wp:anchor distT="0" distB="0" distL="114300" distR="114300" simplePos="0" relativeHeight="251950080" behindDoc="0" locked="0" layoutInCell="1" allowOverlap="1" wp14:anchorId="0078D976" wp14:editId="76FFA3F0">
                <wp:simplePos x="0" y="0"/>
                <wp:positionH relativeFrom="column">
                  <wp:posOffset>2276880</wp:posOffset>
                </wp:positionH>
                <wp:positionV relativeFrom="paragraph">
                  <wp:posOffset>1083786</wp:posOffset>
                </wp:positionV>
                <wp:extent cx="353419" cy="49850"/>
                <wp:effectExtent l="12700" t="12700" r="15240" b="26670"/>
                <wp:wrapNone/>
                <wp:docPr id="1324100001" name="Gerade Verbindung 7"/>
                <wp:cNvGraphicFramePr/>
                <a:graphic xmlns:a="http://schemas.openxmlformats.org/drawingml/2006/main">
                  <a:graphicData uri="http://schemas.microsoft.com/office/word/2010/wordprocessingShape">
                    <wps:wsp>
                      <wps:cNvCnPr/>
                      <wps:spPr>
                        <a:xfrm flipH="1" flipV="1">
                          <a:off x="0" y="0"/>
                          <a:ext cx="353419" cy="49850"/>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5A67DE" id="Gerade Verbindung 7" o:spid="_x0000_s1026" style="position:absolute;flip:x y;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3pt,85.35pt" to="207.15pt,89.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dwq1wEAAA0EAAAOAAAAZHJzL2Uyb0RvYy54bWysU02P0zAQvSPxHyzfaZL9QN2o6R62Wjgg&#13;&#10;WLHA3WuPG0v+km2a9N8zdtKULicQF2viefNm3vNkcz8aTQ4QonK2o82qpgQsd0LZfUe/f3t8t6Yk&#13;&#10;JmYF085CR48Q6f327ZvN4Fu4cr3TAgJBEhvbwXe0T8m3VRV5D4bFlfNgMSldMCzhZ9hXIrAB2Y2u&#13;&#10;rur6fTW4IHxwHGLE292UpNvCLyXw9EXKCInojuJsqZyhnC/5rLYb1u4D873i8xjsH6YwTFlsulDt&#13;&#10;WGLkZ1B/UBnFg4tOphV3pnJSKg5FA6pp6ldqnnvmoWhBc6JfbIr/j5Z/PjzYp4A2DD620T+FrGKU&#13;&#10;wRCplf+Ib0pL9CNHOYczk7EYeFwMhDERjpfXt9c3zR0lHFM3d+vb4m818eVaH2L6AM6QHHRUK5vl&#13;&#10;sZYdPsWEMyD0BMnX2pIBSddNXRdYdFqJR6V1TpYVgQcdyIHh46axyY+JDBeoTLdjsZ9AAqMZpS2C&#13;&#10;z5pLlI4apr5fQRIlUNGk+VUvxjnYdOqnLaJzmcTJlsJ54rzH5yEvC2d8LoWyqn9TvFSUzs6mpdgo&#13;&#10;68Lk12X3s0Vywp8cmHRnC16cOJZtKNbgzhVH5/8jL/Xv36X8/BdvfwEAAP//AwBQSwMEFAAGAAgA&#13;&#10;AAAhAGO9VlLiAAAAEAEAAA8AAABkcnMvZG93bnJldi54bWxMT01PwzAMvSPxHyIjcWPp2OimrukE&#13;&#10;FBCCUwcXbllj2orEqZp06/493gkuluz3/D7y7eSsOOAQOk8K5rMEBFLtTUeNgs+P55s1iBA1GW09&#13;&#10;oYITBtgWlxe5zow/UoWHXWwEi1DItII2xj6TMtQtOh1mvkdi7NsPTkdeh0aaQR9Z3Fl5mySpdLoj&#13;&#10;dmh1j48t1j+70SlIX082xq+HsXp/6ifrXsq3aiiVur6ayg2P+w2IiFP8+4BzB84PBQfb+5FMEFbB&#13;&#10;4m6dMpWBVbICwYzlfLkAsT9fGJJFLv8XKX4BAAD//wMAUEsBAi0AFAAGAAgAAAAhALaDOJL+AAAA&#13;&#10;4QEAABMAAAAAAAAAAAAAAAAAAAAAAFtDb250ZW50X1R5cGVzXS54bWxQSwECLQAUAAYACAAAACEA&#13;&#10;OP0h/9YAAACUAQAACwAAAAAAAAAAAAAAAAAvAQAAX3JlbHMvLnJlbHNQSwECLQAUAAYACAAAACEA&#13;&#10;4LXcKtcBAAANBAAADgAAAAAAAAAAAAAAAAAuAgAAZHJzL2Uyb0RvYy54bWxQSwECLQAUAAYACAAA&#13;&#10;ACEAY71WUuIAAAAQAQAADwAAAAAAAAAAAAAAAAAxBAAAZHJzL2Rvd25yZXYueG1sUEsFBgAAAAAE&#13;&#10;AAQA8wAAAEAFAAAAAA==&#13;&#10;" strokecolor="black [3213]" strokeweight="3pt">
                <v:stroke dashstyle="dash" joinstyle="miter"/>
              </v:line>
            </w:pict>
          </mc:Fallback>
        </mc:AlternateContent>
      </w:r>
      <w:r w:rsidR="00375AF3">
        <w:rPr>
          <w:rFonts w:cs="Arial"/>
          <w:noProof/>
          <w:color w:val="000000"/>
        </w:rPr>
        <mc:AlternateContent>
          <mc:Choice Requires="wpg">
            <w:drawing>
              <wp:anchor distT="0" distB="0" distL="114300" distR="114300" simplePos="0" relativeHeight="251933696" behindDoc="0" locked="0" layoutInCell="1" allowOverlap="1" wp14:anchorId="106B3FA3" wp14:editId="333B2DB2">
                <wp:simplePos x="0" y="0"/>
                <wp:positionH relativeFrom="column">
                  <wp:posOffset>1343821</wp:posOffset>
                </wp:positionH>
                <wp:positionV relativeFrom="paragraph">
                  <wp:posOffset>949929</wp:posOffset>
                </wp:positionV>
                <wp:extent cx="2835160" cy="3792607"/>
                <wp:effectExtent l="12700" t="12700" r="35560" b="30480"/>
                <wp:wrapNone/>
                <wp:docPr id="402334900" name="Gruppieren 5"/>
                <wp:cNvGraphicFramePr/>
                <a:graphic xmlns:a="http://schemas.openxmlformats.org/drawingml/2006/main">
                  <a:graphicData uri="http://schemas.microsoft.com/office/word/2010/wordprocessingGroup">
                    <wpg:wgp>
                      <wpg:cNvGrpSpPr/>
                      <wpg:grpSpPr>
                        <a:xfrm>
                          <a:off x="0" y="0"/>
                          <a:ext cx="2835160" cy="3792607"/>
                          <a:chOff x="0" y="-133885"/>
                          <a:chExt cx="2835160" cy="3792607"/>
                        </a:xfrm>
                      </wpg:grpSpPr>
                      <wps:wsp>
                        <wps:cNvPr id="505268977" name="Gerade Verbindung 7"/>
                        <wps:cNvCnPr/>
                        <wps:spPr>
                          <a:xfrm flipV="1">
                            <a:off x="2100263" y="1514475"/>
                            <a:ext cx="375607" cy="2144247"/>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835849779" name="Gerade Verbindung 7"/>
                        <wps:cNvCnPr/>
                        <wps:spPr>
                          <a:xfrm flipH="1" flipV="1">
                            <a:off x="1336866" y="-133885"/>
                            <a:ext cx="1333041" cy="218655"/>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598863312" name="Gerade Verbindung 7"/>
                        <wps:cNvCnPr/>
                        <wps:spPr>
                          <a:xfrm flipH="1">
                            <a:off x="0" y="0"/>
                            <a:ext cx="933231" cy="2405752"/>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94033301" name="Gerade Verbindung 7"/>
                        <wps:cNvCnPr/>
                        <wps:spPr>
                          <a:xfrm flipH="1" flipV="1">
                            <a:off x="87313" y="3286125"/>
                            <a:ext cx="2021405" cy="372378"/>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26622702" name="Gerade Verbindung 7"/>
                        <wps:cNvCnPr/>
                        <wps:spPr>
                          <a:xfrm flipV="1">
                            <a:off x="128588" y="2486025"/>
                            <a:ext cx="328795" cy="830382"/>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95379421" name="Gerade Verbindung 7"/>
                        <wps:cNvCnPr/>
                        <wps:spPr>
                          <a:xfrm flipH="1" flipV="1">
                            <a:off x="1588" y="2400300"/>
                            <a:ext cx="451752" cy="77036"/>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111950633" name="Gerade Verbindung 7"/>
                        <wps:cNvCnPr/>
                        <wps:spPr>
                          <a:xfrm flipV="1">
                            <a:off x="2485783" y="-14"/>
                            <a:ext cx="349377" cy="1520996"/>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B6F6F99" id="Gruppieren 5" o:spid="_x0000_s1026" style="position:absolute;margin-left:105.8pt;margin-top:74.8pt;width:223.25pt;height:298.65pt;z-index:251933696;mso-width-relative:margin;mso-height-relative:margin" coordorigin=",-1338" coordsize="28351,379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4O/uggMAAK0VAAAOAAAAZHJzL2Uyb0RvYy54bWzsWEtv3DYQvgfofyB0t8WHKFGC1znEjXso&#13;&#10;kqB53GmJ2hUgkQIpe9f/PkPqsd2NkzZxUqCA9qCVxBkO+embj0NevTx0LXpQ1jVGbyJyiSOkdGmq&#13;&#10;Rm830ccPry9EhNwgdSVbo9UmelQuenn924urfV8oanamrZRF0Il2xb7fRLth6Is4duVOddJdml5p&#13;&#10;aKyN7eQAj3YbV1buofeujSnGabw3tuqtKZVz8PZmbIyuQ/91rcrhbV07NaB2E8HYhnC14Xrnr/H1&#13;&#10;lSy2Vva7ppyGIX9gFJ1sNARdurqRg0T3tvmiq64prXGmHi5L08WmrptShTnAbAg+m82tNfd9mMu2&#13;&#10;2G/7BSaA9gynH+62fPNwa/v3/TsLSOz7LWARnvxcDrXt/D+MEh0CZI8LZOowoBJeUsE4SQHZEtpY&#13;&#10;ltMUZyOo5Q6QP/pdEMaE4HPb7//gH8/h45NB7XugiTsi4Z6HxPud7FUA2BWAxDuLmmoTccxpKvIs&#13;&#10;i5CWHZD2VllZKfRJ2btGV/d6i8Ic/WDA65WewHOFAxxn5FDdNv0nyInAiwlDSjCmKYsQoEU4SZJs&#13;&#10;QmTGk2XcIxjgpNBOkxBqgUMWvXXDrTId8jebqG20n4Es5MOfboCPCKaziX/darSHLyMgcDBzpm2q&#13;&#10;103b+saQZupVa9GDhAQZDsR/H+jhxMp3dyPdbjSq4G6yajUYexTGeYe74bFVY9y/VA1wAkdGBM5i&#13;&#10;ybJUepjjtRqsvVsNI1scpxF7LTgO8tRxsveuKqT79zgvHiGy0cPi3DXa2BGv0+hHiOrRfkZgnLeH&#13;&#10;4M5Uj4ERARpgq0+s/4C2BFJRJEDb/Pm8/cN/tScZDGmcijQNDD7J6ZnBYMBwAt5eESgRKQ8UXxm8&#13;&#10;pNnK4O3Twkt4LkTKGKE/icE+r7+1euWMUTZTNcE843SStnntm6V0VVu/LKxquxQJIk+wVzpgz3OL&#13;&#10;hK+LrcgYGYsFRkVK6FmxQDGUCJjPxRdlmVjpuxYLp1uip6UWCvWU0gz/BKU9r3EJFVzAts8v/4lI&#13;&#10;8TlrgcpZPpFWMMzEqrmnNeZaH3ylPqA5hy1mQn+p5pIjeTFmsGsKRwRzdZtw4ouEUNxmGWbpKrir&#13;&#10;4P4bwSXwyzmG6vb5BcO54oLM8kyMhcIFSU4Zy5Kc+aMMvx0jnOI8Xzn7/9fbcCwGZ4LhtGY6v/SH&#13;&#10;jn9/DkcTx1PW688AAAD//wMAUEsDBBQABgAIAAAAIQCb2+jF5QAAABABAAAPAAAAZHJzL2Rvd25y&#13;&#10;ZXYueG1sTE9Nb8IwDL1P2n+IPGm3kYZBB6UpQuzjhCYNJk27mda0FU1SNaEt/37eabtYtt7z+0jX&#13;&#10;o2lET52vndWgJhEIsrkraltq+Dy8PixA+IC2wMZZ0nAlD+vs9ibFpHCD/aB+H0rBItYnqKEKoU2k&#13;&#10;9HlFBv3EtWQZO7nOYOCzK2XR4cDippHTKIqlwdqyQ4UtbSvKz/uL0fA24LB5VC/97nzaXr8P8/ev&#13;&#10;nSKt7+/G5xWPzQpEoDH8fcBvB84PGQc7uostvGg0TJWKmcrAbMkLM+L5QoE4aniaxUuQWSr/F8l+&#13;&#10;AAAA//8DAFBLAQItABQABgAIAAAAIQC2gziS/gAAAOEBAAATAAAAAAAAAAAAAAAAAAAAAABbQ29u&#13;&#10;dGVudF9UeXBlc10ueG1sUEsBAi0AFAAGAAgAAAAhADj9If/WAAAAlAEAAAsAAAAAAAAAAAAAAAAA&#13;&#10;LwEAAF9yZWxzLy5yZWxzUEsBAi0AFAAGAAgAAAAhAFXg7+6CAwAArRUAAA4AAAAAAAAAAAAAAAAA&#13;&#10;LgIAAGRycy9lMm9Eb2MueG1sUEsBAi0AFAAGAAgAAAAhAJvb6MXlAAAAEAEAAA8AAAAAAAAAAAAA&#13;&#10;AAAA3AUAAGRycy9kb3ducmV2LnhtbFBLBQYAAAAABAAEAPMAAADuBgAAAAA=&#13;&#10;">
                <v:line id="Gerade Verbindung 7" o:spid="_x0000_s1027" style="position:absolute;flip:y;visibility:visible;mso-wrap-style:square" from="21002,15144" to="24758,365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pxxgzQAAAOcAAAAPAAAAZHJzL2Rvd25yZXYueG1sRI9PawIx&#13;&#10;FMTvhX6H8Aq91USLf7oaRSyF4qnVUq+PzXMT3LwsSarrt28KBS8DwzC/YRar3rfiTDG5wBqGAwWC&#13;&#10;uA7GcaPha//2NAORMrLBNjBpuFKC1fL+boGVCRf+pPMuN6JAOFWowebcVVKm2pLHNAgdccmOIXrM&#13;&#10;xcZGmoiXAvetHCk1kR4dlwWLHW0s1afdj9dw2Gyt+z7YvTo2H+vnNl63HTutHx/613mR9RxEpj7f&#13;&#10;Gv+Id6NhrMajyexlOoW/X+UTyOUvAAAA//8DAFBLAQItABQABgAIAAAAIQDb4fbL7gAAAIUBAAAT&#13;&#10;AAAAAAAAAAAAAAAAAAAAAABbQ29udGVudF9UeXBlc10ueG1sUEsBAi0AFAAGAAgAAAAhAFr0LFu/&#13;&#10;AAAAFQEAAAsAAAAAAAAAAAAAAAAAHwEAAF9yZWxzLy5yZWxzUEsBAi0AFAAGAAgAAAAhAHCnHGDN&#13;&#10;AAAA5wAAAA8AAAAAAAAAAAAAAAAABwIAAGRycy9kb3ducmV2LnhtbFBLBQYAAAAAAwADALcAAAAB&#13;&#10;AwAAAAA=&#13;&#10;" strokecolor="black [3213]" strokeweight="3pt">
                  <v:stroke dashstyle="dash" joinstyle="miter"/>
                </v:line>
                <v:line id="Gerade Verbindung 7" o:spid="_x0000_s1028" style="position:absolute;flip:x y;visibility:visible;mso-wrap-style:square" from="13368,-1338" to="26699,8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p3Eo0AAAAOgAAAAPAAAAZHJzL2Rvd25yZXYueG1sRI/dSsNA&#13;&#10;EEbvhb7DMgVvSrvxt2nabRFFsSBCE70fs2MSmp2Nu2uT+vSuUPBmYObjO8NZbQbTigM531hWcDFL&#13;&#10;QBCXVjdcKXgrHqcpCB+QNbaWScGRPGzWo7MVZtr2vKNDHioRIewzVFCH0GVS+rImg35mO+KYfVpn&#13;&#10;MMTVVVI77CPctPIySW6lwYbjhxo7uq+p3OffRsFrt3XFtvg49i+5m+yfCN+Lny+lzsfDwzKOuyWI&#13;&#10;QEP4b5wQzzo6pFc36fViPl/An1g8gFz/AgAA//8DAFBLAQItABQABgAIAAAAIQDb4fbL7gAAAIUB&#13;&#10;AAATAAAAAAAAAAAAAAAAAAAAAABbQ29udGVudF9UeXBlc10ueG1sUEsBAi0AFAAGAAgAAAAhAFr0&#13;&#10;LFu/AAAAFQEAAAsAAAAAAAAAAAAAAAAAHwEAAF9yZWxzLy5yZWxzUEsBAi0AFAAGAAgAAAAhAG+n&#13;&#10;cSjQAAAA6AAAAA8AAAAAAAAAAAAAAAAABwIAAGRycy9kb3ducmV2LnhtbFBLBQYAAAAAAwADALcA&#13;&#10;AAAEAwAAAAA=&#13;&#10;" strokecolor="black [3213]" strokeweight="3pt">
                  <v:stroke dashstyle="dash" joinstyle="miter"/>
                </v:line>
                <v:line id="Gerade Verbindung 7" o:spid="_x0000_s1029" style="position:absolute;flip:x;visibility:visible;mso-wrap-style:square" from="0,0" to="9332,240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bpKzQAAAOgAAAAPAAAAZHJzL2Rvd25yZXYueG1sRI/BagIx&#13;&#10;EIbvhb5DmEJvNatLZbsaRZRC8WS11OuwGTehm8mSRF3fvikIvQzM/Pzf8M2Xg+vEhUK0nhWMRwUI&#13;&#10;4sZry62Cr8P7SwUiJmSNnWdScKMIy8Xjwxxr7a/8SZd9akWGcKxRgUmpr6WMjSGHceR74pydfHCY&#13;&#10;8hpaqQNeM9x1clIUU+nQcv5gsKe1oeZnf3YKjuutsd9HcyhO7W5VduG27dkq9fw0bGZ5rGYgEg3p&#13;&#10;v3FHfOjs8PpWVdOyHE/gTywfQC5+AQAA//8DAFBLAQItABQABgAIAAAAIQDb4fbL7gAAAIUBAAAT&#13;&#10;AAAAAAAAAAAAAAAAAAAAAABbQ29udGVudF9UeXBlc10ueG1sUEsBAi0AFAAGAAgAAAAhAFr0LFu/&#13;&#10;AAAAFQEAAAsAAAAAAAAAAAAAAAAAHwEAAF9yZWxzLy5yZWxzUEsBAi0AFAAGAAgAAAAhABZJukrN&#13;&#10;AAAA6AAAAA8AAAAAAAAAAAAAAAAABwIAAGRycy9kb3ducmV2LnhtbFBLBQYAAAAAAwADALcAAAAB&#13;&#10;AwAAAAA=&#13;&#10;" strokecolor="black [3213]" strokeweight="3pt">
                  <v:stroke dashstyle="dash" joinstyle="miter"/>
                </v:line>
                <v:line id="Gerade Verbindung 7" o:spid="_x0000_s1030" style="position:absolute;flip:x y;visibility:visible;mso-wrap-style:square" from="873,32861" to="21087,3658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0OAzgAAAOcAAAAPAAAAZHJzL2Rvd25yZXYueG1sRI9RS8Mw&#13;&#10;FIXfhf2HcAVfxCWzMma3bAxFcSCCrb5fm2tb1tzUJK6dv94Iwl4OHA7nO5zVZrSdOJAPrWMNs6kC&#13;&#10;QVw503Kt4a18uFqACBHZYOeYNBwpwGY9OVthbtzAr3QoYi0ShEOOGpoY+1zKUDVkMUxdT5yyT+ct&#13;&#10;xmR9LY3HIcFtJ6+VmkuLLaeFBnu6a6jaF99Ww0u/8+Wu/DgOz4W/3D8Svpc/X1pfnI/3yyTbJYhI&#13;&#10;Yzw1/hFPRsPi9kZlWaZm8PcrfQK5/gUAAP//AwBQSwECLQAUAAYACAAAACEA2+H2y+4AAACFAQAA&#13;&#10;EwAAAAAAAAAAAAAAAAAAAAAAW0NvbnRlbnRfVHlwZXNdLnhtbFBLAQItABQABgAIAAAAIQBa9Cxb&#13;&#10;vwAAABUBAAALAAAAAAAAAAAAAAAAAB8BAABfcmVscy8ucmVsc1BLAQItABQABgAIAAAAIQAra0OA&#13;&#10;zgAAAOcAAAAPAAAAAAAAAAAAAAAAAAcCAABkcnMvZG93bnJldi54bWxQSwUGAAAAAAMAAwC3AAAA&#13;&#10;AgMAAAAA&#13;&#10;" strokecolor="black [3213]" strokeweight="3pt">
                  <v:stroke dashstyle="dash" joinstyle="miter"/>
                </v:line>
                <v:line id="Gerade Verbindung 7" o:spid="_x0000_s1031" style="position:absolute;flip:y;visibility:visible;mso-wrap-style:square" from="1285,24860" to="4573,331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2XDywAAAOcAAAAPAAAAZHJzL2Rvd25yZXYueG1sRI9BawIx&#13;&#10;FITvBf9DeEJvNTGFrV2NIkqheGpV9Bo2z03o5mVJUl3/fVMo9DIwDPMNs1gNvmNXjMkFUjCdCGBI&#13;&#10;TTCOWgXHw9vTDFjKmozuAqGCOyZYLUcPC12bcKNPvO5zywqEUq0V2Jz7mvPUWPQ6TUKPVLJLiF7n&#13;&#10;YmPLTdS3Avcdl0JU3GtHZcHqHjcWm6/9t1dw3uysO53tQVzaj/VzF++7npxSj+NhOy+yngPLOOT/&#13;&#10;xh/i3Sh4lVUl5YuQ8PurfAK+/AEAAP//AwBQSwECLQAUAAYACAAAACEA2+H2y+4AAACFAQAAEwAA&#13;&#10;AAAAAAAAAAAAAAAAAAAAW0NvbnRlbnRfVHlwZXNdLnhtbFBLAQItABQABgAIAAAAIQBa9CxbvwAA&#13;&#10;ABUBAAALAAAAAAAAAAAAAAAAAB8BAABfcmVscy8ucmVsc1BLAQItABQABgAIAAAAIQCec2XDywAA&#13;&#10;AOcAAAAPAAAAAAAAAAAAAAAAAAcCAABkcnMvZG93bnJldi54bWxQSwUGAAAAAAMAAwC3AAAA/wIA&#13;&#10;AAAA&#13;&#10;" strokecolor="black [3213]" strokeweight="3pt">
                  <v:stroke dashstyle="dash" joinstyle="miter"/>
                </v:line>
                <v:line id="Gerade Verbindung 7" o:spid="_x0000_s1032" style="position:absolute;flip:x y;visibility:visible;mso-wrap-style:square" from="15,24003" to="4533,24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CDHdzwAAAOcAAAAPAAAAZHJzL2Rvd25yZXYueG1sRI9BS8NA&#13;&#10;FITvgv9heYIXaTeNVtu02yKKYqEITez9mX0modm3cXdtUn+9KwheBoZhvmGW68G04kjON5YVTMYJ&#13;&#10;COLS6oYrBW/F02gGwgdkja1lUnAiD+vV+dkSM2173tExD5WIEPYZKqhD6DIpfVmTQT+2HXHMPqwz&#13;&#10;GKJ1ldQO+wg3rUyT5FYabDgu1NjRQ03lIf8yCl67jSs2xfup3+bu6vBMuC++P5W6vBgeF1HuFyAC&#13;&#10;DeG/8Yd40QrS+fT6bn6TTuD3V/wEcvUDAAD//wMAUEsBAi0AFAAGAAgAAAAhANvh9svuAAAAhQEA&#13;&#10;ABMAAAAAAAAAAAAAAAAAAAAAAFtDb250ZW50X1R5cGVzXS54bWxQSwECLQAUAAYACAAAACEAWvQs&#13;&#10;W78AAAAVAQAACwAAAAAAAAAAAAAAAAAfAQAAX3JlbHMvLnJlbHNQSwECLQAUAAYACAAAACEAaggx&#13;&#10;3c8AAADnAAAADwAAAAAAAAAAAAAAAAAHAgAAZHJzL2Rvd25yZXYueG1sUEsFBgAAAAADAAMAtwAA&#13;&#10;AAMDAAAAAA==&#13;&#10;" strokecolor="black [3213]" strokeweight="3pt">
                  <v:stroke dashstyle="dash" joinstyle="miter"/>
                </v:line>
                <v:line id="Gerade Verbindung 7" o:spid="_x0000_s1033" style="position:absolute;flip:y;visibility:visible;mso-wrap-style:square" from="24857,0" to="28351,1520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bw1zAAAAOgAAAAPAAAAZHJzL2Rvd25yZXYueG1sRI9BawIx&#13;&#10;EIXvBf9DmEJvNalLxa5GEUuheLJa6jVsxk3oZrIkqa7/vlMQOocH8x7zDW+xGkInzpiyj6ThaaxA&#13;&#10;IDXRemo1fB7eHmcgcjFkTRcJNVwxw2o5uluY2sYLfeB5X1rBEMq10eBK6Wspc+MwmDyOPRJnp5iC&#13;&#10;KbymVtpkLgwPnZwoNZXBeOIPzvS4cdh873+ChuNm6/zX0R3Uqd2tqy5dtz15rR/uh9c5y3oOouBQ&#13;&#10;/i9uiHfLHXhentW0quCvGBsgl78AAAD//wMAUEsBAi0AFAAGAAgAAAAhANvh9svuAAAAhQEAABMA&#13;&#10;AAAAAAAAAAAAAAAAAAAAAFtDb250ZW50X1R5cGVzXS54bWxQSwECLQAUAAYACAAAACEAWvQsW78A&#13;&#10;AAAVAQAACwAAAAAAAAAAAAAAAAAfAQAAX3JlbHMvLnJlbHNQSwECLQAUAAYACAAAACEApiW8NcwA&#13;&#10;AADoAAAADwAAAAAAAAAAAAAAAAAHAgAAZHJzL2Rvd25yZXYueG1sUEsFBgAAAAADAAMAtwAAAAAD&#13;&#10;AAAAAA==&#13;&#10;" strokecolor="black [3213]" strokeweight="3pt">
                  <v:stroke dashstyle="dash" joinstyle="miter"/>
                </v:line>
              </v:group>
            </w:pict>
          </mc:Fallback>
        </mc:AlternateContent>
      </w:r>
      <w:r w:rsidR="009C1A8A">
        <w:rPr>
          <w:rFonts w:cs="Arial"/>
          <w:noProof/>
          <w:color w:val="000000"/>
        </w:rPr>
        <mc:AlternateContent>
          <mc:Choice Requires="wps">
            <w:drawing>
              <wp:anchor distT="0" distB="0" distL="114300" distR="114300" simplePos="0" relativeHeight="251919360" behindDoc="0" locked="0" layoutInCell="1" allowOverlap="1" wp14:anchorId="4ECF13F1" wp14:editId="000DAAB1">
                <wp:simplePos x="0" y="0"/>
                <wp:positionH relativeFrom="column">
                  <wp:posOffset>2871833</wp:posOffset>
                </wp:positionH>
                <wp:positionV relativeFrom="paragraph">
                  <wp:posOffset>2485027</wp:posOffset>
                </wp:positionV>
                <wp:extent cx="571047" cy="697049"/>
                <wp:effectExtent l="0" t="0" r="635" b="1905"/>
                <wp:wrapNone/>
                <wp:docPr id="671418189" name="Rechteck 3"/>
                <wp:cNvGraphicFramePr/>
                <a:graphic xmlns:a="http://schemas.openxmlformats.org/drawingml/2006/main">
                  <a:graphicData uri="http://schemas.microsoft.com/office/word/2010/wordprocessingShape">
                    <wps:wsp>
                      <wps:cNvSpPr/>
                      <wps:spPr>
                        <a:xfrm>
                          <a:off x="0" y="0"/>
                          <a:ext cx="571047" cy="69704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91E0B" id="Rechteck 3" o:spid="_x0000_s1026" style="position:absolute;margin-left:226.15pt;margin-top:195.65pt;width:44.95pt;height:54.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mpewIAAF0FAAAOAAAAZHJzL2Uyb0RvYy54bWysVMFu2zAMvQ/YPwi6r7aDtFmDOkXQosOA&#13;&#10;oi3aDj0rshQbkEWNUuJkXz9Kdpy2K3YYdpFFkXwkn0leXO5aw7YKfQO25MVJzpmyEqrGrkv+4/nm&#13;&#10;y1fOfBC2EgasKvleeX65+PzponNzNYEaTKWQEYj1886VvA7BzbPMy1q1wp+AU5aUGrAVgURcZxWK&#13;&#10;jtBbk03y/CzrACuHIJX39HrdK/ki4WutZLjX2qvATMkpt5BOTOcqntniQszXKFzdyCEN8Q9ZtKKx&#13;&#10;FHSEuhZBsA02f0C1jUTwoMOJhDYDrRupUg1UTZG/q+apFk6lWogc70aa/P+DlXfbJ/eAREPn/NzT&#13;&#10;NVax09jGL+XHdoms/UiW2gUm6fF0VuTTGWeSVGfns3x6HsnMjs4OffimoGXxUnKkf5EoEttbH3rT&#13;&#10;g0mM5cE01U1jTBLi/1dXBtlW0J9brYsB/I2VsdHWQvTqAeNLdqwk3cLeqGhn7KPSrKko90lKJDXZ&#13;&#10;MYiQUtlQ9KpaVKqPXZzmeeoTKm30SIUmwIisKf6IPQC8LeCA3Wc52EdXlXp0dM7/lljvPHqkyGDD&#13;&#10;6Nw2FvAjAENVDZF7+wNJPTWRpRVU+wdkCP2EeCdvGvptt8KHB4E0EjQ8NObhng5toCs5DDfOasBf&#13;&#10;H71He+pU0nLW0YiV3P/cCFScme+Wevi8mE7jTCZhejqbkICvNavXGrtpr4B6oaCF4mS6RvtgDleN&#13;&#10;0L7QNljGqKQSVlLsksuAB+Eq9KNP+0Sq5TKZ0Rw6EW7tk5MRPLIa2/J59yLQDb0bqOnv4DCOYv6u&#13;&#10;hXvb6GlhuQmgm9TfR14HvmmGU+MM+yYuiddysjpuxcVvAAAA//8DAFBLAwQUAAYACAAAACEAMvEF&#13;&#10;duQAAAAQAQAADwAAAGRycy9kb3ducmV2LnhtbExPy07DMBC8I/EP1iJxQdRJ3CJI41Q8hMSFA6VC&#13;&#10;HN3YxFbjdRS7ScrXs5zgsprVzs6j2sy+Y6MZogsoIV9kwAw2QTtsJezen69vgcWkUKsuoJFwMhE2&#13;&#10;9flZpUodJnwz4za1jEQwlkqCTakvOY+NNV7FRegN0u0rDF4lWoeW60FNJO47XmTZDffKITlY1ZtH&#13;&#10;a5rD9uglvJ6EeBmvxGHaOdG6b/758GGDlJcX89Oaxv0aWDJz+vuA3w6UH2oKtg9H1JF1EparQhBV&#13;&#10;grjLCRBjtSwKYHsCWZ4Dryv+v0j9AwAA//8DAFBLAQItABQABgAIAAAAIQC2gziS/gAAAOEBAAAT&#13;&#10;AAAAAAAAAAAAAAAAAAAAAABbQ29udGVudF9UeXBlc10ueG1sUEsBAi0AFAAGAAgAAAAhADj9If/W&#13;&#10;AAAAlAEAAAsAAAAAAAAAAAAAAAAALwEAAF9yZWxzLy5yZWxzUEsBAi0AFAAGAAgAAAAhAIh6eal7&#13;&#10;AgAAXQUAAA4AAAAAAAAAAAAAAAAALgIAAGRycy9lMm9Eb2MueG1sUEsBAi0AFAAGAAgAAAAhADLx&#13;&#10;BXbkAAAAEAEAAA8AAAAAAAAAAAAAAAAA1QQAAGRycy9kb3ducmV2LnhtbFBLBQYAAAAABAAEAPMA&#13;&#10;AADmBQAAAAA=&#13;&#10;" fillcolor="white [3212]" stroked="f" strokeweight="1pt"/>
            </w:pict>
          </mc:Fallback>
        </mc:AlternateContent>
      </w:r>
      <w:r w:rsidR="00920CAD" w:rsidRPr="00C307ED">
        <w:rPr>
          <w:rFonts w:cs="Arial"/>
          <w:noProof/>
          <w:color w:val="000000"/>
        </w:rPr>
        <mc:AlternateContent>
          <mc:Choice Requires="wps">
            <w:drawing>
              <wp:anchor distT="0" distB="0" distL="114300" distR="114300" simplePos="0" relativeHeight="251873280" behindDoc="0" locked="0" layoutInCell="1" allowOverlap="1" wp14:anchorId="33686E8C" wp14:editId="2A6C3D62">
                <wp:simplePos x="0" y="0"/>
                <wp:positionH relativeFrom="column">
                  <wp:posOffset>1519221</wp:posOffset>
                </wp:positionH>
                <wp:positionV relativeFrom="paragraph">
                  <wp:posOffset>3484971</wp:posOffset>
                </wp:positionV>
                <wp:extent cx="401645" cy="85940"/>
                <wp:effectExtent l="12700" t="12700" r="17780" b="28575"/>
                <wp:wrapNone/>
                <wp:docPr id="171407264" name="Gerade Verbindung 7"/>
                <wp:cNvGraphicFramePr/>
                <a:graphic xmlns:a="http://schemas.openxmlformats.org/drawingml/2006/main">
                  <a:graphicData uri="http://schemas.microsoft.com/office/word/2010/wordprocessingShape">
                    <wps:wsp>
                      <wps:cNvCnPr/>
                      <wps:spPr>
                        <a:xfrm flipH="1" flipV="1">
                          <a:off x="0" y="0"/>
                          <a:ext cx="401645" cy="85940"/>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A463668" id="Gerade Verbindung 7" o:spid="_x0000_s1026" style="position:absolute;flip:x y;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9.6pt,274.4pt" to="151.25pt,281.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ylOF1wEAAA0EAAAOAAAAZHJzL2Uyb0RvYy54bWysU02P0zAQvSPxHyzfaZKluypR0z1stXBA&#13;&#10;sOLr7rXHjSV/yTZN+u8ZO2lKlxOIizXxvHkz73myvR+NJkcIUTnb0WZVUwKWO6HsoaPfvz2+2VAS&#13;&#10;E7OCaWehoyeI9H73+tV28C3cuN5pAYEgiY3t4Dvap+Tbqoq8B8PiynmwmJQuGJbwMxwqEdiA7EZX&#13;&#10;N3V9Vw0uCB8chxjxdj8l6a7wSwk8fZYyQiK6ozhbKmco53M+q92WtYfAfK/4PAb7hykMUxabLlR7&#13;&#10;lhj5GdQfVEbx4KKTacWdqZyUikPRgGqa+oWarz3zULSgOdEvNsX/R8s/HR/sU0AbBh/b6J9CVjHK&#13;&#10;YIjUyn/AN6Ul+pGjnMOZyVgMPC0GwpgIx8t13dytbynhmNrcvlsXf6uJL9f6ENN7cIbkoKNa2SyP&#13;&#10;tez4MSacAaFnSL7Wlgwdfbtp6rrAotNKPCqtc7KsCDzoQI4MHzeNTX5MZLhCZbo9i/0EEhjNKG0R&#13;&#10;fNFconTSMPX9ApIogYomzS96Mc7BpnM/bRGdyyROthTOE+c9vgx5XTjjcymUVf2b4qWidHY2LcVG&#13;&#10;WRcmv667XyySE/7swKQ7W/DsxKlsQ7EGd644Ov8feal//y7ll7949wsAAP//AwBQSwMEFAAGAAgA&#13;&#10;AAAhADFghWvlAAAAEAEAAA8AAABkcnMvZG93bnJldi54bWxMj0FPwzAMhe9I/IfISNxYSsqq0TWd&#13;&#10;gAJCcOrYZbesDW1F4lRJunX/HnOCiyXbz8/vKzazNeyofRgcSrhdJMA0Nq4dsJOw+3y5WQELUWGr&#13;&#10;jEMt4awDbMrLi0LlrTthrY/b2DEywZArCX2MY855aHptVVi4USPtvpy3KlLrO956dSJza7hIkoxb&#13;&#10;NSB96NWon3rdfG8nKyF7O5sY949T/fE8zsa+Vu+1r6S8vpqrNZWHNbCo5/h3Ab8MlB9KCnZwE7aB&#13;&#10;GQkivRcklbC8WxEIKdJELIEdaJKJFHhZ8P8g5Q8AAAD//wMAUEsBAi0AFAAGAAgAAAAhALaDOJL+&#13;&#10;AAAA4QEAABMAAAAAAAAAAAAAAAAAAAAAAFtDb250ZW50X1R5cGVzXS54bWxQSwECLQAUAAYACAAA&#13;&#10;ACEAOP0h/9YAAACUAQAACwAAAAAAAAAAAAAAAAAvAQAAX3JlbHMvLnJlbHNQSwECLQAUAAYACAAA&#13;&#10;ACEAZspThdcBAAANBAAADgAAAAAAAAAAAAAAAAAuAgAAZHJzL2Uyb0RvYy54bWxQSwECLQAUAAYA&#13;&#10;CAAAACEAMWCFa+UAAAAQAQAADwAAAAAAAAAAAAAAAAAxBAAAZHJzL2Rvd25yZXYueG1sUEsFBgAA&#13;&#10;AAAEAAQA8wAAAEMFAAAAAA==&#13;&#10;" strokecolor="black [3213]" strokeweight="3pt">
                <v:stroke dashstyle="dash" joinstyle="miter"/>
              </v:line>
            </w:pict>
          </mc:Fallback>
        </mc:AlternateContent>
      </w:r>
      <w:r w:rsidR="00920CAD" w:rsidRPr="00C307ED">
        <w:rPr>
          <w:rFonts w:cs="Arial"/>
          <w:noProof/>
          <w:color w:val="000000"/>
        </w:rPr>
        <mc:AlternateContent>
          <mc:Choice Requires="wps">
            <w:drawing>
              <wp:anchor distT="0" distB="0" distL="114300" distR="114300" simplePos="0" relativeHeight="251875328" behindDoc="0" locked="0" layoutInCell="1" allowOverlap="1" wp14:anchorId="6EA1F276" wp14:editId="4262EE4A">
                <wp:simplePos x="0" y="0"/>
                <wp:positionH relativeFrom="column">
                  <wp:posOffset>1630754</wp:posOffset>
                </wp:positionH>
                <wp:positionV relativeFrom="paragraph">
                  <wp:posOffset>4379625</wp:posOffset>
                </wp:positionV>
                <wp:extent cx="1990356" cy="373970"/>
                <wp:effectExtent l="12700" t="12700" r="16510" b="33020"/>
                <wp:wrapNone/>
                <wp:docPr id="1098756521" name="Gerade Verbindung 7"/>
                <wp:cNvGraphicFramePr/>
                <a:graphic xmlns:a="http://schemas.openxmlformats.org/drawingml/2006/main">
                  <a:graphicData uri="http://schemas.microsoft.com/office/word/2010/wordprocessingShape">
                    <wps:wsp>
                      <wps:cNvCnPr/>
                      <wps:spPr>
                        <a:xfrm flipH="1" flipV="1">
                          <a:off x="0" y="0"/>
                          <a:ext cx="1990356" cy="373970"/>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D378336" id="Gerade Verbindung 7" o:spid="_x0000_s1026" style="position:absolute;flip:x y;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8.4pt,344.85pt" to="285.1pt,374.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4jUM1gEAAA8EAAAOAAAAZHJzL2Uyb0RvYy54bWysU02P0zAQvSPxHyzfaZKt2N1GTfew1cIB&#13;&#10;wYoF7l573Fjyl2zTpP+esZOmfAkJxMWaeN68mfc82d6NRpMjhKic7WizqikBy51Q9tDRz58eXt1S&#13;&#10;EhOzgmlnoaMniPRu9/LFdvAtXLneaQGBIImN7eA72qfk26qKvAfD4sp5sJiULhiW8DMcKhHYgOxG&#13;&#10;V1d1fV0NLggfHIcY8XY/Jemu8EsJPH2QMkIiuqM4WypnKOdzPqvdlrWHwHyv+DwG+4cpDFMWmy5U&#13;&#10;e5YY+RrUL1RG8eCik2nFnamclIpD0YBqmvonNU8981C0oDnRLzbF/0fL3x/v7WNAGwYf2+gfQ1Yx&#13;&#10;ymCI1Mq/xTelJfqSo5zDmclYDDwtBsKYCMfLZrOp16+vKeGYW9+sNzfF4WpizNU+xPQGnCE56KhW&#13;&#10;NgtkLTu+iwmnQOgZkq+1JQMy3TZ1XWDRaSUelNY5WZYE7nUgR4bPm8YmPycy/IDKdHsW+wkkMJpR&#13;&#10;2iL4orpE6aRh6vsRJFEia5oa54W89GKcg03nftoiOpdJnGwpnCf+U+GMz6VQlvVvipeK0tnZtBQb&#13;&#10;ZV343dgXi+SEPzsw6c4WPDtxKvtQrMGtK47Of0he6++/S/nlP959AwAA//8DAFBLAwQUAAYACAAA&#13;&#10;ACEADAV5LOQAAAAQAQAADwAAAGRycy9kb3ducmV2LnhtbEyPTU/DMAyG70j8h8hI3FhKxdrSNZ2A&#13;&#10;AkJw6uDCLWtCW5GPKnG37t9jTnCxZNl+/LzVdrGGHXSIo3cCrlcJMO06r0bXC/h4f7oqgEWUTknj&#13;&#10;nRZw0hG29flZJUvlj67Vhx32jCAullLAgDiVnMdu0FbGlZ+0o9mXD1YitaHnKsgjwa3haZJk3MrR&#13;&#10;0YdBTvph0N33brYCspeTQfy8n9u3x2kx9rl5bUMjxOXF0myo3G2AoV7w7wJ+M5A/1CS297NTkRkB&#13;&#10;6TojfyRicZsDo411nqTA9gLymyIDXlf8f5D6BwAA//8DAFBLAQItABQABgAIAAAAIQC2gziS/gAA&#13;&#10;AOEBAAATAAAAAAAAAAAAAAAAAAAAAABbQ29udGVudF9UeXBlc10ueG1sUEsBAi0AFAAGAAgAAAAh&#13;&#10;ADj9If/WAAAAlAEAAAsAAAAAAAAAAAAAAAAALwEAAF9yZWxzLy5yZWxzUEsBAi0AFAAGAAgAAAAh&#13;&#10;AKXiNQzWAQAADwQAAA4AAAAAAAAAAAAAAAAALgIAAGRycy9lMm9Eb2MueG1sUEsBAi0AFAAGAAgA&#13;&#10;AAAhAAwFeSzkAAAAEAEAAA8AAAAAAAAAAAAAAAAAMAQAAGRycy9kb3ducmV2LnhtbFBLBQYAAAAA&#13;&#10;BAAEAPMAAABBBQAAAAA=&#13;&#10;" strokecolor="black [3213]" strokeweight="3pt">
                <v:stroke dashstyle="dash" joinstyle="miter"/>
              </v:line>
            </w:pict>
          </mc:Fallback>
        </mc:AlternateContent>
      </w:r>
      <w:r w:rsidR="00920CAD" w:rsidRPr="00C307ED">
        <w:rPr>
          <w:rFonts w:cs="Arial"/>
          <w:noProof/>
          <w:color w:val="000000"/>
        </w:rPr>
        <mc:AlternateContent>
          <mc:Choice Requires="wps">
            <w:drawing>
              <wp:anchor distT="0" distB="0" distL="114300" distR="114300" simplePos="0" relativeHeight="251874304" behindDoc="0" locked="0" layoutInCell="1" allowOverlap="1" wp14:anchorId="7D981932" wp14:editId="157B9DD7">
                <wp:simplePos x="0" y="0"/>
                <wp:positionH relativeFrom="column">
                  <wp:posOffset>1630753</wp:posOffset>
                </wp:positionH>
                <wp:positionV relativeFrom="paragraph">
                  <wp:posOffset>3571550</wp:posOffset>
                </wp:positionV>
                <wp:extent cx="317529" cy="808075"/>
                <wp:effectExtent l="12700" t="12700" r="25400" b="30480"/>
                <wp:wrapNone/>
                <wp:docPr id="1940024064" name="Gerade Verbindung 7"/>
                <wp:cNvGraphicFramePr/>
                <a:graphic xmlns:a="http://schemas.openxmlformats.org/drawingml/2006/main">
                  <a:graphicData uri="http://schemas.microsoft.com/office/word/2010/wordprocessingShape">
                    <wps:wsp>
                      <wps:cNvCnPr/>
                      <wps:spPr>
                        <a:xfrm flipH="1">
                          <a:off x="0" y="0"/>
                          <a:ext cx="317529" cy="808075"/>
                        </a:xfrm>
                        <a:prstGeom prst="line">
                          <a:avLst/>
                        </a:prstGeom>
                        <a:ln w="381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A25013" id="Gerade Verbindung 7" o:spid="_x0000_s1026" style="position:absolute;flip:x;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4pt,281.2pt" to="153.4pt,344.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ihzZ0gEAAAQEAAAOAAAAZHJzL2Uyb0RvYy54bWysU8tu2zAQvBfoPxC815IcpHEFyznESHso&#13;&#10;2qCPD2DIpUWAL5CsJf99l5Qs1+mpRS4EyZ2d3Rkut/ej0eQIISpnO9qsakrAcieUPXT054/HdxtK&#13;&#10;YmJWMO0sdPQEkd7v3r7ZDr6FteudFhAIktjYDr6jfUq+rarIezAsrpwHi0HpgmEJj+FQicAGZDe6&#13;&#10;Wtf1+2pwQfjgOMSIt/spSHeFX0rg6auUERLRHcXeUllDWZ/zWu22rD0E5nvF5zbYf3RhmLJYdKHa&#13;&#10;s8TIr6D+ojKKBxedTCvuTOWkVByKBlTT1C/UfO+Zh6IFzYl+sSm+Hi3/cnywTwFtGHxso38KWcUo&#13;&#10;gyFSK/8J37Towk7JWGw7LbbBmAjHy5vm7nb9gRKOoU29qe9us63VRJPpfIjpIzhD8qajWtmsirXs&#13;&#10;+DmmCXqG5GttyYCsm6auCyw6rcSj0joHy2TAgw7kyPBN09jMxa5QmW7PYj+BBO5mlLbY2UVq2aWT&#13;&#10;hqnuN5BECZQ0iX5Ri3EONp3raYvonCaxsyVx7jiP76XJ68QZn1OhTOi/JC8ZpbKzaUk2yrow+XVd&#13;&#10;/WKRnPBnBybd2YJnJ05lCIo1OGrl+eZvkWf5z3NJv3ze3W8AAAD//wMAUEsDBBQABgAIAAAAIQD3&#13;&#10;l9ub5wAAABABAAAPAAAAZHJzL2Rvd25yZXYueG1sTI/LTsMwEEX3SPyDNUjsqN3QpiXNpOJRWAAS&#13;&#10;asuCpRsPSUQ8jmK3DXw97go2I83r3nPz5WBbcaDeN44RxiMFgrh0puEK4X37eDUH4YNmo1vHhPBN&#13;&#10;HpbF+VmuM+OOvKbDJlQiirDPNEIdQpdJ6cuarPYj1xHH3afrrQ6x7Stpen2M4raViVKptLrh6FDr&#13;&#10;ju5rKr82e4vwdvfxqp5XzUu5epq5daDtZFz/IF5eDA+LWG4XIAIN4e8DThkiPxQRbOf2bLxoEZJp&#13;&#10;GvkDwjRNJiDixbU6TXYI6fxmBrLI5f8gxS8AAAD//wMAUEsBAi0AFAAGAAgAAAAhALaDOJL+AAAA&#13;&#10;4QEAABMAAAAAAAAAAAAAAAAAAAAAAFtDb250ZW50X1R5cGVzXS54bWxQSwECLQAUAAYACAAAACEA&#13;&#10;OP0h/9YAAACUAQAACwAAAAAAAAAAAAAAAAAvAQAAX3JlbHMvLnJlbHNQSwECLQAUAAYACAAAACEA&#13;&#10;pooc2dIBAAAEBAAADgAAAAAAAAAAAAAAAAAuAgAAZHJzL2Uyb0RvYy54bWxQSwECLQAUAAYACAAA&#13;&#10;ACEA95fbm+cAAAAQAQAADwAAAAAAAAAAAAAAAAAsBAAAZHJzL2Rvd25yZXYueG1sUEsFBgAAAAAE&#13;&#10;AAQA8wAAAEAFAAAAAA==&#13;&#10;" strokecolor="black [3213]" strokeweight="3pt">
                <v:stroke dashstyle="dash" joinstyle="miter"/>
              </v:line>
            </w:pict>
          </mc:Fallback>
        </mc:AlternateContent>
      </w:r>
      <w:r w:rsidR="0030081B" w:rsidRPr="00C307ED">
        <w:rPr>
          <w:rFonts w:cs="Arial"/>
          <w:color w:val="000000"/>
        </w:rPr>
        <w:t>Die Lage des Plangebietes</w:t>
      </w:r>
      <w:r w:rsidR="006627A9" w:rsidRPr="00C307ED">
        <w:rPr>
          <w:rFonts w:cs="Arial"/>
          <w:color w:val="000000"/>
        </w:rPr>
        <w:t xml:space="preserve"> ist </w:t>
      </w:r>
      <w:r w:rsidR="0030081B" w:rsidRPr="00C307ED">
        <w:rPr>
          <w:rFonts w:cs="Arial"/>
          <w:color w:val="000000"/>
        </w:rPr>
        <w:t>der</w:t>
      </w:r>
      <w:r w:rsidR="00295F1B" w:rsidRPr="00C307ED">
        <w:rPr>
          <w:rFonts w:cs="Arial"/>
          <w:color w:val="000000"/>
        </w:rPr>
        <w:t xml:space="preserve"> nachfolgenden Übersicht</w:t>
      </w:r>
      <w:r w:rsidR="0030081B" w:rsidRPr="00C307ED">
        <w:rPr>
          <w:rFonts w:cs="Arial"/>
          <w:color w:val="000000"/>
        </w:rPr>
        <w:t xml:space="preserve"> zu</w:t>
      </w:r>
      <w:r w:rsidR="00295F1B" w:rsidRPr="00C307ED">
        <w:rPr>
          <w:rFonts w:cs="Arial"/>
          <w:color w:val="000000"/>
        </w:rPr>
        <w:t xml:space="preserve"> </w:t>
      </w:r>
      <w:r w:rsidR="0030081B" w:rsidRPr="00C307ED">
        <w:rPr>
          <w:rFonts w:cs="Arial"/>
          <w:color w:val="000000"/>
        </w:rPr>
        <w:t>entnehmen</w:t>
      </w:r>
      <w:r w:rsidR="00295F1B" w:rsidRPr="00C307ED">
        <w:rPr>
          <w:rFonts w:cs="Arial"/>
          <w:color w:val="000000"/>
        </w:rPr>
        <w:t>:</w:t>
      </w:r>
      <w:r w:rsidR="00544495" w:rsidRPr="00C307ED">
        <w:rPr>
          <w:rFonts w:cs="Arial"/>
          <w:noProof/>
          <w:color w:val="000000"/>
        </w:rPr>
        <w:t xml:space="preserve"> </w:t>
      </w:r>
    </w:p>
    <w:p w14:paraId="5283AFD9" w14:textId="0848DE13" w:rsidR="002A1FC8" w:rsidRPr="0056585D" w:rsidRDefault="009A6CB3" w:rsidP="00C307ED">
      <w:pPr>
        <w:rPr>
          <w:rFonts w:cs="Arial"/>
          <w:color w:val="000000"/>
          <w:sz w:val="18"/>
          <w:szCs w:val="20"/>
        </w:rPr>
      </w:pPr>
      <w:r w:rsidRPr="00C307ED">
        <w:rPr>
          <w:rFonts w:cs="Arial"/>
          <w:b/>
          <w:bCs/>
          <w:sz w:val="18"/>
          <w:szCs w:val="20"/>
        </w:rPr>
        <w:t xml:space="preserve">Abbildung </w:t>
      </w:r>
      <w:r w:rsidR="002A1FC8" w:rsidRPr="00C307ED">
        <w:rPr>
          <w:rFonts w:cs="Arial"/>
          <w:b/>
          <w:bCs/>
          <w:sz w:val="18"/>
          <w:szCs w:val="20"/>
        </w:rPr>
        <w:fldChar w:fldCharType="begin"/>
      </w:r>
      <w:r w:rsidR="002A1FC8" w:rsidRPr="00C307ED">
        <w:rPr>
          <w:rFonts w:cs="Arial"/>
          <w:b/>
          <w:bCs/>
          <w:sz w:val="18"/>
          <w:szCs w:val="20"/>
        </w:rPr>
        <w:instrText xml:space="preserve"> SEQ Abbildung \* ARABIC </w:instrText>
      </w:r>
      <w:r w:rsidR="002A1FC8" w:rsidRPr="00C307ED">
        <w:rPr>
          <w:rFonts w:cs="Arial"/>
          <w:b/>
          <w:bCs/>
          <w:sz w:val="18"/>
          <w:szCs w:val="20"/>
        </w:rPr>
        <w:fldChar w:fldCharType="separate"/>
      </w:r>
      <w:r w:rsidR="002C65F8">
        <w:rPr>
          <w:rFonts w:cs="Arial"/>
          <w:b/>
          <w:bCs/>
          <w:noProof/>
          <w:sz w:val="18"/>
          <w:szCs w:val="20"/>
        </w:rPr>
        <w:t>1</w:t>
      </w:r>
      <w:r w:rsidR="002A1FC8" w:rsidRPr="00C307ED">
        <w:rPr>
          <w:rFonts w:cs="Arial"/>
          <w:b/>
          <w:bCs/>
          <w:noProof/>
          <w:sz w:val="18"/>
          <w:szCs w:val="20"/>
        </w:rPr>
        <w:fldChar w:fldCharType="end"/>
      </w:r>
      <w:r w:rsidRPr="00C307ED">
        <w:rPr>
          <w:rFonts w:cs="Arial"/>
          <w:b/>
          <w:bCs/>
          <w:sz w:val="18"/>
          <w:szCs w:val="20"/>
        </w:rPr>
        <w:t>: Übersichtsplan</w:t>
      </w:r>
      <w:bookmarkStart w:id="3" w:name="_Ref47441455"/>
      <w:r w:rsidR="008C69A4" w:rsidRPr="00C307ED">
        <w:rPr>
          <w:rFonts w:cs="Arial"/>
          <w:b/>
          <w:bCs/>
          <w:sz w:val="18"/>
          <w:szCs w:val="20"/>
        </w:rPr>
        <w:t xml:space="preserve"> </w:t>
      </w:r>
      <w:r w:rsidR="00802977" w:rsidRPr="00C307ED">
        <w:rPr>
          <w:rFonts w:cs="Arial"/>
          <w:sz w:val="18"/>
          <w:szCs w:val="20"/>
        </w:rPr>
        <w:t xml:space="preserve">Kartengrundlage: </w:t>
      </w:r>
      <w:r w:rsidR="00802977" w:rsidRPr="00C307ED">
        <w:rPr>
          <w:rFonts w:eastAsia="Times New Roman" w:cs="Arial"/>
          <w:sz w:val="18"/>
          <w:szCs w:val="20"/>
          <w:lang w:eastAsia="de-DE"/>
        </w:rPr>
        <w:t>L</w:t>
      </w:r>
      <w:r w:rsidR="00BF53E0" w:rsidRPr="00C307ED">
        <w:rPr>
          <w:rFonts w:eastAsia="Times New Roman" w:cs="Arial"/>
          <w:sz w:val="18"/>
          <w:szCs w:val="20"/>
          <w:lang w:eastAsia="de-DE"/>
        </w:rPr>
        <w:t>and</w:t>
      </w:r>
      <w:r w:rsidR="00802977" w:rsidRPr="00C307ED">
        <w:rPr>
          <w:rFonts w:eastAsia="Times New Roman" w:cs="Arial"/>
          <w:sz w:val="18"/>
          <w:szCs w:val="20"/>
          <w:lang w:eastAsia="de-DE"/>
        </w:rPr>
        <w:t xml:space="preserve"> NRW (202</w:t>
      </w:r>
      <w:r w:rsidR="005136CA" w:rsidRPr="00C307ED">
        <w:rPr>
          <w:rFonts w:eastAsia="Times New Roman" w:cs="Arial"/>
          <w:sz w:val="18"/>
          <w:szCs w:val="20"/>
          <w:lang w:eastAsia="de-DE"/>
        </w:rPr>
        <w:t>3</w:t>
      </w:r>
      <w:r w:rsidR="00802977" w:rsidRPr="00C307ED">
        <w:rPr>
          <w:rFonts w:eastAsia="Times New Roman" w:cs="Arial"/>
          <w:sz w:val="18"/>
          <w:szCs w:val="20"/>
          <w:lang w:eastAsia="de-DE"/>
        </w:rPr>
        <w:t>) - Lizenz dl/</w:t>
      </w:r>
      <w:r w:rsidR="00BF53E0" w:rsidRPr="00C307ED">
        <w:rPr>
          <w:rFonts w:eastAsia="Times New Roman" w:cs="Arial"/>
          <w:sz w:val="18"/>
          <w:szCs w:val="20"/>
          <w:lang w:eastAsia="de-DE"/>
        </w:rPr>
        <w:t>zero</w:t>
      </w:r>
      <w:r w:rsidR="00802977" w:rsidRPr="00C307ED">
        <w:rPr>
          <w:rFonts w:eastAsia="Times New Roman" w:cs="Arial"/>
          <w:sz w:val="18"/>
          <w:szCs w:val="20"/>
          <w:lang w:eastAsia="de-DE"/>
        </w:rPr>
        <w:t>-2-0</w:t>
      </w:r>
      <w:r w:rsidR="00802977" w:rsidRPr="00C307ED">
        <w:rPr>
          <w:rFonts w:eastAsia="Times New Roman" w:cs="Arial"/>
          <w:bCs/>
          <w:sz w:val="18"/>
          <w:szCs w:val="20"/>
          <w:lang w:eastAsia="de-DE"/>
        </w:rPr>
        <w:t xml:space="preserve"> (</w:t>
      </w:r>
      <w:r w:rsidR="002A1FC8" w:rsidRPr="00C307ED">
        <w:rPr>
          <w:rFonts w:eastAsia="Times New Roman" w:cs="Arial"/>
          <w:bCs/>
          <w:sz w:val="18"/>
          <w:szCs w:val="20"/>
          <w:lang w:eastAsia="de-DE"/>
        </w:rPr>
        <w:t>www.govdata.de/dl-de/zero-2-0</w:t>
      </w:r>
      <w:r w:rsidR="00802977" w:rsidRPr="00C307ED">
        <w:rPr>
          <w:rFonts w:eastAsia="Times New Roman" w:cs="Arial"/>
          <w:bCs/>
          <w:sz w:val="18"/>
          <w:szCs w:val="20"/>
          <w:lang w:eastAsia="de-DE"/>
        </w:rPr>
        <w:t>)</w:t>
      </w:r>
    </w:p>
    <w:p w14:paraId="1396A645" w14:textId="56224054" w:rsidR="000020CC" w:rsidRPr="00C307ED" w:rsidRDefault="000020CC" w:rsidP="00C307ED">
      <w:pPr>
        <w:pStyle w:val="berschrift2"/>
        <w:numPr>
          <w:ilvl w:val="1"/>
          <w:numId w:val="1"/>
        </w:numPr>
        <w:ind w:left="567" w:hanging="567"/>
        <w:rPr>
          <w:rFonts w:cs="Arial"/>
        </w:rPr>
      </w:pPr>
      <w:bookmarkStart w:id="4" w:name="_Toc155255978"/>
      <w:r w:rsidRPr="00C307ED">
        <w:rPr>
          <w:rFonts w:cs="Arial"/>
        </w:rPr>
        <w:lastRenderedPageBreak/>
        <w:t>Anlass und Erforderlichkeit der Planung</w:t>
      </w:r>
      <w:bookmarkEnd w:id="3"/>
      <w:bookmarkEnd w:id="4"/>
    </w:p>
    <w:p w14:paraId="3CC474CB" w14:textId="71EDD35D" w:rsidR="00CD097E" w:rsidRPr="00C307ED" w:rsidRDefault="00767221" w:rsidP="00C307ED">
      <w:pPr>
        <w:rPr>
          <w:rFonts w:cs="Arial"/>
          <w:color w:val="000000" w:themeColor="text1"/>
        </w:rPr>
      </w:pPr>
      <w:bookmarkStart w:id="5" w:name="_Ref46391711"/>
      <w:r w:rsidRPr="00C307ED">
        <w:rPr>
          <w:rFonts w:cs="Arial"/>
          <w:color w:val="000000" w:themeColor="text1"/>
        </w:rPr>
        <w:t xml:space="preserve">Die </w:t>
      </w:r>
      <w:r w:rsidR="005136CA" w:rsidRPr="00C307ED">
        <w:rPr>
          <w:rFonts w:cs="Arial"/>
          <w:color w:val="000000" w:themeColor="text1"/>
        </w:rPr>
        <w:t>Gemeinde Bedburg-Hau</w:t>
      </w:r>
      <w:r w:rsidRPr="00C307ED">
        <w:rPr>
          <w:rFonts w:cs="Arial"/>
          <w:color w:val="000000" w:themeColor="text1"/>
        </w:rPr>
        <w:t xml:space="preserve"> beabsichtig</w:t>
      </w:r>
      <w:r w:rsidR="002B608A" w:rsidRPr="00C307ED">
        <w:rPr>
          <w:rFonts w:cs="Arial"/>
          <w:color w:val="000000" w:themeColor="text1"/>
        </w:rPr>
        <w:t>t</w:t>
      </w:r>
      <w:r w:rsidRPr="00C307ED">
        <w:rPr>
          <w:rFonts w:cs="Arial"/>
          <w:color w:val="000000" w:themeColor="text1"/>
        </w:rPr>
        <w:t xml:space="preserve"> die Entwicklung eine</w:t>
      </w:r>
      <w:r w:rsidR="002B608A" w:rsidRPr="00C307ED">
        <w:rPr>
          <w:rFonts w:cs="Arial"/>
          <w:color w:val="000000" w:themeColor="text1"/>
        </w:rPr>
        <w:t>r</w:t>
      </w:r>
      <w:r w:rsidRPr="00C307ED">
        <w:rPr>
          <w:rFonts w:cs="Arial"/>
          <w:color w:val="000000" w:themeColor="text1"/>
        </w:rPr>
        <w:t xml:space="preserve"> </w:t>
      </w:r>
      <w:r w:rsidR="002B608A" w:rsidRPr="00C307ED">
        <w:rPr>
          <w:rFonts w:cs="Arial"/>
          <w:color w:val="000000" w:themeColor="text1"/>
        </w:rPr>
        <w:t>zentralen, bisher un</w:t>
      </w:r>
      <w:r w:rsidR="002326FD" w:rsidRPr="00C307ED">
        <w:rPr>
          <w:rFonts w:cs="Arial"/>
          <w:color w:val="000000" w:themeColor="text1"/>
        </w:rPr>
        <w:t xml:space="preserve">genutzten Baufläche </w:t>
      </w:r>
      <w:r w:rsidR="001070F9" w:rsidRPr="00C307ED">
        <w:rPr>
          <w:rFonts w:cs="Arial"/>
          <w:color w:val="000000" w:themeColor="text1"/>
        </w:rPr>
        <w:t>süd-</w:t>
      </w:r>
      <w:r w:rsidR="002B608A" w:rsidRPr="00C307ED">
        <w:rPr>
          <w:rFonts w:cs="Arial"/>
          <w:color w:val="000000" w:themeColor="text1"/>
        </w:rPr>
        <w:t xml:space="preserve">westlich des Stadtkerns an </w:t>
      </w:r>
      <w:r w:rsidR="00DE2446" w:rsidRPr="00C307ED">
        <w:rPr>
          <w:rFonts w:cs="Arial"/>
          <w:color w:val="000000" w:themeColor="text1"/>
        </w:rPr>
        <w:t>Saalstraße</w:t>
      </w:r>
      <w:r w:rsidR="002B608A" w:rsidRPr="00C307ED">
        <w:rPr>
          <w:rFonts w:cs="Arial"/>
          <w:color w:val="000000" w:themeColor="text1"/>
        </w:rPr>
        <w:t xml:space="preserve"> im Ortsteil </w:t>
      </w:r>
      <w:r w:rsidR="00DE2446" w:rsidRPr="00C307ED">
        <w:rPr>
          <w:rFonts w:cs="Arial"/>
          <w:color w:val="000000" w:themeColor="text1"/>
        </w:rPr>
        <w:t>Hau</w:t>
      </w:r>
      <w:r w:rsidR="002B608A" w:rsidRPr="00C307ED">
        <w:rPr>
          <w:rFonts w:cs="Arial"/>
          <w:color w:val="000000" w:themeColor="text1"/>
        </w:rPr>
        <w:t xml:space="preserve">. Geplant </w:t>
      </w:r>
      <w:r w:rsidR="00235B1C" w:rsidRPr="00C307ED">
        <w:rPr>
          <w:rFonts w:cs="Arial"/>
          <w:color w:val="000000" w:themeColor="text1"/>
        </w:rPr>
        <w:t>ist</w:t>
      </w:r>
      <w:r w:rsidR="002B608A" w:rsidRPr="00C307ED">
        <w:rPr>
          <w:rFonts w:cs="Arial"/>
          <w:color w:val="000000" w:themeColor="text1"/>
        </w:rPr>
        <w:t xml:space="preserve"> hier</w:t>
      </w:r>
      <w:r w:rsidR="00CD097E" w:rsidRPr="00C307ED">
        <w:rPr>
          <w:rFonts w:cs="Arial"/>
          <w:color w:val="000000" w:themeColor="text1"/>
        </w:rPr>
        <w:t>,</w:t>
      </w:r>
      <w:r w:rsidR="002B608A" w:rsidRPr="00C307ED">
        <w:rPr>
          <w:rFonts w:cs="Arial"/>
          <w:color w:val="000000" w:themeColor="text1"/>
        </w:rPr>
        <w:t xml:space="preserve"> </w:t>
      </w:r>
      <w:r w:rsidR="00235B1C" w:rsidRPr="00C307ED">
        <w:rPr>
          <w:rFonts w:cs="Arial"/>
          <w:color w:val="000000" w:themeColor="text1"/>
        </w:rPr>
        <w:t xml:space="preserve">aufgrund des </w:t>
      </w:r>
      <w:r w:rsidR="003E47E4" w:rsidRPr="00C307ED">
        <w:rPr>
          <w:rFonts w:cs="Arial"/>
          <w:color w:val="000000" w:themeColor="text1"/>
        </w:rPr>
        <w:t>derzeit</w:t>
      </w:r>
      <w:r w:rsidR="00235B1C" w:rsidRPr="00C307ED">
        <w:rPr>
          <w:rFonts w:cs="Arial"/>
          <w:color w:val="000000" w:themeColor="text1"/>
        </w:rPr>
        <w:t xml:space="preserve"> bestehenden </w:t>
      </w:r>
      <w:r w:rsidR="003E47E4" w:rsidRPr="00C307ED">
        <w:rPr>
          <w:rFonts w:cs="Arial"/>
          <w:color w:val="000000" w:themeColor="text1"/>
        </w:rPr>
        <w:t xml:space="preserve">hohen </w:t>
      </w:r>
      <w:r w:rsidR="00235B1C" w:rsidRPr="00C307ED">
        <w:rPr>
          <w:rFonts w:cs="Arial"/>
          <w:color w:val="000000" w:themeColor="text1"/>
        </w:rPr>
        <w:t>Wohnraumbedarfes</w:t>
      </w:r>
      <w:r w:rsidR="00CD097E" w:rsidRPr="00C307ED">
        <w:rPr>
          <w:rFonts w:cs="Arial"/>
          <w:color w:val="000000" w:themeColor="text1"/>
        </w:rPr>
        <w:t>,</w:t>
      </w:r>
      <w:r w:rsidR="00235B1C" w:rsidRPr="00C307ED">
        <w:rPr>
          <w:rFonts w:cs="Arial"/>
          <w:color w:val="000000" w:themeColor="text1"/>
        </w:rPr>
        <w:t xml:space="preserve"> </w:t>
      </w:r>
      <w:r w:rsidR="002B608A" w:rsidRPr="00C307ED">
        <w:rPr>
          <w:rFonts w:cs="Arial"/>
          <w:color w:val="000000" w:themeColor="text1"/>
        </w:rPr>
        <w:t>ein</w:t>
      </w:r>
      <w:r w:rsidR="00235B1C" w:rsidRPr="00C307ED">
        <w:rPr>
          <w:rFonts w:cs="Arial"/>
          <w:color w:val="000000" w:themeColor="text1"/>
        </w:rPr>
        <w:t>e</w:t>
      </w:r>
      <w:r w:rsidR="002B608A" w:rsidRPr="00C307ED">
        <w:rPr>
          <w:rFonts w:cs="Arial"/>
          <w:color w:val="000000" w:themeColor="text1"/>
        </w:rPr>
        <w:t xml:space="preserve"> </w:t>
      </w:r>
      <w:r w:rsidR="00235B1C" w:rsidRPr="00C307ED">
        <w:rPr>
          <w:rFonts w:cs="Arial"/>
          <w:color w:val="000000" w:themeColor="text1"/>
        </w:rPr>
        <w:t>Wohnnutzung mit einer zweigeschossigen Reihenhausbebauung insbesondere für Zielgruppen mit geringe</w:t>
      </w:r>
      <w:r w:rsidR="00C10C2B">
        <w:rPr>
          <w:rFonts w:cs="Arial"/>
          <w:color w:val="000000" w:themeColor="text1"/>
        </w:rPr>
        <w:t>re</w:t>
      </w:r>
      <w:r w:rsidR="00235B1C" w:rsidRPr="00C307ED">
        <w:rPr>
          <w:rFonts w:cs="Arial"/>
          <w:color w:val="000000" w:themeColor="text1"/>
        </w:rPr>
        <w:t xml:space="preserve">m Einkommen </w:t>
      </w:r>
      <w:r w:rsidR="00C10C2B">
        <w:rPr>
          <w:rFonts w:cs="Arial"/>
          <w:color w:val="000000" w:themeColor="text1"/>
        </w:rPr>
        <w:t>wie zum Beispiel Studierende, Auszubildende oder junge Familien sowie Familien aus der Ukraine</w:t>
      </w:r>
      <w:r w:rsidR="002B608A" w:rsidRPr="00C307ED">
        <w:rPr>
          <w:rFonts w:cs="Arial"/>
          <w:color w:val="000000" w:themeColor="text1"/>
        </w:rPr>
        <w:t xml:space="preserve">. </w:t>
      </w:r>
      <w:r w:rsidR="00235B1C" w:rsidRPr="00C307ED">
        <w:rPr>
          <w:rFonts w:cs="Arial"/>
          <w:color w:val="000000" w:themeColor="text1"/>
        </w:rPr>
        <w:t xml:space="preserve">Zur Erschließung ist eine Wohnstraße geplant. </w:t>
      </w:r>
    </w:p>
    <w:p w14:paraId="1BD0D1ED" w14:textId="60BF012F" w:rsidR="00767221" w:rsidRPr="00C307ED" w:rsidRDefault="003E47E4" w:rsidP="00C307ED">
      <w:pPr>
        <w:rPr>
          <w:rFonts w:cs="Arial"/>
          <w:color w:val="000000" w:themeColor="text1"/>
        </w:rPr>
      </w:pPr>
      <w:r w:rsidRPr="00C307ED">
        <w:rPr>
          <w:rFonts w:cs="Arial"/>
          <w:color w:val="000000" w:themeColor="text1"/>
        </w:rPr>
        <w:t>D</w:t>
      </w:r>
      <w:r w:rsidR="009F2665" w:rsidRPr="00C307ED">
        <w:rPr>
          <w:rFonts w:cs="Arial"/>
          <w:color w:val="000000" w:themeColor="text1"/>
        </w:rPr>
        <w:t xml:space="preserve">ie Aktivierung von brachliegenden Bauflächen </w:t>
      </w:r>
      <w:r w:rsidRPr="00C307ED">
        <w:rPr>
          <w:rFonts w:cs="Arial"/>
          <w:color w:val="000000" w:themeColor="text1"/>
        </w:rPr>
        <w:t>trägt somit</w:t>
      </w:r>
      <w:r w:rsidR="009F2665" w:rsidRPr="00C307ED">
        <w:rPr>
          <w:rFonts w:cs="Arial"/>
          <w:color w:val="000000" w:themeColor="text1"/>
        </w:rPr>
        <w:t xml:space="preserve"> in erforderlichem Maße dazu bei, die Versorgung mit Wohnraum für die Bevölkerung zu sichern. </w:t>
      </w:r>
      <w:r w:rsidR="002B608A" w:rsidRPr="00C307ED">
        <w:rPr>
          <w:rFonts w:cs="Arial"/>
          <w:color w:val="000000" w:themeColor="text1"/>
        </w:rPr>
        <w:t>Das</w:t>
      </w:r>
      <w:r w:rsidR="00767221" w:rsidRPr="00C307ED">
        <w:rPr>
          <w:rFonts w:cs="Arial"/>
          <w:color w:val="000000" w:themeColor="text1"/>
        </w:rPr>
        <w:t xml:space="preserve"> rd. </w:t>
      </w:r>
      <w:r w:rsidR="00DE2446" w:rsidRPr="00C307ED">
        <w:rPr>
          <w:rFonts w:cs="Arial"/>
          <w:color w:val="000000" w:themeColor="text1"/>
        </w:rPr>
        <w:t>0,</w:t>
      </w:r>
      <w:r w:rsidR="000835E0" w:rsidRPr="00C307ED">
        <w:rPr>
          <w:rFonts w:cs="Arial"/>
          <w:color w:val="000000" w:themeColor="text1"/>
        </w:rPr>
        <w:t>6</w:t>
      </w:r>
      <w:r w:rsidR="00ED27DF">
        <w:rPr>
          <w:rFonts w:cs="Arial"/>
          <w:color w:val="000000" w:themeColor="text1"/>
        </w:rPr>
        <w:t>8</w:t>
      </w:r>
      <w:r w:rsidR="00767221" w:rsidRPr="00C307ED">
        <w:rPr>
          <w:rFonts w:cs="Arial"/>
          <w:color w:val="000000" w:themeColor="text1"/>
        </w:rPr>
        <w:t xml:space="preserve"> ha große Plangebiet </w:t>
      </w:r>
      <w:r w:rsidR="002B608A" w:rsidRPr="00C307ED">
        <w:rPr>
          <w:rFonts w:cs="Arial"/>
          <w:color w:val="000000" w:themeColor="text1"/>
        </w:rPr>
        <w:t xml:space="preserve">soll </w:t>
      </w:r>
      <w:r w:rsidRPr="00C307ED">
        <w:rPr>
          <w:rFonts w:cs="Arial"/>
          <w:color w:val="000000" w:themeColor="text1"/>
        </w:rPr>
        <w:t xml:space="preserve">daher </w:t>
      </w:r>
      <w:r w:rsidR="002B608A" w:rsidRPr="00C307ED">
        <w:rPr>
          <w:rFonts w:cs="Arial"/>
          <w:color w:val="000000" w:themeColor="text1"/>
        </w:rPr>
        <w:t>für die entsprechenden Nutzungen</w:t>
      </w:r>
      <w:r w:rsidR="00767221" w:rsidRPr="00C307ED">
        <w:rPr>
          <w:rFonts w:cs="Arial"/>
          <w:color w:val="000000" w:themeColor="text1"/>
        </w:rPr>
        <w:t xml:space="preserve"> </w:t>
      </w:r>
      <w:r w:rsidR="00E648F0" w:rsidRPr="00C307ED">
        <w:rPr>
          <w:rFonts w:cs="Arial"/>
          <w:color w:val="000000" w:themeColor="text1"/>
        </w:rPr>
        <w:t xml:space="preserve">planungsrechtlich </w:t>
      </w:r>
      <w:r w:rsidR="00BA3B7D" w:rsidRPr="00C307ED">
        <w:rPr>
          <w:rFonts w:cs="Arial"/>
          <w:color w:val="000000" w:themeColor="text1"/>
        </w:rPr>
        <w:t>gesichert</w:t>
      </w:r>
      <w:r w:rsidR="00767221" w:rsidRPr="00C307ED">
        <w:rPr>
          <w:rFonts w:cs="Arial"/>
          <w:color w:val="000000" w:themeColor="text1"/>
        </w:rPr>
        <w:t xml:space="preserve"> werden. </w:t>
      </w:r>
      <w:r w:rsidR="00D20A89" w:rsidRPr="00C307ED">
        <w:rPr>
          <w:rFonts w:cs="Arial"/>
          <w:color w:val="000000" w:themeColor="text1"/>
        </w:rPr>
        <w:t>H</w:t>
      </w:r>
      <w:r w:rsidR="00767221" w:rsidRPr="00C307ED">
        <w:rPr>
          <w:rFonts w:cs="Arial"/>
          <w:color w:val="000000" w:themeColor="text1"/>
        </w:rPr>
        <w:t xml:space="preserve">ohe ökologische Standards in der Bauausführung und Aspekte des Klimaschutzes </w:t>
      </w:r>
      <w:r w:rsidR="00D20A89" w:rsidRPr="00C307ED">
        <w:rPr>
          <w:rFonts w:cs="Arial"/>
          <w:color w:val="000000" w:themeColor="text1"/>
        </w:rPr>
        <w:t>sowie</w:t>
      </w:r>
      <w:r w:rsidR="00767221" w:rsidRPr="00C307ED">
        <w:rPr>
          <w:rFonts w:cs="Arial"/>
          <w:color w:val="000000" w:themeColor="text1"/>
        </w:rPr>
        <w:t xml:space="preserve"> der Klimaanpassung werden hierbei besonders berücksichtigt.</w:t>
      </w:r>
    </w:p>
    <w:p w14:paraId="4C371608" w14:textId="5195CB15" w:rsidR="00B32E17" w:rsidRPr="00C307ED" w:rsidRDefault="008E787F" w:rsidP="00C307ED">
      <w:pPr>
        <w:rPr>
          <w:rFonts w:eastAsia="Arial Unicode MS" w:cs="Arial"/>
          <w:color w:val="000000" w:themeColor="text1"/>
        </w:rPr>
      </w:pPr>
      <w:r w:rsidRPr="00C307ED">
        <w:rPr>
          <w:rFonts w:cs="Arial"/>
          <w:color w:val="000000" w:themeColor="text1"/>
        </w:rPr>
        <w:t xml:space="preserve">Der betreffende Vorhabenstandort liegt derzeit im räumlichen Geltungsbereich </w:t>
      </w:r>
      <w:r w:rsidR="002326FD" w:rsidRPr="00C307ED">
        <w:rPr>
          <w:rFonts w:cs="Arial"/>
          <w:color w:val="000000" w:themeColor="text1"/>
        </w:rPr>
        <w:t>d</w:t>
      </w:r>
      <w:r w:rsidR="00B32E17" w:rsidRPr="00C307ED">
        <w:rPr>
          <w:rFonts w:cs="Arial"/>
          <w:color w:val="000000" w:themeColor="text1"/>
        </w:rPr>
        <w:t>es</w:t>
      </w:r>
      <w:r w:rsidRPr="00C307ED">
        <w:rPr>
          <w:rFonts w:cs="Arial"/>
          <w:color w:val="000000" w:themeColor="text1"/>
        </w:rPr>
        <w:t xml:space="preserve"> Bebauungsplanes</w:t>
      </w:r>
      <w:r w:rsidR="002326FD" w:rsidRPr="00C307ED">
        <w:rPr>
          <w:rFonts w:cs="Arial"/>
          <w:color w:val="000000" w:themeColor="text1"/>
        </w:rPr>
        <w:t xml:space="preserve"> </w:t>
      </w:r>
      <w:r w:rsidR="00B17E03" w:rsidRPr="00C307ED">
        <w:rPr>
          <w:rFonts w:cs="Arial"/>
          <w:color w:val="000000" w:themeColor="text1"/>
        </w:rPr>
        <w:t xml:space="preserve">Hau </w:t>
      </w:r>
      <w:r w:rsidR="002326FD" w:rsidRPr="00C307ED">
        <w:rPr>
          <w:rFonts w:cs="Arial"/>
          <w:color w:val="000000" w:themeColor="text1"/>
        </w:rPr>
        <w:t>Nr. 3 »Saa</w:t>
      </w:r>
      <w:r w:rsidR="00255073" w:rsidRPr="00C307ED">
        <w:rPr>
          <w:rFonts w:cs="Arial"/>
          <w:color w:val="000000" w:themeColor="text1"/>
        </w:rPr>
        <w:t>l</w:t>
      </w:r>
      <w:r w:rsidR="002326FD" w:rsidRPr="00C307ED">
        <w:rPr>
          <w:rFonts w:cs="Arial"/>
          <w:color w:val="000000" w:themeColor="text1"/>
        </w:rPr>
        <w:t>straße«</w:t>
      </w:r>
      <w:r w:rsidR="00295EC5" w:rsidRPr="00C307ED">
        <w:rPr>
          <w:rFonts w:cs="Arial"/>
          <w:color w:val="000000" w:themeColor="text1"/>
        </w:rPr>
        <w:t xml:space="preserve"> - 2. Änderung</w:t>
      </w:r>
      <w:r w:rsidRPr="00C307ED">
        <w:rPr>
          <w:rFonts w:cs="Arial"/>
          <w:color w:val="000000" w:themeColor="text1"/>
        </w:rPr>
        <w:t xml:space="preserve">. </w:t>
      </w:r>
      <w:r w:rsidR="001829D8" w:rsidRPr="00C307ED">
        <w:rPr>
          <w:rFonts w:cs="Arial"/>
          <w:color w:val="000000" w:themeColor="text1"/>
        </w:rPr>
        <w:t xml:space="preserve">Dieser lässt das Vorhaben aufgrund seiner Festsetzungen nicht zu.  </w:t>
      </w:r>
      <w:r w:rsidRPr="00C307ED">
        <w:rPr>
          <w:rFonts w:eastAsia="Arial Unicode MS" w:cs="Arial"/>
          <w:color w:val="000000" w:themeColor="text1"/>
        </w:rPr>
        <w:t xml:space="preserve">Zur Schaffung der planungsrechtlichen Voraussetzungen auf Ebene der verbindlichen Bauleitplanung ist es daher nunmehr erforderlich, den Bebauungsplan </w:t>
      </w:r>
      <w:r w:rsidR="00B17E03" w:rsidRPr="00C307ED">
        <w:rPr>
          <w:rFonts w:eastAsia="Arial Unicode MS" w:cs="Arial"/>
          <w:color w:val="000000" w:themeColor="text1"/>
        </w:rPr>
        <w:t xml:space="preserve">Hau </w:t>
      </w:r>
      <w:r w:rsidRPr="00C307ED">
        <w:rPr>
          <w:rFonts w:eastAsia="Arial Unicode MS" w:cs="Arial"/>
          <w:color w:val="000000" w:themeColor="text1"/>
        </w:rPr>
        <w:t xml:space="preserve">Nr. </w:t>
      </w:r>
      <w:r w:rsidR="001829D8" w:rsidRPr="00C307ED">
        <w:rPr>
          <w:rFonts w:eastAsia="Arial Unicode MS" w:cs="Arial"/>
          <w:color w:val="000000" w:themeColor="text1"/>
        </w:rPr>
        <w:t xml:space="preserve">3 </w:t>
      </w:r>
      <w:r w:rsidR="00295EC5" w:rsidRPr="00C307ED">
        <w:rPr>
          <w:rFonts w:eastAsia="Arial Unicode MS" w:cs="Arial"/>
          <w:color w:val="000000" w:themeColor="text1"/>
        </w:rPr>
        <w:t>»Saa</w:t>
      </w:r>
      <w:r w:rsidR="00255073" w:rsidRPr="00C307ED">
        <w:rPr>
          <w:rFonts w:eastAsia="Arial Unicode MS" w:cs="Arial"/>
          <w:color w:val="000000" w:themeColor="text1"/>
        </w:rPr>
        <w:t>l</w:t>
      </w:r>
      <w:r w:rsidR="00295EC5" w:rsidRPr="00C307ED">
        <w:rPr>
          <w:rFonts w:eastAsia="Arial Unicode MS" w:cs="Arial"/>
          <w:color w:val="000000" w:themeColor="text1"/>
        </w:rPr>
        <w:t xml:space="preserve">straße« </w:t>
      </w:r>
      <w:r w:rsidR="001829D8" w:rsidRPr="00C307ED">
        <w:rPr>
          <w:rFonts w:eastAsia="Arial Unicode MS" w:cs="Arial"/>
          <w:color w:val="000000" w:themeColor="text1"/>
        </w:rPr>
        <w:t>– 3. Änderung</w:t>
      </w:r>
      <w:r w:rsidR="00732C94" w:rsidRPr="00C307ED">
        <w:rPr>
          <w:rFonts w:eastAsia="Arial Unicode MS" w:cs="Arial"/>
          <w:color w:val="000000" w:themeColor="text1"/>
        </w:rPr>
        <w:t xml:space="preserve"> im Standardverfahren nach BauGB einschließlich Umweltbericht</w:t>
      </w:r>
      <w:r w:rsidR="00B32E17" w:rsidRPr="00C307ED">
        <w:rPr>
          <w:rFonts w:eastAsia="Arial Unicode MS" w:cs="Arial"/>
          <w:color w:val="000000" w:themeColor="text1"/>
        </w:rPr>
        <w:t xml:space="preserve"> </w:t>
      </w:r>
      <w:r w:rsidRPr="00C307ED">
        <w:rPr>
          <w:rFonts w:eastAsia="Arial Unicode MS" w:cs="Arial"/>
          <w:color w:val="000000" w:themeColor="text1"/>
        </w:rPr>
        <w:t>aufzustellen.</w:t>
      </w:r>
      <w:r w:rsidR="00B32E17" w:rsidRPr="00C307ED">
        <w:rPr>
          <w:rFonts w:eastAsia="Arial Unicode MS" w:cs="Arial"/>
          <w:color w:val="000000" w:themeColor="text1"/>
        </w:rPr>
        <w:t xml:space="preserve"> </w:t>
      </w:r>
    </w:p>
    <w:p w14:paraId="18176418" w14:textId="77777777" w:rsidR="0066686F" w:rsidRPr="00C307ED" w:rsidRDefault="0066686F" w:rsidP="00C307ED">
      <w:pPr>
        <w:rPr>
          <w:rFonts w:eastAsia="Times New Roman" w:cs="Arial"/>
          <w:color w:val="000000" w:themeColor="text1"/>
          <w:lang w:eastAsia="de-DE"/>
        </w:rPr>
      </w:pPr>
    </w:p>
    <w:p w14:paraId="441BCAEC" w14:textId="77777777" w:rsidR="000020CC" w:rsidRPr="00C307ED" w:rsidRDefault="000020CC" w:rsidP="00C307ED">
      <w:pPr>
        <w:pStyle w:val="berschrift2"/>
        <w:numPr>
          <w:ilvl w:val="1"/>
          <w:numId w:val="1"/>
        </w:numPr>
        <w:ind w:left="567" w:hanging="567"/>
        <w:rPr>
          <w:rFonts w:cs="Arial"/>
        </w:rPr>
      </w:pPr>
      <w:bookmarkStart w:id="6" w:name="_Toc155255979"/>
      <w:r w:rsidRPr="00C307ED">
        <w:rPr>
          <w:rFonts w:cs="Arial"/>
        </w:rPr>
        <w:t>Verfahrensart</w:t>
      </w:r>
      <w:bookmarkEnd w:id="5"/>
      <w:bookmarkEnd w:id="6"/>
    </w:p>
    <w:p w14:paraId="5EAD923E" w14:textId="082266BA" w:rsidR="00767221" w:rsidRPr="00C307ED" w:rsidRDefault="00767221" w:rsidP="00C307ED">
      <w:pPr>
        <w:rPr>
          <w:rFonts w:cs="Arial"/>
          <w:color w:val="000000" w:themeColor="text1"/>
        </w:rPr>
      </w:pPr>
      <w:r w:rsidRPr="00C307ED">
        <w:rPr>
          <w:rFonts w:cs="Arial"/>
          <w:color w:val="000000" w:themeColor="text1"/>
        </w:rPr>
        <w:t xml:space="preserve">Der </w:t>
      </w:r>
      <w:r w:rsidR="00ED0260" w:rsidRPr="00C307ED">
        <w:rPr>
          <w:rFonts w:cs="Arial"/>
          <w:color w:val="000000" w:themeColor="text1"/>
        </w:rPr>
        <w:t>Ausschuss für Umwelt</w:t>
      </w:r>
      <w:r w:rsidR="006169B2" w:rsidRPr="00C307ED">
        <w:rPr>
          <w:rFonts w:cs="Arial"/>
          <w:color w:val="000000" w:themeColor="text1"/>
        </w:rPr>
        <w:t>, Klimaschutz und Gemeindeentwicklung</w:t>
      </w:r>
      <w:r w:rsidRPr="00C307ED">
        <w:rPr>
          <w:rFonts w:cs="Arial"/>
          <w:color w:val="000000" w:themeColor="text1"/>
        </w:rPr>
        <w:t xml:space="preserve"> der </w:t>
      </w:r>
      <w:r w:rsidR="005136CA" w:rsidRPr="00C307ED">
        <w:rPr>
          <w:rFonts w:cs="Arial"/>
          <w:color w:val="000000" w:themeColor="text1"/>
        </w:rPr>
        <w:t xml:space="preserve">Gemeinde Bedburg-Hau </w:t>
      </w:r>
      <w:r w:rsidRPr="00C307ED">
        <w:rPr>
          <w:rFonts w:cs="Arial"/>
          <w:color w:val="000000" w:themeColor="text1"/>
        </w:rPr>
        <w:t xml:space="preserve">hat in seiner Sitzung am </w:t>
      </w:r>
      <w:r w:rsidR="006169B2" w:rsidRPr="00C307ED">
        <w:rPr>
          <w:rFonts w:cs="Arial"/>
          <w:color w:val="000000" w:themeColor="text1"/>
        </w:rPr>
        <w:t>30</w:t>
      </w:r>
      <w:r w:rsidRPr="00C307ED">
        <w:rPr>
          <w:rFonts w:cs="Arial"/>
          <w:color w:val="000000" w:themeColor="text1"/>
        </w:rPr>
        <w:t>.</w:t>
      </w:r>
      <w:r w:rsidR="006169B2" w:rsidRPr="00C307ED">
        <w:rPr>
          <w:rFonts w:cs="Arial"/>
          <w:color w:val="000000" w:themeColor="text1"/>
        </w:rPr>
        <w:t>03</w:t>
      </w:r>
      <w:r w:rsidRPr="00C307ED">
        <w:rPr>
          <w:rFonts w:cs="Arial"/>
          <w:color w:val="000000" w:themeColor="text1"/>
        </w:rPr>
        <w:t>.202</w:t>
      </w:r>
      <w:r w:rsidR="006169B2" w:rsidRPr="00C307ED">
        <w:rPr>
          <w:rFonts w:cs="Arial"/>
          <w:color w:val="000000" w:themeColor="text1"/>
        </w:rPr>
        <w:t>3</w:t>
      </w:r>
      <w:r w:rsidRPr="00C307ED">
        <w:rPr>
          <w:rFonts w:cs="Arial"/>
          <w:color w:val="000000" w:themeColor="text1"/>
        </w:rPr>
        <w:t xml:space="preserve"> den Beschluss zur Aufstellung </w:t>
      </w:r>
      <w:r w:rsidR="002326FD" w:rsidRPr="00C307ED">
        <w:rPr>
          <w:rFonts w:cs="Arial"/>
          <w:color w:val="000000" w:themeColor="text1"/>
        </w:rPr>
        <w:t xml:space="preserve">der 3. Änderung </w:t>
      </w:r>
      <w:r w:rsidRPr="00C307ED">
        <w:rPr>
          <w:rFonts w:cs="Arial"/>
          <w:color w:val="000000" w:themeColor="text1"/>
        </w:rPr>
        <w:t xml:space="preserve">des Bebauungsplans </w:t>
      </w:r>
      <w:r w:rsidR="00B17E03" w:rsidRPr="00C307ED">
        <w:rPr>
          <w:rFonts w:cs="Arial"/>
          <w:color w:val="000000" w:themeColor="text1"/>
        </w:rPr>
        <w:t xml:space="preserve">Hau </w:t>
      </w:r>
      <w:r w:rsidRPr="00C307ED">
        <w:rPr>
          <w:rFonts w:cs="Arial"/>
          <w:color w:val="000000" w:themeColor="text1"/>
        </w:rPr>
        <w:t xml:space="preserve">Nr. </w:t>
      </w:r>
      <w:r w:rsidR="002326FD" w:rsidRPr="00C307ED">
        <w:rPr>
          <w:rFonts w:cs="Arial"/>
          <w:color w:val="000000" w:themeColor="text1"/>
        </w:rPr>
        <w:t>3</w:t>
      </w:r>
      <w:r w:rsidR="00945FEC" w:rsidRPr="00C307ED">
        <w:rPr>
          <w:rFonts w:cs="Arial"/>
          <w:color w:val="000000" w:themeColor="text1"/>
        </w:rPr>
        <w:t xml:space="preserve"> </w:t>
      </w:r>
      <w:r w:rsidR="005136CA" w:rsidRPr="00C307ED">
        <w:rPr>
          <w:rFonts w:cs="Arial"/>
          <w:color w:val="000000" w:themeColor="text1"/>
        </w:rPr>
        <w:t>»</w:t>
      </w:r>
      <w:r w:rsidR="001070F9" w:rsidRPr="00C307ED">
        <w:rPr>
          <w:rFonts w:cs="Arial"/>
          <w:color w:val="000000" w:themeColor="text1"/>
        </w:rPr>
        <w:t>Saa</w:t>
      </w:r>
      <w:r w:rsidR="00255073" w:rsidRPr="00C307ED">
        <w:rPr>
          <w:rFonts w:cs="Arial"/>
          <w:color w:val="000000" w:themeColor="text1"/>
        </w:rPr>
        <w:t>l</w:t>
      </w:r>
      <w:r w:rsidR="001070F9" w:rsidRPr="00C307ED">
        <w:rPr>
          <w:rFonts w:cs="Arial"/>
          <w:color w:val="000000" w:themeColor="text1"/>
        </w:rPr>
        <w:t>straße</w:t>
      </w:r>
      <w:r w:rsidR="005136CA" w:rsidRPr="00C307ED">
        <w:rPr>
          <w:rFonts w:cs="Arial"/>
          <w:color w:val="000000" w:themeColor="text1"/>
        </w:rPr>
        <w:t xml:space="preserve">« </w:t>
      </w:r>
      <w:r w:rsidR="002326FD" w:rsidRPr="00C307ED">
        <w:rPr>
          <w:rFonts w:cs="Arial"/>
          <w:color w:val="000000" w:themeColor="text1"/>
        </w:rPr>
        <w:t xml:space="preserve">für den Bereich »Am Kuhkamp« </w:t>
      </w:r>
      <w:r w:rsidRPr="00C307ED">
        <w:rPr>
          <w:rFonts w:cs="Arial"/>
          <w:color w:val="000000" w:themeColor="text1"/>
        </w:rPr>
        <w:t xml:space="preserve">gefasst, mit dem die planungsrechtlichen Voraussetzungen für die Entwicklung </w:t>
      </w:r>
      <w:r w:rsidR="008D2502" w:rsidRPr="00C307ED">
        <w:rPr>
          <w:rFonts w:cs="Arial"/>
          <w:color w:val="000000" w:themeColor="text1"/>
        </w:rPr>
        <w:t>der Fläche an der</w:t>
      </w:r>
      <w:r w:rsidR="00386FEE" w:rsidRPr="00C307ED">
        <w:rPr>
          <w:rFonts w:cs="Arial"/>
          <w:color w:val="000000" w:themeColor="text1"/>
        </w:rPr>
        <w:t xml:space="preserve"> »</w:t>
      </w:r>
      <w:r w:rsidR="001070F9" w:rsidRPr="00C307ED">
        <w:rPr>
          <w:rFonts w:cs="Arial"/>
          <w:color w:val="000000" w:themeColor="text1"/>
        </w:rPr>
        <w:t>Saalstraße</w:t>
      </w:r>
      <w:r w:rsidR="00386FEE" w:rsidRPr="00C307ED">
        <w:rPr>
          <w:rFonts w:cs="Arial"/>
          <w:color w:val="000000" w:themeColor="text1"/>
        </w:rPr>
        <w:t xml:space="preserve">« </w:t>
      </w:r>
      <w:r w:rsidRPr="00C307ED">
        <w:rPr>
          <w:rFonts w:cs="Arial"/>
          <w:color w:val="000000" w:themeColor="text1"/>
        </w:rPr>
        <w:t xml:space="preserve">geschaffen werden sollen. </w:t>
      </w:r>
      <w:r w:rsidR="004122D0" w:rsidRPr="00C307ED">
        <w:rPr>
          <w:rFonts w:cs="Arial"/>
          <w:color w:val="000000" w:themeColor="text1"/>
        </w:rPr>
        <w:t xml:space="preserve">Der Bebauungsplan wird im Standardverfahren, einschließlich Umweltbericht, als separater Teil B dieser Begründung, und zweistufigem Beteiligungsverfahren aufgestellt. </w:t>
      </w:r>
      <w:r w:rsidRPr="00C307ED">
        <w:rPr>
          <w:rFonts w:cs="Arial"/>
          <w:color w:val="000000" w:themeColor="text1"/>
        </w:rPr>
        <w:t xml:space="preserve">Der rechtswirksame Flächennutzungsplan (FNP) der </w:t>
      </w:r>
      <w:r w:rsidR="00386FEE" w:rsidRPr="00C307ED">
        <w:rPr>
          <w:rFonts w:cs="Arial"/>
          <w:color w:val="000000" w:themeColor="text1"/>
        </w:rPr>
        <w:t>Gemeinde Bedburg-Hau</w:t>
      </w:r>
      <w:r w:rsidRPr="00C307ED">
        <w:rPr>
          <w:rFonts w:cs="Arial"/>
          <w:color w:val="000000" w:themeColor="text1"/>
        </w:rPr>
        <w:t xml:space="preserve"> stellt das Plangebiet</w:t>
      </w:r>
      <w:r w:rsidR="008D2502" w:rsidRPr="00C307ED">
        <w:rPr>
          <w:rFonts w:cs="Arial"/>
          <w:color w:val="000000" w:themeColor="text1"/>
        </w:rPr>
        <w:t xml:space="preserve"> </w:t>
      </w:r>
      <w:r w:rsidRPr="00C307ED">
        <w:rPr>
          <w:rFonts w:cs="Arial"/>
          <w:color w:val="000000" w:themeColor="text1"/>
        </w:rPr>
        <w:t xml:space="preserve">als Wohnbaufläche dar, insofern ist eine Änderung des FNP </w:t>
      </w:r>
      <w:r w:rsidR="00386FEE" w:rsidRPr="00C307ED">
        <w:rPr>
          <w:rFonts w:cs="Arial"/>
          <w:color w:val="000000" w:themeColor="text1"/>
        </w:rPr>
        <w:t xml:space="preserve">nicht </w:t>
      </w:r>
      <w:r w:rsidRPr="00C307ED">
        <w:rPr>
          <w:rFonts w:cs="Arial"/>
          <w:color w:val="000000" w:themeColor="text1"/>
        </w:rPr>
        <w:t>erforderlich.</w:t>
      </w:r>
    </w:p>
    <w:p w14:paraId="43D02CCA" w14:textId="77777777" w:rsidR="00767221" w:rsidRPr="00C307ED" w:rsidRDefault="00767221" w:rsidP="00C307ED">
      <w:pPr>
        <w:rPr>
          <w:rFonts w:cs="Arial"/>
          <w:color w:val="000000" w:themeColor="text1"/>
        </w:rPr>
      </w:pPr>
      <w:r w:rsidRPr="00C307ED">
        <w:rPr>
          <w:rFonts w:cs="Arial"/>
          <w:color w:val="000000" w:themeColor="text1"/>
        </w:rPr>
        <w:t>Nächster anstehender Verfahrensschritt ist die frühzeitige Beteiligung der Öffentlichkeit gemäß § 3 Abs. 1 BauGB sowie der Behörden und sonstigen Träger öffentlicher Belange gemäß § 4 Abs. 1 BauGB.</w:t>
      </w:r>
    </w:p>
    <w:p w14:paraId="25F61A79" w14:textId="77777777" w:rsidR="00891DFE" w:rsidRPr="00C307ED" w:rsidRDefault="000020CC" w:rsidP="00C307ED">
      <w:pPr>
        <w:pStyle w:val="berschrift1"/>
        <w:numPr>
          <w:ilvl w:val="0"/>
          <w:numId w:val="1"/>
        </w:numPr>
        <w:ind w:left="709" w:hanging="709"/>
        <w:rPr>
          <w:rFonts w:cs="Arial"/>
        </w:rPr>
      </w:pPr>
      <w:bookmarkStart w:id="7" w:name="_Toc155255980"/>
      <w:r w:rsidRPr="00C307ED">
        <w:rPr>
          <w:rFonts w:cs="Arial"/>
        </w:rPr>
        <w:lastRenderedPageBreak/>
        <w:t>Planungsrechtliche Situation</w:t>
      </w:r>
      <w:bookmarkEnd w:id="7"/>
    </w:p>
    <w:p w14:paraId="2184B2C9" w14:textId="77777777" w:rsidR="004B45DA" w:rsidRPr="00C307ED" w:rsidRDefault="004B45DA" w:rsidP="00C307ED">
      <w:pPr>
        <w:pStyle w:val="berschrift2"/>
        <w:numPr>
          <w:ilvl w:val="0"/>
          <w:numId w:val="0"/>
        </w:numPr>
        <w:rPr>
          <w:rFonts w:cs="Arial"/>
        </w:rPr>
      </w:pPr>
      <w:bookmarkStart w:id="8" w:name="_Ref43988086"/>
    </w:p>
    <w:p w14:paraId="35D02C5A" w14:textId="500792CD" w:rsidR="004B45DA" w:rsidRPr="00C307ED" w:rsidRDefault="004B45DA" w:rsidP="00C307ED">
      <w:pPr>
        <w:pStyle w:val="berschrift2"/>
        <w:numPr>
          <w:ilvl w:val="1"/>
          <w:numId w:val="1"/>
        </w:numPr>
        <w:ind w:left="567" w:hanging="567"/>
        <w:rPr>
          <w:rFonts w:cs="Arial"/>
        </w:rPr>
      </w:pPr>
      <w:bookmarkStart w:id="9" w:name="_Toc155255981"/>
      <w:r w:rsidRPr="00C307ED">
        <w:rPr>
          <w:rFonts w:cs="Arial"/>
        </w:rPr>
        <w:t>Raumordnung und Landesplanung</w:t>
      </w:r>
      <w:bookmarkEnd w:id="9"/>
    </w:p>
    <w:p w14:paraId="1F235D70" w14:textId="402592B7" w:rsidR="004B45DA" w:rsidRPr="00C307ED" w:rsidRDefault="004B45DA" w:rsidP="00C307ED">
      <w:pPr>
        <w:pStyle w:val="berschrift2"/>
        <w:numPr>
          <w:ilvl w:val="2"/>
          <w:numId w:val="1"/>
        </w:numPr>
        <w:ind w:left="567" w:hanging="567"/>
        <w:rPr>
          <w:rFonts w:cs="Arial"/>
        </w:rPr>
      </w:pPr>
      <w:bookmarkStart w:id="10" w:name="_Toc155255982"/>
      <w:r w:rsidRPr="00C307ED">
        <w:rPr>
          <w:rFonts w:cs="Arial"/>
        </w:rPr>
        <w:t>Bundesraumordnungsplan Hochwasserschutz (BRPH)</w:t>
      </w:r>
      <w:bookmarkEnd w:id="10"/>
    </w:p>
    <w:p w14:paraId="7906163F" w14:textId="7AD30920" w:rsidR="005C29EB" w:rsidRPr="00C307ED" w:rsidRDefault="00EB27EA" w:rsidP="00C307ED">
      <w:pPr>
        <w:rPr>
          <w:rFonts w:cs="Arial"/>
          <w:color w:val="000000"/>
        </w:rPr>
      </w:pPr>
      <w:r w:rsidRPr="00C307ED">
        <w:rPr>
          <w:rFonts w:cs="Arial"/>
          <w:color w:val="000000"/>
        </w:rPr>
        <w:t>Auf Ebene der Bundesraumordnung wird der länderübergreifende Hochwasserschutz im Bundesraumordnungsp</w:t>
      </w:r>
      <w:r w:rsidR="00AB761A" w:rsidRPr="00C307ED">
        <w:rPr>
          <w:rFonts w:cs="Arial"/>
          <w:color w:val="000000"/>
        </w:rPr>
        <w:t>lan</w:t>
      </w:r>
      <w:r w:rsidRPr="00C307ED">
        <w:rPr>
          <w:rFonts w:cs="Arial"/>
          <w:color w:val="000000"/>
        </w:rPr>
        <w:t xml:space="preserve"> Hochwasserschutz (BRPH) als Anlage der </w:t>
      </w:r>
      <w:r w:rsidR="000E3B5F" w:rsidRPr="00C307ED">
        <w:rPr>
          <w:rFonts w:cs="Arial"/>
          <w:color w:val="000000"/>
        </w:rPr>
        <w:t xml:space="preserve">am 01. September 2021 in Kraft getretenen </w:t>
      </w:r>
      <w:r w:rsidRPr="00C307ED">
        <w:rPr>
          <w:rFonts w:cs="Arial"/>
          <w:color w:val="000000"/>
        </w:rPr>
        <w:t xml:space="preserve">Verordnung über die Raumordnung im Bund für einen übergreifenden Hochwasserschutz geregelt. </w:t>
      </w:r>
      <w:r w:rsidR="006B6127" w:rsidRPr="00C307ED">
        <w:rPr>
          <w:rFonts w:cs="Arial"/>
          <w:color w:val="000000"/>
        </w:rPr>
        <w:t>Im Plangebiet befinden sich keine Überschwemmungsgebiete.</w:t>
      </w:r>
      <w:r w:rsidR="00955DAA" w:rsidRPr="00C307ED">
        <w:rPr>
          <w:rFonts w:cs="Arial"/>
          <w:color w:val="000000"/>
        </w:rPr>
        <w:t xml:space="preserve"> Belange des Schutzgutes Wasser werden im Rahmen der Umweltprüfung berücksichtigt.</w:t>
      </w:r>
    </w:p>
    <w:p w14:paraId="1935503A" w14:textId="77777777" w:rsidR="006B6127" w:rsidRPr="00C307ED" w:rsidRDefault="006B6127" w:rsidP="00C307ED">
      <w:pPr>
        <w:rPr>
          <w:rFonts w:cs="Arial"/>
          <w:color w:val="000000"/>
        </w:rPr>
      </w:pPr>
    </w:p>
    <w:p w14:paraId="7B736D6A" w14:textId="15987991" w:rsidR="004B45DA" w:rsidRPr="00C307ED" w:rsidRDefault="004B45DA" w:rsidP="00C307ED">
      <w:pPr>
        <w:pStyle w:val="berschrift2"/>
        <w:numPr>
          <w:ilvl w:val="2"/>
          <w:numId w:val="1"/>
        </w:numPr>
        <w:ind w:left="709" w:hanging="657"/>
        <w:rPr>
          <w:rFonts w:cs="Arial"/>
        </w:rPr>
      </w:pPr>
      <w:bookmarkStart w:id="11" w:name="_Toc155255983"/>
      <w:r w:rsidRPr="00C307ED">
        <w:rPr>
          <w:rFonts w:cs="Arial"/>
        </w:rPr>
        <w:t>Landesentwicklungsplan (LEP)</w:t>
      </w:r>
      <w:bookmarkEnd w:id="11"/>
    </w:p>
    <w:p w14:paraId="752FBE9C" w14:textId="669E4DC1" w:rsidR="004B45DA" w:rsidRPr="00C307ED" w:rsidRDefault="004B45DA" w:rsidP="00C307ED">
      <w:pPr>
        <w:rPr>
          <w:rFonts w:cs="Arial"/>
        </w:rPr>
      </w:pPr>
      <w:r w:rsidRPr="00C307ED">
        <w:rPr>
          <w:rFonts w:cs="Arial"/>
          <w:color w:val="000000"/>
        </w:rPr>
        <w:t xml:space="preserve">Gemäß § 1 Abs. 1 des Raumordnungsgesetzes (ROG) sind der Gesamtraum der Bundesrepublik Deutschland und seine Teilräume u.a. durch Raumordnungspläne zu entwickeln, zu ordnen und zu sichern. Auf Ebene der Landesplanung für das Land Nordrhein- Westfalen werden die Grundsätze und Ziele der Raumordnung im Landesentwicklungsplan (LEP NRW) festgehalten, der nach seiner Veröffentlichung im Gesetzes- und Verordnungsblatt am 5. August 2019 in Kraft getreten ist. </w:t>
      </w:r>
      <w:r w:rsidR="00933925" w:rsidRPr="00C307ED">
        <w:rPr>
          <w:rFonts w:cs="Arial"/>
          <w:color w:val="000000"/>
        </w:rPr>
        <w:t>Im Landesentwicklungsplan für das Land Nordrhein-Westfalen ist das Plangebiet als Siedlungsraum dargestellt</w:t>
      </w:r>
      <w:r w:rsidR="007129F5">
        <w:rPr>
          <w:rFonts w:cs="Arial"/>
          <w:color w:val="000000"/>
        </w:rPr>
        <w:t>.</w:t>
      </w:r>
      <w:r w:rsidR="00933925" w:rsidRPr="00C307ED">
        <w:rPr>
          <w:rFonts w:cs="Arial"/>
          <w:color w:val="000000"/>
        </w:rPr>
        <w:t xml:space="preserve"> </w:t>
      </w:r>
    </w:p>
    <w:bookmarkEnd w:id="8"/>
    <w:p w14:paraId="3ABFF412" w14:textId="5B30BC65" w:rsidR="001E3F38" w:rsidRPr="00C307ED" w:rsidRDefault="001E3F38" w:rsidP="00C307ED">
      <w:pPr>
        <w:spacing w:before="0" w:after="0"/>
        <w:jc w:val="left"/>
        <w:rPr>
          <w:rFonts w:cs="Arial"/>
          <w:color w:val="000000"/>
        </w:rPr>
      </w:pPr>
    </w:p>
    <w:p w14:paraId="3DD30C46" w14:textId="1A33753D" w:rsidR="00BB0072" w:rsidRPr="00C307ED" w:rsidRDefault="00BB0072" w:rsidP="00C307ED">
      <w:pPr>
        <w:pStyle w:val="berschrift2"/>
        <w:numPr>
          <w:ilvl w:val="1"/>
          <w:numId w:val="1"/>
        </w:numPr>
        <w:ind w:left="567" w:hanging="567"/>
        <w:rPr>
          <w:rFonts w:cs="Arial"/>
        </w:rPr>
      </w:pPr>
      <w:bookmarkStart w:id="12" w:name="_Toc155255984"/>
      <w:bookmarkStart w:id="13" w:name="_Ref43988113"/>
      <w:r w:rsidRPr="00C307ED">
        <w:rPr>
          <w:rFonts w:cs="Arial"/>
        </w:rPr>
        <w:t>Regionalplan</w:t>
      </w:r>
      <w:bookmarkEnd w:id="12"/>
    </w:p>
    <w:p w14:paraId="4F1DE593" w14:textId="4B47A9C5" w:rsidR="0089250F" w:rsidRPr="00C307ED" w:rsidRDefault="00E829AC" w:rsidP="00C307ED">
      <w:pPr>
        <w:pStyle w:val="MGTextkrper"/>
        <w:spacing w:line="276" w:lineRule="auto"/>
        <w:rPr>
          <w:rFonts w:cs="Arial"/>
        </w:rPr>
      </w:pPr>
      <w:r w:rsidRPr="00C307ED">
        <w:rPr>
          <w:rFonts w:cs="Arial"/>
          <w:noProof/>
        </w:rPr>
        <mc:AlternateContent>
          <mc:Choice Requires="wps">
            <w:drawing>
              <wp:anchor distT="0" distB="0" distL="114300" distR="114300" simplePos="0" relativeHeight="251884544" behindDoc="0" locked="0" layoutInCell="1" allowOverlap="1" wp14:anchorId="7A87A689" wp14:editId="6EF5197A">
                <wp:simplePos x="0" y="0"/>
                <wp:positionH relativeFrom="column">
                  <wp:posOffset>2893729</wp:posOffset>
                </wp:positionH>
                <wp:positionV relativeFrom="paragraph">
                  <wp:posOffset>3011496</wp:posOffset>
                </wp:positionV>
                <wp:extent cx="160638" cy="234778"/>
                <wp:effectExtent l="12700" t="12700" r="30480" b="19685"/>
                <wp:wrapNone/>
                <wp:docPr id="723177263" name="Oval 2"/>
                <wp:cNvGraphicFramePr/>
                <a:graphic xmlns:a="http://schemas.openxmlformats.org/drawingml/2006/main">
                  <a:graphicData uri="http://schemas.microsoft.com/office/word/2010/wordprocessingShape">
                    <wps:wsp>
                      <wps:cNvSpPr/>
                      <wps:spPr>
                        <a:xfrm>
                          <a:off x="0" y="0"/>
                          <a:ext cx="160638" cy="234778"/>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8F96F2" id="Oval 2" o:spid="_x0000_s1026" style="position:absolute;margin-left:227.85pt;margin-top:237.15pt;width:12.65pt;height:18.5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scJAhgIAAGsFAAAOAAAAZHJzL2Uyb0RvYy54bWysVEtv2zAMvg/YfxB0X22n6WNBnSJokWFA&#13;&#10;0QZth54VWYoFyKImKXGyXz9KfiRYix2G+SBLIvmR/ETy5nbfaLITziswJS3OckqE4VApsynpj9fl&#13;&#10;l2tKfGCmYhqMKOlBeHo7//zpprUzMYEadCUcQRDjZ60taR2CnWWZ57VomD8DKwwKJbiGBTy6TVY5&#13;&#10;1iJ6o7NJnl9mLbjKOuDCe7y974R0nvClFDw8SelFILqkGFtIq0vrOq7Z/IbNNo7ZWvE+DPYPUTRM&#13;&#10;GXQ6Qt2zwMjWqXdQjeIOPMhwxqHJQErFRcoBsynyP7J5qZkVKRckx9uRJv//YPnj7sWuHNLQWj/z&#13;&#10;uI1Z7KVr4h/jI/tE1mEkS+wD4XhZXOaX5/i6HEWT8+nV1XUkMzsaW+fDNwENiZuSCq2V9TEdNmO7&#13;&#10;Bx867UErXhtYKq3Tk2hD2pKeXxd5niw8aFVFadTzbrO+047sGL7qcpnj1/s+UcNItMGAjnmlXTho&#13;&#10;ETG0eRaSqAozmXQeYsmJEZZxLkwoOlHNKtF5Ky5OnA0WKe0EGJElRjli9wCDZgcyYHcM9PrRVKSK&#13;&#10;HY371P9mPFokz2DCaNwoA+6jzDRm1Xvu9AeSOmoiS2uoDitHHHT94i1fKnzEB+bDijlsEGwlbPrw&#13;&#10;hIvUgC8F/Y6SGtyvj+6jPtYtSilpseFK6n9umROU6O8GK/prMZ3GDk2H6cXVBA/uVLI+lZhtcwf4&#13;&#10;+gWOF8vTNuoHPWylg+YNZ8MiekURMxx9l5QHNxzuQjcIcLpwsVgkNexKy8KDebE8gkdWY4W+7t+Y&#13;&#10;s30lB2yBRxia8101d7rR0sBiG0CqVOpHXnu+saNT4fTTJ46M03PSOs7I+W8AAAD//wMAUEsDBBQA&#13;&#10;BgAIAAAAIQAd0ila5AAAABABAAAPAAAAZHJzL2Rvd25yZXYueG1sTI9BT8MwDIXvSPyHyEjcWJq1&#13;&#10;ZaNrOgETQuO2wYGjl4Sm0CRVk23l32NOcLFs+fn5ffV6cj07mTF2wUsQswyY8SrozrcS3l6fbpbA&#13;&#10;YkKvsQ/eSPg2EdbN5UWNlQ5nvzOnfWoZmfhYoQSb0lBxHpU1DuMsDMbT7iOMDhONY8v1iGcydz2f&#13;&#10;Z9ktd9h5+mBxMI/WqK/90UnQ7+p5c7ebb+1nnr+oJBC7B5Ty+mrarKjcr4AlM6W/C/hloPzQULBD&#13;&#10;OHodWS+hKMsFSalZFDkwUhRLQYgHCaUQOfCm5v9Bmh8AAAD//wMAUEsBAi0AFAAGAAgAAAAhALaD&#13;&#10;OJL+AAAA4QEAABMAAAAAAAAAAAAAAAAAAAAAAFtDb250ZW50X1R5cGVzXS54bWxQSwECLQAUAAYA&#13;&#10;CAAAACEAOP0h/9YAAACUAQAACwAAAAAAAAAAAAAAAAAvAQAAX3JlbHMvLnJlbHNQSwECLQAUAAYA&#13;&#10;CAAAACEAl7HCQIYCAABrBQAADgAAAAAAAAAAAAAAAAAuAgAAZHJzL2Uyb0RvYy54bWxQSwECLQAU&#13;&#10;AAYACAAAACEAHdIpWuQAAAAQAQAADwAAAAAAAAAAAAAAAADgBAAAZHJzL2Rvd25yZXYueG1sUEsF&#13;&#10;BgAAAAAEAAQA8wAAAPEFAAAAAA==&#13;&#10;" filled="f" strokecolor="red" strokeweight="3pt">
                <v:stroke joinstyle="miter"/>
              </v:oval>
            </w:pict>
          </mc:Fallback>
        </mc:AlternateContent>
      </w:r>
      <w:r w:rsidRPr="00C307ED">
        <w:rPr>
          <w:rFonts w:cs="Arial"/>
          <w:noProof/>
        </w:rPr>
        <mc:AlternateContent>
          <mc:Choice Requires="wps">
            <w:drawing>
              <wp:anchor distT="0" distB="0" distL="114300" distR="114300" simplePos="0" relativeHeight="251883520" behindDoc="0" locked="0" layoutInCell="1" allowOverlap="1" wp14:anchorId="5DE20888" wp14:editId="3928D80C">
                <wp:simplePos x="0" y="0"/>
                <wp:positionH relativeFrom="column">
                  <wp:posOffset>1905</wp:posOffset>
                </wp:positionH>
                <wp:positionV relativeFrom="paragraph">
                  <wp:posOffset>4313555</wp:posOffset>
                </wp:positionV>
                <wp:extent cx="5756275" cy="635"/>
                <wp:effectExtent l="0" t="0" r="0" b="12065"/>
                <wp:wrapTopAndBottom/>
                <wp:docPr id="673674398" name="Textfeld 1"/>
                <wp:cNvGraphicFramePr/>
                <a:graphic xmlns:a="http://schemas.openxmlformats.org/drawingml/2006/main">
                  <a:graphicData uri="http://schemas.microsoft.com/office/word/2010/wordprocessingShape">
                    <wps:wsp>
                      <wps:cNvSpPr txBox="1"/>
                      <wps:spPr>
                        <a:xfrm>
                          <a:off x="0" y="0"/>
                          <a:ext cx="5756275" cy="635"/>
                        </a:xfrm>
                        <a:prstGeom prst="rect">
                          <a:avLst/>
                        </a:prstGeom>
                        <a:solidFill>
                          <a:prstClr val="white"/>
                        </a:solidFill>
                        <a:ln>
                          <a:noFill/>
                        </a:ln>
                      </wps:spPr>
                      <wps:txbx>
                        <w:txbxContent>
                          <w:p w14:paraId="7CAEC9AE" w14:textId="5B4AEC07" w:rsidR="00E829AC" w:rsidRPr="00534BA1" w:rsidRDefault="00E829AC" w:rsidP="00E829AC">
                            <w:pPr>
                              <w:pStyle w:val="Beschriftung"/>
                              <w:rPr>
                                <w:rFonts w:eastAsia="Times New Roman" w:cs="Times New Roman"/>
                                <w:noProof/>
                                <w:sz w:val="22"/>
                                <w:szCs w:val="20"/>
                              </w:rPr>
                            </w:pPr>
                            <w:r>
                              <w:t xml:space="preserve">Abbildung </w:t>
                            </w:r>
                            <w:fldSimple w:instr=" SEQ Abbildung \* ARABIC ">
                              <w:r w:rsidR="002C65F8">
                                <w:rPr>
                                  <w:noProof/>
                                </w:rPr>
                                <w:t>2</w:t>
                              </w:r>
                            </w:fldSimple>
                            <w:r>
                              <w:t xml:space="preserve"> Ausschnitt Regionalplan Düsseldorf (rote Umrandung = </w:t>
                            </w:r>
                            <w:r w:rsidR="00D97666">
                              <w:t xml:space="preserve">Lage des </w:t>
                            </w:r>
                            <w:r>
                              <w:t>Plangebiet</w:t>
                            </w:r>
                            <w:r w:rsidR="00D97666">
                              <w:t>es</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E20888" id="_x0000_t202" coordsize="21600,21600" o:spt="202" path="m,l,21600r21600,l21600,xe">
                <v:stroke joinstyle="miter"/>
                <v:path gradientshapeok="t" o:connecttype="rect"/>
              </v:shapetype>
              <v:shape id="Textfeld 1" o:spid="_x0000_s1026" type="#_x0000_t202" style="position:absolute;left:0;text-align:left;margin-left:.15pt;margin-top:339.65pt;width:453.25pt;height:.05pt;z-index:25188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iVTAFgIAADgEAAAOAAAAZHJzL2Uyb0RvYy54bWysU8GO2jAQvVfqP1i+lwAVbIUIK8qKqhLa&#13;&#10;XYmt9mwcm0RyPO7YkNCv79hJoN32VPXiTDzjN573npf3bW3YWaGvwOZ8MhpzpqyEorLHnH972X74&#13;&#10;xJkPwhbCgFU5vyjP71fv3y0bt1BTKMEUChmBWL9oXM7LENwiy7wsVS38CJyylNSAtQj0i8esQNEQ&#13;&#10;em2y6Xg8zxrAwiFI5T3tPnRJvkr4WisZnrT2KjCTc7pbSCum9RDXbLUUiyMKV1ayv4b4h1vUorLU&#13;&#10;9Ar1IIJgJ6z+gKorieBBh5GEOgOtK6nSDDTNZPxmmn0pnEqzEDneXWny/w9WPp737hlZaD9DSwJG&#13;&#10;QhrnF5424zytxjp+6aaM8kTh5UqbagOTtDm7m82ndzPOJOXmH2cRI7sddejDFwU1i0HOkTRJVInz&#13;&#10;zoeudCiJnTyYqthWxsSfmNgYZGdB+jVlFVQP/luVsbHWQjzVAcad7DZHjEJ7aPvhDlBcaGaEzg7e&#13;&#10;yW1FjXbCh2eBpD+NSZ4OT7RoA03OoY84KwF//G0/1pMslOWsIT/l3H8/CVScma+WBIvmGwIcgsMQ&#13;&#10;2FO9ARpxQq/FyRTSAQxmCDVC/UpWX8culBJWUq+chyHchM7V9FSkWq9TEVnMibCzeycj9EDoS/sq&#13;&#10;0PVyBFLxEQanicUbVbrapItbnwJRnCSLhHYs9jyTPZPo/VOK/v/1P1XdHvzqJwAAAP//AwBQSwME&#13;&#10;FAAGAAgAAAAhAArfUUvhAAAADQEAAA8AAABkcnMvZG93bnJldi54bWxMT01PwzAMvSPxHyIjcUEs&#13;&#10;hVWFdU2nacABLhNlF25Z4zWFxqmadCv/HsMFLpbtZ7+PYjW5ThxxCK0nBTezBARS7U1LjYLd29P1&#13;&#10;PYgQNRndeUIFXxhgVZ6fFTo3/kSveKxiI5iEQq4V2Bj7XMpQW3Q6zHyPxNjBD05HHodGmkGfmNx1&#13;&#10;8jZJMul0S6xgdY8bi/VnNToF2/R9a6/Gw+PLOp0Pz7txk300lVKXF9PDkst6CSLiFP8+4CcD+4eS&#13;&#10;je39SCaITsGc7xRkdwtuGF4kGcfZ/25SkGUh/6covwEAAP//AwBQSwECLQAUAAYACAAAACEAtoM4&#13;&#10;kv4AAADhAQAAEwAAAAAAAAAAAAAAAAAAAAAAW0NvbnRlbnRfVHlwZXNdLnhtbFBLAQItABQABgAI&#13;&#10;AAAAIQA4/SH/1gAAAJQBAAALAAAAAAAAAAAAAAAAAC8BAABfcmVscy8ucmVsc1BLAQItABQABgAI&#13;&#10;AAAAIQCpiVTAFgIAADgEAAAOAAAAAAAAAAAAAAAAAC4CAABkcnMvZTJvRG9jLnhtbFBLAQItABQA&#13;&#10;BgAIAAAAIQAK31FL4QAAAA0BAAAPAAAAAAAAAAAAAAAAAHAEAABkcnMvZG93bnJldi54bWxQSwUG&#13;&#10;AAAAAAQABADzAAAAfgUAAAAA&#13;&#10;" stroked="f">
                <v:textbox style="mso-fit-shape-to-text:t" inset="0,0,0,0">
                  <w:txbxContent>
                    <w:p w14:paraId="7CAEC9AE" w14:textId="5B4AEC07" w:rsidR="00E829AC" w:rsidRPr="00534BA1" w:rsidRDefault="00E829AC" w:rsidP="00E829AC">
                      <w:pPr>
                        <w:pStyle w:val="Beschriftung"/>
                        <w:rPr>
                          <w:rFonts w:eastAsia="Times New Roman" w:cs="Times New Roman"/>
                          <w:noProof/>
                          <w:sz w:val="22"/>
                          <w:szCs w:val="20"/>
                        </w:rPr>
                      </w:pPr>
                      <w:r>
                        <w:t xml:space="preserve">Abbildung </w:t>
                      </w:r>
                      <w:fldSimple w:instr=" SEQ Abbildung \* ARABIC ">
                        <w:r w:rsidR="002C65F8">
                          <w:rPr>
                            <w:noProof/>
                          </w:rPr>
                          <w:t>2</w:t>
                        </w:r>
                      </w:fldSimple>
                      <w:r>
                        <w:t xml:space="preserve"> Ausschnitt Regionalplan Düsseldorf (rote Umrandung = </w:t>
                      </w:r>
                      <w:r w:rsidR="00D97666">
                        <w:t xml:space="preserve">Lage des </w:t>
                      </w:r>
                      <w:r>
                        <w:t>Plangebiet</w:t>
                      </w:r>
                      <w:r w:rsidR="00D97666">
                        <w:t>es</w:t>
                      </w:r>
                      <w:r>
                        <w:t>)</w:t>
                      </w:r>
                    </w:p>
                  </w:txbxContent>
                </v:textbox>
                <w10:wrap type="topAndBottom"/>
              </v:shape>
            </w:pict>
          </mc:Fallback>
        </mc:AlternateContent>
      </w:r>
      <w:r w:rsidRPr="00C307ED">
        <w:rPr>
          <w:rFonts w:cs="Arial"/>
          <w:noProof/>
        </w:rPr>
        <w:drawing>
          <wp:anchor distT="0" distB="0" distL="114300" distR="114300" simplePos="0" relativeHeight="251881472" behindDoc="0" locked="0" layoutInCell="1" allowOverlap="1" wp14:anchorId="7911A968" wp14:editId="685C54A9">
            <wp:simplePos x="0" y="0"/>
            <wp:positionH relativeFrom="column">
              <wp:posOffset>1905</wp:posOffset>
            </wp:positionH>
            <wp:positionV relativeFrom="paragraph">
              <wp:posOffset>589640</wp:posOffset>
            </wp:positionV>
            <wp:extent cx="5756275" cy="3743960"/>
            <wp:effectExtent l="0" t="0" r="0" b="2540"/>
            <wp:wrapTopAndBottom/>
            <wp:docPr id="14469241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24159" name="Grafik 1446924159"/>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5756275" cy="3743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4454" w:rsidRPr="00C307ED">
        <w:rPr>
          <w:rFonts w:cs="Arial"/>
        </w:rPr>
        <w:t xml:space="preserve">Der gültige Regionalplan für den Regierungsbezirk </w:t>
      </w:r>
      <w:r w:rsidR="009E1ACB" w:rsidRPr="00C307ED">
        <w:rPr>
          <w:rFonts w:cs="Arial"/>
        </w:rPr>
        <w:t>Düsseldorf (RPD)</w:t>
      </w:r>
      <w:r w:rsidR="00584454" w:rsidRPr="00C307ED">
        <w:rPr>
          <w:rFonts w:cs="Arial"/>
        </w:rPr>
        <w:t xml:space="preserve"> gemäß Bekanntmachung vom </w:t>
      </w:r>
      <w:r w:rsidR="00E342F9" w:rsidRPr="00C307ED">
        <w:rPr>
          <w:rFonts w:cs="Arial"/>
        </w:rPr>
        <w:t>21.05.2001</w:t>
      </w:r>
      <w:r w:rsidR="00584454" w:rsidRPr="00C307ED">
        <w:rPr>
          <w:rFonts w:cs="Arial"/>
        </w:rPr>
        <w:t xml:space="preserve"> stellt das Plangebiet als </w:t>
      </w:r>
      <w:r w:rsidR="00945FEC" w:rsidRPr="00C307ED">
        <w:rPr>
          <w:rFonts w:cs="Arial"/>
        </w:rPr>
        <w:t>»</w:t>
      </w:r>
      <w:r w:rsidR="00584454" w:rsidRPr="00C307ED">
        <w:rPr>
          <w:rFonts w:cs="Arial"/>
        </w:rPr>
        <w:t xml:space="preserve">Allgemeine </w:t>
      </w:r>
      <w:r w:rsidR="00226C14" w:rsidRPr="00C307ED">
        <w:rPr>
          <w:rFonts w:cs="Arial"/>
        </w:rPr>
        <w:t>Freiraum- und Agrar</w:t>
      </w:r>
      <w:r w:rsidR="00584454" w:rsidRPr="00C307ED">
        <w:rPr>
          <w:rFonts w:cs="Arial"/>
        </w:rPr>
        <w:t>bereiche</w:t>
      </w:r>
      <w:r w:rsidR="00945FEC" w:rsidRPr="00C307ED">
        <w:rPr>
          <w:rFonts w:cs="Arial"/>
        </w:rPr>
        <w:t>«</w:t>
      </w:r>
      <w:r w:rsidR="00584454" w:rsidRPr="00C307ED">
        <w:rPr>
          <w:rFonts w:cs="Arial"/>
        </w:rPr>
        <w:t xml:space="preserve"> dar</w:t>
      </w:r>
      <w:r w:rsidR="00D6510E" w:rsidRPr="00C307ED">
        <w:rPr>
          <w:rFonts w:cs="Arial"/>
        </w:rPr>
        <w:t xml:space="preserve"> (Blatt 03 und 06)</w:t>
      </w:r>
      <w:r w:rsidR="00584454" w:rsidRPr="00C307ED">
        <w:rPr>
          <w:rFonts w:cs="Arial"/>
        </w:rPr>
        <w:t xml:space="preserve">. </w:t>
      </w:r>
      <w:r w:rsidR="00D822E5" w:rsidRPr="00C307ED">
        <w:rPr>
          <w:rFonts w:cs="Arial"/>
        </w:rPr>
        <w:t xml:space="preserve">Die Fläche ist jedoch nicht als Vorbehaltsgebiet für die </w:t>
      </w:r>
      <w:r w:rsidR="00D822E5" w:rsidRPr="00C307ED">
        <w:rPr>
          <w:rFonts w:cs="Arial"/>
        </w:rPr>
        <w:lastRenderedPageBreak/>
        <w:t>Landwirtschaft genutzt bzw. geplant, da sie von ihrer Bedeutung her nicht aus agrar-wirtschaftlichen oder ökologischen Gründen zu erhalten oder zu entwickeln ist.</w:t>
      </w:r>
      <w:r w:rsidR="00D6510E" w:rsidRPr="00C307ED">
        <w:rPr>
          <w:rFonts w:cs="Arial"/>
        </w:rPr>
        <w:t xml:space="preserve"> Sonstige Zielaussagen liegen nicht vor.</w:t>
      </w:r>
    </w:p>
    <w:p w14:paraId="2137B1B0" w14:textId="77777777" w:rsidR="00D822E5" w:rsidRPr="00C307ED" w:rsidRDefault="00D822E5" w:rsidP="00C307ED">
      <w:pPr>
        <w:pStyle w:val="MGTextkrper"/>
        <w:spacing w:line="276" w:lineRule="auto"/>
        <w:rPr>
          <w:rFonts w:cs="Arial"/>
        </w:rPr>
      </w:pPr>
    </w:p>
    <w:p w14:paraId="71031B53" w14:textId="5FD1522E" w:rsidR="000020CC" w:rsidRPr="00C307ED" w:rsidRDefault="000020CC" w:rsidP="00C307ED">
      <w:pPr>
        <w:pStyle w:val="berschrift2"/>
        <w:numPr>
          <w:ilvl w:val="1"/>
          <w:numId w:val="1"/>
        </w:numPr>
        <w:ind w:left="567" w:hanging="567"/>
        <w:rPr>
          <w:rFonts w:cs="Arial"/>
        </w:rPr>
      </w:pPr>
      <w:bookmarkStart w:id="14" w:name="_Toc155255985"/>
      <w:r w:rsidRPr="00C307ED">
        <w:rPr>
          <w:rFonts w:cs="Arial"/>
        </w:rPr>
        <w:t>Flächennutzungsplan</w:t>
      </w:r>
      <w:bookmarkEnd w:id="13"/>
      <w:bookmarkEnd w:id="14"/>
    </w:p>
    <w:p w14:paraId="6194630E" w14:textId="0BEC4776" w:rsidR="009A6CB3" w:rsidRPr="00C307ED" w:rsidRDefault="00D97666" w:rsidP="00C307ED">
      <w:pPr>
        <w:rPr>
          <w:rFonts w:cs="Arial"/>
          <w:color w:val="000000" w:themeColor="text1"/>
        </w:rPr>
      </w:pPr>
      <w:r w:rsidRPr="00C307ED">
        <w:rPr>
          <w:rFonts w:cs="Arial"/>
          <w:noProof/>
          <w:color w:val="000000" w:themeColor="text1"/>
        </w:rPr>
        <mc:AlternateContent>
          <mc:Choice Requires="wps">
            <w:drawing>
              <wp:anchor distT="0" distB="0" distL="114300" distR="114300" simplePos="0" relativeHeight="251886592" behindDoc="0" locked="0" layoutInCell="1" allowOverlap="1" wp14:anchorId="2E88D02D" wp14:editId="4F4DDAE1">
                <wp:simplePos x="0" y="0"/>
                <wp:positionH relativeFrom="column">
                  <wp:posOffset>2631740</wp:posOffset>
                </wp:positionH>
                <wp:positionV relativeFrom="paragraph">
                  <wp:posOffset>2761615</wp:posOffset>
                </wp:positionV>
                <wp:extent cx="138001" cy="186670"/>
                <wp:effectExtent l="12700" t="38100" r="14605" b="17145"/>
                <wp:wrapNone/>
                <wp:docPr id="689871139" name="Rechteck 4"/>
                <wp:cNvGraphicFramePr/>
                <a:graphic xmlns:a="http://schemas.openxmlformats.org/drawingml/2006/main">
                  <a:graphicData uri="http://schemas.microsoft.com/office/word/2010/wordprocessingShape">
                    <wps:wsp>
                      <wps:cNvSpPr/>
                      <wps:spPr>
                        <a:xfrm>
                          <a:off x="0" y="0"/>
                          <a:ext cx="138001" cy="186670"/>
                        </a:xfrm>
                        <a:custGeom>
                          <a:avLst/>
                          <a:gdLst>
                            <a:gd name="connsiteX0" fmla="*/ 0 w 914400"/>
                            <a:gd name="connsiteY0" fmla="*/ 0 h 914400"/>
                            <a:gd name="connsiteX1" fmla="*/ 914400 w 914400"/>
                            <a:gd name="connsiteY1" fmla="*/ 0 h 914400"/>
                            <a:gd name="connsiteX2" fmla="*/ 914400 w 914400"/>
                            <a:gd name="connsiteY2" fmla="*/ 914400 h 914400"/>
                            <a:gd name="connsiteX3" fmla="*/ 0 w 914400"/>
                            <a:gd name="connsiteY3" fmla="*/ 914400 h 914400"/>
                            <a:gd name="connsiteX4" fmla="*/ 0 w 914400"/>
                            <a:gd name="connsiteY4" fmla="*/ 0 h 914400"/>
                            <a:gd name="connsiteX0" fmla="*/ 0 w 914400"/>
                            <a:gd name="connsiteY0" fmla="*/ 0 h 927100"/>
                            <a:gd name="connsiteX1" fmla="*/ 914400 w 914400"/>
                            <a:gd name="connsiteY1" fmla="*/ 1270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281940 w 914400"/>
                            <a:gd name="connsiteY1" fmla="*/ 14732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281940 w 914400"/>
                            <a:gd name="connsiteY1" fmla="*/ 14732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294640 w 914400"/>
                            <a:gd name="connsiteY1" fmla="*/ 15494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294640 w 914400"/>
                            <a:gd name="connsiteY1" fmla="*/ 15494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294640 w 914400"/>
                            <a:gd name="connsiteY1" fmla="*/ 15494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68580 w 914400"/>
                            <a:gd name="connsiteY1" fmla="*/ 21336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68580 w 914400"/>
                            <a:gd name="connsiteY1" fmla="*/ 213360 h 927100"/>
                            <a:gd name="connsiteX2" fmla="*/ 914400 w 914400"/>
                            <a:gd name="connsiteY2" fmla="*/ 927100 h 927100"/>
                            <a:gd name="connsiteX3" fmla="*/ 0 w 914400"/>
                            <a:gd name="connsiteY3" fmla="*/ 927100 h 927100"/>
                            <a:gd name="connsiteX4" fmla="*/ 0 w 914400"/>
                            <a:gd name="connsiteY4" fmla="*/ 0 h 927100"/>
                            <a:gd name="connsiteX0" fmla="*/ 0 w 914400"/>
                            <a:gd name="connsiteY0" fmla="*/ 0 h 927100"/>
                            <a:gd name="connsiteX1" fmla="*/ 83820 w 914400"/>
                            <a:gd name="connsiteY1" fmla="*/ 0 h 927100"/>
                            <a:gd name="connsiteX2" fmla="*/ 914400 w 914400"/>
                            <a:gd name="connsiteY2" fmla="*/ 927100 h 927100"/>
                            <a:gd name="connsiteX3" fmla="*/ 0 w 914400"/>
                            <a:gd name="connsiteY3" fmla="*/ 927100 h 927100"/>
                            <a:gd name="connsiteX4" fmla="*/ 0 w 914400"/>
                            <a:gd name="connsiteY4" fmla="*/ 0 h 927100"/>
                            <a:gd name="connsiteX0" fmla="*/ 451 w 914851"/>
                            <a:gd name="connsiteY0" fmla="*/ 0 h 927100"/>
                            <a:gd name="connsiteX1" fmla="*/ 84271 w 914851"/>
                            <a:gd name="connsiteY1" fmla="*/ 0 h 927100"/>
                            <a:gd name="connsiteX2" fmla="*/ 914851 w 914851"/>
                            <a:gd name="connsiteY2" fmla="*/ 927100 h 927100"/>
                            <a:gd name="connsiteX3" fmla="*/ 451 w 914851"/>
                            <a:gd name="connsiteY3" fmla="*/ 927100 h 927100"/>
                            <a:gd name="connsiteX4" fmla="*/ 451 w 914851"/>
                            <a:gd name="connsiteY4" fmla="*/ 0 h 927100"/>
                            <a:gd name="connsiteX0" fmla="*/ 1129 w 915529"/>
                            <a:gd name="connsiteY0" fmla="*/ 0 h 927100"/>
                            <a:gd name="connsiteX1" fmla="*/ 84949 w 915529"/>
                            <a:gd name="connsiteY1" fmla="*/ 0 h 927100"/>
                            <a:gd name="connsiteX2" fmla="*/ 915529 w 915529"/>
                            <a:gd name="connsiteY2" fmla="*/ 927100 h 927100"/>
                            <a:gd name="connsiteX3" fmla="*/ 1129 w 915529"/>
                            <a:gd name="connsiteY3" fmla="*/ 927100 h 927100"/>
                            <a:gd name="connsiteX4" fmla="*/ 1129 w 915529"/>
                            <a:gd name="connsiteY4" fmla="*/ 0 h 927100"/>
                            <a:gd name="connsiteX0" fmla="*/ 71159 w 985559"/>
                            <a:gd name="connsiteY0" fmla="*/ 14361 h 941461"/>
                            <a:gd name="connsiteX1" fmla="*/ 154979 w 985559"/>
                            <a:gd name="connsiteY1" fmla="*/ 14361 h 941461"/>
                            <a:gd name="connsiteX2" fmla="*/ 985559 w 985559"/>
                            <a:gd name="connsiteY2" fmla="*/ 941461 h 941461"/>
                            <a:gd name="connsiteX3" fmla="*/ 0 w 985559"/>
                            <a:gd name="connsiteY3" fmla="*/ 227721 h 941461"/>
                            <a:gd name="connsiteX4" fmla="*/ 71159 w 985559"/>
                            <a:gd name="connsiteY4" fmla="*/ 14361 h 941461"/>
                            <a:gd name="connsiteX0" fmla="*/ 50838 w 965238"/>
                            <a:gd name="connsiteY0" fmla="*/ 40021 h 967121"/>
                            <a:gd name="connsiteX1" fmla="*/ 134658 w 965238"/>
                            <a:gd name="connsiteY1" fmla="*/ 40021 h 967121"/>
                            <a:gd name="connsiteX2" fmla="*/ 965238 w 965238"/>
                            <a:gd name="connsiteY2" fmla="*/ 967121 h 967121"/>
                            <a:gd name="connsiteX3" fmla="*/ 0 w 965238"/>
                            <a:gd name="connsiteY3" fmla="*/ 192395 h 967121"/>
                            <a:gd name="connsiteX4" fmla="*/ 50838 w 965238"/>
                            <a:gd name="connsiteY4" fmla="*/ 40021 h 967121"/>
                            <a:gd name="connsiteX0" fmla="*/ 51178 w 965578"/>
                            <a:gd name="connsiteY0" fmla="*/ 4 h 927104"/>
                            <a:gd name="connsiteX1" fmla="*/ 134998 w 965578"/>
                            <a:gd name="connsiteY1" fmla="*/ 4 h 927104"/>
                            <a:gd name="connsiteX2" fmla="*/ 965578 w 965578"/>
                            <a:gd name="connsiteY2" fmla="*/ 927104 h 927104"/>
                            <a:gd name="connsiteX3" fmla="*/ 340 w 965578"/>
                            <a:gd name="connsiteY3" fmla="*/ 152378 h 927104"/>
                            <a:gd name="connsiteX4" fmla="*/ 51178 w 965578"/>
                            <a:gd name="connsiteY4" fmla="*/ 4 h 927104"/>
                            <a:gd name="connsiteX0" fmla="*/ 51178 w 965578"/>
                            <a:gd name="connsiteY0" fmla="*/ 4 h 927104"/>
                            <a:gd name="connsiteX1" fmla="*/ 134998 w 965578"/>
                            <a:gd name="connsiteY1" fmla="*/ 4 h 927104"/>
                            <a:gd name="connsiteX2" fmla="*/ 965578 w 965578"/>
                            <a:gd name="connsiteY2" fmla="*/ 927104 h 927104"/>
                            <a:gd name="connsiteX3" fmla="*/ 340 w 965578"/>
                            <a:gd name="connsiteY3" fmla="*/ 152378 h 927104"/>
                            <a:gd name="connsiteX4" fmla="*/ 51178 w 965578"/>
                            <a:gd name="connsiteY4" fmla="*/ 4 h 927104"/>
                            <a:gd name="connsiteX0" fmla="*/ 51178 w 965578"/>
                            <a:gd name="connsiteY0" fmla="*/ 4 h 927104"/>
                            <a:gd name="connsiteX1" fmla="*/ 134998 w 965578"/>
                            <a:gd name="connsiteY1" fmla="*/ 4 h 927104"/>
                            <a:gd name="connsiteX2" fmla="*/ 965578 w 965578"/>
                            <a:gd name="connsiteY2" fmla="*/ 927104 h 927104"/>
                            <a:gd name="connsiteX3" fmla="*/ 340 w 965578"/>
                            <a:gd name="connsiteY3" fmla="*/ 152378 h 927104"/>
                            <a:gd name="connsiteX4" fmla="*/ 51178 w 965578"/>
                            <a:gd name="connsiteY4" fmla="*/ 4 h 927104"/>
                            <a:gd name="connsiteX0" fmla="*/ 51178 w 135111"/>
                            <a:gd name="connsiteY0" fmla="*/ 2140 h 200257"/>
                            <a:gd name="connsiteX1" fmla="*/ 134998 w 135111"/>
                            <a:gd name="connsiteY1" fmla="*/ 2140 h 200257"/>
                            <a:gd name="connsiteX2" fmla="*/ 119427 w 135111"/>
                            <a:gd name="connsiteY2" fmla="*/ 200257 h 200257"/>
                            <a:gd name="connsiteX3" fmla="*/ 340 w 135111"/>
                            <a:gd name="connsiteY3" fmla="*/ 154514 h 200257"/>
                            <a:gd name="connsiteX4" fmla="*/ 51178 w 135111"/>
                            <a:gd name="connsiteY4" fmla="*/ 2140 h 200257"/>
                            <a:gd name="connsiteX0" fmla="*/ 51178 w 136027"/>
                            <a:gd name="connsiteY0" fmla="*/ 4 h 198136"/>
                            <a:gd name="connsiteX1" fmla="*/ 134998 w 136027"/>
                            <a:gd name="connsiteY1" fmla="*/ 4 h 198136"/>
                            <a:gd name="connsiteX2" fmla="*/ 119427 w 136027"/>
                            <a:gd name="connsiteY2" fmla="*/ 198121 h 198136"/>
                            <a:gd name="connsiteX3" fmla="*/ 340 w 136027"/>
                            <a:gd name="connsiteY3" fmla="*/ 152378 h 198136"/>
                            <a:gd name="connsiteX4" fmla="*/ 51178 w 136027"/>
                            <a:gd name="connsiteY4" fmla="*/ 4 h 198136"/>
                            <a:gd name="connsiteX0" fmla="*/ 51178 w 136027"/>
                            <a:gd name="connsiteY0" fmla="*/ 4 h 199750"/>
                            <a:gd name="connsiteX1" fmla="*/ 134998 w 136027"/>
                            <a:gd name="connsiteY1" fmla="*/ 4 h 199750"/>
                            <a:gd name="connsiteX2" fmla="*/ 119427 w 136027"/>
                            <a:gd name="connsiteY2" fmla="*/ 198121 h 199750"/>
                            <a:gd name="connsiteX3" fmla="*/ 340 w 136027"/>
                            <a:gd name="connsiteY3" fmla="*/ 152378 h 199750"/>
                            <a:gd name="connsiteX4" fmla="*/ 51178 w 136027"/>
                            <a:gd name="connsiteY4" fmla="*/ 4 h 199750"/>
                            <a:gd name="connsiteX0" fmla="*/ 51178 w 135734"/>
                            <a:gd name="connsiteY0" fmla="*/ 4 h 187595"/>
                            <a:gd name="connsiteX1" fmla="*/ 134998 w 135734"/>
                            <a:gd name="connsiteY1" fmla="*/ 4 h 187595"/>
                            <a:gd name="connsiteX2" fmla="*/ 109209 w 135734"/>
                            <a:gd name="connsiteY2" fmla="*/ 185398 h 187595"/>
                            <a:gd name="connsiteX3" fmla="*/ 340 w 135734"/>
                            <a:gd name="connsiteY3" fmla="*/ 152378 h 187595"/>
                            <a:gd name="connsiteX4" fmla="*/ 51178 w 135734"/>
                            <a:gd name="connsiteY4" fmla="*/ 4 h 187595"/>
                            <a:gd name="connsiteX0" fmla="*/ 51330 w 135886"/>
                            <a:gd name="connsiteY0" fmla="*/ 4 h 186891"/>
                            <a:gd name="connsiteX1" fmla="*/ 135150 w 135886"/>
                            <a:gd name="connsiteY1" fmla="*/ 4 h 186891"/>
                            <a:gd name="connsiteX2" fmla="*/ 109361 w 135886"/>
                            <a:gd name="connsiteY2" fmla="*/ 185398 h 186891"/>
                            <a:gd name="connsiteX3" fmla="*/ 492 w 135886"/>
                            <a:gd name="connsiteY3" fmla="*/ 152378 h 186891"/>
                            <a:gd name="connsiteX4" fmla="*/ 51330 w 135886"/>
                            <a:gd name="connsiteY4" fmla="*/ 4 h 186891"/>
                            <a:gd name="connsiteX0" fmla="*/ 51330 w 136607"/>
                            <a:gd name="connsiteY0" fmla="*/ 4 h 186891"/>
                            <a:gd name="connsiteX1" fmla="*/ 135886 w 136607"/>
                            <a:gd name="connsiteY1" fmla="*/ 12761 h 186891"/>
                            <a:gd name="connsiteX2" fmla="*/ 109361 w 136607"/>
                            <a:gd name="connsiteY2" fmla="*/ 185398 h 186891"/>
                            <a:gd name="connsiteX3" fmla="*/ 492 w 136607"/>
                            <a:gd name="connsiteY3" fmla="*/ 152378 h 186891"/>
                            <a:gd name="connsiteX4" fmla="*/ 51330 w 136607"/>
                            <a:gd name="connsiteY4" fmla="*/ 4 h 186891"/>
                            <a:gd name="connsiteX0" fmla="*/ 55290 w 140567"/>
                            <a:gd name="connsiteY0" fmla="*/ 0 h 186887"/>
                            <a:gd name="connsiteX1" fmla="*/ 139846 w 140567"/>
                            <a:gd name="connsiteY1" fmla="*/ 12757 h 186887"/>
                            <a:gd name="connsiteX2" fmla="*/ 113321 w 140567"/>
                            <a:gd name="connsiteY2" fmla="*/ 185394 h 186887"/>
                            <a:gd name="connsiteX3" fmla="*/ 4452 w 140567"/>
                            <a:gd name="connsiteY3" fmla="*/ 152374 h 186887"/>
                            <a:gd name="connsiteX4" fmla="*/ 24354 w 140567"/>
                            <a:gd name="connsiteY4" fmla="*/ 78828 h 186887"/>
                            <a:gd name="connsiteX5" fmla="*/ 55290 w 140567"/>
                            <a:gd name="connsiteY5" fmla="*/ 0 h 186887"/>
                            <a:gd name="connsiteX0" fmla="*/ 54166 w 139443"/>
                            <a:gd name="connsiteY0" fmla="*/ 0 h 186887"/>
                            <a:gd name="connsiteX1" fmla="*/ 138722 w 139443"/>
                            <a:gd name="connsiteY1" fmla="*/ 12757 h 186887"/>
                            <a:gd name="connsiteX2" fmla="*/ 112197 w 139443"/>
                            <a:gd name="connsiteY2" fmla="*/ 185394 h 186887"/>
                            <a:gd name="connsiteX3" fmla="*/ 3328 w 139443"/>
                            <a:gd name="connsiteY3" fmla="*/ 152374 h 186887"/>
                            <a:gd name="connsiteX4" fmla="*/ 36009 w 139443"/>
                            <a:gd name="connsiteY4" fmla="*/ 101790 h 186887"/>
                            <a:gd name="connsiteX5" fmla="*/ 54166 w 139443"/>
                            <a:gd name="connsiteY5" fmla="*/ 0 h 186887"/>
                            <a:gd name="connsiteX0" fmla="*/ 54166 w 139443"/>
                            <a:gd name="connsiteY0" fmla="*/ 0 h 186887"/>
                            <a:gd name="connsiteX1" fmla="*/ 138722 w 139443"/>
                            <a:gd name="connsiteY1" fmla="*/ 12757 h 186887"/>
                            <a:gd name="connsiteX2" fmla="*/ 112197 w 139443"/>
                            <a:gd name="connsiteY2" fmla="*/ 185394 h 186887"/>
                            <a:gd name="connsiteX3" fmla="*/ 3328 w 139443"/>
                            <a:gd name="connsiteY3" fmla="*/ 152374 h 186887"/>
                            <a:gd name="connsiteX4" fmla="*/ 36009 w 139443"/>
                            <a:gd name="connsiteY4" fmla="*/ 101790 h 186887"/>
                            <a:gd name="connsiteX5" fmla="*/ 54166 w 139443"/>
                            <a:gd name="connsiteY5" fmla="*/ 0 h 186887"/>
                            <a:gd name="connsiteX0" fmla="*/ 53228 w 138505"/>
                            <a:gd name="connsiteY0" fmla="*/ 0 h 186887"/>
                            <a:gd name="connsiteX1" fmla="*/ 137784 w 138505"/>
                            <a:gd name="connsiteY1" fmla="*/ 12757 h 186887"/>
                            <a:gd name="connsiteX2" fmla="*/ 111259 w 138505"/>
                            <a:gd name="connsiteY2" fmla="*/ 185394 h 186887"/>
                            <a:gd name="connsiteX3" fmla="*/ 2390 w 138505"/>
                            <a:gd name="connsiteY3" fmla="*/ 152374 h 186887"/>
                            <a:gd name="connsiteX4" fmla="*/ 35071 w 138505"/>
                            <a:gd name="connsiteY4" fmla="*/ 101790 h 186887"/>
                            <a:gd name="connsiteX5" fmla="*/ 53228 w 138505"/>
                            <a:gd name="connsiteY5" fmla="*/ 0 h 1868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8505" h="186887">
                              <a:moveTo>
                                <a:pt x="53228" y="0"/>
                              </a:moveTo>
                              <a:cubicBezTo>
                                <a:pt x="45608" y="0"/>
                                <a:pt x="137784" y="17837"/>
                                <a:pt x="137784" y="12757"/>
                              </a:cubicBezTo>
                              <a:cubicBezTo>
                                <a:pt x="143711" y="21224"/>
                                <a:pt x="111163" y="187387"/>
                                <a:pt x="111259" y="185394"/>
                              </a:cubicBezTo>
                              <a:cubicBezTo>
                                <a:pt x="109881" y="195630"/>
                                <a:pt x="-6574" y="149817"/>
                                <a:pt x="2390" y="152374"/>
                              </a:cubicBezTo>
                              <a:cubicBezTo>
                                <a:pt x="-12438" y="134613"/>
                                <a:pt x="47067" y="104224"/>
                                <a:pt x="35071" y="101790"/>
                              </a:cubicBezTo>
                              <a:cubicBezTo>
                                <a:pt x="38427" y="107010"/>
                                <a:pt x="33979" y="11012"/>
                                <a:pt x="53228" y="0"/>
                              </a:cubicBezTo>
                              <a:close/>
                            </a:path>
                          </a:pathLst>
                        </a:custGeom>
                        <a:noFill/>
                        <a:ln w="25400" cmpd="sng">
                          <a:solidFill>
                            <a:srgbClr val="FF0000"/>
                          </a:solidFill>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43800" id="Rechteck 4" o:spid="_x0000_s1026" style="position:absolute;margin-left:207.2pt;margin-top:217.45pt;width:10.85pt;height:14.7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8505,1868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NWnKzQgAABE/AAAOAAAAZHJzL2Uyb0RvYy54bWzsW21v2zYQ/j5g/0HwxwGtRUrUS9BkyFpk&#13;&#10;GFC0xdqh7UdFlmMDsqRJSpz01++OlOxjbJFynBVb4X5wpYh3D++euyP1cq9+vV/lzl1WN8uyOJ+w&#13;&#10;l+7EyYq0nC2Lm/PJX5+uXkQTp2mTYpbkZZGdTx6yZvLrxc8/vVpXZxkvF2U+y2oHlBTN2bo6nyza&#13;&#10;tjqbTpt0ka2S5mVZZQVcnJf1KmnhtL6ZzupkDdpX+ZS7bjBdl/Wsqss0axr46xt1cXIh9c/nWdq+&#13;&#10;n8+brHXy8wnMrZW/tfy9xt/pxavk7KZOqsUy7aaRPGEWq2RZAOhG1ZukTZzbermjarVM67Ip5+3L&#13;&#10;tFxNy/l8mWbSBrCGuY+s+bhIqkzaAs5pqo2bmudTm767+1h9qMEN66o5a+AQrbif1yv8H+bn3Etn&#13;&#10;PWycld23Tgp/ZF7kumzipHCJRUEQSmdOt8LpbdP+npVSUXL3tmmVr2dwJD01c4pkBSGRlkXRLNvs&#13;&#10;C/AzX+Xg/l+mjuusnZj5vttT9Hj0V330wjz6C0x0o1vptQJQEdexAfDDAfaI2FA8gmJ3ER3dGW0D&#13;&#10;8A8C0EfbdOuMHcwvD9lgNBzLL+OhKzk2guwhzGaFJiKVYyQZUShrB3I8DkBnzWaBPto2+e/FMY9Y&#13;&#10;7Nu9Q3OY+aHHTyTjIrVTTE8kW5eDUyYftBobSxxNSx77waGZLHxMflst0hiTe4kTyc+75TqRvLea&#13;&#10;0hVcrfXWWNUL8P90TT5lsnln9yOQHEQiOmzfxZnnBadqvbdS6BFhW9C+1+b6xPGPn8eRF8HNkG2h&#13;&#10;oRu1Uwo/cwr7gikCIsG6B5E7N2Z6ytsKBKUr8mF3ZtVPJQ4mGOZtBdA24eOeT9Dt0xgf0fFP2G6N&#13;&#10;gXh6nWaMx9JJQvD432A59u36j2EZ52014EiWRznpSJpHYTyd55AxIf0UCSFGEc18L2B4Y+AzPxgq&#13;&#10;ANqDTQb3vaEdhLI9DkSjTxqAjBst0USkBVZTKIFy6TEC0NGchyG3+4qyN44PKjHOVbQgCxdWUfRU&#13;&#10;ILgXjUlueJ+h7AhCxsdx7vmBsINQzseBaARKA6yW6CJoAXJuNIWyKDk3uoqOZjH3YmEFoAyO44NK&#13;&#10;jHOVxjljYUeHCMdxjjbgyucPRIie454fx3YAjW8rgE6cgIkrrg0WaCJy9lYUyp6nHukFiDVg9lc6&#13;&#10;nkEGwaxsnqLciVFMUAnfqv/ENMap1U2UuRPT+24LTjk9df7DOc08qB5D66/2aQFn8k0DfGvCRThQ&#13;&#10;yfaTbcagBXwUBi3IDF5+8hBquBmDiigDILPNluxmthmCjoftqWBYPMwQtCL3NdwMQiVG+WpfGWfw&#13;&#10;EJIPMahRjiawOAKBA/k2AVC+7QCUOUK2CUATgdnLzZnZDEqeKuNmJ9Hxm+Q2Q1DqtmSb7KASdkc9&#13;&#10;B9NxKIa+MhrKbJMBu0ybADTatmltAtBEtkybUChzRzBtgqC8PZVpk/79TIvQG9pW7+Z0FIpYHJjT&#13;&#10;JoAdpo0AGm1uzF28k4fCZ7BAE4mEBzcGUJqMKPuYNkHQ8ducNkLsZ9oEQiVkThv160x7Ht43gp+i&#13;&#10;aKge72E6iOKh5f1RTgsm7AC7TJsANNrcGB/z2CzQRLZMm1Aoc37MrRB0PGHaBEF5E/Aaz+4oKqGY&#13;&#10;Nunfz3QQuOPX6cikn9KmIkh6yQSgifBQPqGDz1sN4aRRt2XbBKKJPJ1tE8SzsW0COYJteKoso8l3&#13;&#10;RTCKbXw7gUREQ6Mf5XUc+QGybQR4xLYIrSAadZASsM2ygWgiyHafGMOmUPZ8X8jkNhpCBWRy2zEo&#13;&#10;edz3hG81hEqEUcTVamSiRJDPifFFgp1yKmGnXCsgPgsk4+Bg3xtY5rWlwq5fiw8vCrkqsyYATYSH&#13;&#10;B4cUZ7G6szOBHBlSELb4BJAZPXVkSMHtVrfDMRlCQ4q5LIQIsaU5jRAxinMqYdd/iil4dHN4mTrF&#13;&#10;lGFp0mLK4132RcIduh05qk6FYSSLuWcCOLZOMS7fd0IbkMGKI+sUvAFSW04TxrF1SrjyOwmzIcfW&#13;&#10;qVGcD9cpaKu66RunkkXfS5XeF10zFRw5CbbcubILrSob7NuinVXQpdWfQmxBKxaoBCnsxLIIQ6BQ&#13;&#10;YXlbNVoYAoAK84OQgVkqLNf00cjAGBWWTwlGCwMTVFhmaS+s/u8cX0OHIfYW5rK3sJ040FtYTxzo&#13;&#10;LbxWO5AqaZEv9DMeOmvZOYcp4yxk4xxWDby6Ku+yT6Uc1yJ5AkNGTqOnazsivb1epr9l3+h4XwQu&#13;&#10;GQ9wUg3zsBpIPfDi0us2z7vXcKfSk6Np34cFr8rh/bpUyhnn3ROYTik8WA8Uc/CkAvZMnR/UbOAr&#13;&#10;DPg6Ap2rlpjxkG4cRQqSxSLwuid2CvNFIMLORh8eiGmQWEMUIL5i3ISB1cYXDDbFyqEM3sGzbkep&#13;&#10;AP3QhbsWaYbrP3KAhwWlu4YbmtEmevjJVicYQjcodZznwZcf6hpsk2Qa9QzvBopOWZqXTaYSHiNQ&#13;&#10;Zv4mKjGYSZ9mUV4t81w2auYFxioX2ILppKtqdj5pihsZqk2ZL2c4EKO1qW+uX+e1c5dAGlxdufCv&#13;&#10;s1gbVtVN+yZpFmqcvNQNy6EITbfdp/KofcgzVJ4Xf2ZzZzmDfOAKGhuDsw1ekqZZ0TJ1aZHMMqUe&#13;&#10;HulsZ9FLSMOlQtQ8h+lvdHcK+pFKSa9bua4bj6KZ7CveCKuSKzuWdyemhDcSErks2o3walmU9T7L&#13;&#10;crCqQ1bjeycp16CXrsvZw4faqUvV1dxU6dUSvPw2adoPSQ19tEActGa37+FnnpfAJpQYeQS1p6y/&#13;&#10;7fs7jofuYrg6cdbQFg2k/32b1NnEyf8ooO9YtpFCrZMnvgg5YNT0yjW9UtyuXpcQFpAOMDt5iOPb&#13;&#10;vD+c1+XqM3RwXyIqXEqKFLBhqWqhiKqT1y2cwyXoAU+zy0t5DL3TEMFvi49VisrRqxhfn+4/J3Xl&#13;&#10;4OH5pIVG5Xdl30KdnPUtyBDx27EoWZSXt205X2J/soxD5dfuBPquZeB0PeLY2E3P5ahtJ/vFPwAA&#13;&#10;AP//AwBQSwMEFAAGAAgAAAAhAIGWRNLlAAAAEAEAAA8AAABkcnMvZG93bnJldi54bWxMT8lOwzAQ&#13;&#10;vSPxD9YgcalaJ8RKIY1TIVCEOKGWpeLmxiYOeIlstw1/z3CCy+iN5s1b6vVkDTmqEAfvOOSLDIhy&#13;&#10;nZeD6zm8PLfzayAxCSeF8U5x+FYR1s35WS0q6U9uo47b1BMUcbESHHRKY0Vp7LSyIi78qBzePnyw&#13;&#10;IuEaeiqDOKG4NfQqy0pqxeDQQYtR3WnVfW0PlsPDa/v5tHxrZ0NhYtjMyke9271zfnkx3a9w3K6A&#13;&#10;JDWlvw/47YD5ocFge39wMhLDgeWMIRVBwW6AIIMVZQ5kj6BkBdCmpv+LND8AAAD//wMAUEsBAi0A&#13;&#10;FAAGAAgAAAAhALaDOJL+AAAA4QEAABMAAAAAAAAAAAAAAAAAAAAAAFtDb250ZW50X1R5cGVzXS54&#13;&#10;bWxQSwECLQAUAAYACAAAACEAOP0h/9YAAACUAQAACwAAAAAAAAAAAAAAAAAvAQAAX3JlbHMvLnJl&#13;&#10;bHNQSwECLQAUAAYACAAAACEARTVpys0IAAARPwAADgAAAAAAAAAAAAAAAAAuAgAAZHJzL2Uyb0Rv&#13;&#10;Yy54bWxQSwECLQAUAAYACAAAACEAgZZE0uUAAAAQAQAADwAAAAAAAAAAAAAAAAAnCwAAZHJzL2Rv&#13;&#10;d25yZXYueG1sUEsFBgAAAAAEAAQA8wAAADkMAAAAAA==&#13;&#10;" path="m53228,v-7620,,84556,17837,84556,12757c143711,21224,111163,187387,111259,185394,109881,195630,-6574,149817,2390,152374,-12438,134613,47067,104224,35071,101790,38427,107010,33979,11012,53228,xe" filled="f" strokecolor="red" strokeweight="2pt">
                <v:stroke joinstyle="miter"/>
                <v:path arrowok="t" o:connecttype="custom" o:connectlocs="53034,0;137283,12742;110854,185179;2381,152197;34943,101672;53034,0" o:connectangles="0,0,0,0,0,0"/>
              </v:shape>
            </w:pict>
          </mc:Fallback>
        </mc:AlternateContent>
      </w:r>
      <w:r w:rsidRPr="00C307ED">
        <w:rPr>
          <w:rFonts w:cs="Arial"/>
          <w:noProof/>
          <w:color w:val="000000" w:themeColor="text1"/>
        </w:rPr>
        <w:drawing>
          <wp:anchor distT="0" distB="0" distL="114300" distR="114300" simplePos="0" relativeHeight="251885568" behindDoc="0" locked="0" layoutInCell="1" allowOverlap="1" wp14:anchorId="17D5A4C7" wp14:editId="4BDF4459">
            <wp:simplePos x="0" y="0"/>
            <wp:positionH relativeFrom="column">
              <wp:posOffset>1905</wp:posOffset>
            </wp:positionH>
            <wp:positionV relativeFrom="paragraph">
              <wp:posOffset>749300</wp:posOffset>
            </wp:positionV>
            <wp:extent cx="5756910" cy="3126105"/>
            <wp:effectExtent l="0" t="0" r="0" b="0"/>
            <wp:wrapTopAndBottom/>
            <wp:docPr id="181939949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99495" name="Grafik 1819399495"/>
                    <pic:cNvPicPr/>
                  </pic:nvPicPr>
                  <pic:blipFill rotWithShape="1">
                    <a:blip r:embed="rId19" cstate="email">
                      <a:extLst>
                        <a:ext uri="{28A0092B-C50C-407E-A947-70E740481C1C}">
                          <a14:useLocalDpi xmlns:a14="http://schemas.microsoft.com/office/drawing/2010/main"/>
                        </a:ext>
                      </a:extLst>
                    </a:blip>
                    <a:srcRect/>
                    <a:stretch/>
                  </pic:blipFill>
                  <pic:spPr bwMode="auto">
                    <a:xfrm>
                      <a:off x="0" y="0"/>
                      <a:ext cx="5756910" cy="3126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6CB3" w:rsidRPr="00C307ED">
        <w:rPr>
          <w:rFonts w:cs="Arial"/>
          <w:color w:val="000000"/>
        </w:rPr>
        <w:t xml:space="preserve">Der </w:t>
      </w:r>
      <w:r w:rsidR="00881BDF" w:rsidRPr="00C307ED">
        <w:rPr>
          <w:rFonts w:cs="Arial"/>
          <w:color w:val="000000"/>
        </w:rPr>
        <w:t>wirksame</w:t>
      </w:r>
      <w:r w:rsidR="009A6CB3" w:rsidRPr="00C307ED">
        <w:rPr>
          <w:rFonts w:cs="Arial"/>
          <w:color w:val="000000"/>
        </w:rPr>
        <w:t xml:space="preserve"> </w:t>
      </w:r>
      <w:r w:rsidR="009A6CB3" w:rsidRPr="00C307ED">
        <w:rPr>
          <w:rFonts w:cs="Arial"/>
          <w:color w:val="000000" w:themeColor="text1"/>
        </w:rPr>
        <w:t xml:space="preserve">Flächennutzungsplan </w:t>
      </w:r>
      <w:r w:rsidR="00584454" w:rsidRPr="00C307ED">
        <w:rPr>
          <w:rFonts w:cs="Arial"/>
          <w:color w:val="000000" w:themeColor="text1"/>
        </w:rPr>
        <w:t>(FNP)</w:t>
      </w:r>
      <w:r w:rsidR="00BB0072" w:rsidRPr="00C307ED">
        <w:rPr>
          <w:rFonts w:cs="Arial"/>
          <w:color w:val="000000" w:themeColor="text1"/>
        </w:rPr>
        <w:t xml:space="preserve"> </w:t>
      </w:r>
      <w:r w:rsidR="009A6CB3" w:rsidRPr="00C307ED">
        <w:rPr>
          <w:rFonts w:cs="Arial"/>
          <w:color w:val="000000" w:themeColor="text1"/>
        </w:rPr>
        <w:t xml:space="preserve">der </w:t>
      </w:r>
      <w:r w:rsidR="00226C14" w:rsidRPr="00C307ED">
        <w:rPr>
          <w:rFonts w:cs="Arial"/>
          <w:color w:val="000000" w:themeColor="text1"/>
        </w:rPr>
        <w:t>Gemeinde Bedburg-Hau</w:t>
      </w:r>
      <w:r w:rsidR="009A6CB3" w:rsidRPr="00C307ED">
        <w:rPr>
          <w:rFonts w:cs="Arial"/>
          <w:color w:val="000000" w:themeColor="text1"/>
        </w:rPr>
        <w:t xml:space="preserve"> stellt </w:t>
      </w:r>
      <w:r w:rsidR="006059C2" w:rsidRPr="00C307ED">
        <w:rPr>
          <w:rFonts w:cs="Arial"/>
          <w:color w:val="000000" w:themeColor="text1"/>
        </w:rPr>
        <w:t>die Flächen des Plangebiets</w:t>
      </w:r>
      <w:r w:rsidR="00767D12" w:rsidRPr="00C307ED">
        <w:rPr>
          <w:rFonts w:cs="Arial"/>
          <w:color w:val="000000" w:themeColor="text1"/>
        </w:rPr>
        <w:t xml:space="preserve"> </w:t>
      </w:r>
      <w:r w:rsidR="006059C2" w:rsidRPr="00C307ED">
        <w:rPr>
          <w:rFonts w:cs="Arial"/>
          <w:color w:val="000000" w:themeColor="text1"/>
        </w:rPr>
        <w:t xml:space="preserve">als </w:t>
      </w:r>
      <w:r w:rsidR="00B61D80" w:rsidRPr="00C307ED">
        <w:rPr>
          <w:rFonts w:cs="Arial"/>
          <w:color w:val="000000" w:themeColor="text1"/>
        </w:rPr>
        <w:t>Wohnbauf</w:t>
      </w:r>
      <w:r w:rsidR="006059C2" w:rsidRPr="00C307ED">
        <w:rPr>
          <w:rFonts w:cs="Arial"/>
          <w:color w:val="000000" w:themeColor="text1"/>
        </w:rPr>
        <w:t>lächen dar.</w:t>
      </w:r>
      <w:r w:rsidR="00B61D80" w:rsidRPr="00C307ED">
        <w:rPr>
          <w:rFonts w:cs="Arial"/>
          <w:color w:val="000000" w:themeColor="text1"/>
        </w:rPr>
        <w:t xml:space="preserve"> </w:t>
      </w:r>
      <w:r w:rsidR="00226C14" w:rsidRPr="00C307ED">
        <w:rPr>
          <w:rFonts w:cs="Arial"/>
          <w:color w:val="000000" w:themeColor="text1"/>
        </w:rPr>
        <w:t xml:space="preserve">Eine Änderung des Flächennutzungsplanes ist somit nicht erforderlich. Die 3. Änderung des Bebauungsplanes </w:t>
      </w:r>
      <w:r w:rsidR="00B17E03" w:rsidRPr="00C307ED">
        <w:rPr>
          <w:rFonts w:cs="Arial"/>
          <w:color w:val="000000" w:themeColor="text1"/>
        </w:rPr>
        <w:t xml:space="preserve">Hau </w:t>
      </w:r>
      <w:r w:rsidR="00226C14" w:rsidRPr="00C307ED">
        <w:rPr>
          <w:rFonts w:cs="Arial"/>
          <w:color w:val="000000" w:themeColor="text1"/>
        </w:rPr>
        <w:t>Nr. 3 »Saa</w:t>
      </w:r>
      <w:r w:rsidR="00255073" w:rsidRPr="00C307ED">
        <w:rPr>
          <w:rFonts w:cs="Arial"/>
          <w:color w:val="000000" w:themeColor="text1"/>
        </w:rPr>
        <w:t>l</w:t>
      </w:r>
      <w:r w:rsidR="00226C14" w:rsidRPr="00C307ED">
        <w:rPr>
          <w:rFonts w:cs="Arial"/>
          <w:color w:val="000000" w:themeColor="text1"/>
        </w:rPr>
        <w:t>straße« ist aus dem FNP entwickelt.</w:t>
      </w:r>
    </w:p>
    <w:p w14:paraId="14A8E8F4" w14:textId="514B65BF" w:rsidR="009A6CB3" w:rsidRPr="00C307ED" w:rsidRDefault="009A6CB3" w:rsidP="00C307ED">
      <w:pPr>
        <w:pStyle w:val="Beschriftung"/>
        <w:rPr>
          <w:rFonts w:cs="Arial"/>
          <w:b w:val="0"/>
          <w:bCs/>
          <w:color w:val="FF0000"/>
        </w:rPr>
      </w:pPr>
      <w:r w:rsidRPr="00C307ED">
        <w:rPr>
          <w:rFonts w:cs="Arial"/>
        </w:rPr>
        <w:t xml:space="preserve">Abbildung </w:t>
      </w:r>
      <w:r w:rsidRPr="00C307ED">
        <w:rPr>
          <w:rFonts w:cs="Arial"/>
        </w:rPr>
        <w:fldChar w:fldCharType="begin"/>
      </w:r>
      <w:r w:rsidRPr="00C307ED">
        <w:rPr>
          <w:rFonts w:cs="Arial"/>
        </w:rPr>
        <w:instrText xml:space="preserve"> SEQ Abbildung \* ARABIC </w:instrText>
      </w:r>
      <w:r w:rsidRPr="00C307ED">
        <w:rPr>
          <w:rFonts w:cs="Arial"/>
        </w:rPr>
        <w:fldChar w:fldCharType="separate"/>
      </w:r>
      <w:r w:rsidR="002C65F8">
        <w:rPr>
          <w:rFonts w:cs="Arial"/>
          <w:noProof/>
        </w:rPr>
        <w:t>3</w:t>
      </w:r>
      <w:r w:rsidRPr="00C307ED">
        <w:rPr>
          <w:rFonts w:cs="Arial"/>
          <w:noProof/>
        </w:rPr>
        <w:fldChar w:fldCharType="end"/>
      </w:r>
      <w:r w:rsidRPr="00C307ED">
        <w:rPr>
          <w:rFonts w:cs="Arial"/>
        </w:rPr>
        <w:t>: Ausschnitt aus dem Flächennutzungsplan</w:t>
      </w:r>
      <w:r w:rsidR="00FC0231" w:rsidRPr="00C307ED">
        <w:rPr>
          <w:rFonts w:cs="Arial"/>
        </w:rPr>
        <w:t xml:space="preserve"> (</w:t>
      </w:r>
      <w:r w:rsidR="006E55DA" w:rsidRPr="00C307ED">
        <w:rPr>
          <w:rFonts w:cs="Arial"/>
        </w:rPr>
        <w:t xml:space="preserve">rote </w:t>
      </w:r>
      <w:r w:rsidR="00D97666" w:rsidRPr="00C307ED">
        <w:rPr>
          <w:rFonts w:cs="Arial"/>
        </w:rPr>
        <w:t>L</w:t>
      </w:r>
      <w:r w:rsidR="00FC0231" w:rsidRPr="00C307ED">
        <w:rPr>
          <w:rFonts w:cs="Arial"/>
        </w:rPr>
        <w:t>inie = Lage des Plangebietes)</w:t>
      </w:r>
      <w:r w:rsidR="005B004F" w:rsidRPr="00C307ED">
        <w:rPr>
          <w:rFonts w:cs="Arial"/>
        </w:rPr>
        <w:t xml:space="preserve"> </w:t>
      </w:r>
      <w:r w:rsidR="005B004F" w:rsidRPr="00C307ED">
        <w:rPr>
          <w:rFonts w:cs="Arial"/>
          <w:b w:val="0"/>
          <w:bCs/>
        </w:rPr>
        <w:t>Kartengrundlage: Datenlizenz Deutschland - Land NRW (202</w:t>
      </w:r>
      <w:r w:rsidR="008E6987" w:rsidRPr="00C307ED">
        <w:rPr>
          <w:rFonts w:cs="Arial"/>
          <w:b w:val="0"/>
          <w:bCs/>
        </w:rPr>
        <w:t>3</w:t>
      </w:r>
      <w:r w:rsidR="005B004F" w:rsidRPr="00C307ED">
        <w:rPr>
          <w:rFonts w:cs="Arial"/>
          <w:b w:val="0"/>
          <w:bCs/>
        </w:rPr>
        <w:t>) / Katasterbehörde des Kreises</w:t>
      </w:r>
      <w:r w:rsidR="00D97666" w:rsidRPr="00C307ED">
        <w:rPr>
          <w:rFonts w:cs="Arial"/>
          <w:b w:val="0"/>
          <w:bCs/>
        </w:rPr>
        <w:t xml:space="preserve"> Kleve</w:t>
      </w:r>
    </w:p>
    <w:p w14:paraId="03B7C78D" w14:textId="67C55C8E" w:rsidR="00AB2CDB" w:rsidRPr="00C307ED" w:rsidRDefault="00AB2CDB" w:rsidP="00C307ED">
      <w:pPr>
        <w:jc w:val="right"/>
        <w:rPr>
          <w:rFonts w:cs="Arial"/>
        </w:rPr>
      </w:pPr>
    </w:p>
    <w:p w14:paraId="2F63009B" w14:textId="48D9E448" w:rsidR="00AC47C7" w:rsidRPr="00C307ED" w:rsidRDefault="00AC47C7" w:rsidP="00C307ED">
      <w:pPr>
        <w:pStyle w:val="berschrift2"/>
        <w:numPr>
          <w:ilvl w:val="1"/>
          <w:numId w:val="1"/>
        </w:numPr>
        <w:ind w:left="567" w:hanging="567"/>
        <w:rPr>
          <w:rFonts w:cs="Arial"/>
        </w:rPr>
      </w:pPr>
      <w:bookmarkStart w:id="15" w:name="_Toc155255986"/>
      <w:r w:rsidRPr="00C307ED">
        <w:rPr>
          <w:rFonts w:cs="Arial"/>
        </w:rPr>
        <w:t>Verbindliche Bauleitplanung</w:t>
      </w:r>
      <w:bookmarkEnd w:id="15"/>
    </w:p>
    <w:p w14:paraId="0D4DED65" w14:textId="2007E5CF" w:rsidR="00AC47C7" w:rsidRPr="00C307ED" w:rsidRDefault="00AC47C7" w:rsidP="005D7303">
      <w:pPr>
        <w:pStyle w:val="StandardWeb"/>
        <w:spacing w:before="0" w:beforeAutospacing="0" w:line="276" w:lineRule="auto"/>
        <w:jc w:val="both"/>
        <w:rPr>
          <w:rFonts w:ascii="Arial" w:hAnsi="Arial" w:cs="Arial"/>
          <w:sz w:val="22"/>
          <w:szCs w:val="22"/>
        </w:rPr>
      </w:pPr>
      <w:r w:rsidRPr="00C307ED">
        <w:rPr>
          <w:rFonts w:ascii="Arial" w:hAnsi="Arial" w:cs="Arial"/>
          <w:color w:val="000000" w:themeColor="text1"/>
          <w:sz w:val="22"/>
          <w:szCs w:val="22"/>
        </w:rPr>
        <w:t xml:space="preserve">Der Geltungsbereich des Bebauungsplans </w:t>
      </w:r>
      <w:r w:rsidR="00B17E03" w:rsidRPr="00C307ED">
        <w:rPr>
          <w:rFonts w:ascii="Arial" w:hAnsi="Arial" w:cs="Arial"/>
          <w:color w:val="000000" w:themeColor="text1"/>
          <w:sz w:val="22"/>
          <w:szCs w:val="22"/>
        </w:rPr>
        <w:t xml:space="preserve">Hau </w:t>
      </w:r>
      <w:r w:rsidRPr="00C307ED">
        <w:rPr>
          <w:rFonts w:ascii="Arial" w:hAnsi="Arial" w:cs="Arial"/>
          <w:color w:val="000000" w:themeColor="text1"/>
          <w:sz w:val="22"/>
          <w:szCs w:val="22"/>
        </w:rPr>
        <w:t xml:space="preserve">Nr. </w:t>
      </w:r>
      <w:r w:rsidR="008E6987" w:rsidRPr="00C307ED">
        <w:rPr>
          <w:rFonts w:ascii="Arial" w:hAnsi="Arial" w:cs="Arial"/>
          <w:color w:val="000000" w:themeColor="text1"/>
          <w:sz w:val="22"/>
          <w:szCs w:val="22"/>
        </w:rPr>
        <w:t>3</w:t>
      </w:r>
      <w:r w:rsidR="00785675" w:rsidRPr="00C307ED">
        <w:rPr>
          <w:rFonts w:ascii="Arial" w:hAnsi="Arial" w:cs="Arial"/>
          <w:color w:val="000000" w:themeColor="text1"/>
          <w:sz w:val="22"/>
          <w:szCs w:val="22"/>
        </w:rPr>
        <w:t xml:space="preserve"> </w:t>
      </w:r>
      <w:r w:rsidRPr="00C307ED">
        <w:rPr>
          <w:rFonts w:ascii="Arial" w:hAnsi="Arial" w:cs="Arial"/>
          <w:color w:val="000000" w:themeColor="text1"/>
          <w:sz w:val="22"/>
          <w:szCs w:val="22"/>
        </w:rPr>
        <w:t>»</w:t>
      </w:r>
      <w:r w:rsidR="008E6987" w:rsidRPr="00C307ED">
        <w:rPr>
          <w:rFonts w:ascii="Arial" w:hAnsi="Arial" w:cs="Arial"/>
          <w:color w:val="000000" w:themeColor="text1"/>
          <w:sz w:val="22"/>
          <w:szCs w:val="22"/>
        </w:rPr>
        <w:t>Saa</w:t>
      </w:r>
      <w:r w:rsidR="00255073" w:rsidRPr="00C307ED">
        <w:rPr>
          <w:rFonts w:ascii="Arial" w:hAnsi="Arial" w:cs="Arial"/>
          <w:color w:val="000000" w:themeColor="text1"/>
          <w:sz w:val="22"/>
          <w:szCs w:val="22"/>
        </w:rPr>
        <w:t>l</w:t>
      </w:r>
      <w:r w:rsidR="008E6987" w:rsidRPr="00C307ED">
        <w:rPr>
          <w:rFonts w:ascii="Arial" w:hAnsi="Arial" w:cs="Arial"/>
          <w:color w:val="000000" w:themeColor="text1"/>
          <w:sz w:val="22"/>
          <w:szCs w:val="22"/>
        </w:rPr>
        <w:t>straße</w:t>
      </w:r>
      <w:r w:rsidRPr="00C307ED">
        <w:rPr>
          <w:rFonts w:ascii="Arial" w:hAnsi="Arial" w:cs="Arial"/>
          <w:color w:val="000000" w:themeColor="text1"/>
          <w:sz w:val="22"/>
          <w:szCs w:val="22"/>
        </w:rPr>
        <w:t>«</w:t>
      </w:r>
      <w:r w:rsidR="008E6987" w:rsidRPr="00C307ED">
        <w:rPr>
          <w:rFonts w:ascii="Arial" w:hAnsi="Arial" w:cs="Arial"/>
          <w:color w:val="000000" w:themeColor="text1"/>
          <w:sz w:val="22"/>
          <w:szCs w:val="22"/>
        </w:rPr>
        <w:t xml:space="preserve"> - 3. Änderung</w:t>
      </w:r>
      <w:r w:rsidRPr="00C307ED">
        <w:rPr>
          <w:rFonts w:ascii="Arial" w:hAnsi="Arial" w:cs="Arial"/>
          <w:color w:val="000000" w:themeColor="text1"/>
          <w:sz w:val="22"/>
          <w:szCs w:val="22"/>
        </w:rPr>
        <w:t xml:space="preserve"> liegt </w:t>
      </w:r>
      <w:r w:rsidR="008E6987" w:rsidRPr="00C307ED">
        <w:rPr>
          <w:rFonts w:ascii="Arial" w:hAnsi="Arial" w:cs="Arial"/>
          <w:color w:val="000000" w:themeColor="text1"/>
          <w:sz w:val="22"/>
          <w:szCs w:val="22"/>
        </w:rPr>
        <w:t>im Geltungsbereich</w:t>
      </w:r>
      <w:r w:rsidRPr="00C307ED">
        <w:rPr>
          <w:rFonts w:ascii="Arial" w:hAnsi="Arial" w:cs="Arial"/>
          <w:color w:val="000000" w:themeColor="text1"/>
          <w:sz w:val="22"/>
          <w:szCs w:val="22"/>
        </w:rPr>
        <w:t xml:space="preserve"> </w:t>
      </w:r>
      <w:r w:rsidR="008E6987" w:rsidRPr="00C307ED">
        <w:rPr>
          <w:rFonts w:ascii="Arial" w:hAnsi="Arial" w:cs="Arial"/>
          <w:color w:val="000000" w:themeColor="text1"/>
          <w:sz w:val="22"/>
          <w:szCs w:val="22"/>
        </w:rPr>
        <w:t>des</w:t>
      </w:r>
      <w:r w:rsidRPr="00C307ED">
        <w:rPr>
          <w:rFonts w:ascii="Arial" w:hAnsi="Arial" w:cs="Arial"/>
          <w:color w:val="000000" w:themeColor="text1"/>
          <w:sz w:val="22"/>
          <w:szCs w:val="22"/>
        </w:rPr>
        <w:t xml:space="preserve"> Bebauungsplan</w:t>
      </w:r>
      <w:r w:rsidR="008E6987" w:rsidRPr="00C307ED">
        <w:rPr>
          <w:rFonts w:ascii="Arial" w:hAnsi="Arial" w:cs="Arial"/>
          <w:color w:val="000000" w:themeColor="text1"/>
          <w:sz w:val="22"/>
          <w:szCs w:val="22"/>
        </w:rPr>
        <w:t>e</w:t>
      </w:r>
      <w:r w:rsidRPr="00C307ED">
        <w:rPr>
          <w:rFonts w:ascii="Arial" w:hAnsi="Arial" w:cs="Arial"/>
          <w:color w:val="000000" w:themeColor="text1"/>
          <w:sz w:val="22"/>
          <w:szCs w:val="22"/>
        </w:rPr>
        <w:t>s</w:t>
      </w:r>
      <w:r w:rsidR="008E6987" w:rsidRPr="00C307ED">
        <w:rPr>
          <w:rFonts w:ascii="Arial" w:hAnsi="Arial" w:cs="Arial"/>
          <w:color w:val="000000" w:themeColor="text1"/>
          <w:sz w:val="22"/>
          <w:szCs w:val="22"/>
        </w:rPr>
        <w:t xml:space="preserve"> </w:t>
      </w:r>
      <w:r w:rsidR="00B17E03" w:rsidRPr="00C307ED">
        <w:rPr>
          <w:rFonts w:ascii="Arial" w:hAnsi="Arial" w:cs="Arial"/>
          <w:color w:val="000000" w:themeColor="text1"/>
          <w:sz w:val="22"/>
          <w:szCs w:val="22"/>
        </w:rPr>
        <w:t xml:space="preserve">Hau </w:t>
      </w:r>
      <w:r w:rsidR="008E6987" w:rsidRPr="00C307ED">
        <w:rPr>
          <w:rFonts w:ascii="Arial" w:hAnsi="Arial" w:cs="Arial"/>
          <w:color w:val="000000" w:themeColor="text1"/>
          <w:sz w:val="22"/>
          <w:szCs w:val="22"/>
        </w:rPr>
        <w:t>Nr. 3 »Saa</w:t>
      </w:r>
      <w:r w:rsidR="00255073" w:rsidRPr="00C307ED">
        <w:rPr>
          <w:rFonts w:ascii="Arial" w:hAnsi="Arial" w:cs="Arial"/>
          <w:color w:val="000000" w:themeColor="text1"/>
          <w:sz w:val="22"/>
          <w:szCs w:val="22"/>
        </w:rPr>
        <w:t>l</w:t>
      </w:r>
      <w:r w:rsidR="008E6987" w:rsidRPr="00C307ED">
        <w:rPr>
          <w:rFonts w:ascii="Arial" w:hAnsi="Arial" w:cs="Arial"/>
          <w:color w:val="000000" w:themeColor="text1"/>
          <w:sz w:val="22"/>
          <w:szCs w:val="22"/>
        </w:rPr>
        <w:t>straße«</w:t>
      </w:r>
      <w:r w:rsidR="006A6117" w:rsidRPr="00C307ED">
        <w:rPr>
          <w:rFonts w:ascii="Arial" w:hAnsi="Arial" w:cs="Arial"/>
          <w:color w:val="000000" w:themeColor="text1"/>
          <w:sz w:val="22"/>
          <w:szCs w:val="22"/>
        </w:rPr>
        <w:t xml:space="preserve"> - 2. Änderung</w:t>
      </w:r>
      <w:r w:rsidRPr="00C307ED">
        <w:rPr>
          <w:rFonts w:ascii="Arial" w:hAnsi="Arial" w:cs="Arial"/>
          <w:color w:val="000000" w:themeColor="text1"/>
          <w:sz w:val="22"/>
          <w:szCs w:val="22"/>
        </w:rPr>
        <w:t xml:space="preserve">. </w:t>
      </w:r>
      <w:r w:rsidR="008E6987" w:rsidRPr="00C307ED">
        <w:rPr>
          <w:rFonts w:ascii="Arial" w:hAnsi="Arial" w:cs="Arial"/>
          <w:color w:val="000000" w:themeColor="text1"/>
          <w:sz w:val="22"/>
          <w:szCs w:val="22"/>
        </w:rPr>
        <w:t xml:space="preserve">Dieser setzt für den Bereich ein Allgemeines Wohngebiet fest. </w:t>
      </w:r>
      <w:r w:rsidR="00234A73" w:rsidRPr="00C307ED">
        <w:rPr>
          <w:rFonts w:ascii="Arial" w:hAnsi="Arial" w:cs="Arial"/>
          <w:color w:val="000000" w:themeColor="text1"/>
          <w:sz w:val="22"/>
          <w:szCs w:val="22"/>
        </w:rPr>
        <w:t>F</w:t>
      </w:r>
      <w:r w:rsidR="00295EC5" w:rsidRPr="00C307ED">
        <w:rPr>
          <w:rFonts w:ascii="Arial" w:hAnsi="Arial" w:cs="Arial"/>
          <w:color w:val="000000" w:themeColor="text1"/>
          <w:sz w:val="22"/>
          <w:szCs w:val="22"/>
        </w:rPr>
        <w:t xml:space="preserve">ür das Vorhabengebiet </w:t>
      </w:r>
      <w:r w:rsidR="00234A73" w:rsidRPr="00C307ED">
        <w:rPr>
          <w:rFonts w:ascii="Arial" w:hAnsi="Arial" w:cs="Arial"/>
          <w:color w:val="000000" w:themeColor="text1"/>
          <w:sz w:val="22"/>
          <w:szCs w:val="22"/>
        </w:rPr>
        <w:t>werden weiterhin eine</w:t>
      </w:r>
      <w:r w:rsidR="00295EC5" w:rsidRPr="00C307ED">
        <w:rPr>
          <w:rFonts w:ascii="Arial" w:hAnsi="Arial" w:cs="Arial"/>
          <w:color w:val="000000" w:themeColor="text1"/>
          <w:sz w:val="22"/>
          <w:szCs w:val="22"/>
        </w:rPr>
        <w:t xml:space="preserve"> offene Bauweise und eine Grundflächenzahl von 0,4 sowie eine Geschossflächenzahl von 1,1 fest</w:t>
      </w:r>
      <w:r w:rsidR="00234A73" w:rsidRPr="00C307ED">
        <w:rPr>
          <w:rFonts w:ascii="Arial" w:hAnsi="Arial" w:cs="Arial"/>
          <w:color w:val="000000" w:themeColor="text1"/>
          <w:sz w:val="22"/>
          <w:szCs w:val="22"/>
        </w:rPr>
        <w:t>gesetzt</w:t>
      </w:r>
      <w:r w:rsidR="00295EC5" w:rsidRPr="00C307ED">
        <w:rPr>
          <w:rFonts w:ascii="Arial" w:hAnsi="Arial" w:cs="Arial"/>
          <w:color w:val="000000" w:themeColor="text1"/>
          <w:sz w:val="22"/>
          <w:szCs w:val="22"/>
        </w:rPr>
        <w:t>. Die Baugrenze ermöglicht daher auf einer Länge von bis zu 50 m drei Wohngebäude, die an einer vorgegebenen Baulinie um 1,5</w:t>
      </w:r>
      <w:r w:rsidR="00BF5001" w:rsidRPr="00C307ED">
        <w:rPr>
          <w:rFonts w:ascii="Arial" w:hAnsi="Arial" w:cs="Arial"/>
          <w:color w:val="000000" w:themeColor="text1"/>
          <w:sz w:val="22"/>
          <w:szCs w:val="22"/>
        </w:rPr>
        <w:t xml:space="preserve"> </w:t>
      </w:r>
      <w:r w:rsidR="00295EC5" w:rsidRPr="00C307ED">
        <w:rPr>
          <w:rFonts w:ascii="Arial" w:hAnsi="Arial" w:cs="Arial"/>
          <w:color w:val="000000" w:themeColor="text1"/>
          <w:sz w:val="22"/>
          <w:szCs w:val="22"/>
        </w:rPr>
        <w:t>m versetzt, nur als Hausgruppe, mit zwingend vier Vollgeschossen errichtet werden dürfen.</w:t>
      </w:r>
      <w:r w:rsidR="00BF5001" w:rsidRPr="00C307ED">
        <w:rPr>
          <w:rFonts w:ascii="Arial" w:hAnsi="Arial" w:cs="Arial"/>
          <w:color w:val="000000" w:themeColor="text1"/>
          <w:sz w:val="22"/>
          <w:szCs w:val="22"/>
        </w:rPr>
        <w:t xml:space="preserve"> Diese Festsetzungen lassen das geplante Vorhaben nicht zu</w:t>
      </w:r>
      <w:r w:rsidR="000574E2" w:rsidRPr="00C307ED">
        <w:rPr>
          <w:rFonts w:ascii="Arial" w:hAnsi="Arial" w:cs="Arial"/>
          <w:color w:val="000000" w:themeColor="text1"/>
          <w:sz w:val="22"/>
          <w:szCs w:val="22"/>
        </w:rPr>
        <w:t>.</w:t>
      </w:r>
      <w:r w:rsidR="00BF5001" w:rsidRPr="00C307ED">
        <w:rPr>
          <w:rFonts w:ascii="Arial" w:hAnsi="Arial" w:cs="Arial"/>
          <w:color w:val="000000" w:themeColor="text1"/>
          <w:sz w:val="22"/>
          <w:szCs w:val="22"/>
        </w:rPr>
        <w:t xml:space="preserve"> Darüber hinaus ist es aus städtebaulichen Gründen sinnvoll, die Geschossigkeit </w:t>
      </w:r>
      <w:r w:rsidR="000574E2" w:rsidRPr="00C307ED">
        <w:rPr>
          <w:rFonts w:ascii="Arial" w:hAnsi="Arial" w:cs="Arial"/>
          <w:color w:val="000000" w:themeColor="text1"/>
          <w:sz w:val="22"/>
          <w:szCs w:val="22"/>
        </w:rPr>
        <w:t xml:space="preserve">im Vergleich zu den geltenden Festsetzungen </w:t>
      </w:r>
      <w:r w:rsidR="00BF5001" w:rsidRPr="00C307ED">
        <w:rPr>
          <w:rFonts w:ascii="Arial" w:hAnsi="Arial" w:cs="Arial"/>
          <w:color w:val="000000" w:themeColor="text1"/>
          <w:sz w:val="22"/>
          <w:szCs w:val="22"/>
        </w:rPr>
        <w:t>zu reduzieren, da sich die Bebauung dadurch gebietsverträglicher in das Umfeld einfügt.</w:t>
      </w:r>
      <w:r w:rsidR="002369E7" w:rsidRPr="00C307ED">
        <w:rPr>
          <w:rFonts w:ascii="Arial" w:hAnsi="Arial" w:cs="Arial"/>
          <w:color w:val="000000" w:themeColor="text1"/>
          <w:sz w:val="22"/>
          <w:szCs w:val="22"/>
        </w:rPr>
        <w:t xml:space="preserve"> </w:t>
      </w:r>
      <w:r w:rsidR="002369E7" w:rsidRPr="00C307ED">
        <w:rPr>
          <w:rFonts w:ascii="Arial" w:hAnsi="Arial" w:cs="Arial"/>
          <w:sz w:val="22"/>
          <w:szCs w:val="22"/>
        </w:rPr>
        <w:t xml:space="preserve">Das </w:t>
      </w:r>
      <w:r w:rsidR="00545A44" w:rsidRPr="00C307ED">
        <w:rPr>
          <w:rFonts w:ascii="Arial" w:hAnsi="Arial" w:cs="Arial"/>
          <w:sz w:val="22"/>
          <w:szCs w:val="22"/>
        </w:rPr>
        <w:t>städtebauliche</w:t>
      </w:r>
      <w:r w:rsidR="002369E7" w:rsidRPr="00C307ED">
        <w:rPr>
          <w:rFonts w:ascii="Arial" w:hAnsi="Arial" w:cs="Arial"/>
          <w:sz w:val="22"/>
          <w:szCs w:val="22"/>
        </w:rPr>
        <w:t xml:space="preserve"> Konzept sieht im Norden </w:t>
      </w:r>
      <w:r w:rsidR="004B7FD7">
        <w:rPr>
          <w:rFonts w:ascii="Arial" w:hAnsi="Arial" w:cs="Arial"/>
          <w:sz w:val="22"/>
          <w:szCs w:val="22"/>
        </w:rPr>
        <w:t>fünf</w:t>
      </w:r>
      <w:r w:rsidR="002369E7" w:rsidRPr="00C307ED">
        <w:rPr>
          <w:rFonts w:ascii="Arial" w:hAnsi="Arial" w:cs="Arial"/>
          <w:sz w:val="22"/>
          <w:szCs w:val="22"/>
        </w:rPr>
        <w:t xml:space="preserve"> weitere Einfamilien- bzw. </w:t>
      </w:r>
      <w:r w:rsidR="00545A44" w:rsidRPr="00C307ED">
        <w:rPr>
          <w:rFonts w:ascii="Arial" w:hAnsi="Arial" w:cs="Arial"/>
          <w:sz w:val="22"/>
          <w:szCs w:val="22"/>
        </w:rPr>
        <w:t>Doppelhäuser</w:t>
      </w:r>
      <w:r w:rsidR="002369E7" w:rsidRPr="00C307ED">
        <w:rPr>
          <w:rFonts w:ascii="Arial" w:hAnsi="Arial" w:cs="Arial"/>
          <w:sz w:val="22"/>
          <w:szCs w:val="22"/>
        </w:rPr>
        <w:t xml:space="preserve"> vor</w:t>
      </w:r>
      <w:r w:rsidR="00772C18" w:rsidRPr="00C307ED">
        <w:rPr>
          <w:rFonts w:ascii="Arial" w:hAnsi="Arial" w:cs="Arial"/>
          <w:sz w:val="22"/>
          <w:szCs w:val="22"/>
        </w:rPr>
        <w:t xml:space="preserve">, zu deren Realisierung eine Erweiterung des Geltungsbereiches des Bebauungsplans Hau Nr. 3 »Saalstraße« erforderlich wird. </w:t>
      </w:r>
      <w:r w:rsidR="002369E7" w:rsidRPr="00C307ED">
        <w:rPr>
          <w:rFonts w:ascii="Arial" w:hAnsi="Arial" w:cs="Arial"/>
          <w:sz w:val="22"/>
          <w:szCs w:val="22"/>
        </w:rPr>
        <w:t xml:space="preserve"> </w:t>
      </w:r>
    </w:p>
    <w:p w14:paraId="6A17785E" w14:textId="090AFEEB" w:rsidR="00AC47C7" w:rsidRPr="00C307ED" w:rsidRDefault="00AC47C7" w:rsidP="00C307ED">
      <w:pPr>
        <w:rPr>
          <w:rFonts w:cs="Arial"/>
          <w:color w:val="000000" w:themeColor="text1"/>
        </w:rPr>
      </w:pPr>
      <w:r w:rsidRPr="00C307ED">
        <w:rPr>
          <w:rFonts w:cs="Arial"/>
          <w:color w:val="000000" w:themeColor="text1"/>
        </w:rPr>
        <w:t>Zur Schaffung der planungsrechtlichen Voraussetzungen de</w:t>
      </w:r>
      <w:r w:rsidR="000574E2" w:rsidRPr="00C307ED">
        <w:rPr>
          <w:rFonts w:cs="Arial"/>
          <w:color w:val="000000" w:themeColor="text1"/>
        </w:rPr>
        <w:t>r</w:t>
      </w:r>
      <w:r w:rsidRPr="00C307ED">
        <w:rPr>
          <w:rFonts w:cs="Arial"/>
          <w:color w:val="000000" w:themeColor="text1"/>
        </w:rPr>
        <w:t xml:space="preserve"> neuen </w:t>
      </w:r>
      <w:r w:rsidR="000574E2" w:rsidRPr="00C307ED">
        <w:rPr>
          <w:rFonts w:cs="Arial"/>
          <w:color w:val="000000" w:themeColor="text1"/>
        </w:rPr>
        <w:t xml:space="preserve">Wohnbebauung </w:t>
      </w:r>
      <w:r w:rsidRPr="00C307ED">
        <w:rPr>
          <w:rFonts w:cs="Arial"/>
          <w:color w:val="000000" w:themeColor="text1"/>
        </w:rPr>
        <w:t xml:space="preserve">ist </w:t>
      </w:r>
      <w:r w:rsidR="000574E2" w:rsidRPr="00C307ED">
        <w:rPr>
          <w:rFonts w:cs="Arial"/>
          <w:color w:val="000000" w:themeColor="text1"/>
        </w:rPr>
        <w:t xml:space="preserve">daher </w:t>
      </w:r>
      <w:r w:rsidRPr="00C307ED">
        <w:rPr>
          <w:rFonts w:cs="Arial"/>
          <w:color w:val="000000" w:themeColor="text1"/>
        </w:rPr>
        <w:t xml:space="preserve">die Aufstellung </w:t>
      </w:r>
      <w:r w:rsidR="000574E2" w:rsidRPr="00C307ED">
        <w:rPr>
          <w:rFonts w:cs="Arial"/>
          <w:color w:val="000000" w:themeColor="text1"/>
        </w:rPr>
        <w:t>der</w:t>
      </w:r>
      <w:r w:rsidRPr="00C307ED">
        <w:rPr>
          <w:rFonts w:cs="Arial"/>
          <w:color w:val="000000" w:themeColor="text1"/>
        </w:rPr>
        <w:t xml:space="preserve"> </w:t>
      </w:r>
      <w:r w:rsidR="000574E2" w:rsidRPr="00C307ED">
        <w:rPr>
          <w:rFonts w:cs="Arial"/>
          <w:color w:val="000000" w:themeColor="text1"/>
        </w:rPr>
        <w:t>3.</w:t>
      </w:r>
      <w:r w:rsidRPr="00C307ED">
        <w:rPr>
          <w:rFonts w:cs="Arial"/>
          <w:color w:val="000000" w:themeColor="text1"/>
        </w:rPr>
        <w:t xml:space="preserve"> Bebauungsplan</w:t>
      </w:r>
      <w:r w:rsidR="000574E2" w:rsidRPr="00C307ED">
        <w:rPr>
          <w:rFonts w:cs="Arial"/>
          <w:color w:val="000000" w:themeColor="text1"/>
        </w:rPr>
        <w:t>änderung</w:t>
      </w:r>
      <w:r w:rsidRPr="00C307ED">
        <w:rPr>
          <w:rFonts w:cs="Arial"/>
          <w:color w:val="000000" w:themeColor="text1"/>
        </w:rPr>
        <w:t xml:space="preserve"> erforderlich.</w:t>
      </w:r>
      <w:r w:rsidRPr="00C307ED">
        <w:rPr>
          <w:rFonts w:eastAsia="Times New Roman" w:cs="Arial"/>
          <w:color w:val="000000" w:themeColor="text1"/>
          <w:lang w:eastAsia="de-DE"/>
        </w:rPr>
        <w:t xml:space="preserve"> </w:t>
      </w:r>
    </w:p>
    <w:p w14:paraId="3F82A76D" w14:textId="19695F2A" w:rsidR="00433108" w:rsidRPr="00C307ED" w:rsidRDefault="00433108" w:rsidP="00C307ED">
      <w:pPr>
        <w:pStyle w:val="berschrift2"/>
        <w:numPr>
          <w:ilvl w:val="1"/>
          <w:numId w:val="1"/>
        </w:numPr>
        <w:ind w:left="567" w:hanging="567"/>
        <w:rPr>
          <w:rFonts w:cs="Arial"/>
        </w:rPr>
      </w:pPr>
      <w:bookmarkStart w:id="16" w:name="_Toc155255987"/>
      <w:r w:rsidRPr="00C307ED">
        <w:rPr>
          <w:rFonts w:cs="Arial"/>
        </w:rPr>
        <w:lastRenderedPageBreak/>
        <w:t>Landschaftsplan</w:t>
      </w:r>
      <w:bookmarkEnd w:id="16"/>
    </w:p>
    <w:p w14:paraId="37A63831" w14:textId="3A3873EF" w:rsidR="00AB55D4" w:rsidRPr="00C307ED" w:rsidRDefault="00433108" w:rsidP="00C307ED">
      <w:pPr>
        <w:pStyle w:val="Beschriftung"/>
        <w:spacing w:after="0"/>
        <w:rPr>
          <w:rFonts w:cs="Arial"/>
          <w:sz w:val="22"/>
          <w:szCs w:val="22"/>
        </w:rPr>
      </w:pPr>
      <w:r w:rsidRPr="00C307ED">
        <w:rPr>
          <w:rFonts w:cs="Arial"/>
          <w:b w:val="0"/>
          <w:bCs/>
          <w:sz w:val="22"/>
          <w:szCs w:val="22"/>
        </w:rPr>
        <w:t xml:space="preserve">Das in Rede stehende Plangebiet liegt </w:t>
      </w:r>
      <w:r w:rsidR="006D50BB" w:rsidRPr="00C307ED">
        <w:rPr>
          <w:rFonts w:cs="Arial"/>
          <w:b w:val="0"/>
          <w:bCs/>
          <w:sz w:val="22"/>
          <w:szCs w:val="22"/>
        </w:rPr>
        <w:t xml:space="preserve">nicht </w:t>
      </w:r>
      <w:r w:rsidRPr="00C307ED">
        <w:rPr>
          <w:rFonts w:cs="Arial"/>
          <w:b w:val="0"/>
          <w:bCs/>
          <w:sz w:val="22"/>
          <w:szCs w:val="22"/>
        </w:rPr>
        <w:t xml:space="preserve">im Geltungsbereich </w:t>
      </w:r>
      <w:r w:rsidR="006D50BB" w:rsidRPr="00C307ED">
        <w:rPr>
          <w:rFonts w:cs="Arial"/>
          <w:b w:val="0"/>
          <w:bCs/>
          <w:sz w:val="22"/>
          <w:szCs w:val="22"/>
        </w:rPr>
        <w:t>ein</w:t>
      </w:r>
      <w:r w:rsidRPr="00C307ED">
        <w:rPr>
          <w:rFonts w:cs="Arial"/>
          <w:b w:val="0"/>
          <w:bCs/>
          <w:sz w:val="22"/>
          <w:szCs w:val="22"/>
        </w:rPr>
        <w:t xml:space="preserve">es Landschaftsplanes. </w:t>
      </w:r>
      <w:r w:rsidR="006D50BB" w:rsidRPr="00C307ED">
        <w:rPr>
          <w:rFonts w:cs="Arial"/>
          <w:b w:val="0"/>
          <w:bCs/>
          <w:sz w:val="22"/>
          <w:szCs w:val="22"/>
        </w:rPr>
        <w:t xml:space="preserve"> </w:t>
      </w:r>
      <w:r w:rsidR="00AB55D4" w:rsidRPr="00C307ED">
        <w:rPr>
          <w:rFonts w:cs="Arial"/>
          <w:b w:val="0"/>
          <w:bCs/>
          <w:sz w:val="22"/>
          <w:szCs w:val="22"/>
        </w:rPr>
        <w:t>Land</w:t>
      </w:r>
      <w:r w:rsidR="005B004F" w:rsidRPr="00C307ED">
        <w:rPr>
          <w:rFonts w:cs="Arial"/>
          <w:b w:val="0"/>
          <w:bCs/>
          <w:sz w:val="22"/>
          <w:szCs w:val="22"/>
        </w:rPr>
        <w:t>schafts</w:t>
      </w:r>
      <w:r w:rsidR="00AB55D4" w:rsidRPr="00C307ED">
        <w:rPr>
          <w:rFonts w:cs="Arial"/>
          <w:b w:val="0"/>
          <w:bCs/>
          <w:sz w:val="22"/>
          <w:szCs w:val="22"/>
        </w:rPr>
        <w:t>planerische Belange bleiben daher von der Planung unberührt.</w:t>
      </w:r>
    </w:p>
    <w:p w14:paraId="51CC8ACA" w14:textId="15C1D755" w:rsidR="00AB55D4" w:rsidRPr="00C307ED" w:rsidRDefault="00AB55D4" w:rsidP="00C307ED">
      <w:pPr>
        <w:pStyle w:val="Beschriftung"/>
        <w:rPr>
          <w:rFonts w:cs="Arial"/>
        </w:rPr>
      </w:pPr>
    </w:p>
    <w:p w14:paraId="5AD54848" w14:textId="78A4013C" w:rsidR="00891DFE" w:rsidRPr="00C307ED" w:rsidRDefault="000020CC" w:rsidP="00C307ED">
      <w:pPr>
        <w:pStyle w:val="berschrift1"/>
        <w:numPr>
          <w:ilvl w:val="0"/>
          <w:numId w:val="1"/>
        </w:numPr>
        <w:ind w:left="709" w:hanging="709"/>
        <w:rPr>
          <w:rFonts w:cs="Arial"/>
        </w:rPr>
      </w:pPr>
      <w:bookmarkStart w:id="17" w:name="_Toc155255988"/>
      <w:r w:rsidRPr="00C307ED">
        <w:rPr>
          <w:rFonts w:cs="Arial"/>
        </w:rPr>
        <w:lastRenderedPageBreak/>
        <w:t>Beschreibung der Bestandssituation</w:t>
      </w:r>
      <w:bookmarkEnd w:id="17"/>
    </w:p>
    <w:p w14:paraId="4342E865" w14:textId="0B5E367F" w:rsidR="000020CC" w:rsidRPr="00C307ED" w:rsidRDefault="000020CC" w:rsidP="00C307ED">
      <w:pPr>
        <w:pStyle w:val="berschrift2"/>
        <w:numPr>
          <w:ilvl w:val="1"/>
          <w:numId w:val="1"/>
        </w:numPr>
        <w:ind w:left="567" w:hanging="567"/>
        <w:rPr>
          <w:rFonts w:cs="Arial"/>
        </w:rPr>
      </w:pPr>
      <w:bookmarkStart w:id="18" w:name="_Toc155255989"/>
      <w:r w:rsidRPr="00C307ED">
        <w:rPr>
          <w:rFonts w:cs="Arial"/>
        </w:rPr>
        <w:t>Stadträumliche Einbindung</w:t>
      </w:r>
      <w:bookmarkEnd w:id="18"/>
    </w:p>
    <w:p w14:paraId="6661BFA6" w14:textId="4240D570" w:rsidR="00E30F31" w:rsidRPr="00C307ED" w:rsidRDefault="009A6CB3" w:rsidP="00C307ED">
      <w:pPr>
        <w:rPr>
          <w:rFonts w:cs="Arial"/>
        </w:rPr>
      </w:pPr>
      <w:r w:rsidRPr="00C307ED">
        <w:rPr>
          <w:rFonts w:cs="Arial"/>
        </w:rPr>
        <w:t>Der Geltungsbereich des Bebauungsplanes liegt</w:t>
      </w:r>
      <w:r w:rsidR="007C6FB0" w:rsidRPr="00C307ED">
        <w:rPr>
          <w:rFonts w:cs="Arial"/>
        </w:rPr>
        <w:t xml:space="preserve"> in </w:t>
      </w:r>
      <w:r w:rsidR="000563DC" w:rsidRPr="00C307ED">
        <w:rPr>
          <w:rFonts w:cs="Arial"/>
        </w:rPr>
        <w:t>Bedburg-Hau</w:t>
      </w:r>
      <w:r w:rsidRPr="00C307ED">
        <w:rPr>
          <w:rFonts w:cs="Arial"/>
        </w:rPr>
        <w:t xml:space="preserve"> im </w:t>
      </w:r>
      <w:r w:rsidR="000563DC" w:rsidRPr="00C307ED">
        <w:rPr>
          <w:rFonts w:cs="Arial"/>
        </w:rPr>
        <w:t>Gemeinde</w:t>
      </w:r>
      <w:r w:rsidRPr="00C307ED">
        <w:rPr>
          <w:rFonts w:cs="Arial"/>
        </w:rPr>
        <w:t xml:space="preserve">bezirk </w:t>
      </w:r>
      <w:r w:rsidR="000563DC" w:rsidRPr="00C307ED">
        <w:rPr>
          <w:rFonts w:cs="Arial"/>
        </w:rPr>
        <w:t>Hau</w:t>
      </w:r>
      <w:r w:rsidRPr="00C307ED">
        <w:rPr>
          <w:rFonts w:cs="Arial"/>
        </w:rPr>
        <w:t xml:space="preserve">. Er befindet sich </w:t>
      </w:r>
      <w:r w:rsidR="007C6FB0" w:rsidRPr="00C307ED">
        <w:rPr>
          <w:rFonts w:cs="Arial"/>
        </w:rPr>
        <w:t xml:space="preserve">an der </w:t>
      </w:r>
      <w:r w:rsidR="000563DC" w:rsidRPr="00C307ED">
        <w:rPr>
          <w:rFonts w:cs="Arial"/>
        </w:rPr>
        <w:t>süd</w:t>
      </w:r>
      <w:r w:rsidR="007C6FB0" w:rsidRPr="00C307ED">
        <w:rPr>
          <w:rFonts w:cs="Arial"/>
        </w:rPr>
        <w:t>lichen Grenze</w:t>
      </w:r>
      <w:r w:rsidRPr="00C307ED">
        <w:rPr>
          <w:rFonts w:cs="Arial"/>
        </w:rPr>
        <w:t xml:space="preserve"> </w:t>
      </w:r>
      <w:r w:rsidR="007C6FB0" w:rsidRPr="00C307ED">
        <w:rPr>
          <w:rFonts w:cs="Arial"/>
        </w:rPr>
        <w:t xml:space="preserve">des </w:t>
      </w:r>
      <w:r w:rsidRPr="00C307ED">
        <w:rPr>
          <w:rFonts w:cs="Arial"/>
        </w:rPr>
        <w:t>Siedlungsbereich</w:t>
      </w:r>
      <w:r w:rsidR="001748CB" w:rsidRPr="00C307ED">
        <w:rPr>
          <w:rFonts w:cs="Arial"/>
        </w:rPr>
        <w:t>es</w:t>
      </w:r>
      <w:r w:rsidRPr="00C307ED">
        <w:rPr>
          <w:rFonts w:cs="Arial"/>
        </w:rPr>
        <w:t xml:space="preserve"> in </w:t>
      </w:r>
      <w:r w:rsidR="00000A67" w:rsidRPr="00C307ED">
        <w:rPr>
          <w:rFonts w:cs="Arial"/>
        </w:rPr>
        <w:t>rd.</w:t>
      </w:r>
      <w:r w:rsidRPr="00C307ED">
        <w:rPr>
          <w:rFonts w:cs="Arial"/>
        </w:rPr>
        <w:t xml:space="preserve"> </w:t>
      </w:r>
      <w:r w:rsidR="000563DC" w:rsidRPr="00C307ED">
        <w:rPr>
          <w:rFonts w:cs="Arial"/>
        </w:rPr>
        <w:t>1.4</w:t>
      </w:r>
      <w:r w:rsidR="00255073" w:rsidRPr="00C307ED">
        <w:rPr>
          <w:rFonts w:cs="Arial"/>
        </w:rPr>
        <w:t>00</w:t>
      </w:r>
      <w:r w:rsidRPr="00C307ED">
        <w:rPr>
          <w:rFonts w:cs="Arial"/>
        </w:rPr>
        <w:t xml:space="preserve"> m </w:t>
      </w:r>
      <w:r w:rsidR="000563DC" w:rsidRPr="00C307ED">
        <w:rPr>
          <w:rFonts w:cs="Arial"/>
        </w:rPr>
        <w:t>süd-</w:t>
      </w:r>
      <w:r w:rsidR="007C6FB0" w:rsidRPr="00C307ED">
        <w:rPr>
          <w:rFonts w:cs="Arial"/>
        </w:rPr>
        <w:t xml:space="preserve">westlicher </w:t>
      </w:r>
      <w:r w:rsidRPr="00C307ED">
        <w:rPr>
          <w:rFonts w:cs="Arial"/>
        </w:rPr>
        <w:t>Entfernung zu</w:t>
      </w:r>
      <w:r w:rsidR="00000A67" w:rsidRPr="00C307ED">
        <w:rPr>
          <w:rFonts w:cs="Arial"/>
        </w:rPr>
        <w:t>r Innenstadt</w:t>
      </w:r>
      <w:r w:rsidR="00B70D0D" w:rsidRPr="00C307ED">
        <w:rPr>
          <w:rFonts w:cs="Arial"/>
        </w:rPr>
        <w:t xml:space="preserve"> und ca. </w:t>
      </w:r>
      <w:r w:rsidR="0031253E" w:rsidRPr="00C307ED">
        <w:rPr>
          <w:rFonts w:cs="Arial"/>
        </w:rPr>
        <w:t>460</w:t>
      </w:r>
      <w:r w:rsidR="00B70D0D" w:rsidRPr="00C307ED">
        <w:rPr>
          <w:rFonts w:cs="Arial"/>
        </w:rPr>
        <w:t xml:space="preserve"> m </w:t>
      </w:r>
      <w:r w:rsidR="0031253E" w:rsidRPr="00C307ED">
        <w:rPr>
          <w:rFonts w:cs="Arial"/>
        </w:rPr>
        <w:t>südl</w:t>
      </w:r>
      <w:r w:rsidR="00B70D0D" w:rsidRPr="00C307ED">
        <w:rPr>
          <w:rFonts w:cs="Arial"/>
        </w:rPr>
        <w:t xml:space="preserve">icher Entfernung </w:t>
      </w:r>
      <w:r w:rsidR="001748CB" w:rsidRPr="00C307ED">
        <w:rPr>
          <w:rFonts w:cs="Arial"/>
          <w:color w:val="000000" w:themeColor="text1"/>
        </w:rPr>
        <w:t>zu</w:t>
      </w:r>
      <w:r w:rsidR="00B70D0D" w:rsidRPr="00C307ED">
        <w:rPr>
          <w:rFonts w:cs="Arial"/>
          <w:color w:val="000000" w:themeColor="text1"/>
        </w:rPr>
        <w:t xml:space="preserve">m </w:t>
      </w:r>
      <w:r w:rsidR="0031253E" w:rsidRPr="00C307ED">
        <w:rPr>
          <w:rFonts w:cs="Arial"/>
          <w:color w:val="000000" w:themeColor="text1"/>
        </w:rPr>
        <w:t>Bahnhof Bedburg-Hau</w:t>
      </w:r>
      <w:r w:rsidRPr="00C307ED">
        <w:rPr>
          <w:rFonts w:cs="Arial"/>
        </w:rPr>
        <w:t xml:space="preserve">. </w:t>
      </w:r>
      <w:r w:rsidR="003C6DC4" w:rsidRPr="00C307ED">
        <w:rPr>
          <w:rFonts w:cs="Arial"/>
        </w:rPr>
        <w:t xml:space="preserve">Die </w:t>
      </w:r>
      <w:r w:rsidR="0031253E" w:rsidRPr="00C307ED">
        <w:rPr>
          <w:rFonts w:cs="Arial"/>
        </w:rPr>
        <w:t>Kreis</w:t>
      </w:r>
      <w:r w:rsidR="003C6DC4" w:rsidRPr="00C307ED">
        <w:rPr>
          <w:rFonts w:cs="Arial"/>
        </w:rPr>
        <w:t xml:space="preserve">straße </w:t>
      </w:r>
      <w:r w:rsidR="0031253E" w:rsidRPr="00C307ED">
        <w:rPr>
          <w:rFonts w:cs="Arial"/>
        </w:rPr>
        <w:t>K</w:t>
      </w:r>
      <w:r w:rsidR="00235453" w:rsidRPr="00C307ED">
        <w:rPr>
          <w:rFonts w:cs="Arial"/>
        </w:rPr>
        <w:t xml:space="preserve"> </w:t>
      </w:r>
      <w:r w:rsidR="0031253E" w:rsidRPr="00C307ED">
        <w:rPr>
          <w:rFonts w:cs="Arial"/>
        </w:rPr>
        <w:t>43</w:t>
      </w:r>
      <w:r w:rsidR="003C6DC4" w:rsidRPr="00C307ED">
        <w:rPr>
          <w:rFonts w:cs="Arial"/>
        </w:rPr>
        <w:t xml:space="preserve"> </w:t>
      </w:r>
      <w:r w:rsidR="00E9606D" w:rsidRPr="00C307ED">
        <w:rPr>
          <w:rFonts w:cs="Arial"/>
        </w:rPr>
        <w:t xml:space="preserve">»Saalstraße« </w:t>
      </w:r>
      <w:r w:rsidR="003C6DC4" w:rsidRPr="00C307ED">
        <w:rPr>
          <w:rFonts w:cs="Arial"/>
        </w:rPr>
        <w:t xml:space="preserve">verläuft unmittelbar </w:t>
      </w:r>
      <w:r w:rsidR="0031253E" w:rsidRPr="00C307ED">
        <w:rPr>
          <w:rFonts w:cs="Arial"/>
        </w:rPr>
        <w:t>öst</w:t>
      </w:r>
      <w:r w:rsidR="003C6DC4" w:rsidRPr="00C307ED">
        <w:rPr>
          <w:rFonts w:cs="Arial"/>
        </w:rPr>
        <w:t>lich des Plangebietes</w:t>
      </w:r>
      <w:r w:rsidR="00B444FE" w:rsidRPr="00C307ED">
        <w:rPr>
          <w:rFonts w:cs="Arial"/>
        </w:rPr>
        <w:t xml:space="preserve">. Östlich davon verläuft die Landesstraße </w:t>
      </w:r>
      <w:r w:rsidR="00E91CE7" w:rsidRPr="00C307ED">
        <w:rPr>
          <w:rFonts w:cs="Arial"/>
        </w:rPr>
        <w:t>»</w:t>
      </w:r>
      <w:r w:rsidR="00B444FE" w:rsidRPr="00C307ED">
        <w:rPr>
          <w:rFonts w:cs="Arial"/>
        </w:rPr>
        <w:t>Uedemer Straße</w:t>
      </w:r>
      <w:r w:rsidR="00E91CE7" w:rsidRPr="00C307ED">
        <w:rPr>
          <w:rFonts w:cs="Arial"/>
        </w:rPr>
        <w:t>«</w:t>
      </w:r>
      <w:r w:rsidR="00B444FE" w:rsidRPr="00C307ED">
        <w:rPr>
          <w:rFonts w:cs="Arial"/>
        </w:rPr>
        <w:t>, die ins Gemeindezentrum führt. Als</w:t>
      </w:r>
      <w:r w:rsidR="001572D1" w:rsidRPr="00C307ED">
        <w:rPr>
          <w:rFonts w:cs="Arial"/>
        </w:rPr>
        <w:t xml:space="preserve"> Bundesstraße</w:t>
      </w:r>
      <w:r w:rsidR="00B444FE" w:rsidRPr="00C307ED">
        <w:rPr>
          <w:rFonts w:cs="Arial"/>
        </w:rPr>
        <w:t>n stellen die westlich des Plangebiets verlaufende B</w:t>
      </w:r>
      <w:r w:rsidR="00235453" w:rsidRPr="00C307ED">
        <w:rPr>
          <w:rFonts w:cs="Arial"/>
        </w:rPr>
        <w:t xml:space="preserve"> </w:t>
      </w:r>
      <w:r w:rsidR="00B444FE" w:rsidRPr="00C307ED">
        <w:rPr>
          <w:rFonts w:cs="Arial"/>
        </w:rPr>
        <w:t>9 in Nord-Süd Richtung sowie die östlich des Plangebietes verlaufende B</w:t>
      </w:r>
      <w:r w:rsidR="00235453" w:rsidRPr="00C307ED">
        <w:rPr>
          <w:rFonts w:cs="Arial"/>
        </w:rPr>
        <w:t xml:space="preserve"> </w:t>
      </w:r>
      <w:r w:rsidR="00B444FE" w:rsidRPr="00C307ED">
        <w:rPr>
          <w:rFonts w:cs="Arial"/>
        </w:rPr>
        <w:t>57 in Ost-West Richtung</w:t>
      </w:r>
      <w:r w:rsidR="001572D1" w:rsidRPr="00C307ED">
        <w:rPr>
          <w:rFonts w:cs="Arial"/>
        </w:rPr>
        <w:t xml:space="preserve"> wichtige überörtliche Straßenverbindung dar. In</w:t>
      </w:r>
      <w:r w:rsidR="003C6DC4" w:rsidRPr="00C307ED">
        <w:rPr>
          <w:rFonts w:cs="Arial"/>
        </w:rPr>
        <w:t xml:space="preserve"> ca. </w:t>
      </w:r>
      <w:r w:rsidR="007B4A2D" w:rsidRPr="00C307ED">
        <w:rPr>
          <w:rFonts w:cs="Arial"/>
        </w:rPr>
        <w:t>11</w:t>
      </w:r>
      <w:r w:rsidR="003C6DC4" w:rsidRPr="00C307ED">
        <w:rPr>
          <w:rFonts w:cs="Arial"/>
        </w:rPr>
        <w:t xml:space="preserve"> km </w:t>
      </w:r>
      <w:r w:rsidR="007B4A2D" w:rsidRPr="00C307ED">
        <w:rPr>
          <w:rFonts w:cs="Arial"/>
        </w:rPr>
        <w:t>süd</w:t>
      </w:r>
      <w:r w:rsidR="003C6DC4" w:rsidRPr="00C307ED">
        <w:rPr>
          <w:rFonts w:cs="Arial"/>
        </w:rPr>
        <w:t xml:space="preserve">licher Entfernung </w:t>
      </w:r>
      <w:r w:rsidR="007B4A2D" w:rsidRPr="00C307ED">
        <w:rPr>
          <w:rFonts w:cs="Arial"/>
        </w:rPr>
        <w:t>verläuft</w:t>
      </w:r>
      <w:r w:rsidR="001572D1" w:rsidRPr="00C307ED">
        <w:rPr>
          <w:rFonts w:cs="Arial"/>
        </w:rPr>
        <w:t xml:space="preserve"> die</w:t>
      </w:r>
      <w:r w:rsidR="007B4A2D" w:rsidRPr="00C307ED">
        <w:rPr>
          <w:rFonts w:cs="Arial"/>
        </w:rPr>
        <w:t xml:space="preserve"> A 57, die</w:t>
      </w:r>
      <w:r w:rsidR="001572D1" w:rsidRPr="00C307ED">
        <w:rPr>
          <w:rFonts w:cs="Arial"/>
        </w:rPr>
        <w:t xml:space="preserve"> das Plangebiet </w:t>
      </w:r>
      <w:r w:rsidR="007B4A2D" w:rsidRPr="00C307ED">
        <w:rPr>
          <w:rFonts w:cs="Arial"/>
        </w:rPr>
        <w:t>über</w:t>
      </w:r>
      <w:r w:rsidR="003C6DC4" w:rsidRPr="00C307ED">
        <w:rPr>
          <w:rFonts w:cs="Arial"/>
        </w:rPr>
        <w:t xml:space="preserve"> d</w:t>
      </w:r>
      <w:r w:rsidR="007B4A2D" w:rsidRPr="00C307ED">
        <w:rPr>
          <w:rFonts w:cs="Arial"/>
        </w:rPr>
        <w:t>ie</w:t>
      </w:r>
      <w:r w:rsidR="003C6DC4" w:rsidRPr="00C307ED">
        <w:rPr>
          <w:rFonts w:cs="Arial"/>
        </w:rPr>
        <w:t xml:space="preserve"> Anschlussstelle </w:t>
      </w:r>
      <w:r w:rsidR="007B4A2D" w:rsidRPr="00C307ED">
        <w:rPr>
          <w:rFonts w:cs="Arial"/>
        </w:rPr>
        <w:t>3</w:t>
      </w:r>
      <w:r w:rsidR="003C6DC4" w:rsidRPr="00C307ED">
        <w:rPr>
          <w:rFonts w:cs="Arial"/>
        </w:rPr>
        <w:t xml:space="preserve"> </w:t>
      </w:r>
      <w:r w:rsidR="007B4A2D" w:rsidRPr="00C307ED">
        <w:rPr>
          <w:rFonts w:cs="Arial"/>
        </w:rPr>
        <w:t xml:space="preserve">Goch </w:t>
      </w:r>
      <w:r w:rsidR="003C6DC4" w:rsidRPr="00C307ED">
        <w:rPr>
          <w:rFonts w:cs="Arial"/>
        </w:rPr>
        <w:t>an die Autobahn an</w:t>
      </w:r>
      <w:r w:rsidR="007B4A2D" w:rsidRPr="00C307ED">
        <w:rPr>
          <w:rFonts w:cs="Arial"/>
        </w:rPr>
        <w:t>schließt</w:t>
      </w:r>
      <w:r w:rsidR="003C6DC4" w:rsidRPr="00C307ED">
        <w:rPr>
          <w:rFonts w:cs="Arial"/>
        </w:rPr>
        <w:t xml:space="preserve">. In </w:t>
      </w:r>
      <w:r w:rsidR="007B4A2D" w:rsidRPr="00C307ED">
        <w:rPr>
          <w:rFonts w:cs="Arial"/>
        </w:rPr>
        <w:t>nörd</w:t>
      </w:r>
      <w:r w:rsidR="003C6DC4" w:rsidRPr="00C307ED">
        <w:rPr>
          <w:rFonts w:cs="Arial"/>
        </w:rPr>
        <w:t xml:space="preserve">licher Richtung </w:t>
      </w:r>
      <w:r w:rsidR="007B4A2D" w:rsidRPr="00C307ED">
        <w:rPr>
          <w:rFonts w:cs="Arial"/>
        </w:rPr>
        <w:t>verläuft in rd. 13 km die A</w:t>
      </w:r>
      <w:r w:rsidR="00235453" w:rsidRPr="00C307ED">
        <w:rPr>
          <w:rFonts w:cs="Arial"/>
        </w:rPr>
        <w:t xml:space="preserve"> </w:t>
      </w:r>
      <w:r w:rsidR="007B4A2D" w:rsidRPr="00C307ED">
        <w:rPr>
          <w:rFonts w:cs="Arial"/>
        </w:rPr>
        <w:t xml:space="preserve">43, die über die </w:t>
      </w:r>
      <w:r w:rsidR="003C6DC4" w:rsidRPr="00C307ED">
        <w:rPr>
          <w:rFonts w:cs="Arial"/>
        </w:rPr>
        <w:t xml:space="preserve">Anschlussstelle </w:t>
      </w:r>
      <w:r w:rsidR="007B4A2D" w:rsidRPr="00C307ED">
        <w:rPr>
          <w:rFonts w:cs="Arial"/>
        </w:rPr>
        <w:t>3a Emmerich</w:t>
      </w:r>
      <w:r w:rsidR="003C6DC4" w:rsidRPr="00C307ED">
        <w:rPr>
          <w:rFonts w:cs="Arial"/>
        </w:rPr>
        <w:t xml:space="preserve"> </w:t>
      </w:r>
      <w:r w:rsidR="007B4A2D" w:rsidRPr="00C307ED">
        <w:rPr>
          <w:rFonts w:cs="Arial"/>
        </w:rPr>
        <w:t>erreichbar ist</w:t>
      </w:r>
      <w:r w:rsidRPr="00C307ED">
        <w:rPr>
          <w:rFonts w:cs="Arial"/>
        </w:rPr>
        <w:t>.</w:t>
      </w:r>
      <w:r w:rsidR="00AB7D23" w:rsidRPr="00C307ED">
        <w:rPr>
          <w:rFonts w:cs="Arial"/>
        </w:rPr>
        <w:t xml:space="preserve"> </w:t>
      </w:r>
      <w:r w:rsidR="00AA363F">
        <w:rPr>
          <w:rFonts w:cs="Arial"/>
          <w:noProof/>
        </w:rPr>
        <w:drawing>
          <wp:inline distT="0" distB="0" distL="0" distR="0" wp14:anchorId="554FFBB2" wp14:editId="1FB27E2B">
            <wp:extent cx="5756910" cy="4835525"/>
            <wp:effectExtent l="0" t="0" r="0" b="3175"/>
            <wp:docPr id="4990776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77600" name="Grafik 49907760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6910" cy="4835525"/>
                    </a:xfrm>
                    <a:prstGeom prst="rect">
                      <a:avLst/>
                    </a:prstGeom>
                  </pic:spPr>
                </pic:pic>
              </a:graphicData>
            </a:graphic>
          </wp:inline>
        </w:drawing>
      </w:r>
    </w:p>
    <w:p w14:paraId="154E9309" w14:textId="4660BFFD" w:rsidR="00F84197" w:rsidRPr="00C307ED" w:rsidRDefault="00E30F31" w:rsidP="00C307ED">
      <w:pPr>
        <w:pStyle w:val="Beschriftung"/>
        <w:rPr>
          <w:rFonts w:cs="Arial"/>
          <w:b w:val="0"/>
          <w:bCs/>
        </w:rPr>
      </w:pPr>
      <w:r w:rsidRPr="00C307ED">
        <w:rPr>
          <w:rFonts w:cs="Arial"/>
        </w:rPr>
        <w:t xml:space="preserve">Abbildung </w:t>
      </w:r>
      <w:r w:rsidRPr="00C307ED">
        <w:rPr>
          <w:rFonts w:cs="Arial"/>
        </w:rPr>
        <w:fldChar w:fldCharType="begin"/>
      </w:r>
      <w:r w:rsidRPr="00C307ED">
        <w:rPr>
          <w:rFonts w:cs="Arial"/>
        </w:rPr>
        <w:instrText xml:space="preserve"> SEQ Abbildung \* ARABIC </w:instrText>
      </w:r>
      <w:r w:rsidRPr="00C307ED">
        <w:rPr>
          <w:rFonts w:cs="Arial"/>
        </w:rPr>
        <w:fldChar w:fldCharType="separate"/>
      </w:r>
      <w:r w:rsidR="002C65F8">
        <w:rPr>
          <w:rFonts w:cs="Arial"/>
          <w:noProof/>
        </w:rPr>
        <w:t>4</w:t>
      </w:r>
      <w:r w:rsidRPr="00C307ED">
        <w:rPr>
          <w:rFonts w:cs="Arial"/>
          <w:noProof/>
        </w:rPr>
        <w:fldChar w:fldCharType="end"/>
      </w:r>
      <w:r w:rsidRPr="00C307ED">
        <w:rPr>
          <w:rFonts w:cs="Arial"/>
        </w:rPr>
        <w:t>: Luftbild</w:t>
      </w:r>
      <w:r w:rsidR="00F60E32" w:rsidRPr="00C307ED">
        <w:rPr>
          <w:rFonts w:cs="Arial"/>
        </w:rPr>
        <w:t xml:space="preserve"> </w:t>
      </w:r>
      <w:r w:rsidR="00255073" w:rsidRPr="00C307ED">
        <w:rPr>
          <w:rFonts w:cs="Arial"/>
        </w:rPr>
        <w:t>Plangebiet</w:t>
      </w:r>
      <w:r w:rsidR="00F60E32" w:rsidRPr="00C307ED">
        <w:rPr>
          <w:rFonts w:cs="Arial"/>
        </w:rPr>
        <w:t xml:space="preserve"> </w:t>
      </w:r>
      <w:r w:rsidR="00C721AA" w:rsidRPr="00C307ED">
        <w:rPr>
          <w:rFonts w:cs="Arial"/>
          <w:b w:val="0"/>
          <w:bCs/>
        </w:rPr>
        <w:t xml:space="preserve">Kartengrundlage: </w:t>
      </w:r>
      <w:r w:rsidR="00C721AA" w:rsidRPr="00C307ED">
        <w:rPr>
          <w:rFonts w:eastAsia="Times New Roman" w:cs="Arial"/>
          <w:b w:val="0"/>
          <w:bCs/>
          <w:lang w:eastAsia="de-DE"/>
        </w:rPr>
        <w:t>L</w:t>
      </w:r>
      <w:r w:rsidR="00F84197" w:rsidRPr="00C307ED">
        <w:rPr>
          <w:rFonts w:eastAsia="Times New Roman" w:cs="Arial"/>
          <w:b w:val="0"/>
          <w:bCs/>
          <w:lang w:eastAsia="de-DE"/>
        </w:rPr>
        <w:t>and</w:t>
      </w:r>
      <w:r w:rsidR="00C721AA" w:rsidRPr="00C307ED">
        <w:rPr>
          <w:rFonts w:eastAsia="Times New Roman" w:cs="Arial"/>
          <w:b w:val="0"/>
          <w:bCs/>
          <w:lang w:eastAsia="de-DE"/>
        </w:rPr>
        <w:t xml:space="preserve"> NRW (202</w:t>
      </w:r>
      <w:r w:rsidR="00255073" w:rsidRPr="00C307ED">
        <w:rPr>
          <w:rFonts w:eastAsia="Times New Roman" w:cs="Arial"/>
          <w:b w:val="0"/>
          <w:bCs/>
          <w:lang w:eastAsia="de-DE"/>
        </w:rPr>
        <w:t>3</w:t>
      </w:r>
      <w:r w:rsidR="00C721AA" w:rsidRPr="00C307ED">
        <w:rPr>
          <w:rFonts w:eastAsia="Times New Roman" w:cs="Arial"/>
          <w:b w:val="0"/>
          <w:bCs/>
          <w:lang w:eastAsia="de-DE"/>
        </w:rPr>
        <w:t>) - Lizenz dl/</w:t>
      </w:r>
      <w:r w:rsidR="00F84197" w:rsidRPr="00C307ED">
        <w:rPr>
          <w:rFonts w:eastAsia="Times New Roman" w:cs="Arial"/>
          <w:b w:val="0"/>
          <w:bCs/>
          <w:lang w:eastAsia="de-DE"/>
        </w:rPr>
        <w:t>zero</w:t>
      </w:r>
      <w:r w:rsidR="00C721AA" w:rsidRPr="00C307ED">
        <w:rPr>
          <w:rFonts w:eastAsia="Times New Roman" w:cs="Arial"/>
          <w:b w:val="0"/>
          <w:bCs/>
          <w:lang w:eastAsia="de-DE"/>
        </w:rPr>
        <w:t>-2-0 (www.govdata.de/dl-de/</w:t>
      </w:r>
      <w:r w:rsidR="00F84197" w:rsidRPr="00C307ED">
        <w:rPr>
          <w:rFonts w:eastAsia="Times New Roman" w:cs="Arial"/>
          <w:b w:val="0"/>
          <w:bCs/>
          <w:lang w:eastAsia="de-DE"/>
        </w:rPr>
        <w:t>zero</w:t>
      </w:r>
      <w:r w:rsidR="00C721AA" w:rsidRPr="00C307ED">
        <w:rPr>
          <w:rFonts w:eastAsia="Times New Roman" w:cs="Arial"/>
          <w:b w:val="0"/>
          <w:bCs/>
          <w:lang w:eastAsia="de-DE"/>
        </w:rPr>
        <w:t>-2-0)</w:t>
      </w:r>
    </w:p>
    <w:p w14:paraId="45B9219F" w14:textId="466A0B87" w:rsidR="009A6CB3" w:rsidRPr="00C307ED" w:rsidRDefault="00DA5494" w:rsidP="00C307ED">
      <w:pPr>
        <w:rPr>
          <w:rFonts w:cs="Arial"/>
          <w:color w:val="000000" w:themeColor="text1"/>
        </w:rPr>
      </w:pPr>
      <w:r w:rsidRPr="00C307ED">
        <w:rPr>
          <w:rFonts w:cs="Arial"/>
          <w:color w:val="000000" w:themeColor="text1"/>
        </w:rPr>
        <w:t>West</w:t>
      </w:r>
      <w:r w:rsidR="007C2A54" w:rsidRPr="00C307ED">
        <w:rPr>
          <w:rFonts w:cs="Arial"/>
          <w:color w:val="000000" w:themeColor="text1"/>
        </w:rPr>
        <w:t>l</w:t>
      </w:r>
      <w:r w:rsidR="000E3A5C" w:rsidRPr="00C307ED">
        <w:rPr>
          <w:rFonts w:cs="Arial"/>
          <w:color w:val="000000" w:themeColor="text1"/>
        </w:rPr>
        <w:t>ich</w:t>
      </w:r>
      <w:r w:rsidR="00020186" w:rsidRPr="00C307ED">
        <w:rPr>
          <w:rFonts w:cs="Arial"/>
          <w:color w:val="000000" w:themeColor="text1"/>
        </w:rPr>
        <w:t xml:space="preserve"> des Plangebietes </w:t>
      </w:r>
      <w:r w:rsidRPr="00C307ED">
        <w:rPr>
          <w:rFonts w:cs="Arial"/>
          <w:color w:val="000000" w:themeColor="text1"/>
        </w:rPr>
        <w:t xml:space="preserve">verläuft in Nord-Südrichtung die Bahnlinie, </w:t>
      </w:r>
      <w:r w:rsidR="00020186" w:rsidRPr="00C307ED">
        <w:rPr>
          <w:rFonts w:cs="Arial"/>
          <w:color w:val="000000" w:themeColor="text1"/>
        </w:rPr>
        <w:t xml:space="preserve"> </w:t>
      </w:r>
      <w:r w:rsidRPr="00C307ED">
        <w:rPr>
          <w:rFonts w:cs="Arial"/>
          <w:color w:val="000000" w:themeColor="text1"/>
        </w:rPr>
        <w:t>die</w:t>
      </w:r>
      <w:r w:rsidR="00635766" w:rsidRPr="00C307ED">
        <w:rPr>
          <w:rFonts w:cs="Arial"/>
          <w:color w:val="000000" w:themeColor="text1"/>
        </w:rPr>
        <w:t xml:space="preserve"> das Plangebiet nach Kleve und Krefeld bzw. Düsseldorf anbindet.</w:t>
      </w:r>
      <w:r w:rsidR="006460DC" w:rsidRPr="00C307ED">
        <w:rPr>
          <w:rFonts w:cs="Arial"/>
          <w:color w:val="000000" w:themeColor="text1"/>
        </w:rPr>
        <w:t xml:space="preserve"> </w:t>
      </w:r>
      <w:r w:rsidR="00CF10AB" w:rsidRPr="00C307ED">
        <w:rPr>
          <w:rFonts w:cs="Arial"/>
          <w:color w:val="000000" w:themeColor="text1"/>
        </w:rPr>
        <w:t xml:space="preserve">Im </w:t>
      </w:r>
      <w:r w:rsidR="00D02B67" w:rsidRPr="00C307ED">
        <w:rPr>
          <w:rFonts w:cs="Arial"/>
          <w:color w:val="000000" w:themeColor="text1"/>
          <w:szCs w:val="22"/>
        </w:rPr>
        <w:t xml:space="preserve">Norden </w:t>
      </w:r>
      <w:r w:rsidR="00635766" w:rsidRPr="00C307ED">
        <w:rPr>
          <w:rFonts w:cs="Arial"/>
          <w:color w:val="000000" w:themeColor="text1"/>
          <w:szCs w:val="22"/>
        </w:rPr>
        <w:t>schließen sich an</w:t>
      </w:r>
      <w:r w:rsidR="00D02B67" w:rsidRPr="00C307ED">
        <w:rPr>
          <w:rFonts w:cs="Arial"/>
          <w:color w:val="000000" w:themeColor="text1"/>
          <w:szCs w:val="22"/>
        </w:rPr>
        <w:t xml:space="preserve"> das Plangebiet </w:t>
      </w:r>
      <w:r w:rsidR="00635766" w:rsidRPr="00C307ED">
        <w:rPr>
          <w:rFonts w:cs="Arial"/>
          <w:color w:val="000000" w:themeColor="text1"/>
          <w:szCs w:val="22"/>
        </w:rPr>
        <w:t xml:space="preserve">eine Wohnbebauung sowie nördlich davon gewerbliche Nutzungen an. Die Wohnbebauung besteht in Form </w:t>
      </w:r>
      <w:r w:rsidR="00D02B67" w:rsidRPr="00C307ED">
        <w:rPr>
          <w:rFonts w:cs="Arial"/>
          <w:color w:val="000000" w:themeColor="text1"/>
          <w:szCs w:val="22"/>
        </w:rPr>
        <w:t xml:space="preserve">von </w:t>
      </w:r>
      <w:r w:rsidR="00635766" w:rsidRPr="00C307ED">
        <w:rPr>
          <w:rFonts w:cs="Arial"/>
          <w:color w:val="000000" w:themeColor="text1"/>
          <w:szCs w:val="22"/>
        </w:rPr>
        <w:t xml:space="preserve">einem freistehenden Mehrfamilienhaus mit zwei Geschossen sowie nördlich davon drei Einfamilienhäusern in Reihenbauweise. Der Bereich </w:t>
      </w:r>
      <w:r w:rsidR="001A204E">
        <w:rPr>
          <w:rFonts w:cs="Arial"/>
          <w:color w:val="000000" w:themeColor="text1"/>
          <w:szCs w:val="22"/>
        </w:rPr>
        <w:t>ö</w:t>
      </w:r>
      <w:r w:rsidR="00635766" w:rsidRPr="00C307ED">
        <w:rPr>
          <w:rFonts w:cs="Arial"/>
          <w:color w:val="000000" w:themeColor="text1"/>
          <w:szCs w:val="22"/>
        </w:rPr>
        <w:t xml:space="preserve">stlich des Plangebietes ist durch eine Bebauung mit freistehenden Ein- und Zweifamilienhäusern mit umliegenden </w:t>
      </w:r>
      <w:r w:rsidR="00635766" w:rsidRPr="00C307ED">
        <w:rPr>
          <w:rFonts w:cs="Arial"/>
          <w:color w:val="000000" w:themeColor="text1"/>
          <w:szCs w:val="22"/>
        </w:rPr>
        <w:lastRenderedPageBreak/>
        <w:t>Gartengrundstücken gekennzeichnet.</w:t>
      </w:r>
      <w:r w:rsidR="000847F0" w:rsidRPr="00C307ED">
        <w:rPr>
          <w:rFonts w:cs="Arial"/>
          <w:color w:val="000000" w:themeColor="text1"/>
          <w:szCs w:val="22"/>
        </w:rPr>
        <w:t xml:space="preserve"> Südlich des Plangebietes schließt sich ebenfalls eine Wohnnutzung in Form von Geschosswohnungsbau an</w:t>
      </w:r>
      <w:r w:rsidR="00722C40" w:rsidRPr="00C307ED">
        <w:rPr>
          <w:rFonts w:cs="Arial"/>
          <w:color w:val="000000" w:themeColor="text1"/>
          <w:szCs w:val="22"/>
        </w:rPr>
        <w:t xml:space="preserve">. Im Weiteren </w:t>
      </w:r>
      <w:r w:rsidR="007D4399" w:rsidRPr="00C307ED">
        <w:rPr>
          <w:rFonts w:cs="Arial"/>
          <w:color w:val="000000" w:themeColor="text1"/>
          <w:szCs w:val="22"/>
        </w:rPr>
        <w:t xml:space="preserve">Umfeld </w:t>
      </w:r>
      <w:r w:rsidR="00722C40" w:rsidRPr="00C307ED">
        <w:rPr>
          <w:rFonts w:cs="Arial"/>
          <w:color w:val="000000" w:themeColor="text1"/>
          <w:szCs w:val="22"/>
        </w:rPr>
        <w:t xml:space="preserve">befinden sich südlich davon Grün- und Freiflächen </w:t>
      </w:r>
      <w:r w:rsidR="007D4399" w:rsidRPr="00C307ED">
        <w:rPr>
          <w:rFonts w:cs="Arial"/>
          <w:color w:val="000000" w:themeColor="text1"/>
          <w:szCs w:val="22"/>
        </w:rPr>
        <w:t>sowie</w:t>
      </w:r>
      <w:r w:rsidR="00722C40" w:rsidRPr="00C307ED">
        <w:rPr>
          <w:rFonts w:cs="Arial"/>
          <w:color w:val="000000" w:themeColor="text1"/>
          <w:szCs w:val="22"/>
        </w:rPr>
        <w:t xml:space="preserve"> weitere Wohnbebauung. </w:t>
      </w:r>
    </w:p>
    <w:p w14:paraId="0301CA85" w14:textId="6E3F0C2F" w:rsidR="00435594" w:rsidRPr="00C307ED" w:rsidRDefault="0088360B" w:rsidP="00C307ED">
      <w:pPr>
        <w:rPr>
          <w:rFonts w:cs="Arial"/>
          <w:color w:val="000000" w:themeColor="text1"/>
        </w:rPr>
      </w:pPr>
      <w:r w:rsidRPr="00C307ED">
        <w:rPr>
          <w:rFonts w:cs="Arial"/>
          <w:color w:val="000000" w:themeColor="text1"/>
        </w:rPr>
        <w:t xml:space="preserve">Das unmittelbare </w:t>
      </w:r>
      <w:r w:rsidR="00962BD3" w:rsidRPr="00C307ED">
        <w:rPr>
          <w:rFonts w:cs="Arial"/>
          <w:color w:val="000000" w:themeColor="text1"/>
        </w:rPr>
        <w:t>nord-</w:t>
      </w:r>
      <w:r w:rsidR="0003675D">
        <w:rPr>
          <w:rFonts w:cs="Arial"/>
          <w:color w:val="000000" w:themeColor="text1"/>
        </w:rPr>
        <w:t>ö</w:t>
      </w:r>
      <w:r w:rsidR="00C34519" w:rsidRPr="00C307ED">
        <w:rPr>
          <w:rFonts w:cs="Arial"/>
          <w:color w:val="000000" w:themeColor="text1"/>
        </w:rPr>
        <w:t>stliche bis süd-</w:t>
      </w:r>
      <w:r w:rsidR="0003675D">
        <w:rPr>
          <w:rFonts w:cs="Arial"/>
          <w:color w:val="000000" w:themeColor="text1"/>
        </w:rPr>
        <w:t>ö</w:t>
      </w:r>
      <w:r w:rsidR="00C34519" w:rsidRPr="00C307ED">
        <w:rPr>
          <w:rFonts w:cs="Arial"/>
          <w:color w:val="000000" w:themeColor="text1"/>
        </w:rPr>
        <w:t xml:space="preserve">stliche </w:t>
      </w:r>
      <w:r w:rsidRPr="00C307ED">
        <w:rPr>
          <w:rFonts w:cs="Arial"/>
          <w:color w:val="000000" w:themeColor="text1"/>
        </w:rPr>
        <w:t xml:space="preserve">Umfeld des Plangebiets ist </w:t>
      </w:r>
      <w:r w:rsidR="00962BD3" w:rsidRPr="00C307ED">
        <w:rPr>
          <w:rFonts w:cs="Arial"/>
          <w:color w:val="000000" w:themeColor="text1"/>
        </w:rPr>
        <w:t xml:space="preserve">somit </w:t>
      </w:r>
      <w:r w:rsidRPr="00C307ED">
        <w:rPr>
          <w:rFonts w:cs="Arial"/>
          <w:color w:val="000000" w:themeColor="text1"/>
        </w:rPr>
        <w:t>vo</w:t>
      </w:r>
      <w:r w:rsidR="007B195B" w:rsidRPr="00C307ED">
        <w:rPr>
          <w:rFonts w:cs="Arial"/>
          <w:color w:val="000000" w:themeColor="text1"/>
        </w:rPr>
        <w:t>n einer lockeren</w:t>
      </w:r>
      <w:r w:rsidR="00020186" w:rsidRPr="00C307ED">
        <w:rPr>
          <w:rFonts w:cs="Arial"/>
          <w:color w:val="000000" w:themeColor="text1"/>
        </w:rPr>
        <w:t xml:space="preserve"> </w:t>
      </w:r>
      <w:r w:rsidR="007B195B" w:rsidRPr="00C307ED">
        <w:rPr>
          <w:rFonts w:cs="Arial"/>
          <w:color w:val="000000" w:themeColor="text1"/>
        </w:rPr>
        <w:t>Bebauung</w:t>
      </w:r>
      <w:r w:rsidR="00020186" w:rsidRPr="00C307ED">
        <w:rPr>
          <w:rFonts w:cs="Arial"/>
          <w:color w:val="000000" w:themeColor="text1"/>
        </w:rPr>
        <w:t xml:space="preserve"> </w:t>
      </w:r>
      <w:r w:rsidR="007B195B" w:rsidRPr="00C307ED">
        <w:rPr>
          <w:rFonts w:cs="Arial"/>
          <w:color w:val="000000" w:themeColor="text1"/>
        </w:rPr>
        <w:t xml:space="preserve">mit </w:t>
      </w:r>
      <w:r w:rsidR="00962BD3" w:rsidRPr="00C307ED">
        <w:rPr>
          <w:rFonts w:cs="Arial"/>
          <w:color w:val="000000" w:themeColor="text1"/>
        </w:rPr>
        <w:t>überwiegend freistehenden</w:t>
      </w:r>
      <w:r w:rsidR="007D4399" w:rsidRPr="00C307ED">
        <w:rPr>
          <w:rFonts w:cs="Arial"/>
          <w:color w:val="000000" w:themeColor="text1"/>
        </w:rPr>
        <w:t>, zweigeschossigen</w:t>
      </w:r>
      <w:r w:rsidR="00962BD3" w:rsidRPr="00C307ED">
        <w:rPr>
          <w:rFonts w:cs="Arial"/>
          <w:color w:val="000000" w:themeColor="text1"/>
        </w:rPr>
        <w:t xml:space="preserve"> Wohngebäuden</w:t>
      </w:r>
      <w:r w:rsidR="00C34519" w:rsidRPr="00C307ED">
        <w:rPr>
          <w:rFonts w:cs="Arial"/>
          <w:color w:val="000000" w:themeColor="text1"/>
        </w:rPr>
        <w:t xml:space="preserve"> und unterschiedlich großen Kubaturen</w:t>
      </w:r>
      <w:r w:rsidR="007B195B" w:rsidRPr="00C307ED">
        <w:rPr>
          <w:rFonts w:cs="Arial"/>
          <w:color w:val="000000" w:themeColor="text1"/>
        </w:rPr>
        <w:t xml:space="preserve"> </w:t>
      </w:r>
      <w:r w:rsidR="00020186" w:rsidRPr="00C307ED">
        <w:rPr>
          <w:rFonts w:cs="Arial"/>
          <w:color w:val="000000" w:themeColor="text1"/>
        </w:rPr>
        <w:t xml:space="preserve">sowie </w:t>
      </w:r>
      <w:r w:rsidR="00962BD3" w:rsidRPr="00C307ED">
        <w:rPr>
          <w:rFonts w:cs="Arial"/>
          <w:color w:val="000000" w:themeColor="text1"/>
        </w:rPr>
        <w:t>Garten</w:t>
      </w:r>
      <w:r w:rsidR="00020186" w:rsidRPr="00C307ED">
        <w:rPr>
          <w:rFonts w:cs="Arial"/>
          <w:color w:val="000000" w:themeColor="text1"/>
        </w:rPr>
        <w:t>- und Freiflächen gekennzeichnet</w:t>
      </w:r>
      <w:r w:rsidR="00962BD3" w:rsidRPr="00C307ED">
        <w:rPr>
          <w:rFonts w:cs="Arial"/>
          <w:color w:val="000000" w:themeColor="text1"/>
        </w:rPr>
        <w:t>, woran sich landwirtschaftlich genutzte Flächen anschließen.</w:t>
      </w:r>
    </w:p>
    <w:p w14:paraId="5FAF6736" w14:textId="55BE06F0" w:rsidR="00962BD3" w:rsidRPr="00C307ED" w:rsidRDefault="00B80A1D" w:rsidP="00C307ED">
      <w:pPr>
        <w:rPr>
          <w:rFonts w:cs="Arial"/>
          <w:color w:val="000000" w:themeColor="text1"/>
        </w:rPr>
      </w:pPr>
      <w:r>
        <w:rPr>
          <w:rFonts w:cs="Arial"/>
          <w:color w:val="000000" w:themeColor="text1"/>
          <w:szCs w:val="22"/>
        </w:rPr>
        <w:t>Wes</w:t>
      </w:r>
      <w:r w:rsidR="00962BD3" w:rsidRPr="00C307ED">
        <w:rPr>
          <w:rFonts w:cs="Arial"/>
          <w:color w:val="000000" w:themeColor="text1"/>
          <w:szCs w:val="22"/>
        </w:rPr>
        <w:t>tlich der Bahnlinie befinden sich die landwirtschaftlichen Freiflächen »</w:t>
      </w:r>
      <w:r w:rsidR="00FB02FA">
        <w:rPr>
          <w:rFonts w:cs="Arial"/>
          <w:color w:val="000000" w:themeColor="text1"/>
          <w:szCs w:val="22"/>
        </w:rPr>
        <w:t xml:space="preserve">Am </w:t>
      </w:r>
      <w:r w:rsidR="00962BD3" w:rsidRPr="00C307ED">
        <w:rPr>
          <w:rFonts w:cs="Arial"/>
          <w:color w:val="000000" w:themeColor="text1"/>
          <w:szCs w:val="22"/>
        </w:rPr>
        <w:t>Kuhkamp«.</w:t>
      </w:r>
    </w:p>
    <w:p w14:paraId="12C4C234" w14:textId="77CBCB31" w:rsidR="007B043F" w:rsidRPr="00C307ED" w:rsidRDefault="007B043F" w:rsidP="00C307ED">
      <w:pPr>
        <w:rPr>
          <w:rFonts w:cs="Arial"/>
          <w:color w:val="000000" w:themeColor="text1"/>
        </w:rPr>
      </w:pPr>
    </w:p>
    <w:p w14:paraId="755B6D2B" w14:textId="65CC5450" w:rsidR="000020CC" w:rsidRPr="00C307ED" w:rsidRDefault="000020CC" w:rsidP="00C307ED">
      <w:pPr>
        <w:pStyle w:val="berschrift2"/>
        <w:numPr>
          <w:ilvl w:val="1"/>
          <w:numId w:val="1"/>
        </w:numPr>
        <w:ind w:left="567" w:hanging="567"/>
        <w:rPr>
          <w:rFonts w:cs="Arial"/>
        </w:rPr>
      </w:pPr>
      <w:bookmarkStart w:id="19" w:name="_Toc155255990"/>
      <w:r w:rsidRPr="00C307ED">
        <w:rPr>
          <w:rFonts w:cs="Arial"/>
        </w:rPr>
        <w:t>Bebauung und Nutzung</w:t>
      </w:r>
      <w:bookmarkEnd w:id="19"/>
    </w:p>
    <w:p w14:paraId="1CE11A87" w14:textId="2E428527" w:rsidR="00D40E5D" w:rsidRPr="00C307ED" w:rsidRDefault="00AA363F" w:rsidP="00C307ED">
      <w:pPr>
        <w:pStyle w:val="StandardWeb"/>
        <w:spacing w:after="120" w:afterAutospacing="0" w:line="276" w:lineRule="auto"/>
        <w:jc w:val="both"/>
        <w:rPr>
          <w:rFonts w:ascii="Arial" w:hAnsi="Arial" w:cs="Arial"/>
          <w:sz w:val="22"/>
          <w:szCs w:val="22"/>
        </w:rPr>
      </w:pPr>
      <w:r w:rsidRPr="00C307ED">
        <w:rPr>
          <w:rFonts w:ascii="Arial" w:hAnsi="Arial" w:cs="Arial"/>
          <w:noProof/>
        </w:rPr>
        <mc:AlternateContent>
          <mc:Choice Requires="wps">
            <w:drawing>
              <wp:anchor distT="0" distB="0" distL="114300" distR="114300" simplePos="0" relativeHeight="251909120" behindDoc="1" locked="0" layoutInCell="1" allowOverlap="1" wp14:anchorId="47DEAC9E" wp14:editId="56058C8E">
                <wp:simplePos x="0" y="0"/>
                <wp:positionH relativeFrom="column">
                  <wp:posOffset>151765</wp:posOffset>
                </wp:positionH>
                <wp:positionV relativeFrom="paragraph">
                  <wp:posOffset>6393180</wp:posOffset>
                </wp:positionV>
                <wp:extent cx="5269230" cy="426720"/>
                <wp:effectExtent l="0" t="0" r="1270" b="5080"/>
                <wp:wrapTight wrapText="bothSides">
                  <wp:wrapPolygon edited="0">
                    <wp:start x="0" y="0"/>
                    <wp:lineTo x="0" y="21214"/>
                    <wp:lineTo x="21553" y="21214"/>
                    <wp:lineTo x="21553" y="0"/>
                    <wp:lineTo x="0" y="0"/>
                  </wp:wrapPolygon>
                </wp:wrapTight>
                <wp:docPr id="1" name="Textfeld 1"/>
                <wp:cNvGraphicFramePr/>
                <a:graphic xmlns:a="http://schemas.openxmlformats.org/drawingml/2006/main">
                  <a:graphicData uri="http://schemas.microsoft.com/office/word/2010/wordprocessingShape">
                    <wps:wsp>
                      <wps:cNvSpPr txBox="1"/>
                      <wps:spPr>
                        <a:xfrm>
                          <a:off x="0" y="0"/>
                          <a:ext cx="5269230" cy="426720"/>
                        </a:xfrm>
                        <a:prstGeom prst="rect">
                          <a:avLst/>
                        </a:prstGeom>
                        <a:solidFill>
                          <a:prstClr val="white"/>
                        </a:solidFill>
                        <a:ln>
                          <a:noFill/>
                        </a:ln>
                      </wps:spPr>
                      <wps:txbx>
                        <w:txbxContent>
                          <w:p w14:paraId="249E0219" w14:textId="17B4B539" w:rsidR="005E533F" w:rsidRPr="00FD5F07" w:rsidRDefault="005E533F" w:rsidP="00720FA9">
                            <w:pPr>
                              <w:pStyle w:val="Beschriftung"/>
                              <w:rPr>
                                <w:noProof/>
                                <w:sz w:val="22"/>
                              </w:rPr>
                            </w:pPr>
                            <w:r>
                              <w:t xml:space="preserve">Abbildung </w:t>
                            </w:r>
                            <w:fldSimple w:instr=" SEQ Abbildung \* ARABIC ">
                              <w:r w:rsidR="002C65F8">
                                <w:rPr>
                                  <w:noProof/>
                                </w:rPr>
                                <w:t>5</w:t>
                              </w:r>
                            </w:fldSimple>
                            <w:r>
                              <w:t xml:space="preserve"> Luftbild Plangebiet </w:t>
                            </w:r>
                            <w:r w:rsidRPr="00720FA9">
                              <w:rPr>
                                <w:b w:val="0"/>
                                <w:bCs/>
                              </w:rPr>
                              <w:t>Kartengrundlage: Land NRW (202</w:t>
                            </w:r>
                            <w:r w:rsidR="00C9444A">
                              <w:rPr>
                                <w:b w:val="0"/>
                                <w:bCs/>
                              </w:rPr>
                              <w:t>3</w:t>
                            </w:r>
                            <w:r w:rsidRPr="00720FA9">
                              <w:rPr>
                                <w:b w:val="0"/>
                                <w:bCs/>
                              </w:rPr>
                              <w:t>) - Lizenz dl/zero-2-0 (www.govdata.de/dl-de/zero-2-0)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EAC9E" id="_x0000_s1027" type="#_x0000_t202" style="position:absolute;left:0;text-align:left;margin-left:11.95pt;margin-top:503.4pt;width:414.9pt;height:33.6pt;z-index:-2514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m1YHQIAAEIEAAAOAAAAZHJzL2Uyb0RvYy54bWysU8Fu2zAMvQ/YPwi6L068LeuCOEWWIsOA&#13;&#10;oC2QDj0rshwLkEWNUmJnXz9KjpOu22nYRaZFiuR7fJzfdo1hR4Vegy34ZDTmTFkJpbb7gn9/Wr+7&#13;&#10;4cwHYUthwKqCn5Tnt4u3b+atm6kcajClQkZJrJ+1ruB1CG6WZV7WqhF+BE5ZclaAjQj0i/usRNFS&#13;&#10;9sZk+Xg8zVrA0iFI5T3d3vVOvkj5q0rJ8FBVXgVmCk69hXRiOnfxzBZzMdujcLWW5zbEP3TRCG2p&#13;&#10;6CXVnQiCHVD/karREsFDFUYSmgyqSkuVMBCayfgVmm0tnEpYiBzvLjT5/5dW3h+37hFZ6L5ARwOM&#13;&#10;hLTOzzxdRjxdhU38UqeM/ETh6UKb6gKTdPkxn37O35NLku9DPv2UJ16z62uHPnxV0LBoFBxpLIkt&#13;&#10;cdz4QBUpdAiJxTwYXa61MfEnOlYG2VHQCNtaBxV7pBe/RRkbYy3EV7073mRXKNEK3a5junwBcwfl&#13;&#10;idAj9MLwTq411dsIHx4FkhIIFak7PNBRGWgLDmeLsxrw59/uYzwNiLyctaSsgvsfB4GKM/PN0uii&#13;&#10;DAcDB2M3GPbQrICQTmhvnEwmPcBgBrNCaJ5J9MtYhVzCSqpV8DCYq9Drm5ZGquUyBZHYnAgbu3Uy&#13;&#10;ph54feqeBbrzVALN8x4GzYnZq+H0sT3Ly0OASqfJRV57Fs90k1DTeM5LFTfh5X+Kuq7+4hcAAAD/&#13;&#10;/wMAUEsDBBQABgAIAAAAIQC0aZJv4wAAABEBAAAPAAAAZHJzL2Rvd25yZXYueG1sTE9NT8JAEL2T&#13;&#10;+B82Y+LFyNaigKVbolRvegAJ56G7to3d2aa7peXfO5zkMsm8efM+0vVoG3Eyna8dKXicRiAMFU7X&#13;&#10;VCrYf388LEH4gKSxcWQUnI2HdXYzSTHRbqCtOe1CKViEfIIKqhDaREpfVMain7rWEN9+XGcx8NqV&#13;&#10;Unc4sLhtZBxFc2mxJnaosDWbyhS/u94qmOddP2xpc5/v3z/xqy3jw9v5oNTd7ZiveLyuQAQzhv8P&#13;&#10;uHTg/JBxsKPrSXvRKIhnL8xknK24CDOWz7MFiOMFWjxFILNUXjfJ/gAAAP//AwBQSwECLQAUAAYA&#13;&#10;CAAAACEAtoM4kv4AAADhAQAAEwAAAAAAAAAAAAAAAAAAAAAAW0NvbnRlbnRfVHlwZXNdLnhtbFBL&#13;&#10;AQItABQABgAIAAAAIQA4/SH/1gAAAJQBAAALAAAAAAAAAAAAAAAAAC8BAABfcmVscy8ucmVsc1BL&#13;&#10;AQItABQABgAIAAAAIQDqlm1YHQIAAEIEAAAOAAAAAAAAAAAAAAAAAC4CAABkcnMvZTJvRG9jLnht&#13;&#10;bFBLAQItABQABgAIAAAAIQC0aZJv4wAAABEBAAAPAAAAAAAAAAAAAAAAAHcEAABkcnMvZG93bnJl&#13;&#10;di54bWxQSwUGAAAAAAQABADzAAAAhwUAAAAA&#13;&#10;" stroked="f">
                <v:textbox inset="0,0,0,0">
                  <w:txbxContent>
                    <w:p w14:paraId="249E0219" w14:textId="17B4B539" w:rsidR="005E533F" w:rsidRPr="00FD5F07" w:rsidRDefault="005E533F" w:rsidP="00720FA9">
                      <w:pPr>
                        <w:pStyle w:val="Beschriftung"/>
                        <w:rPr>
                          <w:noProof/>
                          <w:sz w:val="22"/>
                        </w:rPr>
                      </w:pPr>
                      <w:r>
                        <w:t xml:space="preserve">Abbildung </w:t>
                      </w:r>
                      <w:fldSimple w:instr=" SEQ Abbildung \* ARABIC ">
                        <w:r w:rsidR="002C65F8">
                          <w:rPr>
                            <w:noProof/>
                          </w:rPr>
                          <w:t>5</w:t>
                        </w:r>
                      </w:fldSimple>
                      <w:r>
                        <w:t xml:space="preserve"> Luftbild Plangebiet </w:t>
                      </w:r>
                      <w:r w:rsidRPr="00720FA9">
                        <w:rPr>
                          <w:b w:val="0"/>
                          <w:bCs/>
                        </w:rPr>
                        <w:t>Kartengrundlage: Land NRW (202</w:t>
                      </w:r>
                      <w:r w:rsidR="00C9444A">
                        <w:rPr>
                          <w:b w:val="0"/>
                          <w:bCs/>
                        </w:rPr>
                        <w:t>3</w:t>
                      </w:r>
                      <w:r w:rsidRPr="00720FA9">
                        <w:rPr>
                          <w:b w:val="0"/>
                          <w:bCs/>
                        </w:rPr>
                        <w:t>) - Lizenz dl/zero-2-0 (www.govdata.de/dl-de/zero-2-0)</w:t>
                      </w:r>
                    </w:p>
                  </w:txbxContent>
                </v:textbox>
                <w10:wrap type="tight"/>
              </v:shape>
            </w:pict>
          </mc:Fallback>
        </mc:AlternateContent>
      </w:r>
      <w:r>
        <w:rPr>
          <w:rFonts w:ascii="Arial" w:hAnsi="Arial" w:cs="Arial"/>
          <w:noProof/>
          <w:sz w:val="22"/>
          <w:szCs w:val="22"/>
        </w:rPr>
        <w:drawing>
          <wp:anchor distT="0" distB="0" distL="114300" distR="114300" simplePos="0" relativeHeight="251955200" behindDoc="1" locked="0" layoutInCell="1" allowOverlap="1" wp14:anchorId="2DDD27AD" wp14:editId="2DEE07EB">
            <wp:simplePos x="0" y="0"/>
            <wp:positionH relativeFrom="column">
              <wp:posOffset>167005</wp:posOffset>
            </wp:positionH>
            <wp:positionV relativeFrom="paragraph">
              <wp:posOffset>1013460</wp:posOffset>
            </wp:positionV>
            <wp:extent cx="5253990" cy="5383530"/>
            <wp:effectExtent l="0" t="0" r="3810" b="1270"/>
            <wp:wrapTight wrapText="bothSides">
              <wp:wrapPolygon edited="0">
                <wp:start x="0" y="0"/>
                <wp:lineTo x="0" y="21554"/>
                <wp:lineTo x="21563" y="21554"/>
                <wp:lineTo x="21563" y="0"/>
                <wp:lineTo x="0" y="0"/>
              </wp:wrapPolygon>
            </wp:wrapTight>
            <wp:docPr id="156219195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191951" name="Grafik 1562191951"/>
                    <pic:cNvPicPr/>
                  </pic:nvPicPr>
                  <pic:blipFill rotWithShape="1">
                    <a:blip r:embed="rId21" cstate="print">
                      <a:extLst>
                        <a:ext uri="{28A0092B-C50C-407E-A947-70E740481C1C}">
                          <a14:useLocalDpi xmlns:a14="http://schemas.microsoft.com/office/drawing/2010/main" val="0"/>
                        </a:ext>
                      </a:extLst>
                    </a:blip>
                    <a:srcRect l="8736" t="4073"/>
                    <a:stretch/>
                  </pic:blipFill>
                  <pic:spPr bwMode="auto">
                    <a:xfrm>
                      <a:off x="0" y="0"/>
                      <a:ext cx="5253990" cy="5383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3205" w:rsidRPr="00C307ED">
        <w:rPr>
          <w:rFonts w:ascii="Arial" w:hAnsi="Arial" w:cs="Arial"/>
          <w:sz w:val="22"/>
          <w:szCs w:val="22"/>
        </w:rPr>
        <w:t xml:space="preserve">Das Plangebiet ist bislang </w:t>
      </w:r>
      <w:r w:rsidR="008471A3" w:rsidRPr="00C307ED">
        <w:rPr>
          <w:rFonts w:ascii="Arial" w:hAnsi="Arial" w:cs="Arial"/>
          <w:sz w:val="22"/>
          <w:szCs w:val="22"/>
        </w:rPr>
        <w:t xml:space="preserve">weitgehend </w:t>
      </w:r>
      <w:r w:rsidR="00973205" w:rsidRPr="00C307ED">
        <w:rPr>
          <w:rFonts w:ascii="Arial" w:hAnsi="Arial" w:cs="Arial"/>
          <w:sz w:val="22"/>
          <w:szCs w:val="22"/>
        </w:rPr>
        <w:t xml:space="preserve">unbebaut und stellt zurzeit eine brachliegende </w:t>
      </w:r>
      <w:r w:rsidR="00545A44" w:rsidRPr="00C307ED">
        <w:rPr>
          <w:rFonts w:ascii="Arial" w:hAnsi="Arial" w:cs="Arial"/>
          <w:sz w:val="22"/>
          <w:szCs w:val="22"/>
        </w:rPr>
        <w:t>Grünfläche</w:t>
      </w:r>
      <w:r w:rsidR="00973205" w:rsidRPr="00C307ED">
        <w:rPr>
          <w:rFonts w:ascii="Arial" w:hAnsi="Arial" w:cs="Arial"/>
          <w:sz w:val="22"/>
          <w:szCs w:val="22"/>
        </w:rPr>
        <w:t xml:space="preserve"> dar. Dementsprechend ist die Fläche im Plangebiet bisher </w:t>
      </w:r>
      <w:r w:rsidR="00D40E5D" w:rsidRPr="00C307ED">
        <w:rPr>
          <w:rFonts w:ascii="Arial" w:hAnsi="Arial" w:cs="Arial"/>
          <w:sz w:val="22"/>
          <w:szCs w:val="22"/>
        </w:rPr>
        <w:t xml:space="preserve">nahezu vollständig </w:t>
      </w:r>
      <w:r w:rsidR="00973205" w:rsidRPr="00C307ED">
        <w:rPr>
          <w:rFonts w:ascii="Arial" w:hAnsi="Arial" w:cs="Arial"/>
          <w:sz w:val="22"/>
          <w:szCs w:val="22"/>
        </w:rPr>
        <w:t xml:space="preserve">unversiegelt. </w:t>
      </w:r>
      <w:r w:rsidR="00D40E5D" w:rsidRPr="00C307ED">
        <w:rPr>
          <w:rFonts w:ascii="Arial" w:hAnsi="Arial" w:cs="Arial"/>
          <w:sz w:val="22"/>
          <w:szCs w:val="22"/>
        </w:rPr>
        <w:t xml:space="preserve">Im </w:t>
      </w:r>
      <w:r w:rsidR="007A7FCE" w:rsidRPr="00C307ED">
        <w:rPr>
          <w:rFonts w:ascii="Arial" w:hAnsi="Arial" w:cs="Arial"/>
          <w:sz w:val="22"/>
          <w:szCs w:val="22"/>
        </w:rPr>
        <w:t>west</w:t>
      </w:r>
      <w:r w:rsidR="00D40E5D" w:rsidRPr="00C307ED">
        <w:rPr>
          <w:rFonts w:ascii="Arial" w:hAnsi="Arial" w:cs="Arial"/>
          <w:sz w:val="22"/>
          <w:szCs w:val="22"/>
        </w:rPr>
        <w:t>lichen Plangebiet</w:t>
      </w:r>
      <w:r w:rsidR="008471A3" w:rsidRPr="00C307ED">
        <w:rPr>
          <w:rFonts w:ascii="Arial" w:hAnsi="Arial" w:cs="Arial"/>
          <w:sz w:val="22"/>
          <w:szCs w:val="22"/>
        </w:rPr>
        <w:t xml:space="preserve"> befindet sich das einzige Gebäude </w:t>
      </w:r>
      <w:r w:rsidR="00D40E5D" w:rsidRPr="00C307ED">
        <w:rPr>
          <w:rFonts w:ascii="Arial" w:hAnsi="Arial" w:cs="Arial"/>
          <w:sz w:val="22"/>
          <w:szCs w:val="22"/>
        </w:rPr>
        <w:t>auf der Fläche</w:t>
      </w:r>
      <w:r w:rsidR="008471A3" w:rsidRPr="00C307ED">
        <w:rPr>
          <w:rFonts w:ascii="Arial" w:hAnsi="Arial" w:cs="Arial"/>
          <w:sz w:val="22"/>
          <w:szCs w:val="22"/>
        </w:rPr>
        <w:t xml:space="preserve"> in Form des eingeschossigen alten Bahnwärterhauses, das im Zuge des Vorhabens überplant wird. </w:t>
      </w:r>
    </w:p>
    <w:p w14:paraId="3851A0E3" w14:textId="0BA40438" w:rsidR="00973205" w:rsidRPr="00C307ED" w:rsidRDefault="00973205" w:rsidP="00C307ED">
      <w:pPr>
        <w:pStyle w:val="StandardWeb"/>
        <w:spacing w:before="0" w:beforeAutospacing="0" w:line="276" w:lineRule="auto"/>
        <w:jc w:val="both"/>
        <w:rPr>
          <w:rFonts w:ascii="Arial" w:hAnsi="Arial" w:cs="Arial"/>
          <w:sz w:val="22"/>
          <w:szCs w:val="22"/>
        </w:rPr>
      </w:pPr>
      <w:r w:rsidRPr="00C307ED">
        <w:rPr>
          <w:rFonts w:ascii="Arial" w:hAnsi="Arial" w:cs="Arial"/>
          <w:sz w:val="22"/>
          <w:szCs w:val="22"/>
        </w:rPr>
        <w:lastRenderedPageBreak/>
        <w:t xml:space="preserve">Ein unbefestigter Weg führt etwa mittig des Plangebietes in Ost-West Richtung zur Bahnlinie. </w:t>
      </w:r>
      <w:r w:rsidR="00F12FE3" w:rsidRPr="00C307ED">
        <w:rPr>
          <w:rFonts w:ascii="Arial" w:hAnsi="Arial" w:cs="Arial"/>
          <w:sz w:val="22"/>
          <w:szCs w:val="22"/>
        </w:rPr>
        <w:t xml:space="preserve">Gehölzstrukturen liegen in Form von Einzelbäumen im </w:t>
      </w:r>
      <w:r w:rsidR="007A7FCE" w:rsidRPr="00C307ED">
        <w:rPr>
          <w:rFonts w:ascii="Arial" w:hAnsi="Arial" w:cs="Arial"/>
          <w:sz w:val="22"/>
          <w:szCs w:val="22"/>
        </w:rPr>
        <w:t>wes</w:t>
      </w:r>
      <w:r w:rsidR="00F12FE3" w:rsidRPr="00C307ED">
        <w:rPr>
          <w:rFonts w:ascii="Arial" w:hAnsi="Arial" w:cs="Arial"/>
          <w:sz w:val="22"/>
          <w:szCs w:val="22"/>
        </w:rPr>
        <w:t xml:space="preserve">tlichen Bereich des Plangebietes vor. </w:t>
      </w:r>
      <w:r w:rsidRPr="00C307ED">
        <w:rPr>
          <w:rFonts w:ascii="Arial" w:hAnsi="Arial" w:cs="Arial"/>
          <w:sz w:val="22"/>
          <w:szCs w:val="22"/>
        </w:rPr>
        <w:t>In diesem Bereich besteht derzeit eine Zufahrt von der Saalstraße auf die Fläche.</w:t>
      </w:r>
      <w:r w:rsidR="008471A3" w:rsidRPr="00C307ED">
        <w:rPr>
          <w:rFonts w:ascii="Arial" w:hAnsi="Arial" w:cs="Arial"/>
          <w:sz w:val="22"/>
          <w:szCs w:val="22"/>
        </w:rPr>
        <w:t xml:space="preserve"> </w:t>
      </w:r>
    </w:p>
    <w:p w14:paraId="24472D67" w14:textId="24078C22" w:rsidR="005E270D" w:rsidRPr="00C307ED" w:rsidRDefault="00973205" w:rsidP="00C307ED">
      <w:pPr>
        <w:pStyle w:val="StandardWeb"/>
        <w:spacing w:before="0" w:beforeAutospacing="0" w:after="0" w:afterAutospacing="0" w:line="276" w:lineRule="auto"/>
        <w:jc w:val="both"/>
        <w:rPr>
          <w:rFonts w:ascii="Arial" w:hAnsi="Arial" w:cs="Arial"/>
          <w:sz w:val="22"/>
          <w:szCs w:val="22"/>
        </w:rPr>
      </w:pPr>
      <w:r w:rsidRPr="00C307ED">
        <w:rPr>
          <w:rFonts w:ascii="Arial" w:hAnsi="Arial" w:cs="Arial"/>
          <w:sz w:val="22"/>
          <w:szCs w:val="22"/>
        </w:rPr>
        <w:t>No</w:t>
      </w:r>
      <w:r w:rsidR="0018569E">
        <w:rPr>
          <w:rFonts w:ascii="Arial" w:hAnsi="Arial" w:cs="Arial"/>
          <w:sz w:val="22"/>
          <w:szCs w:val="22"/>
        </w:rPr>
        <w:t>r</w:t>
      </w:r>
      <w:r w:rsidRPr="00C307ED">
        <w:rPr>
          <w:rFonts w:ascii="Arial" w:hAnsi="Arial" w:cs="Arial"/>
          <w:sz w:val="22"/>
          <w:szCs w:val="22"/>
        </w:rPr>
        <w:t>d-</w:t>
      </w:r>
      <w:r w:rsidR="008954ED">
        <w:rPr>
          <w:rFonts w:ascii="Arial" w:hAnsi="Arial" w:cs="Arial"/>
          <w:sz w:val="22"/>
          <w:szCs w:val="22"/>
        </w:rPr>
        <w:t>We</w:t>
      </w:r>
      <w:r w:rsidRPr="00C307ED">
        <w:rPr>
          <w:rFonts w:ascii="Arial" w:hAnsi="Arial" w:cs="Arial"/>
          <w:sz w:val="22"/>
          <w:szCs w:val="22"/>
        </w:rPr>
        <w:t xml:space="preserve">stlich wird das Plangebiet durch Gehölzstrukturen in Form von einzelnen Bäumen und Sträuchern </w:t>
      </w:r>
      <w:r w:rsidR="008471A3" w:rsidRPr="00C307ED">
        <w:rPr>
          <w:rFonts w:ascii="Arial" w:hAnsi="Arial" w:cs="Arial"/>
          <w:sz w:val="22"/>
          <w:szCs w:val="22"/>
        </w:rPr>
        <w:t xml:space="preserve">entlang der Bahnlinie </w:t>
      </w:r>
      <w:r w:rsidRPr="00C307ED">
        <w:rPr>
          <w:rFonts w:ascii="Arial" w:hAnsi="Arial" w:cs="Arial"/>
          <w:sz w:val="22"/>
          <w:szCs w:val="22"/>
        </w:rPr>
        <w:t>eingefasst, ebenso wie entlang der süd-</w:t>
      </w:r>
      <w:r w:rsidR="00802084">
        <w:rPr>
          <w:rFonts w:ascii="Arial" w:hAnsi="Arial" w:cs="Arial"/>
          <w:sz w:val="22"/>
          <w:szCs w:val="22"/>
        </w:rPr>
        <w:t>we</w:t>
      </w:r>
      <w:r w:rsidRPr="00C307ED">
        <w:rPr>
          <w:rFonts w:ascii="Arial" w:hAnsi="Arial" w:cs="Arial"/>
          <w:sz w:val="22"/>
          <w:szCs w:val="22"/>
        </w:rPr>
        <w:t xml:space="preserve">stlichen Grenze außerhalb des Plangebietes. </w:t>
      </w:r>
    </w:p>
    <w:p w14:paraId="1EA7CBB9" w14:textId="586D7A62" w:rsidR="007E2F60" w:rsidRPr="00C307ED" w:rsidRDefault="00AE3FF7" w:rsidP="00C307ED">
      <w:pPr>
        <w:pStyle w:val="StandardWeb"/>
        <w:spacing w:after="0" w:afterAutospacing="0" w:line="276" w:lineRule="auto"/>
        <w:jc w:val="both"/>
        <w:rPr>
          <w:rFonts w:ascii="Arial" w:hAnsi="Arial" w:cs="Arial"/>
          <w:sz w:val="22"/>
          <w:szCs w:val="22"/>
        </w:rPr>
      </w:pPr>
      <w:r w:rsidRPr="00C307ED">
        <w:rPr>
          <w:rFonts w:ascii="Arial" w:hAnsi="Arial" w:cs="Arial"/>
          <w:sz w:val="22"/>
          <w:szCs w:val="22"/>
        </w:rPr>
        <w:t>Süd-</w:t>
      </w:r>
      <w:r w:rsidR="00F34917" w:rsidRPr="00C307ED">
        <w:rPr>
          <w:rFonts w:ascii="Arial" w:hAnsi="Arial" w:cs="Arial"/>
          <w:sz w:val="22"/>
          <w:szCs w:val="22"/>
        </w:rPr>
        <w:t>west</w:t>
      </w:r>
      <w:r w:rsidRPr="00C307ED">
        <w:rPr>
          <w:rFonts w:ascii="Arial" w:hAnsi="Arial" w:cs="Arial"/>
          <w:sz w:val="22"/>
          <w:szCs w:val="22"/>
        </w:rPr>
        <w:t>lich des Plangebietes</w:t>
      </w:r>
      <w:r w:rsidR="00E574F4" w:rsidRPr="00C307ED">
        <w:rPr>
          <w:rFonts w:ascii="Arial" w:hAnsi="Arial" w:cs="Arial"/>
          <w:sz w:val="22"/>
          <w:szCs w:val="22"/>
        </w:rPr>
        <w:t xml:space="preserve"> entlang der Bahnlinie</w:t>
      </w:r>
      <w:r w:rsidRPr="00C307ED">
        <w:rPr>
          <w:rFonts w:ascii="Arial" w:hAnsi="Arial" w:cs="Arial"/>
          <w:sz w:val="22"/>
          <w:szCs w:val="22"/>
        </w:rPr>
        <w:t xml:space="preserve"> sind zudem Großgaragen geplant</w:t>
      </w:r>
      <w:r w:rsidR="00E574F4" w:rsidRPr="00C307ED">
        <w:rPr>
          <w:rFonts w:ascii="Arial" w:hAnsi="Arial" w:cs="Arial"/>
          <w:sz w:val="22"/>
          <w:szCs w:val="22"/>
        </w:rPr>
        <w:t xml:space="preserve">, die derzeit ebenfalls planungsrechtlich abgesichert werden. Vorgesehen sind dort ca. 35 Großgaragen, die mit Gründächern und PV-Anlagen auf den Dachflächen ausgestattet werden sollen.  </w:t>
      </w:r>
    </w:p>
    <w:p w14:paraId="555A5963" w14:textId="77777777" w:rsidR="00AE3FF7" w:rsidRPr="00C307ED" w:rsidRDefault="00AE3FF7" w:rsidP="00C307ED">
      <w:pPr>
        <w:pStyle w:val="StandardWeb"/>
        <w:spacing w:after="0" w:afterAutospacing="0" w:line="276" w:lineRule="auto"/>
        <w:jc w:val="both"/>
        <w:rPr>
          <w:rFonts w:ascii="Arial" w:hAnsi="Arial" w:cs="Arial"/>
        </w:rPr>
      </w:pPr>
    </w:p>
    <w:p w14:paraId="05E4CCF7" w14:textId="1143EE1A" w:rsidR="002C6789" w:rsidRPr="00C307ED" w:rsidRDefault="002C6789" w:rsidP="00C307ED">
      <w:pPr>
        <w:pStyle w:val="berschrift2"/>
        <w:numPr>
          <w:ilvl w:val="1"/>
          <w:numId w:val="1"/>
        </w:numPr>
        <w:ind w:left="567" w:hanging="567"/>
        <w:rPr>
          <w:rFonts w:cs="Arial"/>
        </w:rPr>
      </w:pPr>
      <w:bookmarkStart w:id="20" w:name="_Toc155255991"/>
      <w:r w:rsidRPr="00C307ED">
        <w:rPr>
          <w:rFonts w:cs="Arial"/>
        </w:rPr>
        <w:t>Verkehrliche Erschließung</w:t>
      </w:r>
      <w:bookmarkEnd w:id="20"/>
    </w:p>
    <w:p w14:paraId="63C40875" w14:textId="4E21CEE1" w:rsidR="00F05DB1" w:rsidRPr="00C307ED" w:rsidRDefault="00F05DB1" w:rsidP="00C307ED">
      <w:pPr>
        <w:rPr>
          <w:rFonts w:cs="Arial"/>
          <w:color w:val="000000" w:themeColor="text1"/>
          <w:u w:val="single"/>
        </w:rPr>
      </w:pPr>
      <w:r w:rsidRPr="00C307ED">
        <w:rPr>
          <w:rFonts w:cs="Arial"/>
          <w:color w:val="000000" w:themeColor="text1"/>
          <w:u w:val="single"/>
        </w:rPr>
        <w:t>Anbindung an das umliegende Verkehrsnetz</w:t>
      </w:r>
    </w:p>
    <w:p w14:paraId="646DE7D9" w14:textId="07407BA4" w:rsidR="00F05DB1" w:rsidRPr="00C307ED" w:rsidRDefault="002C6789" w:rsidP="00C307ED">
      <w:pPr>
        <w:rPr>
          <w:rFonts w:eastAsia="Times New Roman" w:cs="Arial"/>
          <w:lang w:eastAsia="de-DE"/>
        </w:rPr>
      </w:pPr>
      <w:r w:rsidRPr="00C307ED">
        <w:rPr>
          <w:rFonts w:eastAsia="Times New Roman" w:cs="Arial"/>
          <w:lang w:eastAsia="de-DE"/>
        </w:rPr>
        <w:t xml:space="preserve">Die äußere verkehrliche Erschließung des </w:t>
      </w:r>
      <w:r w:rsidR="00AB7D23" w:rsidRPr="00C307ED">
        <w:rPr>
          <w:rFonts w:eastAsia="Times New Roman" w:cs="Arial"/>
          <w:lang w:eastAsia="de-DE"/>
        </w:rPr>
        <w:t>Plangebietes</w:t>
      </w:r>
      <w:r w:rsidRPr="00C307ED">
        <w:rPr>
          <w:rFonts w:eastAsia="Times New Roman" w:cs="Arial"/>
          <w:lang w:eastAsia="de-DE"/>
        </w:rPr>
        <w:t xml:space="preserve"> ist durch die vorhandenen öffentlichen Straßen gesichert. </w:t>
      </w:r>
      <w:r w:rsidR="00AB7D23" w:rsidRPr="00C307ED">
        <w:rPr>
          <w:rFonts w:eastAsia="Times New Roman" w:cs="Arial"/>
          <w:lang w:eastAsia="de-DE"/>
        </w:rPr>
        <w:t xml:space="preserve">Unmittelbar </w:t>
      </w:r>
      <w:r w:rsidR="003D2BE1" w:rsidRPr="00C307ED">
        <w:rPr>
          <w:rFonts w:eastAsia="Times New Roman" w:cs="Arial"/>
          <w:lang w:eastAsia="de-DE"/>
        </w:rPr>
        <w:t>west</w:t>
      </w:r>
      <w:r w:rsidR="00AB7D23" w:rsidRPr="00C307ED">
        <w:rPr>
          <w:rFonts w:eastAsia="Times New Roman" w:cs="Arial"/>
          <w:lang w:eastAsia="de-DE"/>
        </w:rPr>
        <w:t xml:space="preserve">lich grenzt die </w:t>
      </w:r>
      <w:r w:rsidR="00E9606D" w:rsidRPr="00C307ED">
        <w:rPr>
          <w:rFonts w:eastAsia="Times New Roman" w:cs="Arial"/>
          <w:lang w:eastAsia="de-DE"/>
        </w:rPr>
        <w:t xml:space="preserve">Kreisstraße K 43 </w:t>
      </w:r>
      <w:r w:rsidR="003D2BE1" w:rsidRPr="00C307ED">
        <w:rPr>
          <w:rFonts w:eastAsia="Times New Roman" w:cs="Arial"/>
          <w:lang w:eastAsia="de-DE"/>
        </w:rPr>
        <w:t>»Saals</w:t>
      </w:r>
      <w:r w:rsidR="00AB7D23" w:rsidRPr="00C307ED">
        <w:rPr>
          <w:rFonts w:eastAsia="Times New Roman" w:cs="Arial"/>
          <w:lang w:eastAsia="de-DE"/>
        </w:rPr>
        <w:t>traße</w:t>
      </w:r>
      <w:r w:rsidR="003D2BE1" w:rsidRPr="00C307ED">
        <w:rPr>
          <w:rFonts w:eastAsia="Times New Roman" w:cs="Arial"/>
          <w:lang w:eastAsia="de-DE"/>
        </w:rPr>
        <w:t>«</w:t>
      </w:r>
      <w:r w:rsidR="00AB7D23" w:rsidRPr="00C307ED">
        <w:rPr>
          <w:rFonts w:eastAsia="Times New Roman" w:cs="Arial"/>
          <w:lang w:eastAsia="de-DE"/>
        </w:rPr>
        <w:t xml:space="preserve"> an die Fläche an</w:t>
      </w:r>
      <w:r w:rsidR="00F11ED5" w:rsidRPr="00C307ED">
        <w:rPr>
          <w:rFonts w:eastAsia="Times New Roman" w:cs="Arial"/>
          <w:lang w:eastAsia="de-DE"/>
        </w:rPr>
        <w:t>.</w:t>
      </w:r>
      <w:r w:rsidR="00AB7D23" w:rsidRPr="00C307ED">
        <w:rPr>
          <w:rFonts w:eastAsia="Times New Roman" w:cs="Arial"/>
          <w:lang w:eastAsia="de-DE"/>
        </w:rPr>
        <w:t xml:space="preserve"> </w:t>
      </w:r>
      <w:r w:rsidR="005E73A6" w:rsidRPr="00C307ED">
        <w:rPr>
          <w:rFonts w:eastAsia="Times New Roman" w:cs="Arial"/>
          <w:lang w:eastAsia="de-DE"/>
        </w:rPr>
        <w:t xml:space="preserve">Diese führt in nördlicher Richtung in das Gemeindezentrum und </w:t>
      </w:r>
      <w:r w:rsidR="00E9606D" w:rsidRPr="00C307ED">
        <w:rPr>
          <w:rFonts w:eastAsia="Times New Roman" w:cs="Arial"/>
          <w:lang w:eastAsia="de-DE"/>
        </w:rPr>
        <w:t xml:space="preserve">südlicher Richtung nach Goch. </w:t>
      </w:r>
    </w:p>
    <w:p w14:paraId="1F02B635" w14:textId="0C4BF96E" w:rsidR="00F05DB1" w:rsidRPr="00C307ED" w:rsidRDefault="00F05DB1" w:rsidP="00C307ED">
      <w:pPr>
        <w:spacing w:before="240"/>
        <w:rPr>
          <w:rFonts w:cs="Arial"/>
          <w:color w:val="000000" w:themeColor="text1"/>
          <w:u w:val="single"/>
        </w:rPr>
      </w:pPr>
      <w:r w:rsidRPr="00C307ED">
        <w:rPr>
          <w:rFonts w:cs="Arial"/>
          <w:color w:val="000000" w:themeColor="text1"/>
          <w:u w:val="single"/>
        </w:rPr>
        <w:t>Anbindung an das überörtliche Verkehrsnetz</w:t>
      </w:r>
    </w:p>
    <w:p w14:paraId="16A4D1B6" w14:textId="77D7E3A5" w:rsidR="002C6789" w:rsidRPr="00C307ED" w:rsidRDefault="00E9606D" w:rsidP="00C307ED">
      <w:pPr>
        <w:rPr>
          <w:rFonts w:eastAsia="Times New Roman" w:cs="Arial"/>
          <w:lang w:eastAsia="de-DE"/>
        </w:rPr>
      </w:pPr>
      <w:r w:rsidRPr="00C307ED">
        <w:rPr>
          <w:rFonts w:eastAsia="Times New Roman" w:cs="Arial"/>
          <w:lang w:eastAsia="de-DE"/>
        </w:rPr>
        <w:t xml:space="preserve">Überörtliche Verkehrsstrukturen </w:t>
      </w:r>
      <w:r w:rsidR="00911AE9" w:rsidRPr="00C307ED">
        <w:rPr>
          <w:rFonts w:eastAsia="Times New Roman" w:cs="Arial"/>
          <w:lang w:eastAsia="de-DE"/>
        </w:rPr>
        <w:t>stellen</w:t>
      </w:r>
      <w:r w:rsidRPr="00C307ED">
        <w:rPr>
          <w:rFonts w:eastAsia="Times New Roman" w:cs="Arial"/>
          <w:lang w:eastAsia="de-DE"/>
        </w:rPr>
        <w:t xml:space="preserve"> daneben die Bundesstraßen B 9 und B 57</w:t>
      </w:r>
      <w:r w:rsidR="00911AE9" w:rsidRPr="00C307ED">
        <w:rPr>
          <w:rFonts w:eastAsia="Times New Roman" w:cs="Arial"/>
          <w:lang w:eastAsia="de-DE"/>
        </w:rPr>
        <w:t xml:space="preserve"> dar</w:t>
      </w:r>
      <w:r w:rsidRPr="00C307ED">
        <w:rPr>
          <w:rFonts w:eastAsia="Times New Roman" w:cs="Arial"/>
          <w:lang w:eastAsia="de-DE"/>
        </w:rPr>
        <w:t>. Die westlich des Plangebietes in Nord-Süd</w:t>
      </w:r>
      <w:r w:rsidR="00911AE9" w:rsidRPr="00C307ED">
        <w:rPr>
          <w:rFonts w:eastAsia="Times New Roman" w:cs="Arial"/>
          <w:lang w:eastAsia="de-DE"/>
        </w:rPr>
        <w:t>-</w:t>
      </w:r>
      <w:r w:rsidRPr="00C307ED">
        <w:rPr>
          <w:rFonts w:eastAsia="Times New Roman" w:cs="Arial"/>
          <w:lang w:eastAsia="de-DE"/>
        </w:rPr>
        <w:t xml:space="preserve">Richtung verlaufende B9 </w:t>
      </w:r>
      <w:r w:rsidR="00911AE9" w:rsidRPr="00C307ED">
        <w:rPr>
          <w:rFonts w:eastAsia="Times New Roman" w:cs="Arial"/>
          <w:lang w:eastAsia="de-DE"/>
        </w:rPr>
        <w:t xml:space="preserve">führt nach Norden hin nach Kleve und nach Süden in rd. 11 km Entfernung über die Anschlussstelle 3 Kleve auf die Autobahn A 57. </w:t>
      </w:r>
      <w:r w:rsidR="00A11FC2" w:rsidRPr="00C307ED">
        <w:rPr>
          <w:rFonts w:eastAsia="Times New Roman" w:cs="Arial"/>
          <w:lang w:eastAsia="de-DE"/>
        </w:rPr>
        <w:t xml:space="preserve">Die Bundesstraße B 57 verläuft in Ost-West-Richtung und bindet das Plangebiet ebenfalls an die Stadt Kleve sowie in östlicher Richtung an die Orte Kalkar und Xanten an. </w:t>
      </w:r>
      <w:r w:rsidR="008E3CA2" w:rsidRPr="00C307ED">
        <w:rPr>
          <w:rFonts w:eastAsia="Times New Roman" w:cs="Arial"/>
          <w:lang w:eastAsia="de-DE"/>
        </w:rPr>
        <w:t xml:space="preserve">In </w:t>
      </w:r>
      <w:r w:rsidR="003D2BE1" w:rsidRPr="00C307ED">
        <w:rPr>
          <w:rFonts w:eastAsia="Times New Roman" w:cs="Arial"/>
          <w:lang w:eastAsia="de-DE"/>
        </w:rPr>
        <w:t>nörd</w:t>
      </w:r>
      <w:r w:rsidR="008E3CA2" w:rsidRPr="00C307ED">
        <w:rPr>
          <w:rFonts w:eastAsia="Times New Roman" w:cs="Arial"/>
          <w:lang w:eastAsia="de-DE"/>
        </w:rPr>
        <w:t xml:space="preserve">licher Richtung </w:t>
      </w:r>
      <w:r w:rsidR="0010112D" w:rsidRPr="00C307ED">
        <w:rPr>
          <w:rFonts w:eastAsia="Times New Roman" w:cs="Arial"/>
          <w:lang w:eastAsia="de-DE"/>
        </w:rPr>
        <w:t xml:space="preserve">verläuft </w:t>
      </w:r>
      <w:r w:rsidR="00AB7D23" w:rsidRPr="00C307ED">
        <w:rPr>
          <w:rFonts w:eastAsia="Times New Roman" w:cs="Arial"/>
          <w:lang w:eastAsia="de-DE"/>
        </w:rPr>
        <w:t>in ca. 1</w:t>
      </w:r>
      <w:r w:rsidR="0010112D" w:rsidRPr="00C307ED">
        <w:rPr>
          <w:rFonts w:eastAsia="Times New Roman" w:cs="Arial"/>
          <w:lang w:eastAsia="de-DE"/>
        </w:rPr>
        <w:t>3</w:t>
      </w:r>
      <w:r w:rsidR="00AB7D23" w:rsidRPr="00C307ED">
        <w:rPr>
          <w:rFonts w:eastAsia="Times New Roman" w:cs="Arial"/>
          <w:lang w:eastAsia="de-DE"/>
        </w:rPr>
        <w:t xml:space="preserve"> km Entfernung </w:t>
      </w:r>
      <w:r w:rsidR="0010112D" w:rsidRPr="00C307ED">
        <w:rPr>
          <w:rFonts w:eastAsia="Times New Roman" w:cs="Arial"/>
          <w:lang w:eastAsia="de-DE"/>
        </w:rPr>
        <w:t>die Autobahn A</w:t>
      </w:r>
      <w:r w:rsidR="00235453" w:rsidRPr="00C307ED">
        <w:rPr>
          <w:rFonts w:eastAsia="Times New Roman" w:cs="Arial"/>
          <w:lang w:eastAsia="de-DE"/>
        </w:rPr>
        <w:t xml:space="preserve"> </w:t>
      </w:r>
      <w:r w:rsidR="0010112D" w:rsidRPr="00C307ED">
        <w:rPr>
          <w:rFonts w:eastAsia="Times New Roman" w:cs="Arial"/>
          <w:lang w:eastAsia="de-DE"/>
        </w:rPr>
        <w:t xml:space="preserve">3, die </w:t>
      </w:r>
      <w:r w:rsidR="00AB7D23" w:rsidRPr="00C307ED">
        <w:rPr>
          <w:rFonts w:eastAsia="Times New Roman" w:cs="Arial"/>
          <w:lang w:eastAsia="de-DE"/>
        </w:rPr>
        <w:t xml:space="preserve">über die Anschlussstelle </w:t>
      </w:r>
      <w:r w:rsidR="0010112D" w:rsidRPr="00C307ED">
        <w:rPr>
          <w:rFonts w:eastAsia="Times New Roman" w:cs="Arial"/>
          <w:lang w:eastAsia="de-DE"/>
        </w:rPr>
        <w:t>3a Emmerich erreichbar ist.</w:t>
      </w:r>
      <w:r w:rsidR="00AB7D23" w:rsidRPr="00C307ED">
        <w:rPr>
          <w:rFonts w:eastAsia="Times New Roman" w:cs="Arial"/>
          <w:lang w:eastAsia="de-DE"/>
        </w:rPr>
        <w:t xml:space="preserve"> </w:t>
      </w:r>
      <w:r w:rsidR="00FC6FC9" w:rsidRPr="00C307ED">
        <w:rPr>
          <w:rFonts w:eastAsia="Times New Roman" w:cs="Arial"/>
          <w:lang w:eastAsia="de-DE"/>
        </w:rPr>
        <w:t>Das Plangebiet ist somit an das überregionale Straßennetz angebunden.</w:t>
      </w:r>
      <w:r w:rsidR="00011883" w:rsidRPr="00C307ED">
        <w:rPr>
          <w:rFonts w:eastAsia="Times New Roman" w:cs="Arial"/>
          <w:lang w:eastAsia="de-DE"/>
        </w:rPr>
        <w:t xml:space="preserve"> </w:t>
      </w:r>
    </w:p>
    <w:p w14:paraId="4B0793D8" w14:textId="70BA5C37" w:rsidR="00F05DB1" w:rsidRPr="00C307ED" w:rsidRDefault="00F05DB1" w:rsidP="00C307ED">
      <w:pPr>
        <w:spacing w:before="240"/>
        <w:rPr>
          <w:rFonts w:cs="Arial"/>
          <w:color w:val="000000" w:themeColor="text1"/>
          <w:u w:val="single"/>
        </w:rPr>
      </w:pPr>
      <w:r w:rsidRPr="00C307ED">
        <w:rPr>
          <w:rFonts w:cs="Arial"/>
          <w:color w:val="000000" w:themeColor="text1"/>
          <w:u w:val="single"/>
        </w:rPr>
        <w:t>Anschluss an das örtliche und überörtliche ÖPNV-Netz</w:t>
      </w:r>
    </w:p>
    <w:p w14:paraId="2FD5F14B" w14:textId="68F646D0" w:rsidR="0010112D" w:rsidRPr="00C307ED" w:rsidRDefault="0010112D" w:rsidP="00C307ED">
      <w:pPr>
        <w:rPr>
          <w:rFonts w:cs="Arial"/>
          <w:color w:val="000000" w:themeColor="text1"/>
        </w:rPr>
      </w:pPr>
      <w:r w:rsidRPr="00C307ED">
        <w:rPr>
          <w:rFonts w:cs="Arial"/>
          <w:color w:val="000000" w:themeColor="text1"/>
        </w:rPr>
        <w:t xml:space="preserve">Der Anschluss an den Bahnverkehr erfolgt über die ca. </w:t>
      </w:r>
      <w:r w:rsidR="00490C44" w:rsidRPr="00C307ED">
        <w:rPr>
          <w:rFonts w:cs="Arial"/>
          <w:color w:val="000000" w:themeColor="text1"/>
        </w:rPr>
        <w:t>470</w:t>
      </w:r>
      <w:r w:rsidRPr="00C307ED">
        <w:rPr>
          <w:rFonts w:cs="Arial"/>
          <w:color w:val="000000" w:themeColor="text1"/>
        </w:rPr>
        <w:t xml:space="preserve"> m nördlich gelegenen Bahnhof Bedburg-Hau. Dort verkehrt der R10 und bindet den Ortsteil an die Städte Kleve und Krefeld bzw. Düsseldorf an.</w:t>
      </w:r>
    </w:p>
    <w:p w14:paraId="66C7546B" w14:textId="6A7D1555" w:rsidR="002C6789" w:rsidRPr="00C307ED" w:rsidRDefault="00F25C6E" w:rsidP="00C307ED">
      <w:pPr>
        <w:rPr>
          <w:rFonts w:eastAsia="Times New Roman" w:cs="Arial"/>
          <w:lang w:eastAsia="de-DE"/>
        </w:rPr>
      </w:pPr>
      <w:r w:rsidRPr="00C307ED">
        <w:rPr>
          <w:rFonts w:cs="Arial"/>
          <w:color w:val="000000" w:themeColor="text1"/>
        </w:rPr>
        <w:t xml:space="preserve">Entlang </w:t>
      </w:r>
      <w:r w:rsidR="00011883" w:rsidRPr="00C307ED">
        <w:rPr>
          <w:rFonts w:cs="Arial"/>
          <w:color w:val="000000" w:themeColor="text1"/>
        </w:rPr>
        <w:t>der</w:t>
      </w:r>
      <w:r w:rsidR="002C6789" w:rsidRPr="00C307ED">
        <w:rPr>
          <w:rFonts w:cs="Arial"/>
          <w:color w:val="000000" w:themeColor="text1"/>
        </w:rPr>
        <w:t xml:space="preserve"> </w:t>
      </w:r>
      <w:r w:rsidR="00011883" w:rsidRPr="00C307ED">
        <w:rPr>
          <w:rFonts w:cs="Arial"/>
          <w:color w:val="000000" w:themeColor="text1"/>
        </w:rPr>
        <w:t>S</w:t>
      </w:r>
      <w:r w:rsidR="0010112D" w:rsidRPr="00C307ED">
        <w:rPr>
          <w:rFonts w:cs="Arial"/>
          <w:color w:val="000000" w:themeColor="text1"/>
        </w:rPr>
        <w:t>aals</w:t>
      </w:r>
      <w:r w:rsidR="00011883" w:rsidRPr="00C307ED">
        <w:rPr>
          <w:rFonts w:cs="Arial"/>
          <w:color w:val="000000" w:themeColor="text1"/>
        </w:rPr>
        <w:t>traße</w:t>
      </w:r>
      <w:r w:rsidR="002C6789" w:rsidRPr="00C307ED">
        <w:rPr>
          <w:rFonts w:cs="Arial"/>
          <w:color w:val="000000" w:themeColor="text1"/>
        </w:rPr>
        <w:t xml:space="preserve"> befinde</w:t>
      </w:r>
      <w:r w:rsidR="00F86E98" w:rsidRPr="00C307ED">
        <w:rPr>
          <w:rFonts w:cs="Arial"/>
          <w:color w:val="000000" w:themeColor="text1"/>
        </w:rPr>
        <w:t>t</w:t>
      </w:r>
      <w:r w:rsidR="002C6789" w:rsidRPr="00C307ED">
        <w:rPr>
          <w:rFonts w:cs="Arial"/>
          <w:color w:val="000000" w:themeColor="text1"/>
        </w:rPr>
        <w:t xml:space="preserve"> sich </w:t>
      </w:r>
      <w:r w:rsidR="00F86E98" w:rsidRPr="00C307ED">
        <w:rPr>
          <w:rFonts w:cs="Arial"/>
          <w:color w:val="000000" w:themeColor="text1"/>
        </w:rPr>
        <w:t>zudem eine</w:t>
      </w:r>
      <w:r w:rsidR="002C6789" w:rsidRPr="00C307ED">
        <w:rPr>
          <w:rFonts w:cs="Arial"/>
          <w:color w:val="000000" w:themeColor="text1"/>
        </w:rPr>
        <w:t xml:space="preserve"> Bushaltestelle, sodass ein Anschluss an das öffentliche Nahverkehrsnetz sichergestellt ist. </w:t>
      </w:r>
      <w:r w:rsidR="00011883" w:rsidRPr="00C307ED">
        <w:rPr>
          <w:rFonts w:eastAsia="Times New Roman" w:cs="Arial"/>
          <w:lang w:eastAsia="de-DE"/>
        </w:rPr>
        <w:t xml:space="preserve">Die nächste Bushaltestelle befindet sich </w:t>
      </w:r>
      <w:r w:rsidR="00F86E98" w:rsidRPr="00C307ED">
        <w:rPr>
          <w:rFonts w:eastAsia="Times New Roman" w:cs="Arial"/>
          <w:lang w:eastAsia="de-DE"/>
        </w:rPr>
        <w:t>ca. 480 m südlich</w:t>
      </w:r>
      <w:r w:rsidR="00011883" w:rsidRPr="00C307ED">
        <w:rPr>
          <w:rFonts w:eastAsia="Times New Roman" w:cs="Arial"/>
          <w:lang w:eastAsia="de-DE"/>
        </w:rPr>
        <w:t xml:space="preserve"> des Plangebiets. Konkret handelt es sich um die Haltestelle </w:t>
      </w:r>
      <w:r w:rsidR="00F86E98" w:rsidRPr="00C307ED">
        <w:rPr>
          <w:rFonts w:cs="Arial"/>
          <w:color w:val="000000" w:themeColor="text1"/>
        </w:rPr>
        <w:t>»Bedburg-Hau Schmiede«</w:t>
      </w:r>
      <w:r w:rsidR="00002222" w:rsidRPr="00C307ED">
        <w:rPr>
          <w:rFonts w:cs="Arial"/>
          <w:color w:val="000000" w:themeColor="text1"/>
        </w:rPr>
        <w:t xml:space="preserve">. </w:t>
      </w:r>
      <w:r w:rsidR="00F86E98" w:rsidRPr="00C307ED">
        <w:rPr>
          <w:rFonts w:cs="Arial"/>
          <w:color w:val="000000" w:themeColor="text1"/>
        </w:rPr>
        <w:t>Die</w:t>
      </w:r>
      <w:r w:rsidR="002C6789" w:rsidRPr="00C307ED">
        <w:rPr>
          <w:rFonts w:eastAsia="Times New Roman" w:cs="Arial"/>
          <w:lang w:eastAsia="de-DE"/>
        </w:rPr>
        <w:t xml:space="preserve"> Bushaltestelle </w:t>
      </w:r>
      <w:r w:rsidR="00F86E98" w:rsidRPr="00C307ED">
        <w:rPr>
          <w:rFonts w:eastAsia="Times New Roman" w:cs="Arial"/>
          <w:lang w:eastAsia="de-DE"/>
        </w:rPr>
        <w:t>ist</w:t>
      </w:r>
      <w:r w:rsidR="002C6789" w:rsidRPr="00C307ED">
        <w:rPr>
          <w:rFonts w:eastAsia="Times New Roman" w:cs="Arial"/>
          <w:lang w:eastAsia="de-DE"/>
        </w:rPr>
        <w:t xml:space="preserve"> vom Plangebiet aus unmittelbar fußläufig erreichbar. Im Nahbereich des Plangebiets verkehr</w:t>
      </w:r>
      <w:r w:rsidR="00F86E98" w:rsidRPr="00C307ED">
        <w:rPr>
          <w:rFonts w:eastAsia="Times New Roman" w:cs="Arial"/>
          <w:lang w:eastAsia="de-DE"/>
        </w:rPr>
        <w:t>t</w:t>
      </w:r>
      <w:r w:rsidR="002C6789" w:rsidRPr="00C307ED">
        <w:rPr>
          <w:rFonts w:eastAsia="Times New Roman" w:cs="Arial"/>
          <w:lang w:eastAsia="de-DE"/>
        </w:rPr>
        <w:t xml:space="preserve"> die Buslinie </w:t>
      </w:r>
      <w:r w:rsidR="00F86E98" w:rsidRPr="00C307ED">
        <w:rPr>
          <w:rFonts w:eastAsia="Times New Roman" w:cs="Arial"/>
          <w:lang w:eastAsia="de-DE"/>
        </w:rPr>
        <w:t>70</w:t>
      </w:r>
      <w:r w:rsidR="00002222" w:rsidRPr="00C307ED">
        <w:rPr>
          <w:rFonts w:eastAsia="Times New Roman" w:cs="Arial"/>
          <w:lang w:eastAsia="de-DE"/>
        </w:rPr>
        <w:t xml:space="preserve">, </w:t>
      </w:r>
      <w:r w:rsidR="002C6789" w:rsidRPr="00C307ED">
        <w:rPr>
          <w:rFonts w:eastAsia="Times New Roman" w:cs="Arial"/>
          <w:lang w:eastAsia="de-DE"/>
        </w:rPr>
        <w:t xml:space="preserve">die Anbindungen </w:t>
      </w:r>
      <w:r w:rsidR="00F86E98" w:rsidRPr="00C307ED">
        <w:rPr>
          <w:rFonts w:eastAsia="Times New Roman" w:cs="Arial"/>
          <w:lang w:eastAsia="de-DE"/>
        </w:rPr>
        <w:t xml:space="preserve">nach Kleve und in südlicher Richtung nach Goch </w:t>
      </w:r>
      <w:r w:rsidR="002C6789" w:rsidRPr="00C307ED">
        <w:rPr>
          <w:rFonts w:eastAsia="Times New Roman" w:cs="Arial"/>
          <w:lang w:eastAsia="de-DE"/>
        </w:rPr>
        <w:t>sicherstell</w:t>
      </w:r>
      <w:r w:rsidR="00F86E98" w:rsidRPr="00C307ED">
        <w:rPr>
          <w:rFonts w:eastAsia="Times New Roman" w:cs="Arial"/>
          <w:lang w:eastAsia="de-DE"/>
        </w:rPr>
        <w:t>t</w:t>
      </w:r>
      <w:r w:rsidR="002C6789" w:rsidRPr="00C307ED">
        <w:rPr>
          <w:rFonts w:eastAsia="Times New Roman" w:cs="Arial"/>
          <w:lang w:eastAsia="de-DE"/>
        </w:rPr>
        <w:t xml:space="preserve">. </w:t>
      </w:r>
    </w:p>
    <w:p w14:paraId="5E404030" w14:textId="2320B547" w:rsidR="002D1440" w:rsidRPr="00C307ED" w:rsidRDefault="002D1440" w:rsidP="00C307ED">
      <w:pPr>
        <w:rPr>
          <w:rFonts w:cs="Arial"/>
          <w:color w:val="000000" w:themeColor="text1"/>
        </w:rPr>
      </w:pPr>
      <w:r w:rsidRPr="00C307ED">
        <w:rPr>
          <w:rFonts w:cs="Arial"/>
          <w:color w:val="000000" w:themeColor="text1"/>
        </w:rPr>
        <w:t>Sowohl im Hinblick auf die Erreichbarkeit mittels motorisiertem Individualverkehr (MIV) als auch mit dem öffentlichen Personennahverkehr (ÖPNV) ist die Anbindung des Plangebietes gesichert.</w:t>
      </w:r>
    </w:p>
    <w:p w14:paraId="01324592" w14:textId="77777777" w:rsidR="002C6789" w:rsidRPr="00C307ED" w:rsidRDefault="002C6789" w:rsidP="00C307ED">
      <w:pPr>
        <w:rPr>
          <w:rFonts w:eastAsia="Times New Roman" w:cs="Arial"/>
          <w:lang w:eastAsia="de-DE"/>
        </w:rPr>
      </w:pPr>
    </w:p>
    <w:p w14:paraId="3442A442" w14:textId="48B92ABD" w:rsidR="002C6789" w:rsidRPr="00C307ED" w:rsidRDefault="00975DF9" w:rsidP="00C307ED">
      <w:pPr>
        <w:pStyle w:val="berschrift2"/>
        <w:numPr>
          <w:ilvl w:val="1"/>
          <w:numId w:val="1"/>
        </w:numPr>
        <w:ind w:left="567" w:hanging="567"/>
        <w:rPr>
          <w:rFonts w:cs="Arial"/>
        </w:rPr>
      </w:pPr>
      <w:bookmarkStart w:id="21" w:name="_Toc155255992"/>
      <w:r w:rsidRPr="00C307ED">
        <w:rPr>
          <w:rFonts w:cs="Arial"/>
        </w:rPr>
        <w:lastRenderedPageBreak/>
        <w:t>Ver</w:t>
      </w:r>
      <w:r w:rsidR="002C6789" w:rsidRPr="00C307ED">
        <w:rPr>
          <w:rFonts w:cs="Arial"/>
        </w:rPr>
        <w:t>- und</w:t>
      </w:r>
      <w:r w:rsidRPr="00C307ED">
        <w:rPr>
          <w:rFonts w:cs="Arial"/>
        </w:rPr>
        <w:t xml:space="preserve"> E</w:t>
      </w:r>
      <w:r w:rsidR="002C6789" w:rsidRPr="00C307ED">
        <w:rPr>
          <w:rFonts w:cs="Arial"/>
        </w:rPr>
        <w:t>ntsorgung</w:t>
      </w:r>
      <w:bookmarkEnd w:id="21"/>
    </w:p>
    <w:p w14:paraId="7BBB7811" w14:textId="7D448BE8" w:rsidR="003B4C1A" w:rsidRPr="00C307ED" w:rsidRDefault="003B4C1A" w:rsidP="00C307ED">
      <w:pPr>
        <w:rPr>
          <w:rFonts w:cs="Arial"/>
          <w:color w:val="000000" w:themeColor="text1"/>
        </w:rPr>
      </w:pPr>
      <w:bookmarkStart w:id="22" w:name="_Ref47506095"/>
      <w:r w:rsidRPr="00C307ED">
        <w:rPr>
          <w:rFonts w:cs="Arial"/>
          <w:color w:val="000000" w:themeColor="text1"/>
        </w:rPr>
        <w:t xml:space="preserve">Die derzeit </w:t>
      </w:r>
      <w:r w:rsidR="00675CC8" w:rsidRPr="00C307ED">
        <w:rPr>
          <w:rFonts w:cs="Arial"/>
          <w:color w:val="000000" w:themeColor="text1"/>
        </w:rPr>
        <w:t>un</w:t>
      </w:r>
      <w:r w:rsidRPr="00C307ED">
        <w:rPr>
          <w:rFonts w:cs="Arial"/>
          <w:color w:val="000000" w:themeColor="text1"/>
        </w:rPr>
        <w:t xml:space="preserve">genutzten Flächen im Plangebiet sind bisher nicht ver- und entsorgungstechnisch erschlossen. </w:t>
      </w:r>
    </w:p>
    <w:p w14:paraId="61FA0BE0" w14:textId="7472DEDB" w:rsidR="003B4C1A" w:rsidRPr="00C307ED" w:rsidRDefault="003B4C1A" w:rsidP="00C307ED">
      <w:pPr>
        <w:rPr>
          <w:rFonts w:cs="Arial"/>
          <w:color w:val="000000" w:themeColor="text1"/>
        </w:rPr>
      </w:pPr>
      <w:r w:rsidRPr="00C307ED">
        <w:rPr>
          <w:rFonts w:cs="Arial"/>
          <w:color w:val="000000" w:themeColor="text1"/>
        </w:rPr>
        <w:t>Die Ver- und Entsorgung de</w:t>
      </w:r>
      <w:r w:rsidR="00781968" w:rsidRPr="00C307ED">
        <w:rPr>
          <w:rFonts w:cs="Arial"/>
          <w:color w:val="000000" w:themeColor="text1"/>
        </w:rPr>
        <w:t>r</w:t>
      </w:r>
      <w:r w:rsidRPr="00C307ED">
        <w:rPr>
          <w:rFonts w:cs="Arial"/>
          <w:color w:val="000000" w:themeColor="text1"/>
        </w:rPr>
        <w:t xml:space="preserve"> neuen </w:t>
      </w:r>
      <w:r w:rsidR="00781968" w:rsidRPr="00C307ED">
        <w:rPr>
          <w:rFonts w:cs="Arial"/>
          <w:color w:val="000000" w:themeColor="text1"/>
        </w:rPr>
        <w:t xml:space="preserve">Wohnbebauung </w:t>
      </w:r>
      <w:r w:rsidRPr="00C307ED">
        <w:rPr>
          <w:rFonts w:cs="Arial"/>
          <w:color w:val="000000" w:themeColor="text1"/>
        </w:rPr>
        <w:t>mit Strom, Wärme, Wasser usw. erfolgt über die vorhandene Infrastruktur im Nahbereich bzw. durch den Anschluss an das öffentliche Ver- und Entsorgungsnetz.</w:t>
      </w:r>
    </w:p>
    <w:p w14:paraId="238FF2E6" w14:textId="4D1CFBE7" w:rsidR="004D0368" w:rsidRPr="00C307ED" w:rsidRDefault="004D0368" w:rsidP="00C307ED">
      <w:pPr>
        <w:rPr>
          <w:rFonts w:eastAsia="Times New Roman" w:cs="Arial"/>
          <w:i/>
          <w:iCs/>
          <w:color w:val="FF0000"/>
          <w:lang w:eastAsia="de-DE"/>
        </w:rPr>
      </w:pPr>
    </w:p>
    <w:p w14:paraId="625C4406" w14:textId="62BB5F58" w:rsidR="000926DF" w:rsidRPr="00C307ED" w:rsidRDefault="000926DF" w:rsidP="00C307ED">
      <w:pPr>
        <w:pStyle w:val="berschrift2"/>
        <w:numPr>
          <w:ilvl w:val="1"/>
          <w:numId w:val="1"/>
        </w:numPr>
        <w:ind w:left="567" w:hanging="567"/>
        <w:rPr>
          <w:rFonts w:cs="Arial"/>
        </w:rPr>
      </w:pPr>
      <w:bookmarkStart w:id="23" w:name="_Toc155255993"/>
      <w:r w:rsidRPr="00C307ED">
        <w:rPr>
          <w:rFonts w:cs="Arial"/>
        </w:rPr>
        <w:t>Klima und Luft</w:t>
      </w:r>
      <w:bookmarkEnd w:id="22"/>
      <w:bookmarkEnd w:id="23"/>
    </w:p>
    <w:p w14:paraId="08AA80AF" w14:textId="77777777" w:rsidR="00B4132D" w:rsidRPr="00C307ED" w:rsidRDefault="00B4132D" w:rsidP="00C307ED">
      <w:pPr>
        <w:rPr>
          <w:rFonts w:cs="Arial"/>
          <w:u w:val="single"/>
        </w:rPr>
      </w:pPr>
      <w:r w:rsidRPr="00C307ED">
        <w:rPr>
          <w:rFonts w:cs="Arial"/>
          <w:u w:val="single"/>
        </w:rPr>
        <w:t>Luft</w:t>
      </w:r>
    </w:p>
    <w:p w14:paraId="10177FA3" w14:textId="224C2D4C" w:rsidR="00B4132D" w:rsidRPr="00C307ED" w:rsidRDefault="002165F8" w:rsidP="00C307ED">
      <w:pPr>
        <w:rPr>
          <w:rFonts w:cs="Arial"/>
        </w:rPr>
      </w:pPr>
      <w:r w:rsidRPr="00C307ED">
        <w:rPr>
          <w:rFonts w:cs="Arial"/>
        </w:rPr>
        <w:t>D</w:t>
      </w:r>
      <w:r w:rsidR="00F252CB" w:rsidRPr="00C307ED">
        <w:rPr>
          <w:rFonts w:cs="Arial"/>
        </w:rPr>
        <w:t>erzeit</w:t>
      </w:r>
      <w:r w:rsidR="00B4132D" w:rsidRPr="00C307ED">
        <w:rPr>
          <w:rFonts w:cs="Arial"/>
        </w:rPr>
        <w:t xml:space="preserve"> </w:t>
      </w:r>
      <w:r w:rsidR="00A734EB" w:rsidRPr="00C307ED">
        <w:rPr>
          <w:rFonts w:cs="Arial"/>
          <w:color w:val="000000" w:themeColor="text1"/>
        </w:rPr>
        <w:t>ist</w:t>
      </w:r>
      <w:r w:rsidR="00B4132D" w:rsidRPr="00C307ED">
        <w:rPr>
          <w:rFonts w:cs="Arial"/>
          <w:color w:val="000000" w:themeColor="text1"/>
        </w:rPr>
        <w:t xml:space="preserve"> </w:t>
      </w:r>
      <w:r w:rsidR="00E6555B" w:rsidRPr="00C307ED">
        <w:rPr>
          <w:rFonts w:cs="Arial"/>
          <w:color w:val="000000" w:themeColor="text1"/>
        </w:rPr>
        <w:t>das</w:t>
      </w:r>
      <w:r w:rsidR="00B4132D" w:rsidRPr="00C307ED">
        <w:rPr>
          <w:rFonts w:cs="Arial"/>
          <w:color w:val="000000" w:themeColor="text1"/>
        </w:rPr>
        <w:t xml:space="preserve"> Plang</w:t>
      </w:r>
      <w:r w:rsidR="00E6555B" w:rsidRPr="00C307ED">
        <w:rPr>
          <w:rFonts w:cs="Arial"/>
          <w:color w:val="000000" w:themeColor="text1"/>
        </w:rPr>
        <w:t xml:space="preserve">ebiet </w:t>
      </w:r>
      <w:r w:rsidR="00A734EB" w:rsidRPr="00C307ED">
        <w:rPr>
          <w:rFonts w:cs="Arial"/>
          <w:color w:val="000000" w:themeColor="text1"/>
        </w:rPr>
        <w:t>un</w:t>
      </w:r>
      <w:r w:rsidR="00E6555B" w:rsidRPr="00C307ED">
        <w:rPr>
          <w:rFonts w:cs="Arial"/>
          <w:color w:val="000000" w:themeColor="text1"/>
        </w:rPr>
        <w:t xml:space="preserve">genutzt und stellt eine </w:t>
      </w:r>
      <w:r w:rsidR="00293B18" w:rsidRPr="00C307ED">
        <w:rPr>
          <w:rFonts w:cs="Arial"/>
          <w:color w:val="000000" w:themeColor="text1"/>
        </w:rPr>
        <w:t xml:space="preserve">Grün- </w:t>
      </w:r>
      <w:r w:rsidR="00E6555B" w:rsidRPr="00C307ED">
        <w:rPr>
          <w:rFonts w:cs="Arial"/>
          <w:color w:val="000000" w:themeColor="text1"/>
        </w:rPr>
        <w:t>bzw.</w:t>
      </w:r>
      <w:r w:rsidR="00293B18" w:rsidRPr="00C307ED">
        <w:rPr>
          <w:rFonts w:cs="Arial"/>
          <w:color w:val="000000" w:themeColor="text1"/>
        </w:rPr>
        <w:t xml:space="preserve"> Freifläche </w:t>
      </w:r>
      <w:r w:rsidR="00E6555B" w:rsidRPr="00C307ED">
        <w:rPr>
          <w:rFonts w:cs="Arial"/>
          <w:color w:val="000000" w:themeColor="text1"/>
        </w:rPr>
        <w:t>dar</w:t>
      </w:r>
      <w:r w:rsidR="00293B18" w:rsidRPr="00C307ED">
        <w:rPr>
          <w:rFonts w:cs="Arial"/>
          <w:color w:val="000000" w:themeColor="text1"/>
        </w:rPr>
        <w:t>.</w:t>
      </w:r>
      <w:r w:rsidR="00B4132D" w:rsidRPr="00C307ED">
        <w:rPr>
          <w:rFonts w:cs="Arial"/>
        </w:rPr>
        <w:t xml:space="preserve"> </w:t>
      </w:r>
      <w:r w:rsidR="006E607A" w:rsidRPr="00C307ED">
        <w:rPr>
          <w:rFonts w:cs="Arial"/>
        </w:rPr>
        <w:t xml:space="preserve">Als Emissionsquelle ist im Plangebiet die </w:t>
      </w:r>
      <w:r w:rsidR="00E6555B" w:rsidRPr="00C307ED">
        <w:rPr>
          <w:rFonts w:cs="Arial"/>
        </w:rPr>
        <w:t>Kreis</w:t>
      </w:r>
      <w:r w:rsidR="006E607A" w:rsidRPr="00C307ED">
        <w:rPr>
          <w:rFonts w:cs="Arial"/>
        </w:rPr>
        <w:t xml:space="preserve">straße </w:t>
      </w:r>
      <w:r w:rsidR="00E6555B" w:rsidRPr="00C307ED">
        <w:rPr>
          <w:rFonts w:cs="Arial"/>
        </w:rPr>
        <w:t>K</w:t>
      </w:r>
      <w:r w:rsidR="00CF5CA4" w:rsidRPr="00C307ED">
        <w:rPr>
          <w:rFonts w:cs="Arial"/>
        </w:rPr>
        <w:t xml:space="preserve"> </w:t>
      </w:r>
      <w:r w:rsidR="00E6555B" w:rsidRPr="00C307ED">
        <w:rPr>
          <w:rFonts w:cs="Arial"/>
        </w:rPr>
        <w:t>4</w:t>
      </w:r>
      <w:r w:rsidR="00CF5CA4" w:rsidRPr="00C307ED">
        <w:rPr>
          <w:rFonts w:cs="Arial"/>
        </w:rPr>
        <w:t>3</w:t>
      </w:r>
      <w:r w:rsidR="00E6555B" w:rsidRPr="00C307ED">
        <w:rPr>
          <w:rFonts w:cs="Arial"/>
        </w:rPr>
        <w:t xml:space="preserve"> »Saalstraße« </w:t>
      </w:r>
      <w:r w:rsidR="006E607A" w:rsidRPr="00C307ED">
        <w:rPr>
          <w:rFonts w:cs="Arial"/>
        </w:rPr>
        <w:t>zu nennen.</w:t>
      </w:r>
    </w:p>
    <w:p w14:paraId="3911B137" w14:textId="792CFE65" w:rsidR="00BB75C2" w:rsidRPr="00C307ED" w:rsidRDefault="00BB75C2" w:rsidP="00C307ED">
      <w:pPr>
        <w:rPr>
          <w:rFonts w:cs="Arial"/>
          <w:color w:val="000000" w:themeColor="text1"/>
        </w:rPr>
      </w:pPr>
      <w:r w:rsidRPr="00C307ED">
        <w:rPr>
          <w:rFonts w:cs="Arial"/>
        </w:rPr>
        <w:t xml:space="preserve">Nach Auswertung des Umweltinformationssystems (Umweltdaten vor Ort) des Ministeriums für Umwelt, Naturschutz und Verkehr des Landes Nordrhein-Westfalen </w:t>
      </w:r>
      <w:r w:rsidR="00E90B3F" w:rsidRPr="00C307ED">
        <w:rPr>
          <w:rFonts w:cs="Arial"/>
        </w:rPr>
        <w:t>l</w:t>
      </w:r>
      <w:r w:rsidRPr="00C307ED">
        <w:rPr>
          <w:rFonts w:cs="Arial"/>
        </w:rPr>
        <w:t xml:space="preserve">iegen im Plangebiet keine </w:t>
      </w:r>
      <w:r w:rsidRPr="00C307ED">
        <w:rPr>
          <w:rFonts w:cs="Arial"/>
          <w:color w:val="000000" w:themeColor="text1"/>
        </w:rPr>
        <w:t xml:space="preserve">Überschreitung der Emissionsgrenzen bzw. Feinstaubbelastungen mit PM10 </w:t>
      </w:r>
      <w:r w:rsidR="00312109" w:rsidRPr="00C307ED">
        <w:rPr>
          <w:rFonts w:cs="Arial"/>
          <w:color w:val="000000" w:themeColor="text1"/>
        </w:rPr>
        <w:t>und Stickstoffdioxid NO</w:t>
      </w:r>
      <w:r w:rsidR="00312109" w:rsidRPr="00C307ED">
        <w:rPr>
          <w:rFonts w:cs="Arial"/>
          <w:color w:val="000000" w:themeColor="text1"/>
          <w:vertAlign w:val="subscript"/>
        </w:rPr>
        <w:t>2</w:t>
      </w:r>
      <w:r w:rsidR="00312109" w:rsidRPr="00C307ED">
        <w:rPr>
          <w:rFonts w:cs="Arial"/>
          <w:color w:val="000000" w:themeColor="text1"/>
        </w:rPr>
        <w:t xml:space="preserve"> </w:t>
      </w:r>
      <w:r w:rsidR="00A734EB" w:rsidRPr="00C307ED">
        <w:rPr>
          <w:rFonts w:cs="Arial"/>
          <w:color w:val="000000" w:themeColor="text1"/>
        </w:rPr>
        <w:t>vor</w:t>
      </w:r>
      <w:r w:rsidRPr="00C307ED">
        <w:rPr>
          <w:rFonts w:cs="Arial"/>
          <w:color w:val="000000" w:themeColor="text1"/>
        </w:rPr>
        <w:t xml:space="preserve">. </w:t>
      </w:r>
      <w:r w:rsidR="00AB55DC" w:rsidRPr="00C307ED">
        <w:rPr>
          <w:rFonts w:cs="Arial"/>
          <w:color w:val="000000" w:themeColor="text1"/>
        </w:rPr>
        <w:t>Luftreinhalte- oder Lärmminderungspläne sind für das Plangebiet nicht bekannt.</w:t>
      </w:r>
      <w:r w:rsidR="005B004F" w:rsidRPr="00C307ED">
        <w:rPr>
          <w:rFonts w:cs="Arial"/>
          <w:color w:val="000000" w:themeColor="text1"/>
        </w:rPr>
        <w:t xml:space="preserve"> </w:t>
      </w:r>
    </w:p>
    <w:p w14:paraId="23793738" w14:textId="484465DD" w:rsidR="00A420EC" w:rsidRPr="00C307ED" w:rsidRDefault="00A420EC" w:rsidP="00C307ED">
      <w:pPr>
        <w:rPr>
          <w:rFonts w:cs="Arial"/>
          <w:color w:val="000000" w:themeColor="text1"/>
          <w:u w:val="single"/>
        </w:rPr>
      </w:pPr>
      <w:r w:rsidRPr="00C307ED">
        <w:rPr>
          <w:rFonts w:cs="Arial"/>
          <w:color w:val="000000" w:themeColor="text1"/>
          <w:u w:val="single"/>
        </w:rPr>
        <w:t>Klima</w:t>
      </w:r>
    </w:p>
    <w:p w14:paraId="13701559" w14:textId="77777777" w:rsidR="00067F80" w:rsidRPr="00C307ED" w:rsidRDefault="00067F80" w:rsidP="00C307ED">
      <w:pPr>
        <w:rPr>
          <w:rFonts w:cs="Arial"/>
          <w:color w:val="000000" w:themeColor="text1"/>
        </w:rPr>
      </w:pPr>
      <w:r w:rsidRPr="00C307ED">
        <w:rPr>
          <w:rFonts w:cs="Arial"/>
        </w:rPr>
        <w:t>Der</w:t>
      </w:r>
      <w:r w:rsidR="00F55B84" w:rsidRPr="00C307ED">
        <w:rPr>
          <w:rFonts w:cs="Arial"/>
        </w:rPr>
        <w:t xml:space="preserve"> Klimaatlas NRW w</w:t>
      </w:r>
      <w:r w:rsidRPr="00C307ED">
        <w:rPr>
          <w:rFonts w:cs="Arial"/>
        </w:rPr>
        <w:t>eist</w:t>
      </w:r>
      <w:r w:rsidR="00F55B84" w:rsidRPr="00C307ED">
        <w:rPr>
          <w:rFonts w:cs="Arial"/>
        </w:rPr>
        <w:t xml:space="preserve"> d</w:t>
      </w:r>
      <w:r w:rsidRPr="00C307ED">
        <w:rPr>
          <w:rFonts w:cs="Arial"/>
        </w:rPr>
        <w:t>em</w:t>
      </w:r>
      <w:r w:rsidR="00F55B84" w:rsidRPr="00C307ED">
        <w:rPr>
          <w:rFonts w:cs="Arial"/>
        </w:rPr>
        <w:t xml:space="preserve"> Plangebiet </w:t>
      </w:r>
      <w:r w:rsidRPr="00C307ED">
        <w:rPr>
          <w:rFonts w:cs="Arial"/>
        </w:rPr>
        <w:t>das</w:t>
      </w:r>
      <w:r w:rsidR="00F55B84" w:rsidRPr="00C307ED">
        <w:rPr>
          <w:rFonts w:cs="Arial"/>
        </w:rPr>
        <w:t xml:space="preserve"> Klimatop „Freilandklima“ </w:t>
      </w:r>
      <w:r w:rsidRPr="00C307ED">
        <w:rPr>
          <w:rFonts w:cs="Arial"/>
        </w:rPr>
        <w:t xml:space="preserve">zu. </w:t>
      </w:r>
      <w:bookmarkStart w:id="24" w:name="_Ref62640440"/>
      <w:r w:rsidRPr="00C307ED">
        <w:rPr>
          <w:rFonts w:cs="Arial"/>
          <w:color w:val="000000" w:themeColor="text1"/>
        </w:rPr>
        <w:t>Dieses kennzeichnet zumeist Frei- und Grünflächen außerhalb des Siedlungsraumes, die im Vergleich zu bebauten Flächen geringere Temperaturen aufweisen. Somit können sie auf die angrenzenden Siedlungsräume Flächen eine klimatisch entlastende Funktion haben, da es zur Frischluftentstehung beiträgt. Die Ausgleichende klimatische Wirkung ist jedoch von der Flächengröße abhängig.</w:t>
      </w:r>
    </w:p>
    <w:p w14:paraId="4F85B307" w14:textId="25664A32" w:rsidR="002C6789" w:rsidRPr="00C307ED" w:rsidRDefault="00DB4CFE" w:rsidP="00C307ED">
      <w:pPr>
        <w:rPr>
          <w:rFonts w:cs="Arial"/>
        </w:rPr>
      </w:pPr>
      <w:r w:rsidRPr="00C307ED">
        <w:rPr>
          <w:rFonts w:cs="Arial"/>
        </w:rPr>
        <w:t>Gemäß der Klimaanalyse beeinflusst eine extreme thermische Belastung, gemessen am PET-Wert (Physiologisch äquivalente Temperatur), die Grünfläche. Die Grünfläche wird stark durch die Temperatur, den Wind, die Luftfeuchtigkeit und die Sonneneinstrahlung beeinflusst, weshalb die Belastung entsprechend stark ist. Durch die umliegenden Grünflächen und die Fläche selbst kommt es jedoch in der Nacht zu einem sehr hohen Luftaustausch durch einen Kaltluftvolumenstrom von Westen, von dem auch die Vorhabenfläche profitiert. Der Geltungsbereich der angestrebten Bebauungsplanänderung hat daher insgesamt eine hohe thermische Ausgleichsfunktion.</w:t>
      </w:r>
    </w:p>
    <w:p w14:paraId="05E74820" w14:textId="5459A0AF" w:rsidR="00892132" w:rsidRPr="00C307ED" w:rsidRDefault="00892132" w:rsidP="00C307ED">
      <w:pPr>
        <w:rPr>
          <w:rFonts w:cs="Arial"/>
        </w:rPr>
      </w:pPr>
      <w:r w:rsidRPr="00C307ED">
        <w:rPr>
          <w:rFonts w:cs="Arial"/>
        </w:rPr>
        <w:t>Für die geplante Bebauung ist eine hitzeangepasste Planung zu berücksichtigen, um geeignete Anpassungsmaßnahmen zur Hitzebelastung mit einzuplanen. Dies wird im weiteren Planverfahren umgesetzt.</w:t>
      </w:r>
    </w:p>
    <w:p w14:paraId="1912502A" w14:textId="77777777" w:rsidR="000A311E" w:rsidRPr="00C307ED" w:rsidRDefault="000A311E" w:rsidP="00C307ED">
      <w:pPr>
        <w:rPr>
          <w:rFonts w:cs="Arial"/>
        </w:rPr>
      </w:pPr>
    </w:p>
    <w:p w14:paraId="053D5747" w14:textId="3F45A7D8" w:rsidR="008A6E02" w:rsidRPr="00C307ED" w:rsidRDefault="008A6E02" w:rsidP="00C307ED">
      <w:pPr>
        <w:pStyle w:val="berschrift2"/>
        <w:numPr>
          <w:ilvl w:val="1"/>
          <w:numId w:val="1"/>
        </w:numPr>
        <w:ind w:left="567" w:hanging="567"/>
        <w:rPr>
          <w:rFonts w:cs="Arial"/>
        </w:rPr>
      </w:pPr>
      <w:bookmarkStart w:id="25" w:name="_Toc155255994"/>
      <w:r w:rsidRPr="00C307ED">
        <w:rPr>
          <w:rFonts w:cs="Arial"/>
        </w:rPr>
        <w:t>Wasser</w:t>
      </w:r>
      <w:bookmarkEnd w:id="25"/>
    </w:p>
    <w:p w14:paraId="2F5FBDEC" w14:textId="77777777" w:rsidR="008A6E02" w:rsidRPr="00C307ED" w:rsidRDefault="008A6E02" w:rsidP="00C307ED">
      <w:pPr>
        <w:pStyle w:val="MGTextkrper"/>
        <w:spacing w:before="240" w:line="276" w:lineRule="auto"/>
        <w:rPr>
          <w:rFonts w:cs="Arial"/>
          <w:u w:val="single"/>
        </w:rPr>
      </w:pPr>
      <w:r w:rsidRPr="00C307ED">
        <w:rPr>
          <w:rFonts w:cs="Arial"/>
          <w:u w:val="single"/>
        </w:rPr>
        <w:t>Oberflächengewässer / Hochwasserschutz / Überflutungsschutz</w:t>
      </w:r>
    </w:p>
    <w:p w14:paraId="0705DC3B" w14:textId="6E060D0E" w:rsidR="008A6E02" w:rsidRPr="00C307ED" w:rsidRDefault="002E6505" w:rsidP="00C307ED">
      <w:pPr>
        <w:pStyle w:val="MGTextkrper"/>
        <w:spacing w:line="276" w:lineRule="auto"/>
        <w:rPr>
          <w:rFonts w:cs="Arial"/>
        </w:rPr>
      </w:pPr>
      <w:r w:rsidRPr="00C307ED">
        <w:rPr>
          <w:rFonts w:cs="Arial"/>
        </w:rPr>
        <w:t xml:space="preserve">Es befinden sich keine Oberflächengewässer im Plangebiet. </w:t>
      </w:r>
      <w:r w:rsidR="008A6E02" w:rsidRPr="00C307ED">
        <w:rPr>
          <w:rFonts w:cs="Arial"/>
        </w:rPr>
        <w:t xml:space="preserve">Überschwemmungsgebiete liegen </w:t>
      </w:r>
      <w:r w:rsidR="00D44675" w:rsidRPr="00C307ED">
        <w:rPr>
          <w:rFonts w:cs="Arial"/>
        </w:rPr>
        <w:t xml:space="preserve">ebenfalls </w:t>
      </w:r>
      <w:r w:rsidR="008A6E02" w:rsidRPr="00C307ED">
        <w:rPr>
          <w:rFonts w:cs="Arial"/>
        </w:rPr>
        <w:t>nicht in der Nähe des Plangebiets.</w:t>
      </w:r>
      <w:r w:rsidR="00BB26D9" w:rsidRPr="00C307ED">
        <w:rPr>
          <w:rFonts w:cs="Arial"/>
        </w:rPr>
        <w:t xml:space="preserve"> D</w:t>
      </w:r>
      <w:r w:rsidR="003A51F7" w:rsidRPr="00C307ED">
        <w:rPr>
          <w:rFonts w:cs="Arial"/>
        </w:rPr>
        <w:t>as</w:t>
      </w:r>
      <w:r w:rsidR="00BB26D9" w:rsidRPr="00C307ED">
        <w:rPr>
          <w:rFonts w:cs="Arial"/>
        </w:rPr>
        <w:t xml:space="preserve"> nächstgelegene Fließgewässer </w:t>
      </w:r>
      <w:r w:rsidR="00312109" w:rsidRPr="00C307ED">
        <w:rPr>
          <w:rFonts w:cs="Arial"/>
        </w:rPr>
        <w:t>ist</w:t>
      </w:r>
      <w:r w:rsidR="00BB26D9" w:rsidRPr="00C307ED">
        <w:rPr>
          <w:rFonts w:cs="Arial"/>
        </w:rPr>
        <w:t xml:space="preserve"> </w:t>
      </w:r>
      <w:r w:rsidR="003A51F7" w:rsidRPr="00C307ED">
        <w:rPr>
          <w:rFonts w:cs="Arial"/>
        </w:rPr>
        <w:t xml:space="preserve">die Wetering </w:t>
      </w:r>
      <w:r w:rsidR="002C3C70" w:rsidRPr="00C307ED">
        <w:rPr>
          <w:rFonts w:cs="Arial"/>
        </w:rPr>
        <w:t>i</w:t>
      </w:r>
      <w:r w:rsidR="00BB26D9" w:rsidRPr="00C307ED">
        <w:rPr>
          <w:rFonts w:cs="Arial"/>
        </w:rPr>
        <w:t xml:space="preserve">n ca. </w:t>
      </w:r>
      <w:r w:rsidR="00312109" w:rsidRPr="00C307ED">
        <w:rPr>
          <w:rFonts w:cs="Arial"/>
        </w:rPr>
        <w:t>2.100</w:t>
      </w:r>
      <w:r w:rsidR="00BB26D9" w:rsidRPr="00C307ED">
        <w:rPr>
          <w:rFonts w:cs="Arial"/>
        </w:rPr>
        <w:t xml:space="preserve"> m </w:t>
      </w:r>
      <w:r w:rsidR="00312109" w:rsidRPr="00C307ED">
        <w:rPr>
          <w:rFonts w:cs="Arial"/>
        </w:rPr>
        <w:t>nörd</w:t>
      </w:r>
      <w:r w:rsidR="00BB26D9" w:rsidRPr="00C307ED">
        <w:rPr>
          <w:rFonts w:cs="Arial"/>
        </w:rPr>
        <w:t>licher Entfernung.</w:t>
      </w:r>
    </w:p>
    <w:p w14:paraId="06DE8094" w14:textId="77777777" w:rsidR="008A6E02" w:rsidRPr="00C307ED" w:rsidRDefault="008A6E02" w:rsidP="00C307ED">
      <w:pPr>
        <w:pStyle w:val="MGTextkrper"/>
        <w:spacing w:before="240" w:line="276" w:lineRule="auto"/>
        <w:rPr>
          <w:rFonts w:cs="Arial"/>
          <w:u w:val="single"/>
        </w:rPr>
      </w:pPr>
      <w:r w:rsidRPr="00C307ED">
        <w:rPr>
          <w:rFonts w:cs="Arial"/>
          <w:u w:val="single"/>
        </w:rPr>
        <w:t>Wasserschutzgebiete</w:t>
      </w:r>
    </w:p>
    <w:p w14:paraId="20F769A3" w14:textId="77777777" w:rsidR="008A6E02" w:rsidRPr="00C307ED" w:rsidRDefault="008A6E02" w:rsidP="00C307ED">
      <w:pPr>
        <w:pStyle w:val="MGTextkrper"/>
        <w:spacing w:line="276" w:lineRule="auto"/>
        <w:rPr>
          <w:rFonts w:cs="Arial"/>
        </w:rPr>
      </w:pPr>
      <w:r w:rsidRPr="00C307ED">
        <w:rPr>
          <w:rFonts w:cs="Arial"/>
        </w:rPr>
        <w:lastRenderedPageBreak/>
        <w:t>Es befinden sich keine Wasserschutzgebiete in der Nähe des Plangebiets.</w:t>
      </w:r>
    </w:p>
    <w:p w14:paraId="6E44CF00" w14:textId="77777777" w:rsidR="008A6E02" w:rsidRPr="00C307ED" w:rsidRDefault="008A6E02" w:rsidP="00C307ED">
      <w:pPr>
        <w:rPr>
          <w:rFonts w:cs="Arial"/>
        </w:rPr>
      </w:pPr>
    </w:p>
    <w:p w14:paraId="7A32DC2B" w14:textId="6EEFEBFE" w:rsidR="00A5286A" w:rsidRPr="00C307ED" w:rsidRDefault="00A5286A" w:rsidP="00C307ED">
      <w:pPr>
        <w:pStyle w:val="berschrift2"/>
        <w:numPr>
          <w:ilvl w:val="1"/>
          <w:numId w:val="1"/>
        </w:numPr>
        <w:ind w:left="567" w:hanging="567"/>
        <w:rPr>
          <w:rFonts w:cs="Arial"/>
        </w:rPr>
      </w:pPr>
      <w:bookmarkStart w:id="26" w:name="_Toc155255995"/>
      <w:r w:rsidRPr="00C307ED">
        <w:rPr>
          <w:rFonts w:cs="Arial"/>
        </w:rPr>
        <w:t>Boden</w:t>
      </w:r>
      <w:bookmarkEnd w:id="24"/>
      <w:bookmarkEnd w:id="26"/>
    </w:p>
    <w:p w14:paraId="5E29A976" w14:textId="43CBB196" w:rsidR="00CC2C25" w:rsidRPr="00CC2C25" w:rsidRDefault="00CC2C25" w:rsidP="00C307ED">
      <w:pPr>
        <w:pStyle w:val="MGTextkrper"/>
        <w:spacing w:line="276" w:lineRule="auto"/>
        <w:rPr>
          <w:rFonts w:cs="Arial"/>
          <w:color w:val="000000" w:themeColor="text1"/>
          <w:u w:val="single"/>
        </w:rPr>
      </w:pPr>
      <w:r w:rsidRPr="00CC2C25">
        <w:rPr>
          <w:rFonts w:cs="Arial"/>
          <w:color w:val="000000" w:themeColor="text1"/>
          <w:u w:val="single"/>
        </w:rPr>
        <w:t>Bodenverhältnisse</w:t>
      </w:r>
    </w:p>
    <w:p w14:paraId="2737A336" w14:textId="7AF7B4EE" w:rsidR="009A523D" w:rsidRPr="00C307ED" w:rsidRDefault="009A523D" w:rsidP="00C307ED">
      <w:pPr>
        <w:pStyle w:val="MGTextkrper"/>
        <w:spacing w:line="276" w:lineRule="auto"/>
        <w:rPr>
          <w:rFonts w:cs="Arial"/>
          <w:color w:val="000000" w:themeColor="text1"/>
        </w:rPr>
      </w:pPr>
      <w:r w:rsidRPr="00C307ED">
        <w:rPr>
          <w:rFonts w:cs="Arial"/>
          <w:color w:val="000000" w:themeColor="text1"/>
        </w:rPr>
        <w:t xml:space="preserve">Das Plangebiet weist </w:t>
      </w:r>
      <w:r w:rsidRPr="00C7507A">
        <w:rPr>
          <w:rFonts w:cs="Arial"/>
          <w:color w:val="000000" w:themeColor="text1"/>
        </w:rPr>
        <w:t xml:space="preserve">ein </w:t>
      </w:r>
      <w:r w:rsidR="0015332B" w:rsidRPr="00C7507A">
        <w:rPr>
          <w:rFonts w:cs="Arial"/>
          <w:color w:val="000000" w:themeColor="text1"/>
        </w:rPr>
        <w:t xml:space="preserve">leichtes </w:t>
      </w:r>
      <w:r w:rsidRPr="00C7507A">
        <w:rPr>
          <w:rFonts w:cs="Arial"/>
          <w:color w:val="000000" w:themeColor="text1"/>
        </w:rPr>
        <w:t xml:space="preserve">Gefälle </w:t>
      </w:r>
      <w:r w:rsidR="0015332B" w:rsidRPr="00C7507A">
        <w:rPr>
          <w:rFonts w:cs="Arial"/>
          <w:color w:val="000000" w:themeColor="text1"/>
        </w:rPr>
        <w:t xml:space="preserve">im westlichen Bereich des Plangebietes in Richtung Westen </w:t>
      </w:r>
      <w:r w:rsidRPr="00C7507A">
        <w:rPr>
          <w:rFonts w:cs="Arial"/>
          <w:color w:val="000000" w:themeColor="text1"/>
        </w:rPr>
        <w:t xml:space="preserve">auf. Die Topographie bewegt sich dementsprechend zwischen einer Höhe von ca. </w:t>
      </w:r>
      <w:r w:rsidR="004D61BA" w:rsidRPr="00C7507A">
        <w:rPr>
          <w:rFonts w:cs="Arial"/>
          <w:color w:val="000000" w:themeColor="text1"/>
        </w:rPr>
        <w:t>#</w:t>
      </w:r>
      <w:r w:rsidRPr="00C7507A">
        <w:rPr>
          <w:rFonts w:cs="Arial"/>
          <w:color w:val="000000" w:themeColor="text1"/>
        </w:rPr>
        <w:t xml:space="preserve"> m ü. NHN im zentralen Plangebiet und einer Höhe von </w:t>
      </w:r>
      <w:r w:rsidR="004D61BA" w:rsidRPr="00C7507A">
        <w:rPr>
          <w:rFonts w:cs="Arial"/>
          <w:color w:val="000000" w:themeColor="text1"/>
        </w:rPr>
        <w:t>#</w:t>
      </w:r>
      <w:r w:rsidRPr="00C7507A">
        <w:rPr>
          <w:rFonts w:cs="Arial"/>
          <w:color w:val="000000" w:themeColor="text1"/>
        </w:rPr>
        <w:t xml:space="preserve"> m ü. NHN im </w:t>
      </w:r>
      <w:r w:rsidR="0015332B" w:rsidRPr="00C7507A">
        <w:rPr>
          <w:rFonts w:cs="Arial"/>
          <w:color w:val="000000" w:themeColor="text1"/>
        </w:rPr>
        <w:t xml:space="preserve">westlichen </w:t>
      </w:r>
      <w:r w:rsidRPr="00C7507A">
        <w:rPr>
          <w:rFonts w:cs="Arial"/>
          <w:color w:val="000000" w:themeColor="text1"/>
        </w:rPr>
        <w:t>Plangebiet</w:t>
      </w:r>
      <w:r w:rsidRPr="00C307ED">
        <w:rPr>
          <w:rFonts w:cs="Arial"/>
          <w:color w:val="000000" w:themeColor="text1"/>
        </w:rPr>
        <w:t>.</w:t>
      </w:r>
    </w:p>
    <w:p w14:paraId="1C7D1FB1" w14:textId="14637ED1" w:rsidR="009A523D" w:rsidRPr="00C307ED" w:rsidRDefault="009A523D" w:rsidP="00C307ED">
      <w:pPr>
        <w:pStyle w:val="MGTextkrper"/>
        <w:spacing w:line="276" w:lineRule="auto"/>
        <w:rPr>
          <w:rFonts w:cs="Arial"/>
          <w:color w:val="000000" w:themeColor="text1"/>
        </w:rPr>
      </w:pPr>
      <w:r w:rsidRPr="00C307ED">
        <w:rPr>
          <w:rFonts w:cs="Arial"/>
          <w:color w:val="000000" w:themeColor="text1"/>
        </w:rPr>
        <w:t xml:space="preserve">Gemäß der Bodenkarte 1:50.000 ist im Plangebiet </w:t>
      </w:r>
      <w:r w:rsidR="004D61BA" w:rsidRPr="00C307ED">
        <w:rPr>
          <w:rFonts w:cs="Arial"/>
          <w:color w:val="000000" w:themeColor="text1"/>
        </w:rPr>
        <w:t>Pseudogley-parab</w:t>
      </w:r>
      <w:r w:rsidRPr="00C307ED">
        <w:rPr>
          <w:rFonts w:cs="Arial"/>
          <w:color w:val="000000" w:themeColor="text1"/>
        </w:rPr>
        <w:t xml:space="preserve">raunerde mit tonig-schluffigem Oberboden anzutreffen. </w:t>
      </w:r>
    </w:p>
    <w:p w14:paraId="07359150" w14:textId="2FA17094" w:rsidR="009A523D" w:rsidRPr="00C307ED" w:rsidRDefault="009A523D" w:rsidP="00C307ED">
      <w:pPr>
        <w:pStyle w:val="MGTextkrper"/>
        <w:spacing w:line="276" w:lineRule="auto"/>
        <w:rPr>
          <w:rFonts w:cs="Arial"/>
          <w:color w:val="000000" w:themeColor="text1"/>
        </w:rPr>
      </w:pPr>
      <w:r w:rsidRPr="00C307ED">
        <w:rPr>
          <w:rFonts w:cs="Arial"/>
          <w:color w:val="000000" w:themeColor="text1"/>
        </w:rPr>
        <w:t>D</w:t>
      </w:r>
      <w:r w:rsidR="00072BDE" w:rsidRPr="00C307ED">
        <w:rPr>
          <w:rFonts w:cs="Arial"/>
          <w:color w:val="000000" w:themeColor="text1"/>
        </w:rPr>
        <w:t>ie</w:t>
      </w:r>
      <w:r w:rsidRPr="00C307ED">
        <w:rPr>
          <w:rFonts w:cs="Arial"/>
          <w:color w:val="000000" w:themeColor="text1"/>
        </w:rPr>
        <w:t xml:space="preserve"> Flächen im Plangebiet </w:t>
      </w:r>
      <w:r w:rsidR="00072BDE" w:rsidRPr="00C307ED">
        <w:rPr>
          <w:rFonts w:cs="Arial"/>
          <w:color w:val="000000" w:themeColor="text1"/>
        </w:rPr>
        <w:t>sind</w:t>
      </w:r>
      <w:r w:rsidR="00EE7901" w:rsidRPr="00C307ED">
        <w:rPr>
          <w:rFonts w:cs="Arial"/>
          <w:color w:val="000000" w:themeColor="text1"/>
        </w:rPr>
        <w:t xml:space="preserve"> </w:t>
      </w:r>
      <w:r w:rsidRPr="00C307ED">
        <w:rPr>
          <w:rFonts w:cs="Arial"/>
          <w:color w:val="000000" w:themeColor="text1"/>
        </w:rPr>
        <w:t xml:space="preserve">mit Rasen </w:t>
      </w:r>
      <w:r w:rsidR="00072BDE" w:rsidRPr="00C307ED">
        <w:rPr>
          <w:rFonts w:cs="Arial"/>
          <w:color w:val="000000" w:themeColor="text1"/>
        </w:rPr>
        <w:t>b</w:t>
      </w:r>
      <w:r w:rsidRPr="00C307ED">
        <w:rPr>
          <w:rFonts w:cs="Arial"/>
          <w:color w:val="000000" w:themeColor="text1"/>
        </w:rPr>
        <w:t xml:space="preserve">ewachsen </w:t>
      </w:r>
      <w:r w:rsidR="00072BDE" w:rsidRPr="00C307ED">
        <w:rPr>
          <w:rFonts w:cs="Arial"/>
          <w:color w:val="000000" w:themeColor="text1"/>
        </w:rPr>
        <w:t>und un</w:t>
      </w:r>
      <w:r w:rsidRPr="00C307ED">
        <w:rPr>
          <w:rFonts w:cs="Arial"/>
          <w:color w:val="000000" w:themeColor="text1"/>
        </w:rPr>
        <w:t>versiegelt</w:t>
      </w:r>
      <w:r w:rsidR="00BF2D95" w:rsidRPr="00C307ED">
        <w:rPr>
          <w:rFonts w:cs="Arial"/>
          <w:color w:val="000000" w:themeColor="text1"/>
        </w:rPr>
        <w:t>.</w:t>
      </w:r>
    </w:p>
    <w:p w14:paraId="0545E649" w14:textId="77777777" w:rsidR="00CC2C25" w:rsidRDefault="00CC2C25" w:rsidP="00C307ED">
      <w:pPr>
        <w:rPr>
          <w:rFonts w:cs="Arial"/>
        </w:rPr>
      </w:pPr>
    </w:p>
    <w:p w14:paraId="4E2C2F7D" w14:textId="7E775A2F" w:rsidR="00CC2C25" w:rsidRPr="00CC2C25" w:rsidRDefault="00CC2C25" w:rsidP="00C307ED">
      <w:pPr>
        <w:rPr>
          <w:rFonts w:cs="Arial"/>
          <w:u w:val="single"/>
        </w:rPr>
      </w:pPr>
      <w:r w:rsidRPr="00CC2C25">
        <w:rPr>
          <w:rFonts w:cs="Arial"/>
          <w:u w:val="single"/>
        </w:rPr>
        <w:t>Bodenuntersuchung</w:t>
      </w:r>
    </w:p>
    <w:p w14:paraId="486681C0" w14:textId="449D7C05" w:rsidR="003D6416" w:rsidRDefault="00CC2C25" w:rsidP="00CC2C25">
      <w:pPr>
        <w:rPr>
          <w:rFonts w:cs="Arial"/>
          <w:color w:val="000000" w:themeColor="text1"/>
        </w:rPr>
      </w:pPr>
      <w:r w:rsidRPr="007B393F">
        <w:rPr>
          <w:rFonts w:cs="Arial"/>
          <w:color w:val="000000" w:themeColor="text1"/>
        </w:rPr>
        <w:t xml:space="preserve">Zur Feststellung der Bodenverhältnisse wurden </w:t>
      </w:r>
      <w:r w:rsidR="008922F3">
        <w:rPr>
          <w:rFonts w:cs="Arial"/>
          <w:color w:val="000000" w:themeColor="text1"/>
        </w:rPr>
        <w:t>durch das g</w:t>
      </w:r>
      <w:r>
        <w:rPr>
          <w:rFonts w:cs="Arial"/>
          <w:color w:val="000000" w:themeColor="text1"/>
        </w:rPr>
        <w:t>eotechnische B</w:t>
      </w:r>
      <w:r w:rsidRPr="007B393F">
        <w:rPr>
          <w:rFonts w:cs="Arial"/>
          <w:color w:val="000000" w:themeColor="text1"/>
        </w:rPr>
        <w:t xml:space="preserve">üro </w:t>
      </w:r>
      <w:r>
        <w:rPr>
          <w:rFonts w:cs="Arial"/>
          <w:color w:val="000000" w:themeColor="text1"/>
        </w:rPr>
        <w:t>N</w:t>
      </w:r>
      <w:r w:rsidR="00972961">
        <w:rPr>
          <w:rFonts w:cs="Arial"/>
          <w:color w:val="000000" w:themeColor="text1"/>
        </w:rPr>
        <w:t>.</w:t>
      </w:r>
      <w:r>
        <w:rPr>
          <w:rFonts w:cs="Arial"/>
          <w:color w:val="000000" w:themeColor="text1"/>
        </w:rPr>
        <w:t xml:space="preserve"> Müller, W</w:t>
      </w:r>
      <w:r w:rsidR="00972961">
        <w:rPr>
          <w:rFonts w:cs="Arial"/>
          <w:color w:val="000000" w:themeColor="text1"/>
        </w:rPr>
        <w:t>.</w:t>
      </w:r>
      <w:r>
        <w:rPr>
          <w:rFonts w:cs="Arial"/>
          <w:color w:val="000000" w:themeColor="text1"/>
        </w:rPr>
        <w:t xml:space="preserve"> Müller und Partner </w:t>
      </w:r>
      <w:r w:rsidRPr="007B393F">
        <w:rPr>
          <w:rFonts w:cs="Arial"/>
          <w:color w:val="000000" w:themeColor="text1"/>
        </w:rPr>
        <w:t>(</w:t>
      </w:r>
      <w:r>
        <w:rPr>
          <w:rFonts w:cs="Arial"/>
          <w:color w:val="000000" w:themeColor="text1"/>
        </w:rPr>
        <w:t>Oktober</w:t>
      </w:r>
      <w:r w:rsidRPr="007B393F">
        <w:rPr>
          <w:rFonts w:cs="Arial"/>
          <w:color w:val="000000" w:themeColor="text1"/>
        </w:rPr>
        <w:t xml:space="preserve"> 202</w:t>
      </w:r>
      <w:r>
        <w:rPr>
          <w:rFonts w:cs="Arial"/>
          <w:color w:val="000000" w:themeColor="text1"/>
        </w:rPr>
        <w:t>0</w:t>
      </w:r>
      <w:r w:rsidR="006F5DE4">
        <w:rPr>
          <w:rFonts w:cs="Arial"/>
          <w:color w:val="000000" w:themeColor="text1"/>
        </w:rPr>
        <w:t xml:space="preserve"> und Januar 2023</w:t>
      </w:r>
      <w:r w:rsidRPr="007B393F">
        <w:rPr>
          <w:rFonts w:cs="Arial"/>
          <w:color w:val="000000" w:themeColor="text1"/>
        </w:rPr>
        <w:t xml:space="preserve">) </w:t>
      </w:r>
      <w:r w:rsidR="00A953C7">
        <w:rPr>
          <w:rFonts w:cs="Arial"/>
          <w:color w:val="000000" w:themeColor="text1"/>
        </w:rPr>
        <w:t>eine</w:t>
      </w:r>
      <w:r w:rsidR="006F5DE4">
        <w:rPr>
          <w:rFonts w:cs="Arial"/>
          <w:color w:val="000000" w:themeColor="text1"/>
        </w:rPr>
        <w:t xml:space="preserve"> </w:t>
      </w:r>
      <w:r w:rsidRPr="007B393F">
        <w:rPr>
          <w:rFonts w:cs="Arial"/>
          <w:color w:val="000000" w:themeColor="text1"/>
        </w:rPr>
        <w:t>Baugrunduntersuchung</w:t>
      </w:r>
      <w:r w:rsidR="00A953C7">
        <w:rPr>
          <w:rFonts w:cs="Arial"/>
          <w:color w:val="000000" w:themeColor="text1"/>
        </w:rPr>
        <w:t xml:space="preserve"> und eine orientierende Altlastenuntersuchung</w:t>
      </w:r>
      <w:r w:rsidRPr="007B393F">
        <w:rPr>
          <w:rFonts w:cs="Arial"/>
          <w:color w:val="000000" w:themeColor="text1"/>
        </w:rPr>
        <w:t xml:space="preserve"> durchgeführt (siehe Anlage</w:t>
      </w:r>
      <w:r w:rsidR="006F5DE4">
        <w:rPr>
          <w:rFonts w:cs="Arial"/>
          <w:color w:val="000000" w:themeColor="text1"/>
        </w:rPr>
        <w:t>n</w:t>
      </w:r>
      <w:r w:rsidRPr="007B393F">
        <w:rPr>
          <w:rFonts w:cs="Arial"/>
          <w:color w:val="000000" w:themeColor="text1"/>
        </w:rPr>
        <w:t xml:space="preserve"> »</w:t>
      </w:r>
      <w:r>
        <w:rPr>
          <w:rFonts w:cs="Arial"/>
          <w:color w:val="000000" w:themeColor="text1"/>
        </w:rPr>
        <w:t>Baugrundgutachten für das geplante Bauvorhaben in 47551 Bedburg-Hau, Saalstraße -Neubau Mehrfamilienhäuser-</w:t>
      </w:r>
      <w:r w:rsidRPr="007B393F">
        <w:rPr>
          <w:rFonts w:cs="Arial"/>
          <w:color w:val="000000" w:themeColor="text1"/>
        </w:rPr>
        <w:t>«</w:t>
      </w:r>
      <w:r w:rsidR="006F5DE4">
        <w:rPr>
          <w:rFonts w:cs="Arial"/>
          <w:color w:val="000000" w:themeColor="text1"/>
        </w:rPr>
        <w:t xml:space="preserve"> und »Bericht zur orientierenden Altlastenuntersuchung (Erstbewertung) des Flurstücks 389 (ehemaliger Bahnhof Bedburg-Hau) in 47441 Bedburg-Hau, Saalstraße«</w:t>
      </w:r>
      <w:r w:rsidRPr="007B393F">
        <w:rPr>
          <w:rFonts w:cs="Arial"/>
          <w:color w:val="000000" w:themeColor="text1"/>
        </w:rPr>
        <w:t xml:space="preserve">). Demnach verfügt das Plangebiet </w:t>
      </w:r>
      <w:r w:rsidR="00A953C7">
        <w:rPr>
          <w:rFonts w:cs="Arial"/>
          <w:color w:val="000000" w:themeColor="text1"/>
        </w:rPr>
        <w:t xml:space="preserve">im </w:t>
      </w:r>
      <w:r w:rsidR="00636DE7">
        <w:rPr>
          <w:rFonts w:cs="Arial"/>
          <w:color w:val="000000" w:themeColor="text1"/>
        </w:rPr>
        <w:t>östlichen</w:t>
      </w:r>
      <w:r w:rsidR="00A953C7">
        <w:rPr>
          <w:rFonts w:cs="Arial"/>
          <w:color w:val="000000" w:themeColor="text1"/>
        </w:rPr>
        <w:t xml:space="preserve"> </w:t>
      </w:r>
      <w:r w:rsidR="00636DE7">
        <w:rPr>
          <w:rFonts w:cs="Arial"/>
          <w:color w:val="000000" w:themeColor="text1"/>
        </w:rPr>
        <w:t>Bereich</w:t>
      </w:r>
      <w:r w:rsidR="00A953C7">
        <w:rPr>
          <w:rFonts w:cs="Arial"/>
          <w:color w:val="000000" w:themeColor="text1"/>
        </w:rPr>
        <w:t xml:space="preserve"> </w:t>
      </w:r>
      <w:r w:rsidR="00A953C7" w:rsidRPr="007B393F">
        <w:rPr>
          <w:rFonts w:cs="Arial"/>
          <w:color w:val="000000" w:themeColor="text1"/>
        </w:rPr>
        <w:t xml:space="preserve">über </w:t>
      </w:r>
      <w:r w:rsidRPr="007B393F">
        <w:rPr>
          <w:rFonts w:cs="Arial"/>
          <w:color w:val="000000" w:themeColor="text1"/>
        </w:rPr>
        <w:t xml:space="preserve">Böden, die zunächst aus Oberböden aus </w:t>
      </w:r>
      <w:r>
        <w:rPr>
          <w:rFonts w:cs="Arial"/>
          <w:color w:val="000000" w:themeColor="text1"/>
        </w:rPr>
        <w:t>aufgefülltem Mutterboden</w:t>
      </w:r>
      <w:r w:rsidRPr="007B393F">
        <w:rPr>
          <w:rFonts w:cs="Arial"/>
          <w:color w:val="000000" w:themeColor="text1"/>
        </w:rPr>
        <w:t xml:space="preserve"> besteh</w:t>
      </w:r>
      <w:r>
        <w:rPr>
          <w:rFonts w:cs="Arial"/>
          <w:color w:val="000000" w:themeColor="text1"/>
        </w:rPr>
        <w:t>en</w:t>
      </w:r>
      <w:r w:rsidRPr="007B393F">
        <w:rPr>
          <w:rFonts w:cs="Arial"/>
          <w:color w:val="000000" w:themeColor="text1"/>
        </w:rPr>
        <w:t>. Darunter befinde</w:t>
      </w:r>
      <w:r>
        <w:rPr>
          <w:rFonts w:cs="Arial"/>
          <w:color w:val="000000" w:themeColor="text1"/>
        </w:rPr>
        <w:t>n</w:t>
      </w:r>
      <w:r w:rsidRPr="007B393F">
        <w:rPr>
          <w:rFonts w:cs="Arial"/>
          <w:color w:val="000000" w:themeColor="text1"/>
        </w:rPr>
        <w:t xml:space="preserve"> sich </w:t>
      </w:r>
      <w:r>
        <w:rPr>
          <w:rFonts w:cs="Arial"/>
          <w:color w:val="000000" w:themeColor="text1"/>
        </w:rPr>
        <w:t>weitere Auffüllungen</w:t>
      </w:r>
      <w:r w:rsidRPr="007B393F">
        <w:rPr>
          <w:rFonts w:cs="Arial"/>
          <w:color w:val="000000" w:themeColor="text1"/>
        </w:rPr>
        <w:t>.</w:t>
      </w:r>
      <w:r>
        <w:rPr>
          <w:rFonts w:cs="Arial"/>
          <w:color w:val="000000" w:themeColor="text1"/>
        </w:rPr>
        <w:t xml:space="preserve"> Diese bestehen im mittleren und südlichen Grundstücksabschnitt aus Sand und Lehm mit Beimengungen von Ziegelbruch, Schlacke, Schotter, Asche und Schwarzdeckenbruchstücken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Pr>
          <w:rFonts w:cs="Arial"/>
          <w:color w:val="000000" w:themeColor="text1"/>
        </w:rPr>
        <w:t>S.</w:t>
      </w:r>
      <w:r w:rsidR="00DB1508">
        <w:rPr>
          <w:rFonts w:cs="Arial"/>
          <w:color w:val="000000" w:themeColor="text1"/>
        </w:rPr>
        <w:t xml:space="preserve"> </w:t>
      </w:r>
      <w:r>
        <w:rPr>
          <w:rFonts w:cs="Arial"/>
          <w:color w:val="000000" w:themeColor="text1"/>
        </w:rPr>
        <w:t>3).</w:t>
      </w:r>
      <w:r w:rsidRPr="007B393F">
        <w:rPr>
          <w:rFonts w:cs="Arial"/>
          <w:color w:val="000000" w:themeColor="text1"/>
        </w:rPr>
        <w:t xml:space="preserve"> Unterhalb dieser Schicht wurde</w:t>
      </w:r>
      <w:r>
        <w:rPr>
          <w:rFonts w:cs="Arial"/>
          <w:color w:val="000000" w:themeColor="text1"/>
        </w:rPr>
        <w:t xml:space="preserve">n weitere Auffüllungen aus sandigem bzw. schwach tonigen Schluff </w:t>
      </w:r>
      <w:r w:rsidRPr="007B393F">
        <w:rPr>
          <w:rFonts w:cs="Arial"/>
          <w:color w:val="000000" w:themeColor="text1"/>
        </w:rPr>
        <w:t>angetroffen.</w:t>
      </w:r>
      <w:r>
        <w:rPr>
          <w:rFonts w:cs="Arial"/>
          <w:color w:val="000000" w:themeColor="text1"/>
        </w:rPr>
        <w:t xml:space="preserve"> Dieser Bereich besitzt eine große Mächtigkeit mit Auffüllungstiefen von 3,5 m – 3,9 m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Pr>
          <w:rFonts w:cs="Arial"/>
          <w:color w:val="000000" w:themeColor="text1"/>
        </w:rPr>
        <w:t>S. 4).</w:t>
      </w:r>
      <w:r w:rsidR="00CC7424">
        <w:rPr>
          <w:rFonts w:cs="Arial"/>
          <w:color w:val="000000" w:themeColor="text1"/>
        </w:rPr>
        <w:t xml:space="preserve"> Im nordöstlichen Bereich befinden sich ebenfalls bodennahe Auffüllungen im Bereich von 0,7 m bis 1,5 m. Diese bestehen aus bindigen Böden mit sehr geringen mineralischen Fremdbeimengungen und werden von bindigen Deckschichten unterlagert. Unter diesen wurden gröbere Sande und darunter feinere Sande angetroffen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sidR="00CC7424">
        <w:rPr>
          <w:rFonts w:cs="Arial"/>
          <w:color w:val="000000" w:themeColor="text1"/>
        </w:rPr>
        <w:t>S.</w:t>
      </w:r>
      <w:r w:rsidR="00A953C7">
        <w:rPr>
          <w:rFonts w:cs="Arial"/>
          <w:color w:val="000000" w:themeColor="text1"/>
        </w:rPr>
        <w:t xml:space="preserve"> </w:t>
      </w:r>
      <w:r w:rsidR="00CC7424">
        <w:rPr>
          <w:rFonts w:cs="Arial"/>
          <w:color w:val="000000" w:themeColor="text1"/>
        </w:rPr>
        <w:t xml:space="preserve">5). </w:t>
      </w:r>
      <w:r w:rsidR="00636DE7">
        <w:rPr>
          <w:rFonts w:cs="Arial"/>
          <w:color w:val="000000" w:themeColor="text1"/>
        </w:rPr>
        <w:t>Im</w:t>
      </w:r>
      <w:r w:rsidR="00A953C7">
        <w:rPr>
          <w:rFonts w:cs="Arial"/>
          <w:color w:val="000000" w:themeColor="text1"/>
        </w:rPr>
        <w:t xml:space="preserve"> westliche</w:t>
      </w:r>
      <w:r w:rsidR="00636DE7">
        <w:rPr>
          <w:rFonts w:cs="Arial"/>
          <w:color w:val="000000" w:themeColor="text1"/>
        </w:rPr>
        <w:t>n</w:t>
      </w:r>
      <w:r w:rsidR="00A953C7">
        <w:rPr>
          <w:rFonts w:cs="Arial"/>
          <w:color w:val="000000" w:themeColor="text1"/>
        </w:rPr>
        <w:t xml:space="preserve"> Plangebiet </w:t>
      </w:r>
      <w:r w:rsidR="00627D07">
        <w:rPr>
          <w:rFonts w:cs="Arial"/>
          <w:color w:val="000000" w:themeColor="text1"/>
        </w:rPr>
        <w:t xml:space="preserve">(ehemaliger Bahnhof Bedburg-Hau) </w:t>
      </w:r>
      <w:r w:rsidR="00636DE7">
        <w:rPr>
          <w:rFonts w:cs="Arial"/>
          <w:color w:val="000000" w:themeColor="text1"/>
        </w:rPr>
        <w:t>wurde zunächst Gleisschotter in Tiefen von 0,3 m bis 0,8 m festgestellt</w:t>
      </w:r>
      <w:r w:rsidR="00F57DF4">
        <w:rPr>
          <w:rFonts w:cs="Arial"/>
          <w:color w:val="000000" w:themeColor="text1"/>
        </w:rPr>
        <w:t>.</w:t>
      </w:r>
      <w:r w:rsidR="00636DE7">
        <w:rPr>
          <w:rFonts w:cs="Arial"/>
          <w:color w:val="000000" w:themeColor="text1"/>
        </w:rPr>
        <w:t xml:space="preserve"> Darunter wurden punktuell Auffüllungen aus bindigem Boden, teils mit Beimengungen von Kies und Ziegelbruch, angetroffen. </w:t>
      </w:r>
      <w:r w:rsidR="007138EF">
        <w:rPr>
          <w:rFonts w:cs="Arial"/>
          <w:color w:val="000000" w:themeColor="text1"/>
        </w:rPr>
        <w:t xml:space="preserve">Unterhalb der Auffüllungen befindet </w:t>
      </w:r>
      <w:r w:rsidR="00F57DF4">
        <w:rPr>
          <w:rFonts w:cs="Arial"/>
          <w:color w:val="000000" w:themeColor="text1"/>
        </w:rPr>
        <w:t xml:space="preserve">sich </w:t>
      </w:r>
      <w:r w:rsidR="007138EF">
        <w:rPr>
          <w:rFonts w:cs="Arial"/>
          <w:color w:val="000000" w:themeColor="text1"/>
        </w:rPr>
        <w:t>der gewachsene Boden in Form von schluffigem Feinsand</w:t>
      </w:r>
      <w:r w:rsidR="00F57DF4">
        <w:rPr>
          <w:rFonts w:cs="Arial"/>
          <w:color w:val="000000" w:themeColor="text1"/>
        </w:rPr>
        <w:t xml:space="preserve"> (vgl. Müller und Partner 2023, S. 3). </w:t>
      </w:r>
    </w:p>
    <w:p w14:paraId="69A05507" w14:textId="4464D5D8" w:rsidR="003D6416" w:rsidRDefault="00CC2C25" w:rsidP="00CC2C25">
      <w:pPr>
        <w:rPr>
          <w:rFonts w:cs="Arial"/>
          <w:color w:val="000000" w:themeColor="text1"/>
        </w:rPr>
      </w:pPr>
      <w:r w:rsidRPr="007B393F">
        <w:rPr>
          <w:rFonts w:cs="Arial"/>
          <w:color w:val="000000" w:themeColor="text1"/>
        </w:rPr>
        <w:t xml:space="preserve">Ein </w:t>
      </w:r>
      <w:r w:rsidR="00CC7424">
        <w:rPr>
          <w:rFonts w:cs="Arial"/>
          <w:color w:val="000000" w:themeColor="text1"/>
        </w:rPr>
        <w:t>Grundw</w:t>
      </w:r>
      <w:r w:rsidRPr="007B393F">
        <w:rPr>
          <w:rFonts w:cs="Arial"/>
          <w:color w:val="000000" w:themeColor="text1"/>
        </w:rPr>
        <w:t xml:space="preserve">asserspiegel wurde bei den Bohrungen </w:t>
      </w:r>
      <w:r w:rsidR="000819CD">
        <w:rPr>
          <w:rFonts w:cs="Arial"/>
          <w:color w:val="000000" w:themeColor="text1"/>
        </w:rPr>
        <w:t xml:space="preserve">im östlichen Plangebiet </w:t>
      </w:r>
      <w:r w:rsidRPr="007B393F">
        <w:rPr>
          <w:rFonts w:cs="Arial"/>
          <w:color w:val="000000" w:themeColor="text1"/>
        </w:rPr>
        <w:t xml:space="preserve">bis in </w:t>
      </w:r>
      <w:r w:rsidR="00CC7424">
        <w:rPr>
          <w:rFonts w:cs="Arial"/>
          <w:color w:val="000000" w:themeColor="text1"/>
        </w:rPr>
        <w:t>10,0</w:t>
      </w:r>
      <w:r w:rsidRPr="007B393F">
        <w:rPr>
          <w:rFonts w:cs="Arial"/>
          <w:color w:val="000000" w:themeColor="text1"/>
        </w:rPr>
        <w:t xml:space="preserve"> m unter Geländeoberfläche</w:t>
      </w:r>
      <w:r w:rsidR="008E2108">
        <w:rPr>
          <w:rFonts w:cs="Arial"/>
          <w:color w:val="000000" w:themeColor="text1"/>
        </w:rPr>
        <w:t xml:space="preserve"> (ca. 16,0 m ü. NHN)</w:t>
      </w:r>
      <w:r w:rsidRPr="007B393F">
        <w:rPr>
          <w:rFonts w:cs="Arial"/>
          <w:color w:val="000000" w:themeColor="text1"/>
        </w:rPr>
        <w:t xml:space="preserve"> nicht festgestellt</w:t>
      </w:r>
      <w:r w:rsidR="00CC7424">
        <w:rPr>
          <w:rFonts w:cs="Arial"/>
          <w:color w:val="000000" w:themeColor="text1"/>
        </w:rPr>
        <w:t xml:space="preserve"> (</w:t>
      </w:r>
      <w:r w:rsidR="00DB1508">
        <w:rPr>
          <w:rFonts w:cs="Arial"/>
          <w:color w:val="000000" w:themeColor="text1"/>
        </w:rPr>
        <w:t xml:space="preserve">vgl. Müller und Partner 2023, </w:t>
      </w:r>
      <w:r w:rsidR="00CC7424">
        <w:rPr>
          <w:rFonts w:cs="Arial"/>
          <w:color w:val="000000" w:themeColor="text1"/>
        </w:rPr>
        <w:t>S. 6)</w:t>
      </w:r>
      <w:r w:rsidRPr="007B393F">
        <w:rPr>
          <w:rFonts w:cs="Arial"/>
          <w:color w:val="000000" w:themeColor="text1"/>
        </w:rPr>
        <w:t>. Der oberste</w:t>
      </w:r>
      <w:r w:rsidR="008E2108">
        <w:rPr>
          <w:rFonts w:cs="Arial"/>
          <w:color w:val="000000" w:themeColor="text1"/>
        </w:rPr>
        <w:t xml:space="preserve"> </w:t>
      </w:r>
      <w:r w:rsidRPr="007B393F">
        <w:rPr>
          <w:rFonts w:cs="Arial"/>
          <w:color w:val="000000" w:themeColor="text1"/>
        </w:rPr>
        <w:t xml:space="preserve">Grundwasserhorizont bewegt sich laut </w:t>
      </w:r>
      <w:proofErr w:type="spellStart"/>
      <w:r w:rsidR="008E2108">
        <w:rPr>
          <w:rFonts w:cs="Arial"/>
          <w:color w:val="000000" w:themeColor="text1"/>
        </w:rPr>
        <w:t>Grundwassergleichenkarte</w:t>
      </w:r>
      <w:proofErr w:type="spellEnd"/>
      <w:r w:rsidR="008E2108">
        <w:rPr>
          <w:rFonts w:cs="Arial"/>
          <w:color w:val="000000" w:themeColor="text1"/>
        </w:rPr>
        <w:t xml:space="preserve"> bei</w:t>
      </w:r>
      <w:r w:rsidRPr="007B393F">
        <w:rPr>
          <w:rFonts w:cs="Arial"/>
          <w:color w:val="000000" w:themeColor="text1"/>
        </w:rPr>
        <w:t xml:space="preserve"> </w:t>
      </w:r>
      <w:r w:rsidR="008E2108">
        <w:rPr>
          <w:rFonts w:cs="Arial"/>
          <w:color w:val="000000" w:themeColor="text1"/>
        </w:rPr>
        <w:t>ca</w:t>
      </w:r>
      <w:r w:rsidR="003B755D">
        <w:rPr>
          <w:rFonts w:cs="Arial"/>
          <w:color w:val="000000" w:themeColor="text1"/>
        </w:rPr>
        <w:t>.</w:t>
      </w:r>
      <w:r w:rsidR="008E2108">
        <w:rPr>
          <w:rFonts w:cs="Arial"/>
          <w:color w:val="000000" w:themeColor="text1"/>
        </w:rPr>
        <w:t xml:space="preserve"> 15,0 m ü. NHN.</w:t>
      </w:r>
      <w:r w:rsidRPr="007B393F">
        <w:rPr>
          <w:rFonts w:cs="Arial"/>
          <w:color w:val="000000" w:themeColor="text1"/>
        </w:rPr>
        <w:t xml:space="preserve"> </w:t>
      </w:r>
      <w:r w:rsidR="008E2108">
        <w:rPr>
          <w:rFonts w:cs="Arial"/>
          <w:color w:val="000000" w:themeColor="text1"/>
        </w:rPr>
        <w:t>Bei länger andauernden, nassen Witterungsperioden kann sich temporär ein Staunässehorizont bilden</w:t>
      </w:r>
      <w:r w:rsidRPr="007B393F">
        <w:rPr>
          <w:rFonts w:cs="Arial"/>
          <w:color w:val="000000" w:themeColor="text1"/>
        </w:rPr>
        <w:t xml:space="preserve">. </w:t>
      </w:r>
      <w:r w:rsidR="000819CD">
        <w:rPr>
          <w:rFonts w:cs="Arial"/>
          <w:color w:val="000000" w:themeColor="text1"/>
        </w:rPr>
        <w:t xml:space="preserve">Bei den Untersuchungen im westlichen Plangebiet </w:t>
      </w:r>
      <w:r w:rsidR="001D1F28">
        <w:rPr>
          <w:rFonts w:cs="Arial"/>
          <w:color w:val="000000" w:themeColor="text1"/>
        </w:rPr>
        <w:t>wurde ebenfalls kein Grund- oder Schichtenwasser festgestellt (vgl. Müller und Partner 2023, S. 4).</w:t>
      </w:r>
    </w:p>
    <w:p w14:paraId="3BD81F45" w14:textId="2F62575D" w:rsidR="003D6416" w:rsidRDefault="003D6416" w:rsidP="00CC2C25">
      <w:pPr>
        <w:rPr>
          <w:rFonts w:cs="Arial"/>
          <w:color w:val="000000" w:themeColor="text1"/>
        </w:rPr>
      </w:pPr>
      <w:r>
        <w:rPr>
          <w:rFonts w:cs="Arial"/>
          <w:color w:val="000000" w:themeColor="text1"/>
        </w:rPr>
        <w:t>Die teils mächtigen Auffüllungen besitzen eine geringe Tragfähigkeit</w:t>
      </w:r>
      <w:r w:rsidR="008F52DA">
        <w:rPr>
          <w:rFonts w:cs="Arial"/>
          <w:color w:val="000000" w:themeColor="text1"/>
        </w:rPr>
        <w:t>. Die bindigen Deckschichten besitzen eine normale und die darunter liegenden Sande eine gute Tragfähigkeit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sidR="008F52DA">
        <w:rPr>
          <w:rFonts w:cs="Arial"/>
          <w:color w:val="000000" w:themeColor="text1"/>
        </w:rPr>
        <w:t>S. 7).</w:t>
      </w:r>
      <w:r w:rsidR="004C12BB">
        <w:rPr>
          <w:rFonts w:cs="Arial"/>
          <w:color w:val="000000" w:themeColor="text1"/>
        </w:rPr>
        <w:t xml:space="preserve"> Die bindigen Bodenschichten sind darüber hinaus stark nässe- und störungsempfindlich.</w:t>
      </w:r>
    </w:p>
    <w:p w14:paraId="2D5F42ED" w14:textId="22867E10" w:rsidR="004C12BB" w:rsidRDefault="00CC2C25" w:rsidP="00CC2C25">
      <w:pPr>
        <w:rPr>
          <w:rFonts w:cs="Arial"/>
          <w:color w:val="000000" w:themeColor="text1"/>
        </w:rPr>
      </w:pPr>
      <w:r w:rsidRPr="007B393F">
        <w:rPr>
          <w:rFonts w:cs="Arial"/>
          <w:color w:val="000000" w:themeColor="text1"/>
        </w:rPr>
        <w:lastRenderedPageBreak/>
        <w:t xml:space="preserve">Hinsichtlich der Versickerungsfähigkeit der Böden ist die Versickerung des Niederschlagswassers </w:t>
      </w:r>
      <w:r w:rsidR="004C12BB">
        <w:rPr>
          <w:rFonts w:cs="Arial"/>
          <w:color w:val="000000" w:themeColor="text1"/>
        </w:rPr>
        <w:t>aus Gründen des vorsorgenden Grundwasserschutzes nicht möglich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sidR="004C12BB">
        <w:rPr>
          <w:rFonts w:cs="Arial"/>
          <w:color w:val="000000" w:themeColor="text1"/>
        </w:rPr>
        <w:t xml:space="preserve">S. 16). Die darunter liegenden bindigen Deckschichten sind wasserundurchlässig und daher für eine Versickerung nicht geeignet. Die darunter befindlichen kiesigen Sande sind versickerungsfähig, grundsätzlich kann eine </w:t>
      </w:r>
      <w:proofErr w:type="spellStart"/>
      <w:r w:rsidR="004C12BB">
        <w:rPr>
          <w:rFonts w:cs="Arial"/>
          <w:color w:val="000000" w:themeColor="text1"/>
        </w:rPr>
        <w:t>Rigolenversickerung</w:t>
      </w:r>
      <w:proofErr w:type="spellEnd"/>
      <w:r w:rsidR="004C12BB">
        <w:rPr>
          <w:rFonts w:cs="Arial"/>
          <w:color w:val="000000" w:themeColor="text1"/>
        </w:rPr>
        <w:t xml:space="preserve"> in Betracht gezo</w:t>
      </w:r>
      <w:r w:rsidR="00D40CD4">
        <w:rPr>
          <w:rFonts w:cs="Arial"/>
          <w:color w:val="000000" w:themeColor="text1"/>
        </w:rPr>
        <w:t>g</w:t>
      </w:r>
      <w:r w:rsidR="004C12BB">
        <w:rPr>
          <w:rFonts w:cs="Arial"/>
          <w:color w:val="000000" w:themeColor="text1"/>
        </w:rPr>
        <w:t>en werden.</w:t>
      </w:r>
      <w:r w:rsidR="00D40CD4">
        <w:rPr>
          <w:rFonts w:cs="Arial"/>
          <w:color w:val="000000" w:themeColor="text1"/>
        </w:rPr>
        <w:t xml:space="preserve"> Bei einer Muldenversickerung muss unterhalb der Versickerungsanlagen ein Bodenaustausch vorgesehen werden.</w:t>
      </w:r>
    </w:p>
    <w:p w14:paraId="59EC28C2" w14:textId="3B559E6A" w:rsidR="009605B4" w:rsidRPr="009330A7" w:rsidRDefault="00CC2C25" w:rsidP="00C307ED">
      <w:pPr>
        <w:rPr>
          <w:rFonts w:cs="Arial"/>
          <w:color w:val="000000" w:themeColor="text1"/>
        </w:rPr>
      </w:pPr>
      <w:r w:rsidRPr="007B393F">
        <w:rPr>
          <w:rFonts w:cs="Arial"/>
          <w:color w:val="000000" w:themeColor="text1"/>
        </w:rPr>
        <w:t xml:space="preserve">Die Verwertbarkeit des </w:t>
      </w:r>
      <w:r w:rsidR="00456F2D">
        <w:rPr>
          <w:rFonts w:cs="Arial"/>
          <w:color w:val="000000" w:themeColor="text1"/>
        </w:rPr>
        <w:t xml:space="preserve">im </w:t>
      </w:r>
      <w:r w:rsidR="0060739A">
        <w:rPr>
          <w:rFonts w:cs="Arial"/>
          <w:color w:val="000000" w:themeColor="text1"/>
        </w:rPr>
        <w:t xml:space="preserve">östlichen Plangebiet im </w:t>
      </w:r>
      <w:r w:rsidR="00456F2D">
        <w:rPr>
          <w:rFonts w:cs="Arial"/>
          <w:color w:val="000000" w:themeColor="text1"/>
        </w:rPr>
        <w:t xml:space="preserve">mittleren und südlichen Untersuchungsraumes </w:t>
      </w:r>
      <w:r w:rsidRPr="007B393F">
        <w:rPr>
          <w:rFonts w:cs="Arial"/>
          <w:color w:val="000000" w:themeColor="text1"/>
        </w:rPr>
        <w:t xml:space="preserve">angetroffenen Bodenmaterials lässt sich </w:t>
      </w:r>
      <w:r w:rsidR="00456F2D">
        <w:rPr>
          <w:rFonts w:cs="Arial"/>
          <w:color w:val="000000" w:themeColor="text1"/>
        </w:rPr>
        <w:t>in die</w:t>
      </w:r>
      <w:r w:rsidRPr="007B393F">
        <w:rPr>
          <w:rFonts w:cs="Arial"/>
          <w:color w:val="000000" w:themeColor="text1"/>
        </w:rPr>
        <w:t xml:space="preserve"> LAGA-Zuordnungsklasse </w:t>
      </w:r>
      <w:r w:rsidR="002D1618">
        <w:rPr>
          <w:rFonts w:cs="Arial"/>
          <w:color w:val="000000" w:themeColor="text1"/>
        </w:rPr>
        <w:t>&gt;</w:t>
      </w:r>
      <w:r w:rsidRPr="007B393F">
        <w:rPr>
          <w:rFonts w:cs="Arial"/>
          <w:color w:val="000000" w:themeColor="text1"/>
        </w:rPr>
        <w:t xml:space="preserve"> Z</w:t>
      </w:r>
      <w:r w:rsidR="006C07F2">
        <w:rPr>
          <w:rFonts w:cs="Arial"/>
          <w:color w:val="000000" w:themeColor="text1"/>
        </w:rPr>
        <w:t xml:space="preserve"> </w:t>
      </w:r>
      <w:r w:rsidRPr="007B393F">
        <w:rPr>
          <w:rFonts w:cs="Arial"/>
          <w:color w:val="000000" w:themeColor="text1"/>
        </w:rPr>
        <w:t xml:space="preserve">2 einordnen </w:t>
      </w:r>
      <w:r w:rsidR="002D1618">
        <w:rPr>
          <w:rFonts w:cs="Arial"/>
          <w:color w:val="000000" w:themeColor="text1"/>
        </w:rPr>
        <w:t>aufgrund der in den Mischproben festgestellten erhöhten Gehalt an polyzyklischen aromatischen Kohlenwasserstoffen (</w:t>
      </w:r>
      <w:r w:rsidR="00DB1508">
        <w:rPr>
          <w:rFonts w:cs="Arial"/>
          <w:color w:val="000000" w:themeColor="text1"/>
        </w:rPr>
        <w:t>vgl. Müller und Partner 202</w:t>
      </w:r>
      <w:r w:rsidR="006F5DE4">
        <w:rPr>
          <w:rFonts w:cs="Arial"/>
          <w:color w:val="000000" w:themeColor="text1"/>
        </w:rPr>
        <w:t>0</w:t>
      </w:r>
      <w:r w:rsidR="00DB1508">
        <w:rPr>
          <w:rFonts w:cs="Arial"/>
          <w:color w:val="000000" w:themeColor="text1"/>
        </w:rPr>
        <w:t xml:space="preserve">, </w:t>
      </w:r>
      <w:r w:rsidR="002D1618">
        <w:rPr>
          <w:rFonts w:cs="Arial"/>
          <w:color w:val="000000" w:themeColor="text1"/>
        </w:rPr>
        <w:t>S. 17).</w:t>
      </w:r>
      <w:r w:rsidR="00456F2D">
        <w:rPr>
          <w:rFonts w:cs="Arial"/>
          <w:color w:val="000000" w:themeColor="text1"/>
        </w:rPr>
        <w:t xml:space="preserve"> Hierzu sind ergänzende Analysen zur abfallrechtlichen Klassifikation erforderlich. Im nordwestlichen Untersuchungsraum lässt sich das angetroffene Bodenmaterial </w:t>
      </w:r>
      <w:r w:rsidR="00456F2D" w:rsidRPr="007B393F">
        <w:rPr>
          <w:rFonts w:cs="Arial"/>
          <w:color w:val="000000" w:themeColor="text1"/>
        </w:rPr>
        <w:t xml:space="preserve">sich </w:t>
      </w:r>
      <w:r w:rsidR="00456F2D">
        <w:rPr>
          <w:rFonts w:cs="Arial"/>
          <w:color w:val="000000" w:themeColor="text1"/>
        </w:rPr>
        <w:t>in die</w:t>
      </w:r>
      <w:r w:rsidR="00456F2D" w:rsidRPr="007B393F">
        <w:rPr>
          <w:rFonts w:cs="Arial"/>
          <w:color w:val="000000" w:themeColor="text1"/>
        </w:rPr>
        <w:t xml:space="preserve"> LAGA-Zuordnungsklasse Z</w:t>
      </w:r>
      <w:r w:rsidR="00456F2D">
        <w:rPr>
          <w:rFonts w:cs="Arial"/>
          <w:color w:val="000000" w:themeColor="text1"/>
        </w:rPr>
        <w:t xml:space="preserve"> 0</w:t>
      </w:r>
      <w:r w:rsidR="00456F2D" w:rsidRPr="007B393F">
        <w:rPr>
          <w:rFonts w:cs="Arial"/>
          <w:color w:val="000000" w:themeColor="text1"/>
        </w:rPr>
        <w:t xml:space="preserve"> einordnen</w:t>
      </w:r>
      <w:r w:rsidR="00456F2D">
        <w:rPr>
          <w:rFonts w:cs="Arial"/>
          <w:color w:val="000000" w:themeColor="text1"/>
        </w:rPr>
        <w:t>.</w:t>
      </w:r>
      <w:r w:rsidR="0060739A">
        <w:rPr>
          <w:rFonts w:cs="Arial"/>
          <w:color w:val="000000" w:themeColor="text1"/>
        </w:rPr>
        <w:t xml:space="preserve"> Die chemischen Untersuchungen des im westlichen Plangebiet angetroffenen Bahnschotters ergab sehr geringe Konzentrationen der Herbizide AMPA, </w:t>
      </w:r>
      <w:proofErr w:type="spellStart"/>
      <w:r w:rsidR="0060739A">
        <w:rPr>
          <w:rFonts w:cs="Arial"/>
          <w:color w:val="000000" w:themeColor="text1"/>
        </w:rPr>
        <w:t>Bromacil</w:t>
      </w:r>
      <w:proofErr w:type="spellEnd"/>
      <w:r w:rsidR="0060739A">
        <w:rPr>
          <w:rFonts w:cs="Arial"/>
          <w:color w:val="000000" w:themeColor="text1"/>
        </w:rPr>
        <w:t xml:space="preserve">, </w:t>
      </w:r>
      <w:proofErr w:type="spellStart"/>
      <w:r w:rsidR="0060739A">
        <w:rPr>
          <w:rFonts w:cs="Arial"/>
          <w:color w:val="000000" w:themeColor="text1"/>
        </w:rPr>
        <w:t>Atracin</w:t>
      </w:r>
      <w:proofErr w:type="spellEnd"/>
      <w:r w:rsidR="0060739A">
        <w:rPr>
          <w:rFonts w:cs="Arial"/>
          <w:color w:val="000000" w:themeColor="text1"/>
        </w:rPr>
        <w:t xml:space="preserve"> und </w:t>
      </w:r>
      <w:proofErr w:type="spellStart"/>
      <w:r w:rsidR="0060739A">
        <w:rPr>
          <w:rFonts w:cs="Arial"/>
          <w:color w:val="000000" w:themeColor="text1"/>
        </w:rPr>
        <w:t>Simacin</w:t>
      </w:r>
      <w:proofErr w:type="spellEnd"/>
      <w:r w:rsidR="0060739A">
        <w:rPr>
          <w:rFonts w:cs="Arial"/>
          <w:color w:val="000000" w:themeColor="text1"/>
        </w:rPr>
        <w:t xml:space="preserve">. Es wurde ein PAK- und Mineralölkohlenwasserstoffgehalt nachgewiesen, der eine Einstufung in die Einbaukategorie GS-0 ermöglicht. Gemäß TR-Bauschutt ist das Material in die Zuordnungsklasse Z 1.2 einzuordnen. </w:t>
      </w:r>
      <w:r w:rsidR="005F0B65">
        <w:rPr>
          <w:rFonts w:cs="Arial"/>
          <w:color w:val="000000" w:themeColor="text1"/>
        </w:rPr>
        <w:t>Die Auffüllungen sind entsprechend der Analyseergebnisse in die Zuordnungsklassen Z 0 der TR Boden 2004 einzuordnen (vgl. Müller und Partner 2023, S. 4).</w:t>
      </w:r>
    </w:p>
    <w:p w14:paraId="006660EA" w14:textId="77777777" w:rsidR="00C04B50" w:rsidRPr="00C307ED" w:rsidRDefault="00C04B50" w:rsidP="00C307ED">
      <w:pPr>
        <w:rPr>
          <w:rFonts w:cs="Arial"/>
        </w:rPr>
      </w:pPr>
    </w:p>
    <w:p w14:paraId="1D9D9A54" w14:textId="77777777" w:rsidR="00EF6808" w:rsidRPr="00C307ED" w:rsidRDefault="00EF6808" w:rsidP="00C307ED">
      <w:pPr>
        <w:pStyle w:val="berschrift2"/>
        <w:numPr>
          <w:ilvl w:val="1"/>
          <w:numId w:val="1"/>
        </w:numPr>
        <w:ind w:left="567" w:hanging="567"/>
        <w:rPr>
          <w:rFonts w:cs="Arial"/>
        </w:rPr>
      </w:pPr>
      <w:bookmarkStart w:id="27" w:name="_Toc155255996"/>
      <w:r w:rsidRPr="00C307ED">
        <w:rPr>
          <w:rFonts w:cs="Arial"/>
        </w:rPr>
        <w:t>Störfallvorsorge</w:t>
      </w:r>
      <w:bookmarkEnd w:id="27"/>
    </w:p>
    <w:p w14:paraId="42365C96" w14:textId="7285EF52" w:rsidR="003C5AF6" w:rsidRPr="00C307ED" w:rsidRDefault="008C1872" w:rsidP="00C307ED">
      <w:pPr>
        <w:rPr>
          <w:rFonts w:cs="Arial"/>
        </w:rPr>
      </w:pPr>
      <w:r w:rsidRPr="00C307ED">
        <w:rPr>
          <w:rFonts w:cs="Arial"/>
        </w:rPr>
        <w:t>Weder im räumlichen Geltungsbereich des aufzustellenden Bebauungsplanes noch im näheren Umfeld befinden sich Betriebe, die den Vorgaben der Bundes-Immissionsschutzverordnung unterliegen. Besondere Vorkehrungen zur Verhütung schwerer Unfälle und Katastrophen sind daher nicht erforderlich.</w:t>
      </w:r>
    </w:p>
    <w:p w14:paraId="173B1919" w14:textId="384C7800" w:rsidR="005428BF" w:rsidRPr="00C307ED" w:rsidRDefault="005428BF" w:rsidP="00C307ED">
      <w:pPr>
        <w:rPr>
          <w:rFonts w:cs="Arial"/>
        </w:rPr>
      </w:pPr>
    </w:p>
    <w:p w14:paraId="3A8AB8B0" w14:textId="77777777" w:rsidR="00891DFE" w:rsidRPr="00C307ED" w:rsidRDefault="00975DF9" w:rsidP="00C307ED">
      <w:pPr>
        <w:pStyle w:val="berschrift1"/>
        <w:numPr>
          <w:ilvl w:val="0"/>
          <w:numId w:val="1"/>
        </w:numPr>
        <w:ind w:left="709" w:hanging="709"/>
        <w:rPr>
          <w:rFonts w:cs="Arial"/>
        </w:rPr>
      </w:pPr>
      <w:bookmarkStart w:id="28" w:name="_Ref47435357"/>
      <w:bookmarkStart w:id="29" w:name="_Ref47441695"/>
      <w:bookmarkStart w:id="30" w:name="_Toc155255997"/>
      <w:r w:rsidRPr="00C307ED">
        <w:rPr>
          <w:rFonts w:cs="Arial"/>
        </w:rPr>
        <w:lastRenderedPageBreak/>
        <w:t>Städtebauliche Planungsziele</w:t>
      </w:r>
      <w:bookmarkEnd w:id="28"/>
      <w:bookmarkEnd w:id="29"/>
      <w:bookmarkEnd w:id="30"/>
    </w:p>
    <w:p w14:paraId="1C5FE704" w14:textId="59FEEFD0" w:rsidR="00A210BB" w:rsidRPr="00C307ED" w:rsidRDefault="00FC2588" w:rsidP="00C307ED">
      <w:pPr>
        <w:pStyle w:val="berschrift2"/>
        <w:numPr>
          <w:ilvl w:val="1"/>
          <w:numId w:val="1"/>
        </w:numPr>
        <w:ind w:left="426"/>
        <w:rPr>
          <w:rFonts w:cs="Arial"/>
        </w:rPr>
      </w:pPr>
      <w:r w:rsidRPr="00C307ED">
        <w:rPr>
          <w:rFonts w:cs="Arial"/>
        </w:rPr>
        <w:t xml:space="preserve">     </w:t>
      </w:r>
      <w:bookmarkStart w:id="31" w:name="_Toc155255998"/>
      <w:r w:rsidR="00A210BB" w:rsidRPr="00C307ED">
        <w:rPr>
          <w:rFonts w:cs="Arial"/>
        </w:rPr>
        <w:t>Städtebauliches Konzept</w:t>
      </w:r>
      <w:bookmarkEnd w:id="31"/>
      <w:r w:rsidR="00F36C4B" w:rsidRPr="00C307ED">
        <w:rPr>
          <w:rFonts w:cs="Arial"/>
        </w:rPr>
        <w:t xml:space="preserve">  </w:t>
      </w:r>
      <w:bookmarkStart w:id="32" w:name="_Ref90642893"/>
    </w:p>
    <w:p w14:paraId="3A30E84C" w14:textId="34F2770E" w:rsidR="000323B9" w:rsidRPr="00C307ED" w:rsidRDefault="00140814" w:rsidP="00C307ED">
      <w:pPr>
        <w:rPr>
          <w:rFonts w:cs="Arial"/>
          <w:color w:val="000000" w:themeColor="text1"/>
        </w:rPr>
      </w:pPr>
      <w:r w:rsidRPr="00C307ED">
        <w:rPr>
          <w:rFonts w:cs="Arial"/>
        </w:rPr>
        <w:t xml:space="preserve">Das vordergründige Ziel der Planung </w:t>
      </w:r>
      <w:r w:rsidR="000323B9" w:rsidRPr="00C307ED">
        <w:rPr>
          <w:rFonts w:cs="Arial"/>
        </w:rPr>
        <w:t>besteht darin,</w:t>
      </w:r>
      <w:r w:rsidRPr="00C307ED">
        <w:rPr>
          <w:rFonts w:cs="Arial"/>
        </w:rPr>
        <w:t xml:space="preserve"> Planrecht für d</w:t>
      </w:r>
      <w:r w:rsidR="008E6560" w:rsidRPr="00C307ED">
        <w:rPr>
          <w:rFonts w:cs="Arial"/>
        </w:rPr>
        <w:t xml:space="preserve">ie </w:t>
      </w:r>
      <w:r w:rsidRPr="00C307ED">
        <w:rPr>
          <w:rFonts w:cs="Arial"/>
        </w:rPr>
        <w:t xml:space="preserve">Realisierung </w:t>
      </w:r>
      <w:r w:rsidR="00015AF6" w:rsidRPr="00C307ED">
        <w:rPr>
          <w:rFonts w:cs="Arial"/>
        </w:rPr>
        <w:t>eine</w:t>
      </w:r>
      <w:r w:rsidR="000323B9" w:rsidRPr="00C307ED">
        <w:rPr>
          <w:rFonts w:cs="Arial"/>
        </w:rPr>
        <w:t>r</w:t>
      </w:r>
      <w:r w:rsidRPr="00C307ED">
        <w:rPr>
          <w:rFonts w:cs="Arial"/>
        </w:rPr>
        <w:t xml:space="preserve"> </w:t>
      </w:r>
      <w:r w:rsidR="000323B9" w:rsidRPr="00C307ED">
        <w:rPr>
          <w:rFonts w:cs="Arial"/>
        </w:rPr>
        <w:t>Wohnbebauung</w:t>
      </w:r>
      <w:r w:rsidR="002D6A6F" w:rsidRPr="00C307ED">
        <w:rPr>
          <w:rFonts w:cs="Arial"/>
          <w:color w:val="000000" w:themeColor="text1"/>
        </w:rPr>
        <w:t xml:space="preserve"> </w:t>
      </w:r>
      <w:r w:rsidR="00660C0B" w:rsidRPr="00C307ED">
        <w:rPr>
          <w:rFonts w:cs="Arial"/>
          <w:color w:val="000000" w:themeColor="text1"/>
        </w:rPr>
        <w:t xml:space="preserve">an der Saalstraße im Bereich »Am Kuhkamp« </w:t>
      </w:r>
      <w:r w:rsidRPr="00C307ED">
        <w:rPr>
          <w:rFonts w:cs="Arial"/>
          <w:color w:val="000000" w:themeColor="text1"/>
        </w:rPr>
        <w:t>zu schaffen.</w:t>
      </w:r>
      <w:r w:rsidR="00BE327E" w:rsidRPr="00C307ED">
        <w:rPr>
          <w:rFonts w:cs="Arial"/>
          <w:color w:val="000000" w:themeColor="text1"/>
        </w:rPr>
        <w:t xml:space="preserve"> </w:t>
      </w:r>
      <w:r w:rsidR="000323B9" w:rsidRPr="00C307ED">
        <w:rPr>
          <w:rFonts w:cs="Arial"/>
          <w:color w:val="000000" w:themeColor="text1"/>
        </w:rPr>
        <w:t xml:space="preserve">Aufgrund des nach wie vor bestehenden hohen Wohnbedarfes soll gemäß dem städtebaulichen Konzept im Plangebiet Wohnraum insbesondere für Zielgruppen mit geringerem Einkommen </w:t>
      </w:r>
      <w:r w:rsidR="004E4904" w:rsidRPr="00C307ED">
        <w:rPr>
          <w:rFonts w:cs="Arial"/>
          <w:color w:val="000000" w:themeColor="text1"/>
        </w:rPr>
        <w:t>und</w:t>
      </w:r>
      <w:r w:rsidR="000323B9" w:rsidRPr="00C307ED">
        <w:rPr>
          <w:rFonts w:cs="Arial"/>
          <w:color w:val="000000" w:themeColor="text1"/>
        </w:rPr>
        <w:t xml:space="preserve"> junge Familien geschaffen werden. </w:t>
      </w:r>
      <w:r w:rsidR="00660C0B" w:rsidRPr="00C307ED">
        <w:rPr>
          <w:rFonts w:cs="Arial"/>
          <w:color w:val="000000" w:themeColor="text1"/>
        </w:rPr>
        <w:t>Das städtebauliche Konzept sieht dabei vor, ein klimafreundliches Wohnquartier mit einem hohen ökologischen Standard zu entwickeln.</w:t>
      </w:r>
    </w:p>
    <w:p w14:paraId="1E61E23F" w14:textId="73D6FF61" w:rsidR="00797B17" w:rsidRPr="00C307ED" w:rsidRDefault="004C12EC" w:rsidP="00C307ED">
      <w:pPr>
        <w:rPr>
          <w:rFonts w:cs="Arial"/>
          <w:color w:val="000000" w:themeColor="text1"/>
        </w:rPr>
      </w:pPr>
      <w:r w:rsidRPr="00C307ED">
        <w:rPr>
          <w:rFonts w:cs="Arial"/>
          <w:color w:val="000000" w:themeColor="text1"/>
        </w:rPr>
        <w:t>Auf der östlichen Hälfte des Plangebietes sollen e</w:t>
      </w:r>
      <w:r w:rsidR="000323B9" w:rsidRPr="00C307ED">
        <w:rPr>
          <w:rFonts w:cs="Arial"/>
          <w:color w:val="000000" w:themeColor="text1"/>
        </w:rPr>
        <w:t xml:space="preserve">ntlang der Verkehrsfläche </w:t>
      </w:r>
      <w:r w:rsidR="00797B17" w:rsidRPr="00C307ED">
        <w:rPr>
          <w:rFonts w:cs="Arial"/>
          <w:color w:val="000000" w:themeColor="text1"/>
        </w:rPr>
        <w:t>»</w:t>
      </w:r>
      <w:r w:rsidR="000323B9" w:rsidRPr="00C307ED">
        <w:rPr>
          <w:rFonts w:cs="Arial"/>
          <w:color w:val="000000" w:themeColor="text1"/>
        </w:rPr>
        <w:t>Saalstraße</w:t>
      </w:r>
      <w:r w:rsidR="00797B17" w:rsidRPr="00C307ED">
        <w:rPr>
          <w:rFonts w:cs="Arial"/>
          <w:color w:val="000000" w:themeColor="text1"/>
        </w:rPr>
        <w:t>«</w:t>
      </w:r>
      <w:r w:rsidR="000323B9" w:rsidRPr="00C307ED">
        <w:rPr>
          <w:rFonts w:cs="Arial"/>
          <w:color w:val="000000" w:themeColor="text1"/>
        </w:rPr>
        <w:t xml:space="preserve"> neun Reihenhäuser mit </w:t>
      </w:r>
      <w:r w:rsidR="00CB6CA8" w:rsidRPr="00C307ED">
        <w:rPr>
          <w:rFonts w:cs="Arial"/>
          <w:color w:val="000000" w:themeColor="text1"/>
        </w:rPr>
        <w:t xml:space="preserve">jeweils </w:t>
      </w:r>
      <w:r w:rsidR="000323B9" w:rsidRPr="00C307ED">
        <w:rPr>
          <w:rFonts w:cs="Arial"/>
          <w:color w:val="000000" w:themeColor="text1"/>
        </w:rPr>
        <w:t>zwei Vollgeschossen entstehen. Es sind pro Wohneinheit zwei Stellplätze vor</w:t>
      </w:r>
      <w:r w:rsidR="00797B17" w:rsidRPr="00C307ED">
        <w:rPr>
          <w:rFonts w:cs="Arial"/>
          <w:color w:val="000000" w:themeColor="text1"/>
        </w:rPr>
        <w:t>gesehen</w:t>
      </w:r>
      <w:r w:rsidR="000323B9" w:rsidRPr="00C307ED">
        <w:rPr>
          <w:rFonts w:cs="Arial"/>
          <w:color w:val="000000" w:themeColor="text1"/>
        </w:rPr>
        <w:t xml:space="preserve">, von denen einer vor dem Haus </w:t>
      </w:r>
      <w:r w:rsidR="00AE4523" w:rsidRPr="00C307ED">
        <w:rPr>
          <w:rFonts w:cs="Arial"/>
          <w:color w:val="000000" w:themeColor="text1"/>
        </w:rPr>
        <w:t xml:space="preserve">als </w:t>
      </w:r>
      <w:r w:rsidR="000323B9" w:rsidRPr="00C307ED">
        <w:rPr>
          <w:rFonts w:cs="Arial"/>
          <w:color w:val="000000" w:themeColor="text1"/>
        </w:rPr>
        <w:t xml:space="preserve"> Carport und </w:t>
      </w:r>
      <w:r w:rsidR="00797B17" w:rsidRPr="00C307ED">
        <w:rPr>
          <w:rFonts w:cs="Arial"/>
          <w:color w:val="000000" w:themeColor="text1"/>
        </w:rPr>
        <w:t xml:space="preserve">einer </w:t>
      </w:r>
      <w:r w:rsidR="000323B9" w:rsidRPr="00C307ED">
        <w:rPr>
          <w:rFonts w:cs="Arial"/>
          <w:color w:val="000000" w:themeColor="text1"/>
        </w:rPr>
        <w:t xml:space="preserve">am rückwärtigen Garten realisiert werden soll. Hierfür ist </w:t>
      </w:r>
      <w:r w:rsidR="00797B17" w:rsidRPr="00C307ED">
        <w:rPr>
          <w:rFonts w:cs="Arial"/>
          <w:color w:val="000000" w:themeColor="text1"/>
        </w:rPr>
        <w:t xml:space="preserve">westlich </w:t>
      </w:r>
      <w:r w:rsidR="000323B9" w:rsidRPr="00C307ED">
        <w:rPr>
          <w:rFonts w:cs="Arial"/>
          <w:color w:val="000000" w:themeColor="text1"/>
        </w:rPr>
        <w:t xml:space="preserve">angrenzend an die Grundstücke der Reihenhäuser eine Wohnstraße </w:t>
      </w:r>
      <w:r w:rsidR="00797B17" w:rsidRPr="00C307ED">
        <w:rPr>
          <w:rFonts w:cs="Arial"/>
          <w:color w:val="000000" w:themeColor="text1"/>
        </w:rPr>
        <w:t>geplant</w:t>
      </w:r>
      <w:r w:rsidR="000323B9" w:rsidRPr="00C307ED">
        <w:rPr>
          <w:rFonts w:cs="Arial"/>
          <w:color w:val="000000" w:themeColor="text1"/>
        </w:rPr>
        <w:t xml:space="preserve">, die gleichzeitig weitere Baugrundstücke in </w:t>
      </w:r>
      <w:r w:rsidR="00797B17" w:rsidRPr="00C307ED">
        <w:rPr>
          <w:rFonts w:cs="Arial"/>
          <w:color w:val="000000" w:themeColor="text1"/>
        </w:rPr>
        <w:t>der westlichen Plangebietshälfte</w:t>
      </w:r>
      <w:r w:rsidR="000323B9" w:rsidRPr="00C307ED">
        <w:rPr>
          <w:rFonts w:cs="Arial"/>
          <w:color w:val="000000" w:themeColor="text1"/>
        </w:rPr>
        <w:t xml:space="preserve"> erschließt. </w:t>
      </w:r>
    </w:p>
    <w:p w14:paraId="2B667403" w14:textId="12876CCE" w:rsidR="00903BBA" w:rsidRPr="00C307ED" w:rsidRDefault="002C65F8" w:rsidP="00C307ED">
      <w:pPr>
        <w:rPr>
          <w:rFonts w:cs="Arial"/>
          <w:color w:val="000000" w:themeColor="text1"/>
        </w:rPr>
      </w:pPr>
      <w:r>
        <w:rPr>
          <w:noProof/>
        </w:rPr>
        <mc:AlternateContent>
          <mc:Choice Requires="wps">
            <w:drawing>
              <wp:anchor distT="0" distB="0" distL="114300" distR="114300" simplePos="0" relativeHeight="251916288" behindDoc="0" locked="0" layoutInCell="1" allowOverlap="1" wp14:anchorId="4ED85D05" wp14:editId="7FD7420B">
                <wp:simplePos x="0" y="0"/>
                <wp:positionH relativeFrom="column">
                  <wp:posOffset>645160</wp:posOffset>
                </wp:positionH>
                <wp:positionV relativeFrom="paragraph">
                  <wp:posOffset>5988685</wp:posOffset>
                </wp:positionV>
                <wp:extent cx="4224020" cy="156845"/>
                <wp:effectExtent l="0" t="0" r="5080" b="0"/>
                <wp:wrapTopAndBottom/>
                <wp:docPr id="1475027995" name="Textfeld 1"/>
                <wp:cNvGraphicFramePr/>
                <a:graphic xmlns:a="http://schemas.openxmlformats.org/drawingml/2006/main">
                  <a:graphicData uri="http://schemas.microsoft.com/office/word/2010/wordprocessingShape">
                    <wps:wsp>
                      <wps:cNvSpPr txBox="1"/>
                      <wps:spPr>
                        <a:xfrm>
                          <a:off x="0" y="0"/>
                          <a:ext cx="4224020" cy="156845"/>
                        </a:xfrm>
                        <a:prstGeom prst="rect">
                          <a:avLst/>
                        </a:prstGeom>
                        <a:solidFill>
                          <a:prstClr val="white"/>
                        </a:solidFill>
                        <a:ln>
                          <a:noFill/>
                        </a:ln>
                      </wps:spPr>
                      <wps:txbx>
                        <w:txbxContent>
                          <w:p w14:paraId="152680D8" w14:textId="02D6F33C" w:rsidR="002C65F8" w:rsidRPr="00585745" w:rsidRDefault="002C65F8" w:rsidP="002C65F8">
                            <w:pPr>
                              <w:pStyle w:val="Beschriftung"/>
                              <w:rPr>
                                <w:rFonts w:cs="Arial"/>
                                <w:noProof/>
                                <w:sz w:val="22"/>
                              </w:rPr>
                            </w:pPr>
                            <w:r>
                              <w:t xml:space="preserve">Abbildung </w:t>
                            </w:r>
                            <w:fldSimple w:instr=" SEQ Abbildung \* ARABIC ">
                              <w:r>
                                <w:rPr>
                                  <w:noProof/>
                                </w:rPr>
                                <w:t>7</w:t>
                              </w:r>
                            </w:fldSimple>
                            <w:r>
                              <w:t xml:space="preserve"> Städtebauliches Konzept (</w:t>
                            </w:r>
                            <w:r>
                              <w:rPr>
                                <w:rFonts w:cs="Arial"/>
                              </w:rPr>
                              <w:t>©</w:t>
                            </w:r>
                            <w:r>
                              <w:t>Reppco 2023)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85D05" id="_x0000_s1028" type="#_x0000_t202" style="position:absolute;left:0;text-align:left;margin-left:50.8pt;margin-top:471.55pt;width:332.6pt;height:12.3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lD+7GwIAAEIEAAAOAAAAZHJzL2Uyb0RvYy54bWysU8Fu2zAMvQ/YPwi6L06MtCiMOEWWIsOA&#13;&#10;oC3QDj0rshQLkEWNUmJnXz/KjpOt22nYRaZJitR7j1zcd41lR4XBgCv5bDLlTDkJlXH7kn973Xy6&#13;&#10;4yxE4SphwamSn1Tg98uPHxatL1QONdhKIaMiLhStL3kdoy+yLMhaNSJMwCtHQQ3YiEi/uM8qFC1V&#13;&#10;b2yWT6e3WQtYeQSpQiDvwxDky76+1krGJ62DisyWnN4W+xP7c5fObLkQxR6Fr408P0P8wysaYRw1&#13;&#10;vZR6EFGwA5o/SjVGIgTQcSKhyUBrI1WPgdDMpu/QvNTCqx4LkRP8habw/8rKx+OLf0YWu8/QkYCJ&#13;&#10;kNaHIpAz4ek0NulLL2UUJwpPF9pUF5kk5zzP59OcQpJis5vbu/lNKpNdb3sM8YuChiWj5Eiy9GyJ&#13;&#10;4zbEIXVMSc0CWFNtjLXpJwXWFtlRkIRtbaI6F/8ty7qU6yDdGgomT3aFkqzY7TpmqpLnI8wdVCdC&#13;&#10;jzAMRvByY6jfVoT4LJAmgVDRdMcnOrSFtuRwtjirAX/8zZ/ySSCKctbSZJU8fD8IVJzZr46kS2M4&#13;&#10;Gjgau9Fwh2YNhHRGe+Nlb9IFjHY0NULzRkO/Sl0oJJykXiWPo7mOw3zT0ki1WvVJNGxexK178TKV&#13;&#10;Hnl97d4E+rMqkfR8hHHmRPFOnCF3YHl1iKBNr1zidWDxTDcNaq/9eanSJvz632ddV3/5EwAA//8D&#13;&#10;AFBLAwQUAAYACAAAACEAc3tibeMAAAAQAQAADwAAAGRycy9kb3ducmV2LnhtbExPPU/DMBDdkfgP&#13;&#10;1lViQdRJQW5J41TQwAZDS9XZjd0kIj5HttOk/55jguWkd/fufeSbyXbsYnxoHUpI5wkwg5XTLdYS&#13;&#10;Dl/vDytgISrUqnNoJFxNgE1xe5OrTLsRd+ayjzUjEQyZktDE2Gech6oxVoW56w3S7ey8VZGgr7n2&#13;&#10;aiRx2/FFkghuVYvk0KjebBtTfe8HK0GUfhh3uL0vD28f6rOvF8fX61HKu9lUrmm8rIFFM8W/D/jt&#13;&#10;QPmhoGAnN6AOrCOcpIKoEp6fHlNgxFgKQY1OtBHLFfAi5/+LFD8AAAD//wMAUEsBAi0AFAAGAAgA&#13;&#10;AAAhALaDOJL+AAAA4QEAABMAAAAAAAAAAAAAAAAAAAAAAFtDb250ZW50X1R5cGVzXS54bWxQSwEC&#13;&#10;LQAUAAYACAAAACEAOP0h/9YAAACUAQAACwAAAAAAAAAAAAAAAAAvAQAAX3JlbHMvLnJlbHNQSwEC&#13;&#10;LQAUAAYACAAAACEAdZQ/uxsCAABCBAAADgAAAAAAAAAAAAAAAAAuAgAAZHJzL2Uyb0RvYy54bWxQ&#13;&#10;SwECLQAUAAYACAAAACEAc3tibeMAAAAQAQAADwAAAAAAAAAAAAAAAAB1BAAAZHJzL2Rvd25yZXYu&#13;&#10;eG1sUEsFBgAAAAAEAAQA8wAAAIUFAAAAAA==&#13;&#10;" stroked="f">
                <v:textbox inset="0,0,0,0">
                  <w:txbxContent>
                    <w:p w14:paraId="152680D8" w14:textId="02D6F33C" w:rsidR="002C65F8" w:rsidRPr="00585745" w:rsidRDefault="002C65F8" w:rsidP="002C65F8">
                      <w:pPr>
                        <w:pStyle w:val="Beschriftung"/>
                        <w:rPr>
                          <w:rFonts w:cs="Arial"/>
                          <w:noProof/>
                          <w:sz w:val="22"/>
                        </w:rPr>
                      </w:pPr>
                      <w:r>
                        <w:t xml:space="preserve">Abbildung </w:t>
                      </w:r>
                      <w:fldSimple w:instr=" SEQ Abbildung \* ARABIC ">
                        <w:r>
                          <w:rPr>
                            <w:noProof/>
                          </w:rPr>
                          <w:t>7</w:t>
                        </w:r>
                      </w:fldSimple>
                      <w:r>
                        <w:t xml:space="preserve"> Städtebauliches Konzept (</w:t>
                      </w:r>
                      <w:r>
                        <w:rPr>
                          <w:rFonts w:cs="Arial"/>
                        </w:rPr>
                        <w:t>©</w:t>
                      </w:r>
                      <w:r>
                        <w:t>Reppco 2023)</w:t>
                      </w:r>
                    </w:p>
                  </w:txbxContent>
                </v:textbox>
                <w10:wrap type="topAndBottom"/>
              </v:shape>
            </w:pict>
          </mc:Fallback>
        </mc:AlternateContent>
      </w:r>
      <w:r>
        <w:rPr>
          <w:rFonts w:cs="Arial"/>
          <w:noProof/>
        </w:rPr>
        <mc:AlternateContent>
          <mc:Choice Requires="wpg">
            <w:drawing>
              <wp:anchor distT="0" distB="0" distL="114300" distR="114300" simplePos="0" relativeHeight="251914240" behindDoc="1" locked="0" layoutInCell="1" allowOverlap="1" wp14:anchorId="488C348E" wp14:editId="2B0BD42B">
                <wp:simplePos x="0" y="0"/>
                <wp:positionH relativeFrom="column">
                  <wp:posOffset>650240</wp:posOffset>
                </wp:positionH>
                <wp:positionV relativeFrom="paragraph">
                  <wp:posOffset>379730</wp:posOffset>
                </wp:positionV>
                <wp:extent cx="4164965" cy="5756910"/>
                <wp:effectExtent l="12700" t="12700" r="13335" b="8890"/>
                <wp:wrapTopAndBottom/>
                <wp:docPr id="714936382" name="Gruppieren 1"/>
                <wp:cNvGraphicFramePr/>
                <a:graphic xmlns:a="http://schemas.openxmlformats.org/drawingml/2006/main">
                  <a:graphicData uri="http://schemas.microsoft.com/office/word/2010/wordprocessingGroup">
                    <wpg:wgp>
                      <wpg:cNvGrpSpPr/>
                      <wpg:grpSpPr>
                        <a:xfrm>
                          <a:off x="0" y="0"/>
                          <a:ext cx="4164965" cy="5756910"/>
                          <a:chOff x="0" y="0"/>
                          <a:chExt cx="4164965" cy="5756910"/>
                        </a:xfrm>
                      </wpg:grpSpPr>
                      <pic:pic xmlns:pic="http://schemas.openxmlformats.org/drawingml/2006/picture">
                        <pic:nvPicPr>
                          <pic:cNvPr id="1968227089" name="Grafik 8"/>
                          <pic:cNvPicPr>
                            <a:picLocks noChangeAspect="1"/>
                          </pic:cNvPicPr>
                        </pic:nvPicPr>
                        <pic:blipFill>
                          <a:blip r:embed="rId22" cstate="email">
                            <a:extLst>
                              <a:ext uri="{28A0092B-C50C-407E-A947-70E740481C1C}">
                                <a14:useLocalDpi xmlns:a14="http://schemas.microsoft.com/office/drawing/2010/main"/>
                              </a:ext>
                            </a:extLst>
                          </a:blip>
                          <a:stretch>
                            <a:fillRect/>
                          </a:stretch>
                        </pic:blipFill>
                        <pic:spPr>
                          <a:xfrm rot="16200000">
                            <a:off x="-795972" y="795972"/>
                            <a:ext cx="5756910" cy="4164965"/>
                          </a:xfrm>
                          <a:prstGeom prst="rect">
                            <a:avLst/>
                          </a:prstGeom>
                          <a:ln>
                            <a:solidFill>
                              <a:schemeClr val="tx1"/>
                            </a:solidFill>
                          </a:ln>
                        </pic:spPr>
                      </pic:pic>
                      <pic:pic xmlns:pic="http://schemas.openxmlformats.org/drawingml/2006/picture">
                        <pic:nvPicPr>
                          <pic:cNvPr id="907240417" name="Grafik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330074" y="5267095"/>
                            <a:ext cx="264795" cy="344170"/>
                          </a:xfrm>
                          <a:prstGeom prst="rect">
                            <a:avLst/>
                          </a:prstGeom>
                        </pic:spPr>
                      </pic:pic>
                    </wpg:wgp>
                  </a:graphicData>
                </a:graphic>
              </wp:anchor>
            </w:drawing>
          </mc:Choice>
          <mc:Fallback>
            <w:pict>
              <v:group w14:anchorId="50084457" id="Gruppieren 1" o:spid="_x0000_s1026" style="position:absolute;margin-left:51.2pt;margin-top:29.9pt;width:327.95pt;height:453.3pt;z-index:-251402240" coordsize="41649,57569" o:gfxdata="UEsDBBQABgAIAAAAIQD9yzhMFQEAAEcCAAATAAAAW0NvbnRlbnRfVHlwZXNdLnhtbJSSQU7DMBBF&#13;&#10;90jcwfIWJQ5dIISadEHKEhAqB7CcSWIRjy2PCentsdNWgipFYumZeX/+t73eTGZgI3jSFkt+mxec&#13;&#10;ASrbaOxK/r57yu45oyCxkYNFKPkeiG+q66v1bu+AWKSRSt6H4B6EINWDkZRbBxg7rfVGhnj0nXBS&#13;&#10;fcgOxKoo7oSyGABDFpIGr9Y1tPJzCGw7xfLBCZiWs8fDXFpVcm0SP2WpIxYZh90ik+rLhIeBzhDp&#13;&#10;3KCVDPE+xIjNWZbsmCOP5DxDvXZ0E8Ne2JA6v3P8XHDkXuIDeN0Ae5U+PEsT04rGk4CVra3K/9ZI&#13;&#10;Jg1ltm21grz2tJ2pk6dL2o39Qg/jf8XriL3BeFIX8zeovgE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FAAGAAgAAAAhAAITcn2gHwAAaCcAABQAAABkcnMvbWVkaWEvaW1hZ2Uy&#13;&#10;LmVtZsx6BVSUXbf/0BIinSKDSOfQSpd0I9IwwAwMNdKIlAUKiBIK0qlSgoCgNFLSjYQCgqCkdAv3&#13;&#10;DMr3+sb9vvX/33XXunvxm3Oe/exzdpw9+8w6BywIBOIMcEIGoPP78/lTEEgyEQQCVda6DIFgQRw4&#13;&#10;IBBHIINzMuBXu4gLgbwCTDksCGTlL+8gU7iQ4BwcCJgAcpYZAjkDoKKkpgiGyJ2InugFwyHQy0q6&#13;&#10;mHb6HATCC1o2XaXLfDB+YSK2xpm1mYXn62k9jc1EwlBBKNrGkUhKCipwGeXsiXAHrTPcE6GEsEXb&#13;&#10;IaACmghXe08HqLCYKFRGhsjD0x0BdyHyxXqg367dIEhWtc8zeyqUrnDirb7b52DDQQpmaz35x9DX&#13;&#10;0iv7i5e41PTu6pKO3/dB+ngHNNKo0B1myLdJVH+mToX6T8I92AeEW9aSeRSGut7Ra9FMUzOwZ/n3&#13;&#10;cCXgyihGBjyZGG/YumQ1RbSWEC3sXXOh9Q0ZowM1FUfbafv9gcq7ype6b1EMZj+py2kith8UbF8y&#13;&#10;6ZkKrz7Ljk60EHYtGntPUrp52ofPHf+lCpN87GcKxpTb8mo9I/lcW+S9C+OhX3oR2AaKxNwVdEO0&#13;&#10;Sj/ezeG+Ql7hO2/LUXBX8aaXkuatCipyzpkgTg+DK0u+UXe+ykZ4frQSc76D00sPTRprpmb8Oh54&#13;&#10;EX1nIMQ3kX3dNA7+UHGhA59JWP8R/cNrlqESmfDLUV/cTscLFfY2Mg5IftdN4RZQ9b7s8nSmdKvH&#13;&#10;W9zJV3s65Bwxtui4f6yedOz5hxWLbtvuD93rDD6biLhcn8M/0k9eU5Q0pHcz89o//d6y4DkRwtXu&#13;&#10;V9xBD7NYsN8WzfD6NbBKunD74093hKsnVAi81ocK6CM80F7utggPqMhPhiLa1RO894BiFh0IaCHs&#13;&#10;UHAFtC/UTBAwxASh4hIWRGCRf2nBjDpJDV13tK0BwhNqBlQpXYYKGCJ8PaEWUAFFtDPa3eAa3BYB&#13;&#10;xWSQogcMKno8uYwMyCOg75htaAiDimHYYHZMFv1SIP6bAm1glIA8Jv9cQfJBBZQQ3ihbhL6Kwr8y&#13;&#10;ECYoLvTPOfp7Xt69YuZw9grdobiH99X3l87YJCaoX/J14lQbycogfN1bfSHRZdp7xLxU/lHn4kgy&#13;&#10;il1yusPZL31HF1ceN/OWzq3tcoXUO745ZQJl9/oU7lOQZEwqLjxQyBagGPresdi1HGJtPyI8cXAU&#13;&#10;VHN0MBHURaK3od5bHMF/1yFnfvSupv71w+EqCovn/H7BFTlxFeG5tmxru1zv2Gyaqtcr1nHu3pnZ&#13;&#10;m9w67PrGp/OJbfmFUvoNa3GNyApc/2jOgwTHEX692HoZ93evcQOJdgIZiXG7iM1X3dQm8Zht+W2Q&#13;&#10;RFyNVaS8eabkh98q63CIXbbUGbc+BJ/q6FzhLve6Qm76xaUkn/Gjx06DxUeXqCOCuAgGx62X0nS2&#13;&#10;XVMb5B/39fZ5sm1MJ1WCu3OaVufwa8ryu2cYdpjbtWiCmVnnR6+YJWlBvuOc4xmjLKmbnOsrHbWj&#13;&#10;LEwaQqbc/iEzfJW2k9VmWXsSnUf8NrPu1lfaQTX5q373VMMcpHj2PhF8RCfikd/eVKVkSzlHcA4i&#13;&#10;87JyhN76S/S425Pndz9NXyzIbrwUpbE377ta9M1AYEXU1U7Jsv6ocmaW8bpJvuMXJf6VIviy7+at&#13;&#10;0CZzFySF9xfEOj/DfDdCIG7zvjPrYUBnCpU3bDsM4XuDysm2fNFUfiDS/DPBdS8jh1NdK8a957pF&#13;&#10;rt2fVVCesuvDvvw4t1SNiJpTUe0jX/FnrhhtfN6zlqTELQbCyCJW9u+7P3aQdxSo0bOnOwaiWAa3&#13;&#10;CQcFrTJl65/jaRJlrxjeLlAYW9/heTMyCTM5E16Cs8NsZ7BIxgjPzCp6PiLsHJENZ0IQ4Cz7mzHZ&#13;&#10;SItHNX29Tkj/llY8NEwgXSgujC5I+Y6adl1PepM6umDiw7f8HxkvLQOmh2aErZYdm16+GqR92cKf&#13;&#10;iurXJPhgQ9abM9pbiWI+5PNnrQpxk64iv8b5OfUd406BYoFRXFku/x6boU4ae8NCI8X8oB4TOs+1&#13;&#10;6HZmcrfzjNPGq1aHJ3k81TVECliHjsvakV2kpVPTss1HYYVNsveCzh4p+pntGVZAA9gD+ANUwjz1&#13;&#10;Ki4E8AWwJsfVnJoq//621udWyg2vU4kvFBZbkNVLYTZBbWrXyw+Kkp5sv3/YZiAfe377veJaVhVt&#13;&#10;yid5H9NKk7ke+ee2Pfk5Q1tvG1t7cNgdmCpoA4bM6CW7WniN8vsJr43qWi2WcCcrOO9fdDJs3Bsm&#13;&#10;a3cdGWS1KST4eHjdYSszR8n+tJTQOTUViiylLeXLrIpRDdji3T52Av6ZdKtD7rtq/mb39J95tQ3x&#13;&#10;JOSRtEzrcBP6z7+JLsjdJ4jNgHOmtOs5L1+78TRuK2ZHO+y6Ujnx+LZA6bpj+6yMhuc39Oq408is&#13;&#10;k9LXsxkpLWZlgVWMPlUqpXt3TEviAmSI7tZwuLcRhFR/1eW97/Ohe3PPpaohA03uUmNSeLQPr67Z&#13;&#10;Jd8Rv8fPcIR1xOZL/PfSiqlemKIHCp2aoqIC3ANhB8XUKX2oxUnZwpTXk7r4R/X1+Fs9hQlBxS8K&#13;&#10;HRdJL1AIYVABDZSdByihmPIN5vutEkr8bUpFuCfcGW3/s7J7/Crpf5ROTDX9sw3HxVbAwMvG83hD&#13;&#10;MHT3Qvw0DuPDz5fyGFLgkXdHwZ21DH/WZyWEh6076pon2p3o4rFZAsquYONHuQLVWnBbfbQL3PUP&#13;&#10;zmWUu4enogPcHWwVoDDDf3u4irLzdMB4Jy4kRPS7b5hp/27qH3p/2qENdwFV/28WOsPtwXaFqftg&#13;&#10;L1E43qv4xMBPET5hIVGokKCgIBQmKChmQSSgBsKFspV3tXdGAH0C8h62mJ3woqAoZiv5+cAnBFZE&#13;&#10;QBF+TRWBsnfwhIrDxKACBp4IFyPMCE0EHOM1kTDYh4x/SYjCLoKpvO2PfYOKiIAl1IL7/nw6Vn5s&#13;&#10;FvjZhBACdoBZ9H9b02PGieM/f0XBQHAERf61o4lIiABl//Sr6087mgmxv2HToKywx3aUs4IY1tpH&#13;&#10;u+/FdlHONhfkFFUTPkqJWbNSQL/xny5mycLFvY/vfwWeo3wtwLogm7rAeP/RELePOOwTrpn+am/G&#13;&#10;qdTsMlOenW/Pt64SLRWGZXwJPHpbCS093PvUetTx1KOrqitJ0gdZclhxWjpWnpwiy6twaZ51ncuX&#13;&#10;1gS+vbkwaHdROPX96OrrmsdOMTOrTro1yJmExJonvLSj94ejxlNeUrcKBYQcaFSTXWh3xl9rrXb6&#13;&#10;MBHPS1t182MN0sJH3Yqzaei1hfizPY6cq4VzpmOs1Er8eEpLZh9qx3n1owasBnwsdNpS8O6frVWf&#13;&#10;78okkXruKSeTlGSodpWMS/ZqmNb9AbPiS7XSa8P5CBMv5tFwwdNSD2uEszVnu6XfHLT13+jK94yW&#13;&#10;xmkSid5ak3fNY65MSkj29OueS0x+diFHXU9Gk2kqA8uqZn+l34abCedNPMM2bWVoE5Xe2UIvJ8LP&#13;&#10;TO+fGj8eNGYxLDVG6VN7MhURDBNwlmrGyi3gfsJVCpauk5kUtGbDfmxKbUywiB2JZaTHa+42uOSc&#13;&#10;dJ5Itxyy3k1x3RNbECLv2qNuLVNEMky6iJ3/LDk2H0cMaz84JvixSBRtLfpScwptbX8HvlFhjlC4&#13;&#10;RavNV/0SiWsIzqfdZo86zPi1Ejq1E7QSo6isPsZ2PI/lWE/qyz3FwKzanc/g0kH9Nt6OH3+coG2n&#13;&#10;JLaJ7u0cOSzKM5iYZDDW4by9dXGh4weZdDJKc0FTeVdbwyJfpPcV20viO4RtLOJHkrIpAyvTONPF&#13;&#10;ed6igXdrtW4EBwRPolmrmyYytA7iNy464BQRDxOcxdaGGAWSzHH2JR5otU0FPVNPwzLGX8TewuKA&#13;&#10;MB4Jv4ipZWFtzopGQySCcAZaj+6gfhCKhNeSLnsdVsDagmgLX+YwiNEHIcLc4p7FV2VQxcSYPZ4s&#13;&#10;bJR9GnZvDZ5Nrnej6ULu8zkb/SrPBEmWtWmvvI+Eh13B8z6yfb6EsgqX6mDRrN92T+XISZLh70F4&#13;&#10;3lytr1Ynn7ScJJcjIEOkacvNEATHBV+do5DDGcWSlD2rIk4YyLns5C4+uxa3SxxL8JD5Sy1sPW5n&#13;&#10;HXl4PqirIyi8CncP52DX934iA1MP5bxElGTUVQX059pz8UnTYgwluzK+PadNCUUg6zcRdd51bdur&#13;&#10;aqvUy2dFiuNIJ5m81yUCrGdl01WWsgq8nWqQuGnc99FbcfU3F/V9dt/Mjq1CwqJ3lt+eSbpQgx7H&#13;&#10;06aY6EysV5sy85CWUPPnMbod01huRw+665J1Ny/sNNTGSzVZSB85PhNDrjJOZv/6U/0s/l4p1VrS&#13;&#10;Y51gGoFYGdbulH3dwUQPj3puYscSLtV2Xpq3OEpZrESVKdy86XwgjdsrVcJwB97iuM5bPOc1GavS&#13;&#10;jDNnSt5j0Vy/pbxn0thyPptX6KmyoVEB2xuOQK7xS3ZYwowOsQJM2yT+b89V6tBs12Wea6wiuPFO&#13;&#10;pkcxGP5EhC4nJroZj00oVUR36BGvlVSlo8W0eQ0z9bYt/Va/nlw99pIK3ZIK636vOQ1IDhI6PG0I&#13;&#10;vvXdzQsdtpVqJXI8N/Gt6YsIJbCMOz8n1elKFOA8VvxoS5pPUYoVL6DhL9t34cKZbYcm7bj+70k8&#13;&#10;ZZXGRoSJVjaxK45tnU1lSTEu3dpFHekGT5lT27JKm0UCz0xoNxnfu2Gwu7XD0bSMu2/5sfzDJ4mo&#13;&#10;gDh1KiWmPBZmHmWZ8L3ONU33kWx//Lc70+/zpl7y6PLxLPP4PCxyKx56tE/5oXL5jDkh6VbAB8tt&#13;&#10;5oE776aWJxTXdh7t31sg3UbzUHqrpmyx0RWTD4oweXe6y7rViXwiaep6cyOzI+RjecXsm0Lvp2Ep&#13;&#10;WVO5gbGlvNsKExTb5qUfpkyXh/Z6Zx9V1ns9ruRHiRoM0btb3WLZiXGmx5ccRHjP88EYzc2TratN&#13;&#10;37qE8jkkovejC9qMXNeHP5bZmEW53JJuWS59WGI/3L/kXTn4cvht8iIlRTOsU6DWjzJ/tqU7LBiZ&#13;&#10;FV9FKUkSM0bC6Yb8ukHd1xIuNl724v7rucxPA2Xmg7KmX7SKNvA0PMPL789ddBkY6s3qXitnc25W&#13;&#10;qB6deDY2WssQAfPWOaWfjNYQnD/FHs+ibBa2kTQ7KQh7Uj2zfP6pVenMsu69NY9C9Hv0+5zulyiX&#13;&#10;XWwKsbufaY6+6hx+zZedsMr/7mBGNRBkdLYv74ItVejoBlpAX/J2w2Lqol0aIv6HIjJ9suiF/REJ&#13;&#10;b6y73gQF0Wu2YepnTDmLzEWKjdDbyUzMSJRKbvUFVLkw6mrYXlEir/BwdrZeDupqwhPkKJfmaNMe&#13;&#10;B4GpTYy8dcxz/VpUf+rzFLRHGpVYNrSo9UEPVv+snKvS6LdNpDA/raa6nPU7olZEwhvjdJRNpBQy&#13;&#10;wfCZ5rKEvXvoSIxqZHNpFG6n3TlJp5jrJGJfL67VlkhrBcoyvjjt5YPvV3WzSLwH586mZOH3zg+s&#13;&#10;7VdEh5iiia7Q1qysLVs+9dn8xoLWCR9fctGzfY2sDjLwUfcqKGe7nHwz0jrfYAF1/4Pjayz0VQ0H&#13;&#10;a+39iHnivYppcyvh0dq0Qu+RYZKRD2dLxms3r/ANethZDYL6ChgukSO0T2Hj5yJGcrgGIjZjdiE+&#13;&#10;WayWDcopugYvSwrHScZNdQ6bM8iTjLxjGpj7hKu0/Nih0xUZrzL0cle01QYl7pXo5x48eJ2SQV4m&#13;&#10;me2ukLTkcv5o7/QPRk7Zoly23Q8PCTI2Gb/oX8ixaqtZuakm96HC9MtIhZaA2cAzcV5jiogR50ch&#13;&#10;ZgqPOmV4PCSwCW1FuKro3o306d7zCNE34kCgUFwNRxF4HppkDZINEg6LTNamhGY6P1jS40q9rjnj&#13;&#10;MWlMhnSx1ZMnZX9RyZC9Q7glLLsgO5aQFNpqoK8Q731kkj/xaEq/xji1Tas/UHZ3v7vii7NH4Bxv&#13;&#10;THyN6feWISR9OnZazxodNafMux8tvmd8rWZt8yK2sy1nDwqHv1FwkS094xjm9ru11Su8eMFxKR3O&#13;&#10;cOE6rmN66DeaitSyqZIy3GhJB5ZovLV9k5uwe4mtZ1bqD7CY7iw9Lo26zBk3w8jcwz56PjDU1Iwz&#13;&#10;hl2P9XX/pYpEC6Rzmval3I+XBz3pLRQDeG1wH9yI2I9g7n2IMj5ollAk5c5yzbrdPMEXJDKeRjSw&#13;&#10;QyotpzISgNKJCrE8X3QgY6Ei2aR/l57nQT/dzVDXOjqqBBWCEc7tzM1zfg9nSsyUhE1309MZu9+1&#13;&#10;KWvkxHn3nUpsnb32MLs/3v5slvmGG6tpQPCUyJ3YNKu+Bd4G976dKLdoohdJ/E3++HMIMe7mLudz&#13;&#10;TsETvCt9hrk3kUw/wizTGjraAzs/mAjxXqHpdC9xu8PeI2Ia0SsTknDUrr36QDWxcV09r1dpejIO&#13;&#10;rYbu99ig4bF77CxTeUtnZmGnYepScWYLSpXHgfrgh3TpIfs7h3v2K4pToW3Tbc+Hpl7ZNkvk33t4&#13;&#10;Lut7f6EJOzK3OHDr9Bb3jVDxdcSB/GHZG6vdnLWwAuKSmrChvk8bEsk2F51pzOpq2vxG+Jx59mlu&#13;&#10;BDPZhY7sV0X5rOTtEvbyvKSuNUx4RMP1o83lyRifj+kEM3GktOSWrO3zCO5pb9Ng3+GI3qDQc80d&#13;&#10;IXNk1SGeseNImlnr6UeGs/DwkQ9RYsWVI5nO4vtcjEoCoSNjizj+0TJ2qe7+qLePaT+vsD6Uswxk&#13;&#10;0o7fXg/dYclqOEAfUEZxsBPWxnPNK6nmN7woC7sRlUKB5rrbxtIUnJrHK8lbyVvJ99As5VVSKXK4&#13;&#10;5ib6QCP1x4rmyFPxFgfnseHIVzvDaas0Wo0MUws3eYyZLk/cLWVYqMYhLw8NbBGarFQwap4fQax0&#13;&#10;CJUlWLS73uGobfUuZk60DYqWPi3w42ZyXbzw2/az603+7Oip9aiXU9IHpmebl6dvH1wJNB2+o2h3&#13;&#10;/36GZge5hvJDYwFXCsk7/JYUQTTo8IeN9qoh0S/fPFYL01nl8YhFtOHPwGekZ6Q1ns8ot1vlzw29&#13;&#10;HhorIFyQvZabU/56jGb4yWjZWIizyiJc6WugX1jgzVNS20W2NiWn7j3/dk7GgquOehbRuC5kyjLr&#13;&#10;psQ90Vm2ajYCTXV+22va7jQy46m/Wv+he93igNWSZ/aVWNk9o3VUK34BZWzqzTyDrX63GVTHEqLU&#13;&#10;P1P0tssXjnx6qhb6HHz7rK+NbGFWVaqF4Zkdzw6CD7OySqS8k2TZR8nxag3n+eTX7oV+U3Pjq3yc&#13;&#10;MoWVsaGz5MMSKWAv21DTU5873PKuDrbjrqT32jfUNTNvl3lOYnzaZcOiTMFEbbvH05u4WkW23gw2&#13;&#10;6P7gdcelqB9PCvUz/KUYL7w8oCrJg8c8LdJMQxdn2zzfxA16INbDwpY8TiXb8u3MKkeT1EwWgmWh&#13;&#10;ifEazyftDwyJc+wautfvFlyof5mmP0PnXW6m9HhKvoawUp1jq5Sl6hPrMAFDk5TqGvnFOBZ+GtvQ&#13;&#10;4fsb0ouUROcdqMdXeV6FV2veHiJNSXv8xI2kkjQw57qbMwsfLFDhDB3PHMO0TG5dYNHgGzy+5We1&#13;&#10;Pd6jnWURAcl71x77n/6+hXhiFPi+z9FwhTPogcCUJL+5lW9l7Ey/VVRKY9uA2Za+4S4OXwb+NP/0&#13;&#10;9r3l8KIGGbl2N+sA2pIDSb94nsuoveEZKWRpmEzHNief4Dnhj7zJfg9ERVJTnjGP8Q4g1m0feG0R&#13;&#10;ze57zX8mfrCZYe9MfVDEZNkzWXB6OGi5J4HWR8Tx9KbVy7xkC+E8v9mIuSv9/DlVbzLAmfFmBldN&#13;&#10;X+u42rlBC/1Fbm7e993tyRJwf+0yYSdzZAirdKdriSlVPf1jgqoC+JXtu15NX5MlyxWeVFuQeSZz&#13;&#10;nFrgViqgHf2Wm/8BbxDvCQNv7Rb6iWmfvqR9a5Ij0+CV2Dyswlxm59VcwjI7ebKDT3zjj3KZxXev&#13;&#10;swcVttrf2vbVlT/9ZbvsxSXiPKzqzb1xB+hHfb0um8gNJNpDx0/5YlMfkzXT5IYU2ipiZlA45vP1&#13;&#10;myMw7S1NTT2BjTLcDWyB3Ax6PYZvpunlAqfwTcOkUnSV33YlVFa3e0VzsNWiFDqR4hWvTcqffnqR&#13;&#10;d625d05b1EiGoZrnc9YMPKiZ6HvYy640/oqey3LdW5kTNNLfZ33WZQUy3JJay1IK+Sh65Q65rzCo&#13;&#10;ZJpd+RGFV78+T3PdjjidbFTOwnKUIbIsY6GySN9ljfflOl96WldZmsZZXo1OE7avcVKbT0Ku5vkl&#13;&#10;lLeOMVowNfdRXfYy9Y3hsDR+cZqx5YVg2mXJW5YPx3W/nPZ6/caGkrNi5dlNbC2+N7oGeuc8kBxM&#13;&#10;jIxxj22EhLrt/SY3srq+aHq0vuaT+mrC3vKtmopD3mLJCBadRuuRwKbWzRvm3f0Oe5IQNtB31VrZ&#13;&#10;aA7V+fmFR1msbZhmeeylascNRQVc34dHSwpqV9Vt+LwCVfW5pr+Yv5jLX+At3P/hZ/KUhNxMeIjK&#13;&#10;Nl+8XZinrVDnWmF59/39kioRXUn/MeoEC8LtG1LuN79rOpSexZMuhsbz5pVWcWqbsnUNSfGKZtqL&#13;&#10;UtJqaH3JnzXfLKKNkuL8XiKiV77f9QNx0aOFwM9+gXe79sWN6L0y5XGxsw8G5USSwkbLIonV1ao9&#13;&#10;OQ/wLcL6W8QJlMlDNd2rVONHvxDu5hNGtteTWHA1pQ6SzFMTJjLpodTjR3MlGzxiRGKXV7PGnx4V&#13;&#10;6r+T4HJ6OvJ1UL+/x37fAEeL1KywOs2/fkUoI6MAx4y0pVWGQatWLlRXI3KtzzDkXovyRKbYQikd&#13;&#10;Gsl1eG0mno2cu0/0DUkCaZXyMwnDWG5La+PYXKp3rJklGVXUN5Aio/NXzDI/O1x9d493O1cb7Rkv&#13;&#10;25B6fwuvaIwNhwMe8dEkq3yc+laL34hz1bmkBBvLMhd5TdsxGj5C0mkOUi8zFcEuejSp+F2bmHRi&#13;&#10;0jylBK4Zfe67fUqP8Rxt4+2SxrT2M+APOG0cqQ2sn1SuLoRwaTDIN7+QrI8R+moiSfo0Ohb1TLNL&#13;&#10;ZxnWyVQ/UByPxWIl3Uh2mH4LySswOS5vbbdCcdhvi3ePX5ZDXnX6BmdQDtYr6GdPNOua3Y1iDfmV&#13;&#10;PNKAZ2G93SLEAeq5QtxjCuE04q5yqMUh40gcp8zsh6kSDSmpUe204XdWa2ajkpKJ00cXKZ3FJMsJ&#13;&#10;4ToGEjolI9TppgVP7qyW1+fz1tB1yIqqINnfJEWQlPir83hK5IfzaVwhMGBaiizK7CZ3Mz67JfI4&#13;&#10;apGXMjmHLmTec63pkb9dmZ1QMYvgc9FQ5wiqEbK25/jCQpqztnzSwpQf+zZGdWsmdvXmid4MWPk8&#13;&#10;63q7MRrU6p68rskkOiA6MDMwULSYkFDQ1nRYUC7DWKKuciZGMPLHedYbIRZ49T+ERZYoDtJYCktu&#13;&#10;exe8xu9nZnIseOV0Ra0st1ksJy2EI0I8lKjOiM2EazMhf3ZlaLhZC9LcvlYb0nybT7u4yZpDfWt6&#13;&#10;uDFhQNVESFygJn1upN9ka8NZoD3wG169iuWOc4fQ2hwS0T9nxLaGwnUKY2uy1ayn/xF+LkcnxYh+&#13;&#10;pi597dWUtvKDNdSauGV5rlNnVeQRjmSUo/3fD2Nhv190gSsoOy9bcD/J6QK31TGAGiHcPVBoVyhM&#13;&#10;iF8cas6p4IVytoMKwVQkYGLmXFA9L7i7px8UXFYd33r5enKBoz9wd+kJhiiBGyYiTqVLQoJCwjBB&#13;&#10;IRHBiyLgbM9UUJAD/AE5LbQdRgT634v8cRDr645AEoFTSCEicBj5i6BioqLColAk9IQnIgoOQTEE&#13;&#10;dT3hwSTAKeZfeIKCQuBsGUN/yAmKioEg/JkHkxAGh41/4V28CI6p/8wTFBMFB8t/5sEuivyNJwQT&#13;&#10;+ztPBJyO/mWsuLDIbzo83eHg4NP9+ObYAOWHADEAd45otCcUTAZOQgXUXJFo6PESYh6UwNGwlAgM&#13;&#10;KYS4aIO0QyIkRC+KwxAIUWEkDC4mYiNmAxO3E5Eh+s8iPw/OPTzB+h4HX1wUJkjExqasc5kIQg7u&#13;&#10;uUkAwHU7BFy3Q8gATogQdMgAzoL7dRJwaY6RwzyfEDHokAGc3KHTgD5Ghg6A4lcfc59O/asPpoCc&#13;&#10;BiADOCEN0CH79YAHWkkAjC2MAGQAJ2QCOpg7+RM6+kWYOX8SFe4FHAwgECnAwMyhCICx539zXvBv&#13;&#10;Ccf+YvzEEDDruGUDnxjdGD7lrz42aP/qHyGw1w+8wPh3AeCETvzDjCHE8cPGwBj0NU8EQHsig9FD&#13;&#10;iJODZYUNwYrEgmBVAbWUkBwAP2xKiDpOFWQDJxJrA8cKewOHEEcdwA9bGozBxEjqVysDWjoAjD5M&#13;&#10;7PUAMP9vceIH6AZbgQ8JAIwMpsXQSQvBxvrb/2b8lPhjDsy4/6v+ywHbMP5jiB7AAMAZ4MR/AuA/&#13;&#10;J3jGxBrjx7+NBVh1sKz/SCfz/VMsIkCy4AL8u1yIwMLFigBrebJuckALxm5MHmLs5gH4q93/Tifm&#13;&#10;O/uf8o8GSGBy5q86wVCIHAAmVkoAJ3r+X2NFC8b+E53M9z+L1d/tZgfKMDHjBVAGONGDsfuk/5++&#13;&#10;t0ZAAArGYtZKBOCETr6T+IBhhAWFdBxjFPQxgB7jv/vuYb7/mLwRBMDE5MQW0P3/zD1hMPQPOpnv&#13;&#10;n+JpA/wpBaIYf1T/GPKvGkMMeDZYpQCyEHeAQqwEAFlIzTFKIS/BOzcsYwCMTCnkrz7KgfGYmLMC&#13;&#10;4AHAAKgBTmz6PWeAKcf5jJHH9H+nE3kMnxKABOB/5o8CsFkBUoCVCKAAqTpGKSQf+HANyxTgn/05&#13;&#10;qZcYe4DtEH4AjD0n9oFu8F9rHeAdEybGmNw7oZOcwT1hQP79XsYJ5E78Pulj4kEKQPVrDrJf/f8C&#13;&#10;AAD//wMAUEsDBBQABgAIAAAAIQAXHhleuQIAALkHAAAOAAAAZHJzL2Uyb0RvYy54bWzUlV1v2yAU&#13;&#10;hu8n7T8g7ls7rmPHVpNqatdoUrVF+/gBBGMbFQMC8tF/vwO2sySt1K3aTSOFQIDDeV8e4Ppm3wm0&#13;&#10;ZcZyJed4chljxCRVFZfNHP/6eX8xw8g6IisilGRz/MQsvll8/HC90yVLVKtExQyCINKWOz3HrXO6&#13;&#10;jCJLW9YRe6k0k9BZK9MRB03TRJUhO4jeiSiJ4yzaKVNpoyizFv696zvxIsSva0bdt7q2zCExx5Cb&#13;&#10;C6UJ5dqX0eKalI0huuV0SIO8IYuOcAmLHkLdEUfQxvBnoTpOjbKqdpdUdZGqa05Z0ABqJvGZmqVR&#13;&#10;Gx20NOWu0QebwNozn94cln7dLo3+oVcGnNjpBrwILa9lX5vO/0KWaB8sezpYxvYOUfgznWRpkU0x&#13;&#10;otA3zadZMRlMpS04/2webT+/MjMaF45O0tGclvAdPIDaMw9eZwVmuY1heAjS/VWMjpjHjb6A7dLE&#13;&#10;8TUX3D0F9GBjfFJyu+J0ZfoG2LkyiFdwFIpsliR5PCswkqQD9JeG1PwRzTxzfqIf288kXtmDoo8W&#13;&#10;SXXbEtmwT1YDuxDGj45Oh4fmybJrwfU9F8Lvlq8PAoHzM05e8Khn8E7RTcek6w+VYQK0Kmlbri1G&#13;&#10;pmTdmoEo86WawFbDgXYgCE4oF/0Jss4wR1u/fg15fIfcfd6kPHSEpP/k6RVZoG7kDBnl1WZwpuED&#13;&#10;1h6wu8iLaZEnGAFgQxVCk3IkcIQuEDji2C8+AqyNdUumOuQroAKyCyuQ7YMd8hyH+MhC+tIqwavR&#13;&#10;1HAfsVth0JbATeL2/b6cjAK1fmYQ2ksLVVDa7zdU3g29RZwnaZxO8jN4g+xTGt8TvMl/ovUIz6ur&#13;&#10;OM7TQOc0yfK4mPZrjHgmWQrU9vfjVQqOhuvxcMmBe/8C54twhYsS3odw4Ia3zD9Ax22oH7+4i98A&#13;&#10;AAD//wMAUEsDBAoAAAAAAAAAIQDP5OfrI/kEACP5BAAUAAAAZHJzL21lZGlhL2ltYWdlMS5wbmeJ&#13;&#10;UE5HDQoaCgAAAA1JSERSAAACXQAAAbYIBgAAAEXpM/cAAAABc1JHQgCuzhzpAAAAhGVYSWZNTQAq&#13;&#10;AAAACAAFARIAAwAAAAEAAQAAARoABQAAAAEAAABKARsABQAAAAEAAABSASgAAwAAAAEAAgAAh2kA&#13;&#10;BAAAAAEAAABaAAAAAAAAAGAAAAABAAAAYAAAAAEAA6ABAAMAAAABAAEAAKACAAQAAAABAAACXaAD&#13;&#10;AAQAAAABAAABtgAAAABWJeTAAAAACXBIWXMAAA7EAAAOxAGVKw4bAABAAElEQVR4AeydB3yVRfb+&#13;&#10;T3qAVHonCTX0ji6IoIAKghVBVNS17lp21+76d9ftu+5vi70hoiiuIjaUItIRUGmhd0IvoUMC6f/n&#13;&#10;O3EwsEFR0Nxk7/C53Mx928yZM+c888yZeUPyCrIL7Xuk0JAwW7Nmta1bu8Hq129gderUsYSEBCss&#13;&#10;LLRNmzZZVFSU1axZ0+U3b95skZGRLs+jyIeFhVnt2rXdk2fMmGENGzZ09+CHrVu3Wn5+vu5b3x3f&#13;&#10;vn275ebmWr169SwkJMR27txpR48edcfJ79q1yw4cOGBZWVnWpk0b2717t8snJSW55+zdu9f279/v&#13;&#10;zg8PD7d9+/a5T926dV25uJZruD/l+vLLL6169equPNQjMzPTKAPlrVixonsO+Ro1alhMTIwdOXLE&#13;&#10;tm3b5q6JjY21nJwcW7dunXvGT37yE1f29PR0q1atmpMRdUEGyKty5cqWl5dnW7ZscfeqWrWqqzvH&#13;&#10;uRfP415xcXFOpjwTGW/cuNGio6NPKlPuh2xoF9Lq1avdNb179z4mU8rZoEEDl0eGyJT6zJ0711JT&#13;&#10;U929Q0NDXXl4ZnlL6OTvf/97Gzt2rKGD6Ab1jIiIsEcffdQef/xxu/fee+2Pf/yjkyW6gczKoyxO&#13;&#10;bFvqumbNGtcvOnfubJUqVTrxlGA+KIGAkcCGDRssOzvbUlJSnE0PmIKdQkGwJ2lpac7e4jODqXxL&#13;&#10;ICQ7d8/38qY49OyjObZixUpbnLbc9uw5aL169XZAoUqVKnbo0CHnvHDkgAOcFc4MgIFBB1QBaOgs&#13;&#10;AJJzzz3X/Ya4UUKcPedyDSCFewBuuIbOVaFCBQd+ACX8DmhatGiRXXHFFSrLHouPj3dAC2ADqEpM&#13;&#10;THS/8w0AA+xwDWXlfAARYAyAtnjxYrvyyittx44dBgjiPI4DTABjfAN+AH/8npGR4X7n29+HYytX&#13;&#10;rrTLL7/cnc9z/PN4Bnm+KSflozyUC9CD7Cg39Vq+fLm7vl+/fu486s3vyONE2SJT2qWgoMABCL6R&#13;&#10;JTIDVCDTs846y2k07cHv/pt7IcuDBw+6ci5btsxdCxAFmFEu7s89y0sCdN19991Ovm+88cYx/UNO&#13;&#10;gN4XX3zRgQ3Ooy2HDBliXbt2db+hm3zKa3L9W/2M/okuo58MaBgIcSyYghIIJAlgExnsY4MZrKKn&#13;&#10;2PqykvA9DKQPHz7swBeEADY+mMqfBMIe/c2Dj33faoVHhFvdunWsbftWlpRU11atXmEL5i+U8yq0&#13;&#10;WrVqO0cFaGrUqJEDEQsXLnSACRYFULFixQqbOHGiAyawSDh6AEirVq0cswM7A6PUrl075/RxADhD&#13;&#10;8nQsGDF+I79gwQIHfGCc2rdv744DpvgdoOHBDPlOnTq54wCNefPmWYcOHdzzcKIvvPCCXX/99Q48&#13;&#10;ATKmT5/u7kd5AYvkKR9OCGc8c+ZMa9asmQNnAKKpU6da06ZNHXA755xz7PPPP3cGoFatWu6Z06ZN&#13;&#10;c+wT9QVwcT1AjU5GftasWU42AB3Yrddff926det2TIZz5sxx5WjSpIkzKtQHIMQzuR7AiAFCxuSR&#13;&#10;KXKgU1922WWONfMyRYbr1693LJuXMUCTNgC8Nm7c2J0/btw4ZwwwApTJM0LfV28C5TrAw+jRo109&#13;&#10;e/XqdQxEAVRpX1jB7t27O3kCWkeOHOnactWqVQ540G4k7sM15S3RzgwuPOOMLtFf6DeeeS1vdQ7W&#13;&#10;p2xKAD/DANkz+wzkATH0SwaT2O5ATvgOWC4G9Qy6PctMvSh/MJUfCXxvputEEaDUYSHhlpmV6aay&#13;&#10;0tJWWL6IgGrValjr1m0EUCIc04LBRpHoDCjX+PHj7ZprrnFsFuABloFvDD4MF+d6NsZ/AypQRKb9&#13;&#10;mPYARABmBgwY4H5nmhFAAXMEWCr+zegHhsl/eyYLZYdVArT06dPHHffMVXGGyzNdnuEqifGCFQFQ&#13;&#10;9ujRwwEfz2wVZ7p4PkAI5843AAmWqfg3zh3gef7557tRD6Mg6kv9ijNdMH8AQOSF3LwckTGAgKlG&#13;&#10;HGb//v3dtV6m/h4wXp7p4hkAVGSLDPnGICxdutTJBgB39tlnC2QnubICTPmU1YTeAFgBvb4eXgd9&#13;&#10;nZAtMgagcs4dd9zhdA5g+tBDD7nTaEf009/DX1tevpEJfZw+izPzLHCLFi0sOTk5yH6Vl4YuR/VA&#13;&#10;V7F92Cz8AH2c77KQsN34H0gGbA+ADECJrQ6msi2B02K6ilcdJckvyJfTD3WxT23btrSatTQll7HD&#13;&#10;Jk36RFM4GZpvb+TipgAkOCjAA4oEs8KnZcuWbgQN+GFKo23bts7xr1271ikfDBaAAKOPA4ShIg9b&#13;&#10;BBC74IILXB4QtmTJkmOMFqAHRqhjx47ufoAb4rbIM2IHcMyfP98BDO6JA8UZ8zxAEGny5MluegWw&#13;&#10;hAOC8WrevLk7l44AwwX7BBjj2VDdMGqANIDSp59+6qbpPOPF+XQkDAFl4H48F1aBZ8KQUaaLLrrI&#13;&#10;ARyOA5KIfcNwEHdF4pnkORfQBevG9Uy1Uk+cIoCL9qHztm7d2smAODHK6FlB/uY3ZIJMYREBfZ5V&#13;&#10;BHhMmTLFBg0a5MoBIwfLCIDjeR5Iu0KVgf8Ap9T3zjvvtJ49ex4HuhyojYo+VicYUNqctqR9Aa+0&#13;&#10;He2BHv361792BhIgCggHnAB8kXl5SdSFOtHO1JG6ktAtBiqAdfQYmQRTUAKBIAHsMv0VH8NgCJ/B&#13;&#10;TAh/Y+Po04GaGCzjN5gRIRSFgTnsF9/0wSD7Fagt9+3lOmNMV0mPQqnDQyMsOydbU49rbIliv44c&#13;&#10;zbXateoKPDRSnNF06yE2CENNR6CTYNwBZFyL4qFgnh3D+XEuBh6lA0SgmMTjXHLJJe582BlAFp0K&#13;&#10;5wkgIc+3j+Vi5OOZLs9c4TCGDx9ut9566zEmDAXnOKN6Oi9MlWe2fCwYzpfjACaeA3NGea666ioH&#13;&#10;erieEQvP9/fjPgAVysP5XMfzAUmcxzf1Z+pr6NChDlACegCWnEe9AA3UHxYKsMX5fHtZ4iBJXPPe&#13;&#10;e+/Z1Vdf7eSDTLkX9+AbmXIPRoV8I3tkCgjmm/OoKwaLqU0AB3XFePH8Tz75xLURho3pSOTKswOd&#13;&#10;8UFOTJvefvvtNmHCBMd2UWba6N777rXeF55vLVJbWdNGmrZNiHd19UAK2aOXyJwBAtOOkyZNshtv&#13;&#10;vNHJD1n0+IrlpA24b3kCYNSJRP0BmLChxWO/APpJAmUcC6agBAJJAti5dE09YmOxVcSs4jPKQsL+&#13;&#10;MOvCAJm/8T2AMux4MJUdCZwxpqukKuNoYL9km6UgTDO2tLr1aghs7HFMzPTpM1zsV6dOHR3YgCHC&#13;&#10;6cHGAEqYpoNxgY0BbMB40WE8Y4XjZ3qSjsOUF+cyDQbDxPmwZTA+rL7y041ffPHFseOAuc8++8wd&#13;&#10;B/gAgviGYQP84CxhpGB7PMMFY0VMF2AJxwsDRvwU4AqQMmzYMLeCxjNGgBIcEJ2DMpDHKcNwked6&#13;&#10;gBx1oMzTxLABagCWPBNAh/PygAZWD6fvY7qoD2CLMnC+Z+xgDZEh8gGgehBwokxhe3CYnvWjQ8Nw&#13;&#10;eRnSyQEWyIKVQYAVWDZkCmsHMweI5G8YTO4PsEN+GAOMQyAmZIouoSMAUg+i0KGXhw+zhu3r2l9/&#13;&#10;/7h9PHacA57Vq9ew6KiKDmjQNgANPoDxvn37OgaQNgGAoQMwk+gk+kR70maBKovv2z6e/aJunv2i&#13;&#10;7dEBmGWAOzoNmA+moAQCQQIM7NFV7DGDRmwffZ4BBPYb/Q3URNkgE/Af2HrIA+w3PhO7zCeYAl8C&#13;&#10;PyjTVVL1UW7HfuUeFXuy0ebPWyQWIMyqVSVgt4GcdfyxETJODceNcaezMErhGwBAB+E4U14ADuJy&#13;&#10;cP78TmfC2KOUABvYGhwfAAIgwn1wlgAawAFsEGAHUMGUIUpMx2SaEuUmTycF5HEfHCkgw1/vj/N8&#13;&#10;FgawygtgxvWUAzDH+Th48oyyPANG+XBOlIfz6DieQQIIAc4oL+X28ijOeAEeAF04NlgrZINzB2jx&#13;&#10;DQi4+OKLXT2QPffASdKBeRZl8eAI2VEGz3jxTM/KvfnmmzZw4EAnS88iIhtYPL6RMd84W+4BM4Zx&#13;&#10;YLoTmZEoX6AkZDB79mwHbonho2zo1icTP7GR775iQ265wu7/6W8ttU0zW7Zwpdovwdp1SLU2Lbta&#13;&#10;coNmMn6VNKDIdfJElsibNqZdAZ/EkmDM//a3v7lp8LvuusvYPoRzaRfarDym4uwXAJ4+gL7QH5ga&#13;&#10;D7Jf5bHVy3adsN/0V2whtooBMDpbFhK2hD7mp02xudgh7FswBaYEflCmq6Qqe/YL51O9elVrI/ar&#13;&#10;du0alrFrhxiVZXJiWWK01gsIZTmGCZDCXHa6WAnirQACxHTBerEqkr9hWzzDxXEUkDiTLl26HANf&#13;&#10;MEA+D4iBrQHUALoADkwPXXfdde58ptgAYTBsHjDAcAGmmGpDoYszXDhr8nRU2DNWvDFlBYgDrPE7&#13;&#10;DBflpFMAtHgex+jglAFGjbITlMw9mBJk9SPXcByGCzbGM14ABmQI2PRgB+DD1A55VooSb8Mz2OYA&#13;&#10;FhGQ6OPUTpQp8kWmXsbIkOthtACFXE/iuAe0ACxk6oEj04+sAqQMgFZYRK5lNEa7Uz9PhZMvzQQ4&#13;&#10;uP/++12sIFOmgFXacdrUafb5l3OtWatmNuvTuXbl0HOs7+VJ1vfKBtahe7xFJ+y1ozkHrEJ0gjWo&#13;&#10;19QaNWyi2MWabqSMzACb0P6smKX9ARowhQDZUaNGOQYMo4h8/ICitGVxJtuBuuAIAFcAUFbhUk/Y&#13;&#10;L1Y+whIC7gGpwRSUQCBIgL5Jf6TfMuDFXjFAxkagp9jZQE2UDXuMX8G+Qixg2+lnDKqxacEUWBL4&#13;&#10;0ZmukqqPcoeHhltOXq5tSt+sKbKFtm79ZuvUsYtzXIANPp7RwZHj6AEiABrYFH/cAwI6Cx0I0EQH&#13;&#10;4nwYIkCTZ6gY2QBK3nrrLecccJAch6EA6ADO6Ig4U+7DiAiHSR5g4xkuRhpc9/HHHzvWjalHnu8Z&#13;&#10;LjoC5aTcXE/eAxU6O4wcHZ+OwvM++ugjB744RkfybBRgjDxsFU6NPPUFJAIa+HAf78Tff/99N00I&#13;&#10;kKMuTs4CjDhB7onM6LRcQ1npoDhM7gkQ5XcS4AkmDjDlGS3qwHmUxbOG5HkO5UbmyIg6Uy7uAZVP&#13;&#10;W3EfD2ZLg/1CDsgagDh48GC3ApF6Uf/77rvfZs/7zPoP7G6Vq2ZYl251LCY22gqEEQvy2T9OMVoF&#13;&#10;eXboYI7t36m4rtwUq1e9g9Wr08gqxbBx7mEHMNANAC66gB4iA2IGX331VdcObLwKYwqoRX4cp918&#13;&#10;25XUT8rqb8gbfUXG9C0YMPoDesDACT0MpqAEAkkC9F9WDmIn6Z/MODBYKAsJm4pP8tOmADL8SpBl&#13;&#10;DozW+9GZrpKqjaMh9otUuUqitVI8Upt2LQRqdtuMmTPkyIlvKto8FGXye0qNGTPGOXgYK8AISsbU&#13;&#10;js/j+GFjcGyAKDoSjJdnuABhMF50LALxAS+syvMMFyAPBooYL0ACzoPpTKYg6YiAF44Ty4NzhX1C&#13;&#10;4QFvKDmd1DNcdFocDdcD9HxMF4wa1/p9uThOTBUbcQJi2B+KEQvOCRADeKEcMFyUCfaAclMmjrOz&#13;&#10;MYAClgWQwzMBULB0yADGASrdM1o+pos6cxxDw/M5Th7mhvgkgsQpD2ALFo2YL2QOWPMrQTkfEMbK&#13;&#10;S9qI48gYpgf2D5ABU/f222+7aUsP8Pxo7McGHNSFqUXairIg15Gvj7IKsXtt4HX1rV3nOgKl7Mgv&#13;&#10;MATqUioi6EItukKkJVTVFG18hu0+lGZr1y+1Pbs1VRser7YS+6hpcnQPQ4fcuD+sIHulsVoSPX7g&#13;&#10;gQecLADgtK8HwACw8pRoV+oPQ4yuJynGEZ1Gz5AR/ZK+UlacWnlqm2BdSpYAA07PfjFYYBYAO0of&#13;&#10;xaYGcsKOYXu9z8HWYMfxC9hab28DuQ7luWwBAbqKC9gDMEa/SQ3qWafO7ayiHNySpWm2QoDhSNYR&#13;&#10;NzLGgaNEbByK0caoAz5A9eTpHAAApucABjg/WJcT8zybzsSoGycMKwTzBKDid8AL98NJoLwAKvIo&#13;&#10;LnnO5zkAHPJsW8FxOi2MmD/O/TjO8wEi/no6BkwI9aVOvmPjhAGNTNFQFz7EVwH2qAv1pZw4dO4N&#13;&#10;2KN+MGx0OMAksiSgHmfGM3guHRJWDkPCb9yHZyBLzuc3jI1nxgChlJl7Aga4jjx1pBzIFsDIN06V&#13;&#10;OiTJqVI26sQ3QItYN+pE+zDdyTHqA0DjGuTBM7gn5fghE88AoAM4AV3kKfv2bXqLwIZJducjnSyx&#13;&#10;SiXLzfkG8KMiFhaGWJgY2tgEAbBq2ZYbttY2bl0oJmejKSxXU4+ptmrlKt2/yAgC4tEj5I1eoSu0&#13;&#10;K2D5ueees9dee82VBTlh2DlG+5SnRH1oX/QUPYL5RXcAX7QHOsZggjYJpqAESlsC6CH9kzAQbBSD&#13;&#10;UkJasIPYVexGICfsDfacgT4zI/gpZnroh97GBHL5y2PZwk5nR/ofWiD5UgyUIzExwZo3a2qpzZvo&#13;&#10;kQU2R4zS6NFjBLjOcWAJoMKoGXYFtgWlIqYLRosOg+P3DBcG3Rt52B1WNwISuJ5VkwASnCNTlzBc&#13;&#10;jMxxEsRscRzQQ0ebJoYKtgmFBmCxkz1sGffCoRADxt+ADJSbGC4AFp0XZgNGy8e8AJx4HmVl6oWd&#13;&#10;0GGPuA8OmN9hvHhu8VWLyIZFBNSJemAIAI+AFxw4U3nUgeuRh4/pQkbM+2M8PKOFMWEjVvK+HJwD&#13;&#10;C3jppZc6gMQzYLi4HqAEy4aMeT6ADxkjU64H4BHjRZ7yIC/kiAyRKTIA5BJPhfGCPWMlJkADeSBT&#13;&#10;zudzphPGk+0innrqKTe9yPMA7FMm620CHbOsRp1oy8s99ecWFTHEoqIjrXI1sWAJu2334TTbuFmx&#13;&#10;XJHxtmLpehk93jgQ50CFn0pEDrz+yu9PR1ziBx984MAIMX2UE30DoCKXH0IWZ1q2p3o/6oL+Mgig&#13;&#10;jgxOaHOAF0AcvUNH6APBFJRAIEgA/WSQgL4yKMVeMnBk0Bvoeko/w27jgygrA3rKzyCbemFjgunH&#13;&#10;kUBAgy4vAgy023g1gtcO1bYOHdvK2be1LVs3ObCSkbHH6ter704PFatAhwDZY7gZqQAIAD/kAS6A&#13;&#10;LpQvXcHj0K6AE8+QMTIADHj2BoX0jBb3IQ9LwnHuB2DwW10AwrgehotRPOXgfJ+HEeM44IcpLUYe&#13;&#10;5OkA5Jn241zuDfjDOVNeOjZ5Og71AfDgkDwbQLm4Dx9kRb0AYAAoOhXP4VrAD+CC37g39wQc8Tfn&#13;&#10;YEw84wVzxnnUlZVnPAOZ8c1zvQyRAR2WMnEcBgwjRJmRAceRH2ViawXOo5z8BgDlfgBLgBssIsCO&#13;&#10;6UhkxHnUExmcScBBeZnipCy33HKLqw/PjYoOs0pVt2rqEIDjte+7fXNdaGiYxcaLuauabYVRG+1o&#13;&#10;wRYb+950O5ppAtrVXDsAogD3yBn5IwMAKO/8BIw888wzbusJ5MnUMe0CmCWdSVl8t9r9MGdTXz70&#13;&#10;FXTI91UGHgB/D8TRg2AKSqC0JYAeYq+wX/zN4JUPfRkdDnQ9xa76qVPsP+ALYoJy48+C6YeVQJkA&#13;&#10;XcVF4Ax0oYK942OtaZPG1qRZillIvmOqYErWrl3npq8AEDBgsC+wM3QSFAvnCvtCnikNOsuFF17o&#13;&#10;8gAP2BlABtfTiWBoYGdgpXB2xDcB0gBJOG/iuAAQxI0xWofBSvqK4UKBYbjonHxgvDgOw8G5MCww&#13;&#10;WJSFa4i34l5MPXEcJ8v0Hs/xqxR5HuXwDBf1o+P44HTuQSA+20RwDwAhcoAF5DkAGoCdZ6SKx3Tx&#13;&#10;PBgvv4oRWQHUKJM//0SZAgo8w8X9AZowYMSQUU+ABftWEbCODE6UKQ4VGTMFCdikHgAxHC+AmBWU&#13;&#10;3JOy+dHk6YIOnglwhKVDjgDLzMwjFp8YZbkRyyyqgkZ93xN0eV0tAm2hFhkVbrXrV7Sj+Rn2wC+e&#13;&#10;tgnjJtr2HdudHGAtMXToNHIhUUd0C/AFA4ZckN+f/vQnJw9+Q65chxxOVxa+vIHwTV2QBQME30dw&#13;&#10;YugjfZX+i3zoR8EUlEBpSwA7go1ngM8AFluIPeUbm+3tVWmX82TPx4bAfjE4przMsuAPGWxTdo4H&#13;&#10;05mXQJkDXV4EGOii1w6FWx0pfYtWqZaUVEcMTBEI2LxlqxiEAgeQACV0ENgZ6GGcOEoGgIJ9gUWA&#13;&#10;nQFQeDYHYw/jBVAABKCEsC/kPYPlGSumBlkJRx6wwP04H7BCHtaJ+/nzUWpGGz5mC/YJEEDQPWAJ&#13;&#10;5oOpJcrj2Q3K6xkunBIdgs7NczhGgknj3szbE7RNnnNhiwA/HENuACnyPIdn8wyO4fA840XZATwA&#13;&#10;Exwg96KMyAIjgwx8GTyr6MtInTnPO0xAHmCKOlFnzxJynOcgUxgx6gLbR56/if0icS/AMCAMIwdY&#13;&#10;5dnfB3CgBwCcJ5980jFrgC5AY4vmLW3z9iUWXXmbRZxhY5OXV2g168TKMNeyJD3ns89m2fAXXnHx&#13;&#10;XpQHkEUbkWgT2gF9BNzD/nkGlSlYjDvxX54dxWjSLlxTnhL14YMe0Ce9zgG+YL84Rt2DjqE8tXrZ&#13;&#10;rQu2DzuJ7aJPY4MZwGJnsVn00UBO9DP6GHXA3gIePfvFsWA6cxIos6CruAi8gWYEnCpH1bhpskBE&#13;&#10;lm1Yv05TkFttx/adDsGzQzgAA8DAdgqcz0oyAAUsmWe4ACIwTOShYbk/DBXTPDhIEkALpwigA1QB&#13;&#10;6AAbfABUxIAxgvAAgjzXJonR4rmwOzhQ2ChA0Ouvv+6exd5c5GHAACUwHTgXnkdnBiRQB8oLeKBM&#13;&#10;3AdWCuDEb+QpF1N8ME4wUDBenrHiOI4LwwCDRZ6/+cCIcX/qD6iDBSTPtZ4lpGNybxygv576k/dx&#13;&#10;cMgEkEAH5hyuQYaUB9YQmQJ6AWPIBaNEHakvwJg8MqJ+MJXchzoDImHzaEOACgYBuZwqAOO+GJPf&#13;&#10;/OY3DlDSRpSd/bZWb/jM4msc1P3OvIEMD1ewfkShLVmwXyA50vpc1tP2Z+61Z/79nHa9/9iBqMpV&#13;&#10;KjsDjZEGfNGWfGg/9IIXbMPAIje2nkAOAFimBzCYGP5TlUPx/hPIf1MfdIU2Rk/pL7Q5ugpYBnyi&#13;&#10;B0H2K5Bb8X+nbOgpuogfoN9iaxgs+rAKfEMgJ2wI/YyBDrYS4EhoCD4RuxQc5Jx+65UL0OXFgIEu&#13;&#10;Yr9CpfS1raXYr6pVtat6xi63eerOnbvEtkQ7A44yJQkAAapgtHD0nm0hjxODsfIMFUqIo0fxPGMF&#13;&#10;K0TQL9fCSADeOA5A4Xqf53yABuf763kuIIlOCLhxbIsACB0VhgugRX1gh+i4ADEAB50CkEC56BR8&#13;&#10;POvEuUw/MgWFY+Ic7sFz+cY54cz58Gzu6R07ecAV53qQyco+fucZgB7KDJij41EG6u1ZQowKecrC&#13;&#10;c5EhAIHp1fPPP9+BtBNlimHyMkVm/nqMlpcZ4I16cZ8bbrjBtRlADaDB4gfocFgh2K9TAR3UhWcR&#13;&#10;03XzzTe7+gAIIyOjbfPuWRZfLUfqpM24znBC/tEVQm38mDT7YuZyO5p91Dp3bW/9BvaxyEoRtnjp&#13;&#10;Inv7rdH24fsfWYIWjiAL2gsj7tuIIqE//fr1c2CYQQRyefjhhx1Apd3RH+SFrtCO5SkhQ+pEn/Hs&#13;&#10;F/rBNilMm3MMnQ46hvLU6mW3LtgjbCB2Dt1NF3jB76Cn9GP6aKAm7A5lxA4BwrD/gEcG29jbIPv1&#13;&#10;/Vsu7LePPfSY9KHcJRTbKXdMJcV+NbHOZ7VXHQu0lcJsMQSrBGR4x2I7W7lipWO0cLwACqaxcF4e&#13;&#10;FMG2kPcMF3mmewAQGHxeSk38DcqJs/MxXTgFFBOGi2OM0AET7OtFR0wS4MOpwu4AdHAksG7kAS3F&#13;&#10;GS46L6waDtXvBQbwIA+7RDkoI6MRnDBB2Z4BwyEBgDwjBTvC3L1nnwAvABcf88XfMCncu0ePHg6g&#13;&#10;wJJxPuWGWYDBIkifzgjYIoaL65EhIApGCkYLwMb5gE/PElJG7u9lijGC1aO+yBSHSR75IEPk8vLL&#13;&#10;L7s8IANZIANW/SEvZAxrCXPH85CxN2i0f0mJZ9KG3A/GhBg62mDXwbkWX4U4qZCSLjvut7BwTfFG&#13;&#10;6KXs+sf9TiWFhhVYUt3W9uC9f7YIE7OnHe/Xrl5vtepVtzadWyn2Sxvl7t1t77/3gY15+13XbsgY&#13;&#10;uUdrsOCnHvnmd4A8cieekHYAqN93332ufTjmYzUo36mW8VTqEQjn0LY4BvQUto92R3cJvkfn6EMA&#13;&#10;8WAKSqC0JYCeYusBXwwKGFQTp8ggH/uG3wjkhM3F3mCPqYuP/cIOYWsZyAbTqUsg7O67f/ZYxUoV&#13;&#10;neAKCkt2Uqd+u8A7E2fjN16tWVNOqm0bq9+gjlWqGC3ntMC2EvslAw7Igr0BXHnGC+NNR4HNwah7&#13;&#10;Bos8Do69p5iCRPFw/sQuAbAAQf58nB9ggHO43uc5n/sDNGDLAEooL9ehzBync9JJSXROHCu/cx4d&#13;&#10;gdEHow7+5hvABoDwIyvKQeKeOCkYE0APzohn8CHmgGfwO7Iiz3y+35qCZ1Bm7gUg8owXQIpnUibq&#13;&#10;XJzh8oCVjVypH/dCpsjA15nzvYy4nvthmJAh15PnOOfDYgCSvOwAd5SD45TXx51RV2SA80VGtBFl&#13;&#10;LA46MHAjRoxwiw1YLQijlpycYhm7d9qh/HkWE0+sGHc6eQoNC7H01fts7kSxbBUVjFqFVaMnP98f&#13;&#10;CVNc6sF9eda10wDFAPbWS7IvtxpVqtuksTPsi1nzbfK46dZrQA8bcuuV0sV9Dny++cZ/7LOZn9mm&#13;&#10;LZudjsBGYvhoS9qPetLmTAMDsmhH9BJwjc4A8mkD2pyRdXkDX9QH3aau6D2Ogf7GFikMOJAH+o0e&#13;&#10;BFNQAqUtAewPdow+SR+GPSKOFT3GngU6+0UZKTuDHWZosM1+5oU+GEzfLoGwDh26PLZhg+Zsc3Ms&#13;&#10;QfsIRUdpSop/p+JFvv3+AXUGxhkAVrFSBW28Wt9atSGeqJo2XV1us2bOUllDBBCaOkcGYPDxRnSO&#13;&#10;aWK4iKcCIJBwZjj3q666yoERjid9xc7QsTjOufwGUGLfLp8HfHAc8ICjJGAdeTM6B6DgJGB7UGLA&#13;&#10;BuABMME5MEY4XjY/xaHAGNEBYJf4/PSnP3V5GDAAEYwToxT2gKJze4bLT83BlHCckVe66G/AH4aA&#13;&#10;WDS/9xnlBJx4hos8gJBneIYLUMXzienCqEBDs4rymmuucXmYJOpEeZEDgAHGi/qQB0hwHEYQxwmY&#13;&#10;4DiyAljxsmhYSMoFyKQMyJRnwXSQh7pns1ymeqkP11MuDAWgg2fwYTUgwJkYKYBwikDX1m3r3crF&#13;&#10;ipUAaa6JS/wPwLUnI8tmv5FuVbMr2aqlu6x+a4E7rVL8thWPsGN7dmVZ3Wqd3KuFQkILrVnTJnb1&#13;&#10;kMF23nnnWHhYpC36YonNmDTLmrRqZDf94lpr95PWdujIAXv3nffs3dHvC4TuEDiNc4MD9MwDMHQU&#13;&#10;g807Hy+//HK31xsM5D//+U/jZeUAM/QL2SFT5F/ekme/6C/oBN/oPOwX+kt/8oOY8lb3YH3KlgTo&#13;&#10;q9gkbB2DTWYjGOwyGEVP6duBnBjEYHOxx/glys6AmYS9xS4FU8kSCBs9+p3Hqmi0vXkTgdIKtsY4&#13;&#10;RRXFyIRraF4ewRd1KmK/Ci2xcoK1btXSmqU2Enuyx7FOvEooLk4vN46uICMd5ww27AvTjzgsAAXO&#13;&#10;nA7CNBvKxhQQwAKFw8CjkH66izzHfZ4OBlAioazQtYAFQBQdDrDEfUg4SkYU/A4QIc+zUXqYJ5wo&#13;&#10;96XM/MY0HeXy19K5uS/Ahc5NwkFzDZ3eM2CUnTLiqAGJMH6cz7k8h9GMryPPoUwAHmRC2ZAJxz3L&#13;&#10;x0pMwA/1xIBQ5+IyRCaALc8iwmgB/ryMOM6ICnAJ2CVxL/avQl7eqVI32oT7U17qmSSgS9n4ZjsI&#13;&#10;ZMOIjMTrpGbMmH5sepHnNGiQZGs2LLCoylskz29eJo089+3Nss0LtG9ZZb2j8lCW1WvLdhYEsbtH&#13;&#10;nPS/sPAQO7g335om9bK4GMXohYRID/P0Xsdcya6qXdD7Ahs48DJr1bylbVm31UY8P8o2rNuo9zxm&#13;&#10;WltNP55zYRd78/W37fWRb9jMGbMcyKI86Bp64NuS9kFPAMSshkXuyO7uu+920+G0KdugeJ3iuvKU&#13;&#10;6N/UCb1Dh3AM6AnsF3qAjnoWtDzVO1iXsikB+iH2Cl1FTxn0MhgkBTqAKQ4escP4QkI26GPksUvB&#13;&#10;dLwEwh5TwsnieJo0aWb5eSG2dMkKLWdfIxBxxDnmigIfIoHKNQCLjOS1Q/WteUu907AKQGubc/hf&#13;&#10;fjlPjFdLx8AgOtgT2CcUCyaMKQycO4bdszNMc/AbnckzXDA4nvECXABIAAkvvfSSey8hjA952B6c&#13;&#10;BTFcgCJWETJq8DFcMHAACxgj7sMoHuACaOG1MgAMAJFfRYijoQN7RgqnAyPkGS/yMHbkYdBgRXDi&#13;&#10;rBgERHEuMV1cj2EApHiGizxB/pQBRs1PzTJdSnmIdaPz+ZWggCzPeFEf8jjIaWIJkQ+sH4k8jBtG&#13;&#10;iPgtDBHyZFQI++bjy5AzMiWODlDBNXR0rud3ZIiceHVUWtp87e1W0bF1CQmJTlbIG7BYp049W7fp&#13;&#10;C4upsttCNdD4pkR5Y+Oi7XB+tm3aecAadE60hqlV5ORPjrjCxXDl5xXYwQPZtn7VATt6SO/D3L1D&#13;&#10;stut7SmiVVamFbRZah6vgwrTSsqGej3R+Xb+eT0trkKcTRo31Tas3WjValW18/ueaxew8vHQXvts&#13;&#10;9kwb9uLLYnOY1q7p2g3dgcUCdPChTWlL9BMWFXCKUQd4ESsHQKPdkBd6Vt4AmK8PIAsd4hudRocB&#13;&#10;5IBTz4J+U7sHjwUl8ENLAAADE4udKw5gsO9lAcDg77AlDPIY+EMoYF+xMdiXYCqSgANdXhhFo+Yq&#13;&#10;AhXNJLg6tmPnbktbtNQ2ilmooFecYJzKK/uFDIjtwqkmavVYMwGrFq20eaViBJctW6rpOeauD7hp&#13;&#10;Gpio9K+m4nBqAAk6C4AEow4o4huwAxggj+w4Th6Hx/kAJM4BIKGUKKhnuOhkgCecKO3CcdgmFBjm&#13;&#10;CQWH8eJvFJzpPgAGDpdrOI9y8WzuBSAEvHgmyU9LkQd88AzuwXQM+2NxLr/xDF9mRi2UCTDGcRwW&#13;&#10;oAuQ5vPIBqDFdbCA1NkzZNQNMMb5lA2ZUH/AI9dTDn8cGTFqAhASNE9ZqAurPIlf4r5epsia88lT&#13;&#10;B56Ds+Wb8gCQk5Lr2hWXD5ZszG6+5XZNMYudU9l3794jsN3YtmTMsYQaioErPLUVRQ0aJ1rjjqLX&#13;&#10;kxMEqEoGXAApwNjaFdKXdfvsSGae3tEYqSWIa+1wwRLbsW+BrVgzx5avWG75OWJlatbV4KbQ8vIV&#13;&#10;r6Vp8OrVBX61T9o1115lPbWoYWXaaps8frodyjysfb+Kgu8TtDp3xarl9sqwV2zGdKagzcU2IQsv&#13;&#10;M2SDXjPFyL50rH6kHXnVEMALuXOcNqFtymOifugE/QKwDghFn5h2Z+CEztIn6TvBFJRAaUvAAxhA&#13;&#10;DLqJDcMeYu+x59jvQE34GnwGfQwbxCCH8uObvC8K1LL/GOUKkTEq2WN89XQMFQJbu3a1HTi4z1Ia&#13;&#10;1tUUVkOLj9ULkAuLgrF/jIKWxjNQ7IiwCFfP9A2bBL5WiVU6ov2/Nslg59k99/zKOXrAEDFXMDAY&#13;&#10;dIK8YcTIM2phpEIMF1M6TIsxJQdjxTQZLASMDKscGYnzNwCE62GCAFI4h2lib2CWYJRQXhgxHCvA&#13;&#10;BjYNxQa8wUjRZsQ/kVihh+IzTQfAYr8n8kwjUi7ydBIYL7ZRGDp0qHPOsFsAoO7duztHBUBMF9Bk&#13;&#10;+wccF6sF+fQQGAAQoiOcw3HKgyMnGJ5pU/6GVeCZAChAEveGESNWC0cPOEImbOpKPZHhv/71LwWb&#13;&#10;D3LTi9SJ5wP0kAv3RqbIB7khU/JMr/Khrj6flrZQq1dbW93a9e2Dse/bVVcOFdPxmQxAnP1nzEtW&#13;&#10;KfGoRVU8Yo1bRwpAnRlNC1Ps18H92bZyaYZVr6l9exroxeRRQvDqbQUFRV0uBLspkJWVddR2bs6x&#13;&#10;qLw2dvEF10teevej2tgn2is8FAYuVLFnW23kyFH26aRplrZ0sdWuV8uG3jnE9uzcY4vnL7XPp8+3&#13;&#10;yglVrG3rtu6dmed0L2pf5IEMSeg1xhuQBejAEN5///2OAWOT38cee8z9xu/oIvpWHhN6j2wZINAX&#13;&#10;AezoKv0I5jWYghIIJAkwKMeOoq/YSEBNWWGQ8DX4KAbp2H/8IH3tfzEdx3SVJAAMNKi1UaPGAhD1&#13;&#10;tdFoEfu1ZesWOQLRoRIgO3h/C3Yr6dZl4jcYB+pWuXKipYr9gjGJig63DE3TsOt9qDbSxCnB1sAo&#13;&#10;oEgACkbN5Pn27AvnAZRQPFgjpjiYEgRwMLIhcRwWguPIHrYGAIKD4OPzHOMcfiN+CnYKMMRIHQeL&#13;&#10;s+SefABtOFicKM6Wcvn4NPIkysyKN0ASjohn+k7BOQBL6oLj5hnUgTyy4RkYBFg/6gKtzBQsdeFZ&#13;&#10;PJdpLY57GZHnODLhOZ4FpNz8zjQijhCgynEYL86lLuS5nvsWlynloDxcT/nII8tNmzYIPJ7tFogw&#13;&#10;pZeTnWNXDb7CaorNFaa23IpzBYoqWmEBKOj0E8H2+/cctRWLM6xFmxpWs26MylUEtgBc/H3sIxyE&#13;&#10;fKtUj7Zs22iLFqzWthJtLFqra32f4hs9JP4rLi7WunfraVdfPdBdt3zZYvty1hyrFBNuXc5pa2ef&#13;&#10;d7Y1aFzPTfmOGP6aLVq4yMkMoEp7oS+0IXLjbww3oBcwzDesKQbyoYcecjrAoAGmEp3woO30JRQY&#13;&#10;d0Cu1Il+A6OALEgwXyxuoY8gM44HU1ACpS0BANaJ03fYOfoxtjCQE30IO0LICP6JhU7YcO/j+P5f&#13;&#10;Sd8KuooLAidWTy+WTk1tIaBVQRtUblC8z7IihyxHFyOlkBSPOYvi15b1v73jI9A6OSlJDE0XS1Ts&#13;&#10;14oVy2yBprzCwyPkEONlsBc7452kc1A04o0YlcC+ID8YLAAaTgwAArgBxMBwASZge3DCxHhh8MmT&#13;&#10;YHTIw2ABPNiqgvuMHz/eHffvj8RhAIB8DBd5AJWPycKZMOIgz9w7QIvRE86H0QfKD+DxMVqAHVgw&#13;&#10;8jhuKG5WMZKH1aPjAB4pDx2K8sF69e7d2+Vx4j4YHqeGI4MVJP4KGVEXYr6Y+vIxXayCpIywXlyD&#13;&#10;DHkW52NgyNOBvUxh/ZAdMsT4IDMYMfLEtNVvwKhQU3dK8+cvVD3ra9quvQtgt4JwBdHPt8TqYQJd&#13;&#10;7pTT+g/5ZR/Ns6ULdlqbTrW0SlFM6UmmH4s/SOIXoNbGvVG7bNGXihds0kXxZSHFT3F/R2iF49p1&#13;&#10;a2385NcspuZm631pHetzaUNr1lIvB4/bb4X5e2zdqk0WEZlo19x2la1ctdJefmG42/tr48ZNFimg&#13;&#10;DihFlwBe6CBtz2/Im0EAx5j25S0JHGPKOV0sI22BTqO7HhD+VwHL6A/Uk0TdYbkYIKDrTGdTd/ou&#13;&#10;x/6XnEMZbcpyX2w3SJPtx17yN/0Tm8vAmkE5vwVqwnbAdGFL6FP4HsrOYJuyY9/Le/pOoMsLA8OD&#13;&#10;4Bo2bGQN6qdoNddBW7J4mZzBOsVAhYn90lSKQEgBw/lymIpYh3wZ4Tj32qGWrZragUP7bXHaIjfF&#13;&#10;xtRj/foNxBgU7c6Oc0NeMF4ALDoFxpxOA3DC4GPQYZO8UScPIENJ+aCQMBA4O64HXDDXD8vFNCZs&#13;&#10;JCMIOh6OEdBBng/KzQfFBvQwYvIdE1BEHqDDVCTXcy3HeS5l4tn87RkuAA557slIi+OUm+uYJu2h&#13;&#10;KUcS9/WMFs4dx44M+J3EfQCEfPvjPk9wPkCS87kv9UYm/nryyBSASblIHKc8niWkfF/Om2s9z4O9&#13;&#10;CxErGWq33Xq3YhQ32+BBAy2vQLF2sQma9kyzign71OFP31ixLcSKRdpGIiVB+3dVELA59T5Ad6lY&#13;&#10;KcoOZ2+xPdu1ErVhqnTj66m98NBImzbjU/t8+XCrkbLXqtWMtEixrgTfR0WzFYT2AKpZwVJbxQl8&#13;&#10;HbCFn2+2xqnN7KobL7E6DWsKgC23dxXH9fGH41xdGTUDLmhLD8BoB+TI2wguueQSB85fe+01967K&#13;&#10;aZriRkc824iOcF15SugV/REdYpCBc+A3Biu8BotpbfQY3QqmoARKWwL4AfQUlhp/wSIZbCQ+wNvZ&#13;&#10;0i7jyZ6PXfdlZ0aCGRI/61Oe+9f3Al3FhciqPxiOZs2ayznG2bq16ZrSWKz4L01PxVSyGCkFRr3w&#13;&#10;TNAIxR8cAH9jjAFgYeFhVr9uHWvVurmAaLLQ+2abOm2KNl7d5hghHBur8HBmTLsBhIifApzA1gBa&#13;&#10;YINA+azqA4TAGCE38hh5rsfZMd0G2AC0MUqgY8Eq4RBQXBgoWCDyKDB5mDbyPmgfhoud6OmgMF7U&#13;&#10;g+cD3PyqQjoAH89gwTzBGsG4MeXEvWDROJ88z/r4449dWSkPYI0YLtgmHBcAkTqxahMmAXDn8zBY&#13;&#10;OHufx+kBngCZ1AVWDFnAaHnWEKNCHlkgUzopMkIenvH64IMPNACoaK1attDUYr6mzrLsz3/+P7vo&#13;&#10;ot6SfU+1Xa4Y2yh76bm37EjeNktuXPU7gaQTVVC4061Q3L0z0xo31720YvG7JrpJXEKE4ga3WKP6&#13;&#10;ZxXt/6WbRIZH2uzPZ9vyLSOtWdtYgeIogYOiaUq3P9hXU5ZMXwIwG6VqG4nww/b2sNm2a/t+Acw8&#13;&#10;63C29myrJnCee9QmfjLBRrz8mmj+dZJhvGM9PXj1AAw9xKgDwIi9Q39p19tvv92xnbQFbQn4AnR7&#13;&#10;tui71jlQz/f1of/BAuPYGESg14zOAWbIBN0MpqAESlMC6CIDeGwtfRF7DUNLX8YmBjKDRNnpW8xm&#13;&#10;0OcoN+WnHn5AX5qyPdPPPm3QVbxAMD8pKTjVRs7BzZ+fJuO0UaewzD7OouQoSTj58pZY+YjCxMVV&#13;&#10;cuxXK733MTwiREBithiwJXLwYmZkoHFUgAuAD39j0AFLyATjjRFnxEJC6TgOG0XnoeOQZ7TN+Uzr&#13;&#10;AdoAdYAanB9OElAHo4UyM5oArHEcYMKHchKMyTE6JNN7AC7AU3GGi3O5BwAHEEQex+wZL9+ZuQ91&#13;&#10;ANgBCgHhOCfKQsJ5M/riOupEnuNcTz2ok88jA5waIyDkAxjzLCFl4XrqC8PlnT3HKR/H+JBHZlOm&#13;&#10;ThYg7a4pvkp6jlmYwAhgb8AlfXVvVunBauTZU0++aHNmLbeeFza28EgGCK7Y3/m/cLFcm9bvt6o1&#13;&#10;Klml2G/eZPWbbh4WGmaZWfstPK++1a2DEVXM3Y7dNnXe89a0TQUryP92J5+XW2B16msVbou6llr/&#13;&#10;PDuw87CNf3+STZ04w+16f+FlvSw2McYWL0nTAGC0TZk8xbG0fvNd2gGdQ1f4G9DBxqu0LcYdgIse&#13;&#10;Mj0Nuwk4RofQFdqUT3lJ1AU5oH/0W2RBX4T9YqqdvoZO0z+CKSiB0pYAQMX3U+wk8VP4FPomtjpQ&#13;&#10;E7YbXwD4oj8xvc/AH3+Gr6D/lYf0rasXT7eS27fvUIzQCtu5a7vV1D5DTZs0lMOrJkRRtEnn6d4/&#13;&#10;UK9Hgdz2GnLsO7bvkgxWiylaqSmucE2p7bLf/e53zqkBwJjmga0BEMA4kYetQdk8AwXjxPQgeRQT&#13;&#10;xmnEiBHHWB0YLZwDgAWHwJQjiWlDEu/no0wANZwE8TsoMU5j3Lhx7p19gCLYLAAZqyrJE88FIOJ6&#13;&#10;FB8nS2fAAZOnQzMqwVkTa8V90zVSYVUlAJJjxIjBqOGsYed4BvcjTwA9KyU9I0cM2dNPP2333nuv&#13;&#10;kwMMGqyeZ8xgWlj1yJ5TsCyAK6YimaqFEQMIIAM2tk1PX2UDr7rEbcFAWyxestT++pd/2pNPPe6e&#13;&#10;jbwOHTqsRQi99aLrOGvfJdEGDFachM79PqCBGKwl83Y4lisqWjFiJeAO2gCATgoTmCnpOTpFbZBp&#13;&#10;4YfP0WrGa4QNC+zdj16zkARta5EYKwBQwo3dHY//j/uw117WjlY2sP89tmTpFwLYc9RO023V+jXW&#13;&#10;/YKzrWX7VMvKPGLj3plo82Yt1Krkygqq72GXX6ZNWlu3cm0M8AW4kwBgGG90iDR8+HC37QT5F154&#13;&#10;wemM3xSXa0qqn7uwjP+HHOhn6BsLPugTgH36AfXnWDAFJRAIEmDAQNgGsV8MpBjQAsrKAojB51Fu&#13;&#10;ZlbwNz4kJxDk+n3LcEaZrpIKERsbY0lJydakcVOtGssX67PM1qxe64x40WuHtEqLfyV5qJJuWIZ+&#13;&#10;Q9n5wLQ0FEBo176VRhoRclhZtn7dek3JFcVLMTIBSMEWkXDMABYABQ4PA06e6TYcGSNqFJG/GXUj&#13;&#10;O0YGxRmu4owXTpJrKAv39CMemCKC2jkGiCExIiJPh+Q4oIfz+QDCyPPt78lIirIDnGA7+JtrqQP1&#13;&#10;8gwXdSDvGS1fZp+nbDAllAejAKNAnbg/zyLh1Hg+98LpeYaLv3keeWTI89PSFlmTpg00aqrt6h0e&#13;&#10;FmUffPCRPfP0C3bb7TdJnrG6hj1kttjI10fZLx69zSa+P98KcvMtqYn2NRPb9F1VMlfs0q7tmXpx&#13;&#10;dckvWtbjtFFrro0foc2H52VYvVTeDVlyHFlIaIEd3hOjgPrOmqo/aJ8vftvqJAsMlrDCErDHlGJJ&#13;&#10;5Y2KipDB2mk1K7fUpqspWkDQ2a64coC115YSY0ePs2mfzrL0NQINeiPFLb+82vpc1tU+/WSKvaTg&#13;&#10;+5na9+uwQGm4Fo8wEECuGG100ssckH3ppZc6EE4b3HLLLW7qnPYF+HMe+sJ15SlRP3SWPgIjm5SU&#13;&#10;5P5mkALjy+CAvhDIzEJ5ao9gXU4uAfolthQGCT/CrIBnv+ib2PtATdh6ZjYAW/zNoJxBDvYEf4J9&#13;&#10;KWvpBwddXiAIDKfcrFmq5m9rSHhbZZwWO9angpbHx0kpOAdjVt4SdSL2S7pvdWrXsg7t21nVatoZ&#13;&#10;e1O6U6CM3XtcjBUdglfe0EFgczDqMFwYb/KgfhghlBBWAaAEIwVYgT0CMHE+8+MYfgAI033IHVAE&#13;&#10;y8T1gBrYJ4AbTBMB04zUifGCQeM4f0PteoYJRWc6hRgu4ga4Fw4Gho5R09ixY10n8Md5NjFfOCMY&#13;&#10;KcoG6wYLwG8wI+Q5Rh4ACUPFvlHXXnut0wPqTNl9TBerEqkrz8TZMcVFx6OMGA/O9wBy0aIF1k3b&#13;&#10;RISFFXXKMAWhv/feB9rnarv98u6fKw5PTEVIpFi0NBv52ihrp328vpixwAZf+jNtB7LfwqL2WQUF&#13;&#10;potkOuXElN6uHYe1d5YC2UtQY4DRnt1ZtnpKhoUeDbGaLePUtnpGCecWaA+8nINVrWVqF72aa6tt&#13;&#10;P6D4tSr/XR7uuVPPPHRQm9yWcC8AGcApLjLVqteo7na9Z1qVBTCzJL8aKYpT2pZhG7Ticef2Pfpk&#13;&#10;WNfzOtqVQy+ykIgCmzZ9qo0Y/qoGSusk61jpRtHu9eim02sZP0agrD5Fb9h6AvBPor144wKGEaOJ&#13;&#10;XpPKWx/3smCgwyCIAQOODX2mH+H06NvYt2AKSqA0JYCdxKYCwAAuxCZiy+mT6G8ggxjKh6/B/zGY&#13;&#10;Bzj6MBnqVVbSjwa6igsEI42jbdI4VcHGIbZcm44uXbrCsnOyLZ7RYTl+7RAGGgBWqVJFTbU2sabN&#13;&#10;Girg2bTyc42bgkT5Mc4oER0AR8UUBoCL32FzAEogfgAUoAMnBwsGEPF5YrhgJlBUmAkYLu5Jnmdw&#13;&#10;Po4B8AMj4RkszuE+nuECxMA0cS7H+DB69wwUf3NvNkb1U5g8g+OUl2spE4wW1/IbIJK8H2HhkABp&#13;&#10;dH7KzdQlxzkXGfgYLv7GgZGnfF5WADGuJ8/ztmzeIl06qHdqtnCyRvdCtAlpJb3o/PzztXhBU9y0&#13;&#10;Q1hohE36ZJLtz9mvva3q28wJc+yPf3zUWjbtbiuXZNie/RstJj5UclQDFYYUV+H/+lvFckBu53YF&#13;&#10;/yumK0Rg6MSk4mk/LbGO1SOsWtMYrXBMVJlPPKsoX5CfZ0cPVLNWzc62Lds22q6DvMbo+Pc7Arj2&#13;&#10;6j2Qk19abeu+3G21UrVtS9zX+3txJ0W5iV3LsYj8ZEtukOLkARBFvk8+/axddn0/MXyT7ee33Wp3&#13;&#10;/PxuO7Qn0+bOnG+rV63TthPh2opCIFkbIh86us+GDxthYz/42A5JdwBfntX07BfPA3ixwSqb7qKz&#13;&#10;AI833njDAXVANnKHNfNtSZuVl0RdnF5Jbz37RR9k0QrT+ugsMsP+BVNQAqUpAfofukgcL9/Ya89+&#13;&#10;oZ/Y6kBN2HgPHBmsM7DBd+C38D34iEBOpQK6vEAw/lWrVhFj01QbVdbWiH2PLVyw2E35REXptUMK&#13;&#10;zP++8TX+GYH6jYF27JeYiOo1qll7xTyx2//WrZtt1mez5LByFXdUze36Th1goOgcsEdsE8HO7zA8&#13;&#10;MFqwSDBagA9itJjaAJDBeMGA4WDJMwKHnSLOijyjHJwEoI5YFEYR/AbDRZ4Oma74LOK4YLBgK2DH&#13;&#10;YM04Tp57sxLzoosucuWh8/JMGCw+gCEcL2wVeUYmMFIwI+SJY8MZe/aM8+j8dCoWCVA+4tiI/4LZ&#13;&#10;w1gQ+O9ZQZwaxwFwlAkQ+O67Y6zHeV0F9ooC9emEebl5dtdd92uEB9PYQbLXtK3Yr3feedf2Ze0V&#13;&#10;GNJrlrYfsNtuu1GMkRZDNOlgll3b1q/Zbfv2CwBGaKVjZIiAoKby+KhfawZS30yN5wu8ZtvenXm2&#13;&#10;a2uh1agbKSB9ctq7eu0Yq17r5LFZ2IzDh7OtgrWwJg1bSYZ7bPu+Ly1WqxqPY950Ym6ORquL9qps&#13;&#10;YZbSoYqbvi6OYwBmhw/mWLUY3pZQX/LMdzIE3L704it6b2SyrV6yzm68/jrrfs65dt5552qrjt52&#13;&#10;5GCBbd+UYS8/O0rPrWRDb7/cUprW1yrIbBs/brymasfaJxM/cUYuKSnpGJAA4PsPbQmLyku3ac+/&#13;&#10;/OUv9uKLLzod6qjXG9H2tCN9oTyBL/orekudcALoNkCTfkl/pT+hxwygGFgEU1ACpSkBAFZxEIMP&#13;&#10;wEego4EMYigf9gM/BVBktgbfxWCPPCAsEFPAlArAwB5A+fldHIuzfNkKOdOF1rCRAqQbJjsGLF8e&#13;&#10;p7zFhmimxzkp/a8g6QTr2aO7doU/S8rDa3W079fy1VKqBs5oh4WFuxEIwAXQAlgCZAAqYLtA/Sgb&#13;&#10;yohDw+jTofxxzzyhjIAjRgjE5HAcJ8x1JMAdDBiAhmMwSzwLYIMzoa3I8yzKAujjHJ5HGegI/vmU&#13;&#10;iw7N+ZxDHhaAPECK5wAOCZSETQM44Zw4j/txnOf5POXkOp5DWchzX/SC8xnxhIYVaNVfHQXQfx38&#13;&#10;vT1jh82c8ZlAQD/VsGgkVFCQY+skg9y8XMs8nCnQ2MQqVYyxHL14mtShXQdrkdpa56y1tRsX2uaN&#13;&#10;6y008qCQlu4ruRQ6x6od3nPiLDEm2dqkdLIG8fttfcZIq6fX/pxsjy6mIb8pAer2ZeRblybNdVqe&#13;&#10;wKPkmUXbHM8KFRawd1m09bpJ8XiqUkKiVjbqt+OSfs8+ojZMrqari57LYg62dTkohnLntl3azDVb&#13;&#10;091VdFzv6pQsKldJsF/+8k79nWU33nitTf50mj37pzctM/uw3X7fEOvVr5sd2HfI3ntzgj340P3W&#13;&#10;MKWRXs7dyy7uf7ElCYChR7QPxg/9YcqN9M4777jFFrT9sGHDbPTo0da/f3+7+eabj8Umcg3tWl4S&#13;&#10;deFDn2PQwECCvgfwYhEN/Ridp08EU1ACpSkB/AMDBD7YYAbYgBjsrWfESrN83/RsfAQf/A7lZvEV&#13;&#10;gBFigN8DKQUM6PJCgf1KSUl2H6atVuv9fhMnzNCmkZHWslUzNb5e3SKKgZcC42RPNbHPkSaA9B7F&#13;&#10;bDnDwDTqGOccMQmkJk0b6aXbjd3GnmmLltlbb7E7eKjYoYbWsWMnB5gAGsRw8c30BSCJ98ZxH/J0&#13;&#10;IhgtnCB5GAhWFULPvvvu5Qbb4wAAQABJREFUu26KEQaN48RSAaCYagTIkSeGC0YCcMX0IXliyJgu&#13;&#10;ZMqED861Z8+ezsESBE95cC6MlthKgOsZ0RMTNnHiRDcFieOhY3Cc83E8HIM1o6PguJmzZzUk8Vus&#13;&#10;fASQcT7sCXXAKEybNs2dS53RFZwYzqxjx7ZgomPJgU4Bi8pVKsvBNRO4IL4uxHJyc9xGqbFVKtrG&#13;&#10;tZutomnqVcCEa1GtnDxN6Wrbj1Rdk9o8VeBE4CyTxQw5TpY4UoAwZSYukUeyF9jyD8dbfj29PFv6&#13;&#10;9n0S9y88Ukdt3UjMUo5VSdQrpjIT9dz9YtaOXzYNyEqsXLQM/L8Alx4Os5V3NF6gvSiGg/KIp9Mr&#13;&#10;rLa4+m9at8V2bs3QFCR6VyS0Ij3MdDI6r6fYr569bP/BDPt8zjx79vkXXTxgSHih9jWrZy+88xeb&#13;&#10;MWmuvTpyuL007CX7ydldrc8FfTSAOssZb8AyekdCTpdffrnTNxhU5Pfhhx+6NmQAAHMLYwpop324&#13;&#10;7rv0cfeQAP7PywEnBshiQMFgY8KECa7v0hfQd/pxMAUlUJoSwGbzwb4zkIWhZdCdlJQU0AMEyoiP&#13;&#10;IHYYH4IfwncBGvkEArNcqtOL36ZUsDS1FSPSvHlLTddUUDDvBk2vLZFjO+iYL8AAxvnbDHN4WIS9&#13;&#10;M+Z9vYi5yGnHxSTIvxTR/99WhtI6juNja4FITbOmSNFbt20hRqfotUMs/wWEJCZWdgGRODYf0wVL&#13;&#10;BQgDlODUPAvENB8KR0ciTZo0yQEgRgGcR7wJ4IsYMs4jz+84StqB0Tm/A7hQbPI4B6YSmeoE9PBc&#13;&#10;jnMNCs/9AHD8Rp7ruRdlpPy0G/ciD+gCXNGmlJHncz8AInWg/BgAricPu0a9KQN1IH9YbNUq7bp+&#13;&#10;Yd/zxXYVn95TXJMcXMsWza37ud1c24eFhgsIbrXnXxhmFw0832ZP+cIuG3CJAwtM+xZPtAXghanF&#13;&#10;ChWIi6uoMsdqIFDBgS1+5zifiqpvzpEo27D1S6tcDeap+J2+/e/w8BABwEPWMnmgDFwDJ4No6cCB&#13;&#10;vbm2bfcivXpKu/OfcE8AYknjD8qVseuQxYeerfi29m5KlRIwrTp92gwrrCDAVi3RKlesYvfe90sH&#13;&#10;8HwJ6Vf0GwYoe/bs1Qgy2w14+l50sfW/uJ9tTt9mWzdts2WLV+nNEwX2y0dusmatU+zw0f1amPCG&#13;&#10;vfP2+w6cMqUNyECXkCPAgw/AipepX3HFFQ50s7Huyy+/7IAzQJ2pAhhQ2pfrylNC76kT/QFdTk5O&#13;&#10;dnrPtDrhAfQV34/KU72DdSl7EkBHscew1dhiAFi6Bkww0ugoxwMxYb/wQ4TMUH76FAM7iAV+py6l&#13;&#10;lX7wfbrOdMUc+7V6tRymdoRWjE1qahOrW6+2RUVEul23Sxrth8vB9uzZVzuYf6bRdx27/IoBmha5&#13;&#10;x2opjoyUX5jrnNuZLuuZvh+OK9QEkBTjs3z5Kn1WS4my5FDbqH491AF4vdA8B2ZgrDDujFBIsEGA&#13;&#10;IL+KEVZp6NChjtFiugdGzDNcKCYACOUkBgyAxHHAEaMGQB9sE1N7BEkzRcmqS8APjgMWy8eYMdLg&#13;&#10;w/U4XxivNWIviREjzoWRPgwZAOq6665ziwR4JmwZIxPKCcOGY0oS+ATsUQdoY0YzgDOAH3mAx5Kl&#13;&#10;X9qlmkKEpfIpMryiPfqb39rHH02w2XMnO0MBoJgz+wsbPGSo/fmlR+2Vf46yJ/7+d2vRMtVNsflr&#13;&#10;v9d3YZiN+XC4hVWer3g9Xvp9aowsgGv7NoHlzJ/YZf2GinMrYogwILnZBfbGmH9ZzSabXbuUpOfF&#13;&#10;y8o1efl6sezCCnb1pQ+r7So5cMQ5keHRds+9D1pootnqZWutftX69vRTT0hmsHPmABLvj1yUNs/W&#13;&#10;bJxjObZNjF/R9G1hfoRVDK9rTZK6We2aDcSgLpQO/Me279liBSH51rhZspue3KItKNYs32DrV26z&#13;&#10;bl27aZuKKxzryRYy6KVnfdBJysoHdpX2xjj+XW0BC/urX/3KgTNXMP2HsS+PCTngwJgeIZ4G0El/&#13;&#10;h/2CGS5NJ1Ee5R2s0/eXAHYfHcUWA7ySZJcZRAV6YtCOb8J/0dcoN6EvP3YKuOnFbxMATAwOn8+W&#13;&#10;LVs1nbTc5s/jpcZ1ZJxk8Csrtkg38UbdOSxNRRIvde+9d7s9sz6S820z/lMb9zEB6d21Q3k/MWpF&#13;&#10;ACw3X1M7eO8ATEV1yrPY+Bg5srPsrLM7ar+vdIGQ5TZq1EiNRlKcoYYBow4wRX4kwrUYdpgDRiq8&#13;&#10;1oWEfPiNcxl9k4d94nx+IwHGyHvGATaKY4zKoXJhnzjOMzmH81FwEr8D3ryzJM/1/jjnANRgPUj8&#13;&#10;TkfmPJ/nfv7Z/M7ziuc5Tt0WLJhvbdtpxWLh8UyVJtls6ZIVCpCP1QufBc6lDwqJt1UC71EVo2zh&#13;&#10;3MW2ZOHyr1Ycnn7bh4YVWv8LrrPRH2bZ9vzlVrN2rNipUJW55HsT7A7zunmj3kRwsI1dOmCI4sZU&#13;&#10;h68IHuQarf3dLjrvBhs7+d9Wt+lh6bHa4CRgDoYL552+MsR6d7tJbErcMSBJ+xKztiF9o9WtWNOW&#13;&#10;LVppXW8428ma/yI0Dc/rq8ZNGW6RiRutRqMKkjejQsX36X+FvGu/vfW2eIt2Y1+eZP1732r9+vXX&#13;&#10;1hKTtUXEHHtz1NuWF5Jjl11zgZ3Vvb2tXbFBL/BeYY/85kGLqRhnZ3U52+3lRdwIuoleeD0DYPAb&#13;&#10;rCXHiflCN4gFQycHDx7swDwABD3x11Husp7QZz7Unz7FhwEFAxQWmjCoAITCHAZTUAKlKQHsN9Pg&#13;&#10;DAYYNDMQx67QZ9FP73NKs4wlPRs/x+CdD4ARAoAQGdgwttD4sQY2AT29WJLgiv8G85KS0lCfJtqn&#13;&#10;KMutfFy7dr07hZduR0VEyZmxEixTvxUqYPd663tRP7vhxiFiWarp/XOT7fnnhgm0LLOkpPpuywY2&#13;&#10;08TJBCrwcpWT72YKjDISAN0itZklpdQVhbrD1spI79u3X8Z6rdijHIHT9q4jsOqRDgKDhKIxdQPq&#13;&#10;J4iXzsK+XWxDAWOFgcfY4/DoXElJSQ6oES/F9cRgcS5TQgMHDnQOgpE5TAXHcBiMJmCguJbOCVsG&#13;&#10;SEO5id2BsSTODMDEyAlmjeBH2DDKAGhg1SMjKJwNYIud5wFwsGgk8gAw8vv3H9DLredYn949nGzc&#13;&#10;CV/9RwzgF1/OE9vXSosUusm5CYyGRtgH739ksbU0nVk53tKXbxL7c6fYU7ZlKBkcFb/nN/3N9awm&#13;&#10;bNawvW3ZkC/ZrbewSL2IPFo8paY9CZQHaIG1CgvzbP++LNu0OsTqxPaziy8cpFcRMV15fBmYwotP&#13;&#10;iLX6Ndta2rxNdjBrm1WIERSK0LYa7n5Sda2kBFDu2HrYdqfXtD7dfiY2MOUY4KLMsCerV621t94Z&#13;&#10;bQOGXGjjRn/iguWJH2Sbi43pm+2DT/9hDVoc0tYX2kBW4LRQ22UgkqIPZQ+3ylU1tZqw32bMnG6J&#13;&#10;lVKsY4dOWv14jgYwF1pS/SRbNHeFvTXiA2vUvIF169XJzu3dWfOaBTZpwmQXx/WZdsann8F20o8B&#13;&#10;zQAw2hnjiI6w6Sptz5QGcU8fffSR0w30iCkDriuPyQMw+gb9hQ9sNP0FB8dx6o6cgikogdKSAEAL&#13;&#10;PWRGAjIEm4/PIJQD3f2xQMz3qT/Ake1t8IMM8vCJfONPGOD9kKnMMV0lCaNChWjneHG+AIvlK5bL&#13;&#10;4a+UQRcgEahYuGih3a3tAjp17uCYMHYGr6VNSke/9Zqt1Ot5cnPz3BTJP/7vSd2npT3z7L9k7FvI&#13;&#10;wWtloCb0/Gq2kp5d2r95Rog4o3O6/UQMFqs/t7jXvcyctd6yjmRqP7Cmjl2irAAnkD1sEsAHAw5j&#13;&#10;QAfCiMMgoHgkOg335xyAhM9zzI8QcOIc4xyUlevJc0/u48vHca737AS/01EBaow8cLrFj3Ne8Tzn&#13;&#10;k+c+JI5TXp5F2rgxXYsAWus+ijEQqPKJeiGDlOQG1ufCXppi88cKLW3xEsuNOKpA9ARN0bZUeRQP&#13;&#10;p60kzkRy9dWrgPpfNFDgtqstWjrLtu6QwwzdZ6F6JqOBwjzFZ+UlWOVKTW1Ajx5yrrUMpvVEwOXL&#13;&#10;gwyqV69iQ6682039rVg9ywrCMsSKHVG9BYry1W65NaxhvbOswzl6TVOM2qPYNCv30USeZGYCqQdt&#13;&#10;3579VkMB3QBpFhBkHj5qk2a9Yo3a5Fl0VIWTMmncB5aNc5q2O2qT57yi+zwk9i3aatepaUOuHmyD&#13;&#10;rx5o6Xrv6rCXRthbz4+3w0cOae+0o3bf72+zGrWr2hN/HG733X+PVU6oqi0l+uttDW3d/l4efDHd&#13;&#10;TKL9fvaznzmWi9Epg4OHH37Ytf0vfvELF5jPyBpwDlD3+uAuLuP/oUN8kEmSBi/0E2IbmX4FgNGP&#13;&#10;maYHlAVTUAKlKQH6Hx8GTgzAGeTjDxjQl8YU3qnKAvAFKUCoCvtfYl+wOfQpQBl970ynMhfTdaoC&#13;&#10;wGiDutPTN2il3jsaXY+Vo5qrHeG1lYBWhHnnXRQnFSrHfESxRbM1lfG+dtXuZv/4xxNyRo01FXKD&#13;&#10;9Tq/px4rcGG5x7EGp1qWH/s8nFCYVrkdOnxQ8VArbMniFQJZAhZ69cuYMe+4jSvZngPQAuhBVjAK&#13;&#10;dBLipxhVY8wBZsRXEeMFI0anArQxIoCFYroHJ4Cycj5BwTBkjHhgq2CtWHIMEEaxoZ7T04t24SeP&#13;&#10;Uj/xxBPuGDFfKLoP1GT0RPAm9+ae5HE6BEQy2sfhwKjBoAEAp0771O644yYX3F7c8UaEq47LllvH&#13;&#10;9t21mGKkgsAvVvtna4osz87tfqEl1o2zWnVrWExBvD3zzL8EsAFEImUkQzqfB40ntiGdER3iHKAM&#13;&#10;zJUHlP6Yv4Z7sU0De3nt379P8tSO9+FhCrqPEWOTKECsrTjEePnr/XUn++aZxKTl6pVFBw8ecvej&#13;&#10;zjExsY4BitKmprnaLqO4HPy9IsOjFLD+qv358cdt8C2X25T3Z9mHH7xj1apUs8nTx9nO7DFWq06C&#13;&#10;ylIEZv11J/uGZcvYedDiCi60C3tdehzIixAgZ9ByOPOo21tu2Euv2tH8TMuWjHtf3M0aNUuyhZ8v&#13;&#10;s3lz0mzO1EUCXb3tCq1uZHNcVpoiez7UA5l6uTItAOuFvsC2wtgSn0hQPkCeazz4P1m5y+rvru0l&#13;&#10;V5wbfQXGmcEI/Yk+B8MQTEEJBIIEsNXoJ30RW09/LQvsLP4NP8XiNJgwZn7OZL8qF0xXSQoGywIQ&#13;&#10;4JOTo40tI6Lt87mLNEWzWgCiqdXStAYpR8yC0JSmg8Ltgj699LnAjmg/Ilig4S+/ph3KH7fdGXsc&#13;&#10;IzZo0OUCYo2c8WdloQduJT2/NH/DefMvWivtunTpqFWKHRT4uEUAa4Wc/m43zZea2lwjkKpuuolO&#13;&#10;QV28k/bOzdfP56kTf/utHQBVsA90JJ7J9Xx83ssAR+HvxXEHQnQfnCUOkikmvosnXxZ/vs9zH673&#13;&#10;ifIQ1JmcXE8rWjXS+mqPLX+c6THe9Un5GjRIUlPD6oUqXuaAAN1Oq5AYZWlfLLWWTVoeY8FY3bdp&#13;&#10;405nLJo0bqJbAawAIX7UUyDguV8gFGCQ7RgW8m7zUTFphwRS4+MVpX7sOq5XTtN/0VGx2pFe+6Bl&#13;&#10;HdEAoL77PTf/gOTmGTj30zf+hywcg6XbJiTGiKn7+vU6yKf4IoL/vlGorRKIxWkvmKPXcOll7FkC&#13;&#10;2VkVK9n6rbMsuVVMiYCLNgRfnsjCFQicValeydalzZFMelmlWF5VVATYcr9q0+gKYXqB9gDtkXax&#13;&#10;bVJbjX7rPft04mQb+7ZWE6c2sPrJCsxvrpdEayHBw//vAcV+JShOrJ/28LrYAW0fA+h1JCkpyQXY&#13;&#10;U1fA+GuvveZeN8QgAQaoT58+LmgfMIKsThXM/resAu8X1/bqr7QHgxJk4Z0EC0xwEiyawcEFU1AC&#13;&#10;pSkBGC4+hI8wUCI2kUFRcnKy+y7Nsn3TsyEXIAGwkfgoFqPh0yg3Pu90U7llurxgMFL//ve/3Sqg&#13;&#10;Hj16iv1ao80u12hF3Tpr1bqZ9hU6S8HDYhq0RssbdQxaRFi02K9D+rAD9wS7775H5Jyy7Kmn/09T&#13;&#10;eGfL0cWLHaghRkFTGjjkIj/jHxtw3wCVMLEt2blHtTHmElur7TcOak+pTp26OJaLEQkMF1NNODkY&#13;&#10;LzoLsTXM28NwsQ0FjBidh2OAJWhZVi3CRgHAiAHzqxgBZ7BR7EnElAi0M+cz6uHvMWPGuA1x/RYB&#13;&#10;jC5wFjgTjpOH0cKxwJ7xDPLEjTGK8nkC6Fu3aWzJKQ3+y8HCCC2WMxr99nv20MP3is3Ta47CwgU8&#13;&#10;F9t1N9xktz14g73491ftpeeeEcPSya3w25i+xeZ9udydi07Ex7Nkun7RXjVR0ZqCLHAMXkpKspMD&#13;&#10;HZJyMTIC0G3Qak3APmXkHGRXUaAG+TpALAAIu0i9N2xYb/0u7qF4qh9HZSK19cpdd/3KcioctW2b&#13;&#10;t1vt2Dr2wosv2Pr0VTZt4d8tuWml/5pWhMU7fEj9Q+VOSPjvDVgBS+lrDlnXFveovRse60cn1oh+&#13;&#10;5QC36cXp+3bZ1KkztXXJFHt79BhLbd3Q+gw4xw0UNq7fal/MXGQHFesWH1NZq1qHasHLeU6vaA8G&#13;&#10;CT55YMUgCR178MEH3RTB9ddfr1i1G91pGEuuK0/gy9efb+QKY49cYL9wFABS+iLsF3GQwRSUQGlL&#13;&#10;gP6HXeeDzsIgMfvB34Ge8D/0K4AYtp4Pdv/7pHLLdHlhYIz/9re/GfEfvBMOEMHn5ptusX8//YTd&#13;&#10;ftfNlrFxrwuyb9y4oS7TtJGmEXPytCO7gqoTFex77bWDZfR7yEFM1ci6tl155TUaXR6064cOkSO/&#13;&#10;x1GPMntu2gpjF4jJOXuxPDBDXTp3VHxbO61S26FVfSvtP/9ZJCMdKhDFnmgt3Dmc55PvFNwDsIXy&#13;&#10;sSUFIMInwC3XFHdsxWXBPTjHJ9qFaUc/IudY8eOcV/x6f53/9vejHTKzDliDpHrHPfvYeWKbeLVU&#13;&#10;3bp1LKZSjGOIYL82b94qULTHdRxY0YQEvY5G/+j+MDTYARwYK8hwXB9+iIyIr2HFXbarK4H/AEyc&#13;&#10;mt/BuWvXrgKsSwXkw/U+zXWS1WYHxuigdevWc/fLzc0R4xVtY7UxKAsizu3RSQxsjO7/tXx8+c/0&#13;&#10;d4Fi1vZqSrhF8ya2dMEK69mphx4RKkO4RYH+YttOKAJyPpyZY+OHrbD8owXWY2gjq1lXrzAqPv2o&#13;&#10;a6KiQ9w0J9OJJ0u0b9HAJk+v+IrVVOJlApwXur43Zcp0+/CdcZaVe8guvaaXDfppf4Guwzbj07n2&#13;&#10;+D/+pKnfp13/ZQd72oM2A7hiBEkMFIjpfO+99469FupxTaFOnz7dMV8PPPCAGyQA+ihDUTlOVtKy&#13;&#10;9Tty9UAUR5aUlOT0kYEU7BeDHlaGEl/j+3LZqmGwtOVBAvQ9dJAPYSmwX4QAMQiHsaZPB2oCHPJh&#13;&#10;YM3MCq+yI5yGcsOMfZdU7pkuAuMwOBhjpixIAIPevXtZi66NrK62mnj6zy9Z7pE8rXw7Xyum+ltb&#13;&#10;BWSnJDUS+Pp6N20UJixE0xXaO2n+gjR79ZWRYik2ac+v/lra/r7im67Q/S+0qoqNYa3/yWJqXAEC&#13;&#10;5L8wraSD/Tos8LRm9TotOFhiB/YfVnxIU7dxKsYalgaABLsEwCCWhhiq2267zcV8IV+mN2C0PONF&#13;&#10;h4KtQknpVMRd4QzoXLBAMGKMHDgfFoLOB2vGNQA6RkI8G+fB3yg5NDVlIMYLRoM8cSwTxk8wxXNb&#13;&#10;zx7dSpxWAyT17HGRnl/P3nj9FZ2jVYRie/7xz3/bBxPH2k/O62wjn3zL5s2f6d6BmZ/POxmjbNXK&#13;&#10;TW71J+ViC4a1a9e58mAYKENYWLhAkjZDrVhBsVpHnYyoL8Hc8fFxrnPyYugjAqlTpk6xqwZe5eoL&#13;&#10;kIOi3rt3n+usWZmHrWETpoJ+eLAOY5V5OMsuu+Jq63ReOxvx9Ch79ql/C/wMtmkzxtm2I29ZzTpx&#13;&#10;x4E/rjl4QAH2L2rBSVa+tpdI0XSgYr7yvi4vcV27tmVaw8pDtYqxy3FxXd+m6oCACMmSmMnsnCyb&#13;&#10;/dkXapsnbeeundrWYoOd37erDbrhYpszY4G989o4O6gXfLds0cp6aF+6vn37Op0BcACiAB/cD/aL&#13;&#10;b3SJHe8//fRTGzRokN4X+YEBirED6CPncO03gftvK3+gHqdunv3yfYay+kEnU7HBFJRAaUuAgRP2&#13;&#10;nQE4K5IBZHwHesLeUGZsDANqyAPsf3Gy4mR1KPdMF875z3/+swvO9ULYry0Vdu3OsJ41zrb01Zvt&#13;&#10;/j/e5VZyrV6+zn79299Y9qFc++Wv7rC+/S6wxo1SdJneJaeNJvMLj7hbdNRKq45iephmWrJksb07&#13;&#10;5kP7xd0PCKCsdvtNxcVVtI6dOsjoFcUeFWd/fBkC4ZvdxvM1rRoVHan9rVq5z3YBikWLltrH4z4U&#13;&#10;SNJS4JhYp1QEEmLIAQ1MMXonRz2KOy3vyLzy8Q0bAWglkcfRpWvqsEePHmJHDpZ43F/PdZzPfUnk&#13;&#10;eTZ5nGzG7p3Wr/95DuS6E4r9xz0yBXzSBY779++rI0X34Hv5spVWL0VL8QVCGjUWYKySeKwe3JuF&#13;&#10;A8VT9eoAqiMCi3r5tcrAy7QBTnGKI0tKSnan0gkLtUijZk0BF4uR1uidmGLFWmqn9hixYZBIVao2&#13;&#10;0neh1anLfnIwa3qPZN7X02XFn3mm/w4PjdDU8HwLV4xV05YNLURbQTBtKm5PQLCapa8NKZrm/BpP&#13;&#10;OQAWGx9tPW5oqJdrF2jlYexxgIsySlx6oXiBFgZQxxOosm+pBG2Y4+qf694i0LPnOe6tAVsFtl/Q&#13;&#10;di6zZs+x393zpNVvWMv+/tIjikHbbfNnL7bhI1+wl4e9rD7aTwOlS1x7+dWzGHISRvDnP/+53Xrr&#13;&#10;rW6ql9Hps88+67YaYdDAqLVz586OqUSHi+vxtxQ74A8XZ79wCIzIGTzBfrGVC4MJGEMGPcEUlEBp&#13;&#10;SYBBLAN2BtQMxBnEk9BZBuneb5RW+U72XAY0nrVjloN+BRkAWUBf+6bA+3LPdI0aNcq9s48X7HrH&#13;&#10;nZa2yHoqRmTonYPsw1Hj3atcqtepakl6uXZejhy6GKBlmnrZkb5Lgeid7LrrrxYz1lOOkykoxZRo&#13;&#10;ZRi+BWdDfBBOfNXqNW5K6W6Br0mfTNGI+iwb/sqzMugxVl3ADyajyLmcrBkD43eACs75SHaWrVyx&#13;&#10;RgZ6mTYU1euWxBhViK7gpi2Il4EBAzAVj+kijyJ6hgvGizwGnlWMnvGiHWAe2cke1gfWgdEOnY5A&#13;&#10;4KSkJDeCAMSQxzHwN4wYeZ5JvBT7dGVm7tNeYZdKtkWOtrgUeQ6A981Ro7Ui9RxtoFtPQE2IoiBE&#13;&#10;2xRcYVGVI61GnWraAT7Knn3uCYGfo2K5NNUmx/7F3DRHHxPbdtNNN7lO9IZ234fJwkBQH8rN6k4M&#13;&#10;B1OMMCxVqsRb7z7dj2N7KAdOsLQTO9GPHfuRPfK7x2zoHVfbG0+9oynzsWLgEsQ+7rMxn/xBW0CI&#13;&#10;wcuTYp+QYLP4V9J7S7Vtl61OO2oDzv1/Vl3btJwueJG43DQuzDLbfXzx+Zf20ccTbNacWRZRIVSA&#13;&#10;taaFhktPNaiZOn62XpGUZa1atnbsdfdzu7t4OoA6Hy939JoRKXqGTmAXXnzxRadbf/3rX4/FPnGe&#13;&#10;n7I8QQRlPose4iwYtNDX0GHqS/9ikFFe9z0r8w33P1YB/AiDcgZFzIbgQ8pCXCKDPXwUvonyAhzx&#13;&#10;VyemMr056omVKSlPPBcA4eabbz4Gunjv4NixH7gVU7vkYK8ddLWl1G2knbPTbOLHUxTU29iuHHqJ&#13;&#10;1apfw9ZtWK+pxDe0rH68GKA0KUGiNn9MlnNmC4miPa5wMqwErKxd7y/uf5HbhJOgY34feOW1LpC7&#13;&#10;Tt3aVr9u0XUETZ+uYyqprmfiN5wUcUYY4zray6xtm1ZWo2ZVKdJO+0TvRyTuC9aH89gED4AFwwDA&#13;&#10;4sPoBJTPlCMgC8BFvA2jbAw9QIVYKJQR5wcTyYoW7sU0CL9j/H2eTsecOQoN8IJ6Zi6d53/00VjF&#13;&#10;Q53tQAObh56Y2F193pcL9EqZJ+wqTf/GxhZNqWRqQcRzz71kYVGKz8rNsyoK1u570YWqt6YWxWJt&#13;&#10;2axXRezYI1Zvm4L1V4sNSnLtzso4ylWlSlXVba+b+qwvgxAuZ44MCFzmheCFVrTtxInlKe08m8Ty&#13;&#10;DtKVa1ZZ3aTalrF5j91081BXrEoK9N+wfotZ1FYHHk8sK5jRA5jixwBI2QKieYcaW9fOvR1opW/w&#13;&#10;YbPVkq4pfv3J/uY61x4CVw21GKFPn95u0Uu1hBo2/uPJNnfWAovW2wR+/Zc77Oxz22kX/Gwb9fp/&#13;&#10;7M033naAHR1J0AII2gWwQX9D39At9AmGi41yAVjo2H333edeR4V+AaoB0KRA7acnk9u3/e7r41eR&#13;&#10;UXem8FkcA4uNvJARMgumoARKQwIMYvEr+A7ihlkwBZChT+JLAjUxoIFEACSSCKVhkEdfotz4VFK5&#13;&#10;Z7p69uzp4hiee+45V2H+e+yx39nIt16xCy45zya+M9XGjRujDUTb2u49m7XD9md6R98nlrYkTRtZ&#13;&#10;FthNv7pW773LtT0Ze+29UR/b1nXb5QB6ueD6bud0sURt7gj7BVDBoCHYcG05wJTk3n0Z2hPpNRsx&#13;&#10;/HXFoJyjQN8WGrkf1YaOA9z7IsNCNFUmR+8N4bECBtgfRXWKEEDJUWzTeu3uvsAyDx3RysNuqq9i&#13;&#10;3cQM0kEATHQQABarOwBgxHQBwDgO8gcAs8SfKZ+kpCSnmIAzlJURN0rKqkecAXnmzAFjOFEYLoAX&#13;&#10;v6HgaWnz7Zprr5D8S2aReOfik08+bY8++ntbvnK+ylBd+2WFqgxr7KK+l1q/wX3svZEf2a8fvN/u&#13;&#10;vPNnLt4L0RNov0t7T8Gk5AqUsfEsjihMKyGPHMkS27dPiywi9X3AjWhiXXwMm8dqZWSEtCGfdxgG&#13;&#10;mNNScSJU/iHX/NTSli22xKoJdmRftlYQjrdKMUVTx+najX7i7L9bajteMXRqShiuBTzrlmVb56Y/&#13;&#10;18rDcNu6faPT5zAxwDWq17YGGqBER2tPsbzTn0It2vcrQqEBOyxNU+Bva+uJNekrLetopp3Tq7Ne&#13;&#10;8xRjO7dl2PRJc+3QviMWFxtvg64arKnlATLi1V25PPuFIYT5AmSzOIRXDcF+AUauvfZap8cDBgxw&#13;&#10;MWOcA2AL9H56ai12/FnIwdePQRHTJLC5fuXjdw0SPv7u/7u5qVOnuphXth7wAP5/VxqnX3PigGGR&#13;&#10;6Kv4ET5lQa74Qnwa5YdgoNzlGnQVsSEfuekGRq8+Dbn6asuJyrT6KVpNtmG/jXhlmBxuloyPRuja&#13;&#10;VJQESp00aYoNe+VV5+jjq8RZt/PPspSmDWzmpM+1meMXlhAjoy4GhQ9TVwlxicdtvFoEVqK0uu6g&#13;&#10;DLbZX//6f/bcs8PkmMO1XcIo58wbNtLLQmMTNGVZtArr+zIDvm4/5Lfss5ORtqlUoPMu987HlSvW&#13;&#10;iuE6ZEOGDHGgCAVDdsR9AZygicmzmAFQxmoy9j1hM0uAFKNs5vHZqgKFxPADzJjnJ88Ihyk+2g+W&#13;&#10;jNWE5Hcp0Lpq1VhNG3ZV2xXJ7sS6A7oe+90f9I7NCQoUnyAnGy7gEWmzPptrN996u/3umYftid8+&#13;&#10;b2+OfFWjE22aWwxp4Ihgd3BKTEkWOdwQlye4nHaiffkuKPCgT/CPiwIwUQ9WFg4aNNSadEmxCe9O&#13;&#10;tiFXDLL77r1HulcUqwgz+Onk8bZx/xhrmJqgFYrU8+SV4YXzG9cesm0r9TqN2rp7xa3ap0txak4+&#13;&#10;ev3WfjFMR2pZ51YD1P5tNTD5errv5Hf99iO0DQtApI16q8AiWzA/zUaMGGmr16+2Ox687hi7Nfnj&#13;&#10;WTZ/7lKrkljN2rftqJduXy7mtq3CCSo4hotpNhKyYXTNqBpQNnnyZPvDH/7gDDwv3mbqjUEB+gzj&#13;&#10;Gqht7CpzGv+hz8jWx3555pntT5KTk52cTuP2/zOXwuSPGzfOvd8WeWL70J9gOn0J0Ec9iPGB92Vh&#13;&#10;YIBdwdfBJpdr0MUqO3apZgSL4pMwtKxgSu3cUA5js3Vu00lg6A8aiR8fEwTLEWpaqbaLXZ832RP/&#13;&#10;et7St260xGoJ1rFrO01tRNhW7XPExpqHtLTdckPskUce0KtmzhOIqsyTXOwXBto5PBl24oXWrU+3&#13;&#10;OZ99qXcmJto1Q27Sirnq9stf/txuufl6OSvBGTkTgvYD3bAXAUr2/WLn//Xa+0tyEPtVr24Dg10k&#13;&#10;4PzQoYPO2PhVixhzVpLdeOONLh6MAESAF6sWGWEzPUlHShID5jsWHQrAhbLCgMFENGrUWE52mN7z&#13;&#10;11tbLcSflIEg3m7atJkOHHUXOKPtAWLPP/+C/V17t115wwD7zwvv2ayZn+j1NbUcm+GU5Bv+UxOJ&#13;&#10;yfwaieQrGB1g4nDX1z9/wx1K5xA6ePRIjg26eqj1urK7jXhqlP3m17+2K7Vtg9+FX6dI5yNs0pSP&#13;&#10;LX3PWGvQJEpxfNrDTgMGr49OlyWDHIGPzevybNHsg9b67AqW0qySHLZey6RzfWIaPVcLCdavyrK6&#13;&#10;cX3twj6XOlbY38ufdzrfvHFAnJVY6h2aSl5or776hvrYetuzf4/i9araXQ/fYF/MSrNJH063Tet2&#13;&#10;uNiv884/33r0ONcNxtCJ4uwX9cNRAv4ZIBAU+8gjjzjdYKBAPCMjbPS/vAIwLwMGGsiBAGH+TlK/&#13;&#10;BIDRR4Pp5BJg/0E/IOPNHTD0rLQGuPqpp5NfHTxyKhKAeWZQAPvFrIefWUHugZ7KdUzXtGnT3E7V&#13;&#10;d99997GRBo77+Refs259Otv/Z+884LOszv5/hUxIQgIkbEgCBMLeMmWJsgREGeKuWuustX27tW9t&#13;&#10;+75tbR1VX61aJ6IibpbsDTLDDnuHBAghJCGTkP/vex5vCAgJKCrmn8Pn4cn9jPu5z3XOfa7f+V1r&#13;&#10;xaJE633lldataze3Cy85WLAXlGaJCK9mtWvVVmRfGy02gXY0Q6BpwXzbkLjT6jaobwmt4y02voFl&#13;&#10;Hc+ST8kEe+2VtzUR9ggMRIqpUQI1JVllHnjmiRo1qrvddkxsfRUI7inTW4YUU6HNX7DI+R4RSdio&#13;&#10;caxVVuZyvncpFVTJ/n3Tv7kuTKos0Jhu2rZuZQ1j68jklu5ymOzatdtF97Vs2Uo+XiGORSBqCkaB&#13;&#10;EkRevi9uFsLXUWCYDbHlY8rDxMExlCzAC8UIa8b7OFgeSBVg7tThDHaqZJ9IUkq04U0CttXka9ez&#13;&#10;R09dL+kgAuz99z+wmFb1XbLPtL3p9sBD97jIufNYKU+dVjjc1m/wFzMaol2Lvx1JJxJTDJLAivSw&#13;&#10;Cqz7wBfjJr3tO91lAsQAoCkpqfbW2+OtbmwtWzJ7uT34wH0yuUadCVqVNT++cXMLsljblnRIYOag&#13;&#10;5KQNid9JgdZCy0jPs9S9BVaU2dQyUqtZfIcsa5zwJSvmwBlz9suHjv1kQq9ZN8T2HFhruRkC0DGN&#13;&#10;3bw5JdRv+AdgAAYN9orqAdePHGYjR12vmpamwt+HbMbk+UopEmh3PDDKuvftaBHRle3DiR/bWzL5&#13;&#10;79VmiuhcTN/4IXIuN6+1oDMnyezO/CQnHSZywAfzltJVzHsAGQ6zLPR8tzw1TxZscmIFtmCpYZ3x&#13;&#10;a8SFANMs4OuHoOS+63EhKhRWFNngI0cDwCM/1jTWOsAs866ifT0JIFv0BCCWexW3EwJDuD+5J5mf&#13;&#10;l2sr10wXDBe+XDNmzHCLKoOwYMECu0Os0n//65f2+M+esKf+/oRCzq89tdv3BooddFZmriWuXWa7&#13;&#10;UpZZQFiaWK5AgakqWmCLbWNisk14Y4Xt351pKck5dt1NA633wB62cnGizZk639JSjgrMdVHyx0Fi&#13;&#10;1q6w9u0669R5YrF8+YT4Herg+VqxUjRMt3888YxygK1RIsgnBdJMPmDNVY6gtTPXoMLPFTn25Qku&#13;&#10;iyduBCIf81TYmLxfSZu2CYDut4TmKsfUopVA0y4HnmC+vBsG0yPRKizgMF7sXGC8AFrsDFmk8Pni&#13;&#10;RvKiFqd9Ps26dW+rdB7Kfl7CJFhSCDCVe/cm63c72z//+Ve7794fa4xzHRszeOD1Vj2mqlWPqmYp&#13;&#10;mw/bxA/edgC7LIAbFFBs77wbIrbtpIB4sVhQ+e0dUUHtHFJD+Mm8fFI5sAqUvd1PYEVFU+ueVBLQ&#13;&#10;Yu3EAN0AEKLycM7+7pkxIhcnTJhoU5SPq2WH5vbsH162pV/MEXCo48BnSdnxN/O/UGkgdu3cZQcO&#13;&#10;7dKmQoW1haaqhtWyOrUaueSuny95wpq2CVDf1LEymp//SduyuthGDXzUqslU/22BFGQM4MavMle+&#13;&#10;XuvXbXJBMEtXLbajx9JV7zFOYxJm1cVYL5230pYvWG9t27TVfXqtc9YH1LMxwMHemw8s4IAsrhnT&#13;&#10;EcE5iYmJLuEygIy5DAPE571HGeL4wb1dkv1i48oGiI0R9yxWBEBGRTu3BAi+wWUCNh/gBThgLevY&#13;&#10;saOTG4CW9Q0ZV7SvLwHuWSwkAFrALnPzcjTrlmvQtXjxYjeCmBO99tprr9kvf/ML+/0/f2FvPz/R&#13;&#10;Ppr4rjVoWE+KQ1pRzS0uAg7rxcqs2PSZRdQ+atF1qihtQpB21NI7AlzcG878KAV6MCXLPn13ra1Y&#13;&#10;vEdh7OHWIDbGBo/sr/xPx23Hlp02d+oiy5BT9o9+dJuNGi3fljatpdCClfMr3y3isAI0ABhpDwAr&#13;&#10;LO5jRt+uhW2PjRgx1J7519/1CT+LjpIzcLESQX55re6Ll+l/UL74fqUJMOH0vG//ARWq3m4jrhvh&#13;&#10;fEaIHgNYsUMhazYLN2CMG4Zj/GhgGQBc7K5x7MWn68CBFHtbSU5/9sh9Esn5aaQAUU179yXb2Bt/&#13;&#10;ZM9Kfp06dXRBC3kq69S3z2Br0i7GlZypHxGj+pqPS/Y4v5feVJ7TXnwpxIYMLrCGDWA2fL9fKNCR&#13;&#10;m+tnGUfF+tU+qRvf3xYvCrAw+TcNHVogE2eg+qNamMHFuv5KYg2KBd5PamEQI6a5pCwlPmbMY4jO&#13;&#10;363SL7CUd4MCQu2JJ/5p0+ZNsy69O9nSKStt5uxJAvRgqfP/oG8c5d/25bl9aiHAPvrsTTsZuUBK&#13;&#10;48xkqvhzBQSqMoEA22lfN/rnp81JhkX5D7drrmKTc6Y5v5RL/9pvcS8TPCAIaRuT1tvqlets/Dvv&#13;&#10;2qrE1XbVkO7WqVsbgatC27R2m62W71dhXrHFNohziX/btW/nFCEMq+f7xYUAwHgNv0LYsUcffVQB&#13;&#10;HWtdJCSpJ2CG2HnznZLf+9qduAy/yOYKEyz+NWySuIfpM36cgAnmTEX7qgSYD4Av1jMAKxtOADtz&#13;&#10;auTIkW69+yE4h3+1Z5ffK+gRABj3Kr7B6JLLZV6WW/MiExx/LnYZAwYMODUrxo8fb+s3Eb1VzfZu&#13;&#10;22+33XqTFsowp3jcTqPY3+bMn2JbD31kjVsFuILCVoz5QKfwNI/+RKEUqRRKlbAgu6JnrPUfkmDN&#13;&#10;WkRayv59tnBGoiUu2yylG2bxzRtZk1aN9Jsb7NmnXrRPP54q0FbsUDj1+AAHKD1MX/w+prromlE2&#13;&#10;duxIAY14ZxpbuGCJUl486PyaEhKaWVT1WjKTyX6l85SmME91+nv4A+CI+RGzT5PGjaxFy2ZakGOU&#13;&#10;lFRZ7zOztOAQJZXvQmk7dGjvojvYCSID2APAFjcN48iOEDYMv66lS5dafNOGYrmauPOfr2uYtdiR&#13;&#10;N4qLVeRoL4HVInfTpSQfVMbzf1mY2I5N67ZYlJyshynNB/Ivq+lSVGImQA6yJ2SOFHulfF88aFo3&#13;&#10;tYD6Jkj16sViNousWQJFwE2FuHkUS0n52bLlgWJJApQHLFCLb4DMVn4yJ5+0A8lK5CrGLFjATFNC&#13;&#10;wNzHiMGM8fimjY3Cm2++bVn5WfJHDLGAokC7cczIMvvtjSPZ93kwpkR0Ll83yWrWJyLx9MUBuI5n&#13;&#10;FtiqRfutSnigVQml4LTvynkOClEAxv5Ca9W8i24lbqhvv3G9mB9r1Yp2Zv1rh4qR7tXT0g5k2Oef&#13;&#10;zrcc5aNrpvuz76BuVjlMlQgU1PHJp5/Y5E+nuI1TdM1ox0agDNmY8WCOsoizi7766qudzyG7bMze&#13;&#10;P//5zx07y/tsIljokeHlep9+nRGgL/SJvpEMEkYB+SA7mEDkAHNzOYf3f51+f9PvAFaRFxtMTJDI&#13;&#10;CFkiJ6IdMdvyOr7IADIYVz5T0S5eAmwCuAdhYNEDyBbTIxul7xvYltstCSGaUOA4MJZsKO6mLRpZ&#13;&#10;WmqaVQ4KcTs2wJQHuKZMn2h5wcusaavqrvBvWSY9atDly8QVEOhvCW3qWuuO9cVwHZLP1wFbOGu9&#13;&#10;bVyT5syOo+64zlL2qdZh4ib7s3bEL770ikoGydH3wXtt4KBrnAM9Rbe90PrIahEChLfo0v1t957t&#13;&#10;UhwnVSPxQ4uNE9uTnKJagw3tuuHXamGvLQ6MjPmnzSEl+/t9/83iXKAs7bpIa9wkzpkEqf23cWOS&#13;&#10;zZw1VcCypYBVoVtcGC/8HFicYAxYxFmgOOYm2rp1m0yPR2zQkF5irUpPQeAv89Kr/3lT6T+m29Bh&#13;&#10;g6Ug/J2cUg+mWqQSmPa8uqu9+tQ4FVMefeEAQH0YOowM/oDdMyXLsfcaRKSPN/V9pkYUSlcZ0msX&#13;&#10;2y035QluiBkTsZaVhd+ZE41K3vgrCi/AOnQ8odqYJ2ze3ADr0bNQoAyHbdNcKRaAFSBzGE+/r3MI&#13;&#10;9wsEnHkd5zpibufl5yqB71YZuPNlUltt9Wvi03Y6s/+5vneu1zgXZY/8g3JcFK4wzakGm7Vwivye&#13;&#10;1hdY6vZMG3Gvgle4yC8bY5BbcESLX776ojx3nsC8D3yLzz7W6YQ2QlUEuq7Uo5fmUrpKeH2sSOJP&#13;&#10;LSM73bZv22n3/fJWsdV17J1XPrGXX3vBnlfNxy5duir/WicXocu8ZPfMgwZTMXr0aLeOsEkgRQql&#13;&#10;hwBhsLXM3X79+jnzObIDtH2X/f4WRer64ZOr5qdMZJhmPV9NyoUBGDC7EokMm1PRfBJgTiCbXpqD&#13;&#10;zCNAVlxcnNtYwh6+9NJLzl+QtRNmDB1W4f/19WaPNweZp0QPYkVhLuKP+X3JtNyaF4mMe+SRR+wX&#13;&#10;v/iFo70ZMhzWu3brYleP7mVb1m+zzvL3+Z0iuApOZLtUAjPmTLb0k7OVSsIHuL7eMGNKqWRBSrx5&#13;&#10;TLmCtmxItUnvr7O9209YiHb+Y++9QQuxv+Xl5Npn702zbet3yfTVQeHs19k1A66yuJhY/Sw8QNEp&#13;&#10;8wRUPtm5s7KPuVxZjzz8a/vkk8kWK1Pma6+/6Ni89h3aWpiYsx9CzUeUD2afIrFPO7bvtnVrN4gd&#13;&#10;OCg5KNeSlBq7EW4MzImYL9g5A7r43uKlc+3msaM0ZudOE+GNGebaIUOud6zM5zM+ccCOmovj3n7b&#13;&#10;fv/fj9tfnn/U3lLNxbfffFXO+jWcMvS+e65n/bTPd0sgCSarBJY418fLfI3zeQ+AE8wWGOSE/tZa&#13;&#10;qzxhlayOfMLWiBVbulSJRvV5rDYR8hHjUbNmkfMZi5ZvWVnYhUWeyNFBg663obcPsDeffdf++qe/&#13;&#10;iAkeLjmqQxfRGIOc7AJlr/8fi2muKFsVSvdagBKZJi5NtnUzUizhypp2Rb+GZ5QMEp9ru9eH2djh&#13;&#10;v5Nzu4/h9b77fTwjF19OvWLNq6X2xhvjpeS2KO44z/rJ/NiyXVM7sFdRkUvX22cTZlmTRvFKqtpF&#13;&#10;FRBGus0A14zS9FwTuE+Zt7C0yAlzI5FsBIM8//zzDqDh+Iu/Cc7U5bXBgAEskQP+S1gb6DcgFGBW&#13;&#10;0c4tAYABEXn4tOIzyHzib+bSlQr4Qn7ItqJ9MwmQdsjLR8dmAT0Dq/hdtXJrXoQlYbdJUVwWV9q+&#13;&#10;vfvsueeftQ5ywl7w+RKFsA+w9opKJO9SkhbbpGTlJ1Ik1nl8sy94TFhwqEUXGOSvzN/VrFvfOIut&#13;&#10;19yu6X29TRz3iRbwabZySaK179LWbrp3pFFnbvy4CfbqK+MsSTUBoUTJDRVVvaY0M2ZMTCRKdxAU&#13;&#10;qBD+YCVXHe6c/zurRFGSytDccvNd9snHk5w5I0G+T4FiFGB6LsRkdsGdusQfxOyDnGpEV7dWLZrL&#13;&#10;2T5e/lzJtlnjNmPmTIuNiRM9XE9KLMA2bNjgdoKJaxKV6DZOu2qVmpF8Smuk50iRXb9btyvkKN1G&#13;&#10;ny+STAIlp8/s0NFDjplcvWid/HfuEkBWqoMykAsmv5SUSs5fq4H8ub4p6OLa+UnvZwFa3jm1xsrn&#13;&#10;CxOOaUd20rp2KbS2Mlc2bkRGdeaWn2QSIKYwyPr2I/dVaZLAPFnJDh9Ks4kffuwKfC9W5OIdt92s&#13;&#10;c9fVHClBVZV+mlPvBsq/ce26VRZaI9NtILw3MLnXaVjVml4RbTHxqmUpFrhkK9T9mH+snnVq31N9&#13;&#10;u/jfLXmuS/E3Y849ggxiYxrKzDzU3Vd1ouvZMrGB41//yNLTMsQp+lm/QT2scYt69v74D5SU9QMV&#13;&#10;RN/iABd+iYAqdy7dpyhOQBWLOAzXVUpPwa6a1++66y4XyEOaFHwUUaAoVg+0XYo+XQ7n8MypmM1Q&#13;&#10;aJh5iP7ElwkmkP4iA/pe0U5LgPsU5hRgihkScIDFBtBF5CyyxFcJEy4yRoa8V9EuTgJs6jH9c98y&#13;&#10;L9kYsEHgnuW9b7uVW6br17/+taK1JrjaeJ5vwezZc+y+h35stz4wxl7462v2lnI9Xd2/nxikbHt/&#13;&#10;0jPWqF2ufKxQwJdW7NStO3hAdQmrjFBqhc62fcd2e+7Zl+TQm2hVIkKtc892Vr1mpOWoPM2a5etk&#13;&#10;hjxkRxT9+Mtf/kwM2DCrrczeUslnmBB92bkDXITWkiXLZXr8wDp1bG9zlZfqhHbfd951m2oA9hWj&#13;&#10;VFm8GWbLsn2WLm2vL+5sLB6wXyekACnDk5i43o6kHdONUEV1Eq+VXf6wktVOtZ/ce0eZ5kDOlSMm&#13;&#10;8e9/e8puvnm0/CQSnCmNCL5Ro26xaAGCwvwTtndDsmr6fSBg6zP/XcgVs8Zd6vlxIb/LZ9g7uIf+&#13;&#10;TpZD/pTJQfbje3I1tqUvvCQ9XfbFCntQ/kZXDetlH7zymRLEzlKOOBi+0sHrua4NFnHK9E8sO3Ca&#13;&#10;RdeSI/1Z4Ar5nw1iMT0e2J9pDcNuVPqOPrrm0pnKc/3ud/Gax37h6L9k0QoB25n2ysuvW2BIgF1/&#13;&#10;y0DNxyAF1tSwD8cpl9n2AxZeOcJGjxmtyMdrnFL0fL9QijSYLx6wtUROv/vuu24DwZpEJNuNN97o&#13;&#10;WDM+AzArbwDMGzMAFvMC5Ya/EmY0gAX+myi/inZuCcCIIjNM18hszpw5Dqx36tTJgdn27dtXAK9z&#13;&#10;i+6CX2WtgmHE9QjmGsd7Ht/WpqDcMl3k0mEncOedd54S/rRp02zvwV3WoWsbMV1L7ee/eNBqVI+2&#13;&#10;1WuWW27gKoWyhzp24dQXLtEfKOmwqoECgNstoVE3JRCNtU6d26s4cBXLztll69essHUrt8vPJdya&#13;&#10;tlQm9hj5aUlJzZgxy1589j+2Yf1G7YDkGKi8XyFBYU7xAqLYpTMxmihiaNjQa+UP1NbSDqcJnMxW&#13;&#10;LqqP3W56zux5cmiurAUuWt+r5G7QsxXiJermNz6Nx35FKq9WCzmUNlIB8pMn8+2LZcvkA7bJWrRq&#13;&#10;4pzyy2JnABmbNm2WT9w9YjqvUYmnpo4ZwwH8xRdetiqRleUknWNtE1pb//79nRzLunjMf1OmBGlO&#13;&#10;FcvUWbZJr6zzfZ33mUfocoDXpiRKFPkpJQbzoHTQhQntgw8+tLA6mt9iGXYl7bP77/+xmNiyGb5z&#13;&#10;XSceZZHh0bZi9RIBEFBo6b/POYoUdXt4d4T1v/JG8w8o+/Pn+t3v4jXHWOm+AiBQ8/Gqfr2VTmKw&#13;&#10;1a9X3yZ/OFO1WecJGJ2wFm2bWq26UdagUU0VhV9vDerGOhAFkILpwhzO/QaQYiHn74SEBLeBwFSE&#13;&#10;Yy9F38crsAfnaRZ8ABupUwBs/H55asiVfgE2Yf5gGgCiJA+FaeB9+v5tKbofqixhQ3G5QGawYPjH&#13;&#10;ISvMY1T2wG2AuQZLU2F6/HqjzL2GjGFkYa5hE2FkMYt/G4735ZbpYjEjumjgwIGnRuJXv/qVfTb9&#13;&#10;Y7vjwRtt6vg5Nv3zT5wZ7v1J/7J6LY4689OpD1/iP9jpH0rNNr/0blYpKNcOH19ttRr4W40o+Spp&#13;&#10;Qd609oBNfn+t7dyWodxf2Qrr72hDRl9tWzdst5mT5lry7hRr16atIjH7W6/e3axH9966QoWzy0kd&#13;&#10;s47XYHOO52ZZimrQwajdecd97sb85S8ftvvuv0cKr5JVj4zW9+TQ/eVu3Pvu5fbMzQD7RW4zlBI7&#13;&#10;YkysLDqlNWTwgUxpt95ylwD1YktQFGiRzJFHj2Raj279LKFTE+cE3iKmlf3lz/8tvyZfGZzSzokK&#13;&#10;fP75ynbrbfm6MS+cGSvtnF/3vUDlC5s/P0g1E4vFbkqpl0Fi4sv24EOPWGZxhhvzE+kEZbzxjfz/&#13;&#10;ALZLly2xDXvesPhW4QJz5/bRYgz9KhXZ5rVZ1rnZPbrejrpenxP61+3/d/09X9Z7lcfJzpJ/3TKV&#13;&#10;lZppc+fPEXDaYXc+PNpi68bb9YNuUV3V446lxWTBvYWjLpF9sFgwWN795ua1XsNfh9QTALL77lMK&#13;&#10;FDUy3t9///3uNRZ8mA7ve991v7/t3/NAAmY0gBdMDgwDvkuAsop2bgl4vnIrVqxwoAD5IUuc8YcM&#13;&#10;GVIBvs4ttot6FdckHO95sIkC9MLMXopWLpkuFrMXXnhBjsODzhDUk0/+03ILVWNRPk8F2SecX8t+&#13;&#10;KfM9afMsqpbMcKXr8q8tbxZZtzvZccT2H9pk9ZvlWN2YUA0mYej4bJ0U6xVuvQY0sy5XxlpoVX/b&#13;&#10;vG6rLZu3xjKP5dlt999ofeRTEhQaoN3xZ/bKi2+6sHTYLyZCSDDADfbF56PCDVijBgWi42ReGyOz&#13;&#10;RwPlIquvPE1P25//9HdXsLlN21YWHqqdpZz6cdsvC8h87c5/wy/6WC3fLhjldCHXKXGrFVuDmPoK&#13;&#10;6e/rWIMAZaLfvGWrvTVuvDVuFmvL5q+0fn36OJ+vC/F9A58q+4VuPlIGfMNOfcOvnxSzhF9ZrVpl&#13;&#10;+5Yx92Bb/vOfN6xK9RCV7ym0RvXF4FzV74IYvvNdKj5ZMQ1jLftIqPwh18tMji9ToKJwAVmKp+Uh&#13;&#10;l51sMYrb15+w9vG3Kiqz22VrVjxfP3kd0MMcCVKitvgm8W4jN3hwf2ujyNrVS9abf3EVGzRwkBjp&#13;&#10;9XK0v0KRjp3dQr1MDO0m+VyygMNieeyXO59AGIs5ipIdNqknAGcwPQsXLlSh9mfd9wBtMECMY3kD&#13;&#10;X/SHB+ASR3vkAHPj+X7BENJ3D5yVNkb/P70HWwg4pWICwB6ASgQkayMFtivYwm8+G5Ahc495yX25&#13;&#10;W5H1mHi5l7mPv4mMyyXTtWjRIheOy+LlJUblZu7bt4/Ft4+xLRt3WJMG8aL237Tlq+bbwQLlHKp9&#13;&#10;ZpLHsoaNCEV8tWCZik6c3y+GxRJQtXblPuXfUkmNePnRnPABpHP9BudkcS+Qz9H+3ek2f8YWW594&#13;&#10;VA69RdZI+akilYwyunYNpaXYpVIuK6x+nXo2aswNyut1vdWtI/OjHO1LRjAyOYh8pK1cvdLefP1t&#13;&#10;sSSL7Fe/fsRmTJ9t/fr3sWuHDHDpK/hMye9y/ENssDB///uTLlr1scd+KyYr3yWfnTx5qv38N7+1&#13;&#10;/376V/bc46/YJx9MkE9S2ZGL8qN2zussatKdWty+f6ksXRoo5X5CC0Lppk6AKik6unXpp7xzsS5t&#13;&#10;Sf9e/ezpp/9x0ZGL5+o1iX63b99hX6yeajlF2yyoimQdpOSomvNF+UEWHtjCunQYLJN6Q80t0pqc&#13;&#10;6yw/vNcAAtRmTVdQxmefztR601cLdH0XbQurxX1HzVDMFLBZsBEAL4CFFy1Vkv3yABfjxfr1+uuv&#13;&#10;25IlS+w3v/mNM09SEB7/Jz5H47vlsSE31kzkhaKDNQRYACa+rxD/H4KcidYHvH6XUXg/BPTA2OkA&#13;&#10;AEAASURBVLlcymskHQrR9MxNgFdsbKwz+V7sb5TL+FMcNQkFZRfpNVDqEeV4ur3faJnsZBb40S2K&#13;&#10;8guxtPR9FlaXBIYXrg0AXPt2pdumVSnWqEW0xesBY3V283anicv2ujQUdepHSnmXvljilJyXK/OL&#13;&#10;FH2DRjXszp/2sgP70pV64pBN/XCDrV2RaV37dLW+A3tbx+7tHfh6671x9v4HE5UyItx++tC9KgQ9&#13;&#10;VFGOVcT1yIFeprmiYp/5rFOHdtapQ0fnfH/gQKpA5/v2k3t+asOGDbLHHvuNTBkFLpoTJpBF/UJY&#13;&#10;pbP7fDkcw8J8+slUlxNMHlBfXpK/fCDWu53Klo3bLftYtotgvJA+BoqxWZvoLxNnJeVGyxdY0eB8&#13;&#10;T036SP5ofiqaHqD8URcWuZh++KhVrRYmtrSnvfzEm0oVMcKxm5eiCxSKb9wkVgDjATmjUqvxkJi1&#13;&#10;XP0daht31rPYTtFiL5QjJ6VAUbkqpx2kgtKkwdcVwLAW6b4DiF3IOFyK671U54A99PcvdgtwejqF&#13;&#10;2iMcIMKPFIbLc3DGJI6fSJcuXRzo+uKLL2z69OlufSKC0YtAg9XhQevatav7PM697KwfeOABB9z6&#13;&#10;iJmlBBGNCDfuUa6jPDUPTCIzkiLTf0qBzZ492wFZ/OKQGwCjop2WAKxMRft2JQDDyPyDncXdhRxq&#13;&#10;rFuwYbCN6PsLaeUSdLHAsVMs6RdADblKcuDds32v5WbnKwcS9ln5RBUfV6ZsaH2fckZuJyVIB8K+&#13;&#10;iqOcYLMy82z5Z3sstlqUrfs8WdnNg61OvapfAV6YWtatTjbAVp36EWUCrjMGTL8Ng5arKK8a0eHW&#13;&#10;e0CkdeoRI7B3VIW6d9nEN96U6dHPbrz7emt3RStFPuba1Ikz7ee//I099dTzSisxzK5TCaGmTZsI&#13;&#10;v8kspxxJBc6XptD5M5Fklci9dWvXyx/HlJDvNXv9tXHWpWtne+aZv2tha+rq66Ecy8qJdcZ1f88H&#13;&#10;TPw8+cGwQ27ZurmuxrsRKMGTYgNG9BODmGxVwyMsXI6pF6LsZRx26SJwov++G/NTJJJyzxW53F78&#13;&#10;XVqjFNPhw0cEuqoqIWMVCw4Ktnr16znAU9r3LuY9T/HXEgNbV/cV8po2LUimb0nfL19gVznrjlUR&#13;&#10;c7FG83GvFikqQNQWuxpq9RoEW5gCPaooSz73iwfGvHsQQHa5tkoCj2lp6S41BBUTvPB+gjNwdMZZ&#13;&#10;ngW6Z8+eDjiwU8ZpHvBEZYWXX35J5u2uMhU1cD4jAAlAB0CD5vmQvPfee471wpeH6MdXX33VBYDg&#13;&#10;B4YSYA4D2DzAcrnK62Kuy+sT93NsbKzbQMPmwH5hfsS8RtkhnitahQS+SwnARgO0eKBnuNcherhf&#13;&#10;eQ23gdJaufTpohQHNyiLn9dmzJhpm7YmWnxCQ0tK3GE//emDWtxO2sKln6sQ7gFL2ZulTO/HLCsj&#13;&#10;z04UyN+icpB2pv5fYcDwVTl+vMB2Jx6xWCmZtKPHrUbjUKvuIh9PawhA3IH9GfJhKVIpoFoCXGVo&#13;&#10;R+9Cz/GM4gGAQb1H1QpTfq8Y63FVnHbQ/jZ53ApbNGuFrViyymrWibb7f3u3ZWRmiOmZbP9+4TWV&#13;&#10;m1mp6MUqWpBPqEhzPef7hSLwgY1iJdisI0VZx7qrKHe7dm0sWTUSw+Urdu9PHlbJm+Vy9K9ucVr0&#13;&#10;yPsFQcF3L+fGIo28qKc5aPDV6rvvBuC6n3rqOavfuLZlHMmwqiGRKoMz6oL8msDjS78IspYCOpEC&#13;&#10;Xt8nEOC3g5XHr0m8HLNPT7fzDgm5yZYtX2HLVi23gOAAO7w33Ve3Ut9gPvlSpHgnAvScfpDEl4ZM&#13;&#10;CfYIcP5/7iXnC+j76/TnuTbyy/nrHlmlpK69+xQpR9oJpUQ4YZ07nVQKkGXW/6q+YneibfnyHUoL&#13;&#10;clDXIOf0JdvEDm2zg4d22M5dRZZxTAyOogMw4VWpHOCKqJN3jfNyed+n/H199v2Pn+A2ZbFPSGjl&#13;&#10;Flqiyag9SJQZMlun+q2xsbGO6cIsSMJLTGSwXyHBSpBacFzRjNfY4TTVH9VnSYviRT4yNsxZHnwX&#13;&#10;8yI+PDj0YtrABMnzxIkT3Y6b1z3/p8v9Hi0pwwv5m7WKPmE6A2Sh2AgwoOYlMgakwoxhvq1oFRL4&#13;&#10;LiXA/QrrzH1NNC4bLTZfzEWYsXO1cufTRZgnpSfGjh1r//M//3Oqz7fffof5RxxXWohIm/LOIvvn&#13;&#10;v35t+6QEQsIzlc4hQAkyfVmU83JOKMotz3KPFyl3VoTFxUdJMfh8t7yTAbwSl+6zfUlHrVZsuDJv&#13;&#10;xyozt/eu7xm/rVVf7LFO3WOcU/GZ737zI5+jcrFtXelvHZuPtldfe1UgaZkVK7KtbZeWMk3W1wIe&#13;&#10;ZItmL7PdW/dY6t7Dys7/Uxtx/dBTZjdf5KPvwkHvvuzcfi7z/fPPv2RvvTnepal4+OH75Juy0zFn&#13;&#10;MUoiKX1ySiF8855c2jPgzzVv/kK7/96f2XRloicBKKzJsYwsOSsPtQ69W7uEl706Xmk/e/inYvFy&#13;&#10;yrwA+vuyCl2PuTFfig0FUOZXvrUPYOpcqZqNVWRdad5cRZVLt1Yr+jPYfvu7xyy4doAiZLdYhjYX&#13;&#10;02d+4oBLenqOHZRJELYkQHI7u2VmHnMAAnNtvhQbZXNq1VTdT0WUZmSkSxbV9BUJ54xWrJDrVG02&#13;&#10;qoh9PaQQ9zjN/wCZwTJVqHyCfCz7OmBWr15tvVaoHETHVAqpQCHbkSqDclRO5MnOHHnihMLgQ4q0&#13;&#10;wckRo0HEaHXN52j9fpjVrhssBRzoQKDPfKzkwboBYae/S0Dmr35NnPip0pu00wJb2flqsesFcME6&#13;&#10;xQpw4dbAvQUw4Jji0ByvW7vOAoIK5YDvi64uKMxTBN8uOeNvVqh6oRZxfL9iHDvJuTwgBRhjQYc1&#13;&#10;45yYGz/55BO3y8b5Ht9V/J9Y8GG/fJurMwaoXBwgB+TosV+wgDANsF/4zFW0Cgl8XxLwim1jAQCM&#13;&#10;sSEqGQxS7syLLETQ9EQQeY1FKzl5v0WcDLSqEeHWvodCsUPnWtP6MmlUihRgOr1YV5VpvHa9cCmE&#13;&#10;Itu785gtX7TT2nRooIjCoFNJIFncO/ZsaO27N9D3FR12FotFWoa9O9OkHFRBXmxZaY723jVe7LMz&#13;&#10;f/r5WWh0uuUXHrVnnn5GDNdB25y01d547W2b/v5sZQwPtQTl/apZO1qFuFWOaNYU1ZL7t3VQQr3b&#13;&#10;br9ZEWy9VIi5un5aaQfk5OyVhAmpLEX9m1+5XE55eflKwjnN/ucv/7A///kJmUSU0b+9EhrWrCYT&#13;&#10;nZKMFuVdVgu7PIZsw7qN8ik6KNkLSKt3RGimpKZIqe20Bs0U6aNAiraNVRfQvVu65CVigQKlrpD/&#13;&#10;ctXw0/Ok9G99e+8Ss9GsmQ9plWVa5CpOamzXrFlnrXom2FElm+1yRWeZ8YIsUyWlCKSAIdi5c7db&#13;&#10;FDB94fiNQsfXaOXKVTLriOX0DxA4SnNsC/MLZYc/A6H9mNUAE3v27PUtLEI9aVKAsMScl4oQnLNF&#13;&#10;i6by6YrWuKS4unOhoQSuKMBk7UbH7rRokaCrrS1ZZ+n3/MXqdNQ9WGzz5n0hEHLEqkXWtqSkEzZz&#13;&#10;xnLtLFMEyBrrGimLpBQiJ+uoFmlVsc0hOrdAiRgywBgmdSoXwAhyj1/qVlAon0mx4mQL79GjuwND&#13;&#10;+JIuXrxYJa06OWYGIMAxNUTZFXOMg3x+Qb5MqwKeuu+2bN0hMBllTZs1seYCwMhv44ZNYgMX6zuh&#13;&#10;km8jvS+zrdYa1jI2lowB69xf/vIXl4sQMAfz84c//MHlciI5dO/evd3n+CzMUHlqyIEHbB8MIAqO&#13;&#10;8H4S0NJf6hWy+T4f21CeZFHRl3NLAF9A7s24uDjHkDIvvosG88UD5otNGD6erLNEIpMPrNyZF9np&#13;&#10;ESE0bNiwU+gSuu/Jp56yjKNpds3wmjZkVFO3Uy5WUsmSgIsBYafsAI128DWiq8g85W/rV6daVM2q&#13;&#10;+g65iHzD5u2qfZ89ayj1oR1bD1uThJpScGe9dwkPuZbKur49O9OtWaN2qmcXZA3rN7BrlSj1yp7d&#13;&#10;LD+r0NavTLKP359k9RrWsZG3D1c9uQRbIz+uN14dZ59+PNklJ2Qxby4TScn0EYTIk30bP6D27duK&#13;&#10;ORypSdPAasth8Ed33CPw9YbLS9Sli5RLoAqHy4xFqZ3vu8E+rFDCRYIC7vjRre5yeG3dug1ieGZa&#13;&#10;n8E9bcms5fZfv3jYYuManGIQSrtuABesktPlpX3wO3iPMU9KCtAOigSapf8gi0zmsSx78cX/WJNW&#13;&#10;jSx5zwHr3rmrAwS5KoCdtGmrU1bk++GeQWnjL0MZKoABSp2Fi/uHc8Eq8DrmHcw6HKPsd8vPBnC+&#13;&#10;adNGlS+KcAwMqRIAIBSYZeHDzJuVeVwRxP0c+MARFXYCcxwLEcf8Dv5N4fK343dh1hqJsW3UqJEU&#13;&#10;bI7mX4D16ZMgNqOd/NmKBYRlcvQPE5ALUkRuks2atds2bciWaTNZ/d4us12h5gElsYp1bwRakBg6&#13;&#10;5gJmcjZL3r1cuhTP/S7fP5ahEiLyEb3++ut1DalOHiy0ONHTF/w9eMA88UzUE+lseH/Z8mViGBs7&#13;&#10;0//OHbtdipfdu/bpevPcxjBeSTBbtMJhPMB2SX6bkpJ0v+Vpk1TVyc8zuQE8GC+AL0ADJ3zkikxf&#13;&#10;fPFFx4IxjsjQ8zXxWLNz9+yH96rXH8yrKFg2DMwn5jJzk/5XOJr/8Mb1m14xed9IvgszjEnfi/z9&#13;&#10;pue90O/zu2yyWFthnXft2uWiH8sd0/Xpp5/a448/bkNVR81bZKD7cvNybNhN8dauc5TSMRCZV7bo&#13;&#10;TohWiKxWWdmnFb22fI916dXYLdilfRPTQuaxXAGWAPmFYVa5OFsUivRCrs27BibSCb9ULfLp8umq&#13;&#10;fsrpvXGTRkYy2Ixjvgz106bNtAn/VumWvGxXBgnT46GUNJvx2VybeMvHKrbdXz5ON1ifvr2sugIE&#13;&#10;5JorfyffbpLfIs/XvT+5173+4r//ZW+8MV67ykVSFtVt8uTP7bbbxsqHrq+Fh8k5XQwDqSf0x3fe&#13;&#10;yHzeWCatx/7waylmyYbrEPu1cX2SRUZHirVsKQf7FtZOQLKszPZcvEgX27uH7O9mTeNhTwTKi30+&#13;&#10;cSi+79J8w9yQTrY5swK1i1fUGqCrFBm7+pMCA/v2KdJm3TY33rpi96XwsFDnAE5wAY7e7MSSpNj7&#13;&#10;9evnAlBgimFHWDgAXCg2QFafPn3cAtK6dUv3Ppscol0/+/Qz+XBd6QDd1q07xTQrJ1dhtgtWoLxV&#13;&#10;WlqqnPirOJYLJUgaBYCB5whOrVTmMpFpNPIO0fBlosGs5eXlyXSEuZJ8bVt1TYVic7q795OSTrpA&#13;&#10;iQ7tOyuQolC1Kb+wBfM36PoTVO5IfpontikquJYYsUraONQX+ArXc4iuQabKQN8yWHJsz7mZcr/k&#13;&#10;+89PyO2oQFdUlG8xB2DOnz/funfv7tYdFnlYF+RIf9n5UsIFVgaZVg0PEzNXzckwIqKqhYWHClTl&#13;&#10;ypwbpoU52QUV1IiqJhARI3eAppaekWabNm6xFSuWak4GCUQ1PuVEzoIO0wNDSIocMt7zGvJ86623&#13;&#10;HPv117/+1QEQ3osVQKN5wM0dlIP/PPYLdquN6q167BdBC6QPIps77BfzrqKVfwmwEWKt4F6Avec+&#13;&#10;/D4apkU2qjxYL8udTxfh1dD5FAVlEaKRUPTvzzxkf/v3tc7UdzGghu8HyFy4c1u6dFyINWslp/hS&#13;&#10;gBQO9HvFPGGebNSUVBIXDrowS+LPwe/xOLumHddydvNq2jWpfpMy1rf7SrZvJl1AJXley9B08NBB&#13;&#10;+3zaLJsw8QPbun2b1apf0znNd+3T2VYtWWMrFq5WeZdIJX8cYHfccZPFNY6xiPCqyl5/4gxGiNp7&#13;&#10;NEDL8uUr7Te/+oOyky+3x//0e4W6d9ausqp295jvvtuFnb4SxdmpY09nPn30979zPltBAVXskUf+&#13;&#10;y5ZvWGHNWze1ZTMTbcnS2Sq7FHxGv9wFn/WfTqldM6DDTwXTl+rGraJdU5QYisqOBcSHLECMCwjI&#13;&#10;A2He81mn+saH3rVMmxqkQt15GuvST8k4zZ4zz3796O9t6NiB9sYz7yn0fpKSmjbUtWpe+0d85QSw&#13;&#10;JJhpcFqGlQE8sGh4fjIsYFu3bbZmCkhB3ios5ebHsWOZAm44kItF8lOeuUKxS4HyhdQ/8lnNmj1L&#13;&#10;gDxaO79oBzTwdcAVAAYIeQFaUJoAO46pJkHzWDZAISDi0KFD7nd9x0GKzFTxcl0fGyxMTSkpBxyo&#13;&#10;CQmpLAYo0rkV4FNWUEApngjbsmWVzllJrFuoNgaBSr9xTKa+EwKL1cSkFYtlqu2AYVW5E8Bs00OA&#13;&#10;KuktfOw2QNtkwiRAYZUdOpjlgBQmP2REHh+uk75hTsCni2MAI8cwg4CBaZ9PVoWIH4l9z5AP5XFd&#13;&#10;u65HA1qvbi3bp2CWiKrhkk2WD9hpYxOheyqsSpjbROzavUfmxy22asVa63xFF2e6ZLwYG8Ax8qMh&#13;&#10;E3b7jOmOHTvs4Ycfdtf14IMP2k033eR8z2DJANceW+S+WI7+QwcwT5lnjA1lmgh0APwCPtkkV7Ty&#13;&#10;KYHdYjmZ25j3+vYlj16Dy6Kj5Y7p4kYiVYQHuJDyNimJoaMTdPNJQfjWo4sSPiCrYVyEJS4/bDF5&#13;&#10;NRwgOu8JdA/n5RVa9ajQU4vfeT9b4g0A15Z1B23N7H3mH1zJ+o5qpp1wFbfQl/jYV/7EVSWkskLX&#13;&#10;05P1Xvuvvq9FuOCkL09XjejqKjNyq113/bVy5E2yJ//5jK1elegW3B79uli3Pp0sNfmQzZ8136bP&#13;&#10;mi5n7Sr20IP32XXXXWuREShB5RJSFCTJRmmsV12VYmLm7M9E5a/Vbj3M7r/vZ7Zi+Wq7qn9v+/dL&#13;&#10;/xIAi5Cy+JL9kuP0t9lYXA8fTpNpKkUsQF39lG+wi+XXtGfPPrt6WB/blLhFUZw13a6n+ALMoegv&#13;&#10;6SWNZY4iQjepjmNzpTpoYKkqYL5jxyqn6GLj6jtHatjNcClLlD9MItdD4xweEPMUonvjIv/jdOlH&#13;&#10;/GQ+KQbi6dtlKQw/S005ZPVj6znFX6N6Nd0btR2AyBcb9OGkCQ7cYCrEHA8TwI6QXFL4a2FuREnh&#13;&#10;COp2aBpwmKe9+3YrenKM5s1pczKAC8UdoNxViYmVBEAUxVgNoAK4g6ErsK4K8FiyZLEDWJ65BzMk&#13;&#10;4MBjtDgGpHjHMGCACUxnNPzDuBauFYW5a9dOB8zI6O473qXXdrvIZcBYofwtt2/f5ApSc15//+Zi&#13;&#10;0VSX87au+jz1UHeIBVlt8Y1bCHxl2LQpe/R+uhiRAjFhoQKPVVWDUQBMTvzVq0UKlAUoBx6bOYBc&#13;&#10;vpioRs6E0atXL9cPGK1Zs2Y5xol+AS45JlM9O22OP/jgA90X4S5hb4GAFqzXscwsMTCh2sgod5k2&#13;&#10;bJXlmM/GrbJSadCPbWIPq1XTvaTPxMski5nxD3983P755FPWqmUrGzNmjGMsowVqPQAG0OO7mDdY&#13;&#10;E6k9C9sGoP3lL3/psuWPHj1aG6w73GuAXg+4OWGXg/889is0NNQ52XOM5WP58uWOmYRprWC/ysFA&#13;&#10;n6MLrGUffvihM61j5rtcWrny6WK3CcN1ww03OD8HhIySW7h0krXoXOwWoPMJHkBWmhILkObIzsyX&#13;&#10;D1gli5DJ8XzKk1xDh1Ky3GeClf/rS71/vp91rwNeCgqLbN7ErdZeEUv+BZUsVZFjJF4tk+1yuOKk&#13;&#10;5aSHW/P40k1mXLPnqxWnXff1Nwy1kaNGWGSVSFusKMe5MxZao4QYga8rrHm7pi6E/aOPPrN33n5f&#13;&#10;u8R9FiWGp7aUChFxhO+jIFC0+ITFaBcBAzTk2oFSmE20wyiUI2GW3XnH/Sq/s0WKu54y5jfQ96Sw&#13;&#10;/GAL3IWXKpeLfROlmyf72/ZtO+ymW0bregQUJdvjx7PtqSeft7pxdZSR/aBdLb+injLDFMk8VVbT&#13;&#10;RtnGvx0iJXdECrOGWIW2ji2AScHBuWHDWMvPPaH+Fqm/+QIXJ21N4nop/n1yiD4qtkhpSAQSWOy5&#13;&#10;PpQgcwk5IDf+XWgLkG/SylWBUpDFFhtDYtHSv4mf3eTJU2zfwX0uYjOqarSU8yjJXlGB2bnyt5Kf&#13;&#10;UE6uU770Jz6+ibt/YJdq16ptDTVHkB1KCiaKaMWwsHCZ7oerGsOZNNup8VQfP/wg2JrL/OmLmPZz&#13;&#10;c2HFijVikDRHmyc4Jgr2hd+JjVVWZ7FYqYcO2xH5PDXUPMInB9MATBsghQUT9g22gusgbQA+XxzD&#13;&#10;eMXFxTlGCad+AC9+YjBMLLoAXxQrx6wPXGezZgkanz3umASnPXq0Uz8ztGbU0HerKo1DawEgjXlE&#13;&#10;lOR00lTu0+bPSxaDvl/pLY4owvCwrVbKmJ07tum3aztAxfUCcvDbIqknfeP36Sc+XDB4sE4807+i&#13;&#10;olyZqxs7JqtadfzgMAfC2FG42P9LpvGYY918zHeAm8/r1yVZLaWGyZBp80BGsg0cdZVqrWaryP0M&#13;&#10;RRuPszWr14jJjHEyA/TRYNboN2Y1rgXAChBjXgLCAIqYIWEFeB3zHHIrb+yX1x/kAOvIvIJ5xPcL&#13;&#10;fxvMvmwGuE8r2g9fAowl9x9+llRz8DbB33fPyhXoYlc8atQot6v1dsa5OQW2cPn7KoECAPIxD2cL&#13;&#10;HcB1TDUOWZiIujo/Hii2zIwCleEJP280FGV8Dqdq1xoRogWU4sxn/9q5j2G6DiZnWvYhJfbUYt2w&#13;&#10;bTWXk6ss3xLOdgL26ViUJTRtq4XyNPtw7l/yAVFMgyh9ds/t2nawYdcNtM7KVv/FvJU2c/I8WzR3&#13;&#10;qVMCj/z3fRYiJ+hP5HT/8ouv25zZ851/HAaXBvUV2SaR4uPE+VjUMJN0aN9RdS8HiClQNvLMbO02&#13;&#10;PtUCf9wOKHJt5cpV+l59Z9Z0jvsXKqDzdabE65xvp8LukcfgwQMco4NfU+rBQ/bsv/5tcc0ayvyo&#13;&#10;FAQKGujYsYOu+UzgUOJU7k/W3txc5ZxaHSxFtt+io2pLQdV2/kgAAm+HjNkChd6z55UCCXWkfAss&#13;&#10;NyffOna4QixPZUWUbpfjeZJjVlIOHLKtW7bL1HtYn5NZh0oGAqEsCChdHL3PtwFAGRw+pMR8DYsE&#13;&#10;VHxmrrOv+YxjyfZN1Zps07OVrZT5uFGDWBsyeJAzUcG61FT6B1KAdOjYXrvBWM3XILExwVardk35&#13;&#10;PjUU6KonUFlfDAE+cG3kWwTIrCfTqiJ5zwNYRUoJrPu73Fw4rIN6Sfswa8Z8sWct9X0c5cMduBPt&#13;&#10;ZE0EkMKk7DYtXWIFAgFNBZBCxeIkyacrW8dEVMJSkP/GkznXjpIEiOG7wzFjALDCaZ1jGDrWA0AG&#13;&#10;IILFFxaNY94H/JBXC4AE4AQQEVDQpk1b/V6YA9ZJSRtUYL6HAa6bNo3UWCXbiBFddE2NNL55NmlS&#13;&#10;JbvllhbOrAqYxm+I62Wxp4/k0mKOYM6CfVqwYIFj7ACL4WEhKkEVJf/PTN2DkQJ2pK0JdmOP8qeR&#13;&#10;5qRqRJjAUIGbH8wxAFS9OvVlNp5jj/36f1xJsJhGDaz7VV2sbadWNnvWHHvj9bds0cJFkl+2AxCY&#13;&#10;PZlfAH++zzOmlmuuucatl4Czd955xyVdRaaxAsLIDzDGnDsFqN1V/fD/oz+sVTCfMICe2QmfRuYE&#13;&#10;Spox80DrD7/H/3/2AGsXjD2Rw4z15dLKlU8X+Wqgy1lc2c3R9u9LtTc/eti6X1Pdis5BbAB29u3K&#13;&#10;sAXjdlqI8nUNvDtBlL5SDZzFIrD45IjJ2LMzxyUnPZ+vFudLWpeitBNV5YRftnnQmwicH3Zoy/qD&#13;&#10;yhsWLH8wObNfIGCDrchPbW3DB918yvTnnfdCn/n9QEV3oST3J6coQ/0rUiJLLCs3S+xXrGO+ataO&#13;&#10;shWLE23NsnWWvOug3XrzWLv19huN4tnk+CoqLnALuveb+Lf5+8k3KOOIe+nxP/6voh5fl7KPtvcm&#13;&#10;vKmFLcKcaS4k7MvUE943v94zvlu/+/1jNuG9D23tui9cgtsAsT3zpQyvG66i4YpcXP3FWnv4wfvt&#13;&#10;5z/7mWTlM7uW9mtam6W8gqXkVwlAhTuFihJHXizOPKNQUZQocp8Jy98BBdgOFm5ufoADiixIGeH5&#13;&#10;XpDoE4CDvu6iPjEx5eYfl/O/v4BbTX1eTudhyiCvc8N8MC78FqAapVHW3EDJAjD79x9q1905xMb/&#13;&#10;e6L9/KGH7K4773R+bvTZZ4KXqVLoiKSmMJeAVDKtOxZTr3HMb/M+jd/1/X1uNoD+eJ/jmd+AVUpW&#13;&#10;Kav4+KbOfFUgZAbbc2LHdvOTTxb+T5Eye4I/s5Xjy98/wAJj4+ykAG6mgBfsMTLnXAAWAA7yRrbI&#13;&#10;GBnRX1guT+YAC8APLB3fBWzgvwQjxVjwm7BmRLmhYGGlUMAwaJwHgAPLxvsAKN6HBQLY1agRIZNl&#13;&#10;tkBVbUUuHhCIC3esEQwccwDGCBAXFxfnmC8Yld3yL8FMCxO2YMF869q9rWN/jygApo78uAABJcEN&#13;&#10;f6fINFzXvaeqELpecqrRZzY75OcaP/E9a92ppX381mRVvFA+oEb1FJl9tcBbkK1Zvs4Sv1hn+3ak&#13;&#10;2OCBQ+yGkdefAqScy/s95hSyQz6Ykzkm4SprKSbTxx57zIESZO+BNjfA5ew/ZEAfuTcJ82eeMH/I&#13;&#10;+8U48l5Fq5DApZBAuWK6WDhY4IYMGXLqJtm8eaut3jhJDtTnro+ImeygzIHJazJdgsUmnWooW/S5&#13;&#10;GSoWwsMH85R+odoZC2TJgYClOJqWIwVdSWxOyHk/V/I73t8o13oxkVZN/mAXwnDxPX4vSyxdZEhb&#13;&#10;mfikqKSUv26DreLB7vqqfv1t7M03WL/efSztQLpjvtbKbEbOr/oN5SPSsJYdSDtgzz/zkk1SnUOi&#13;&#10;BFFKkRGRUtTKpi0lTR9gkzCZ8Ljmmv7OpNm0abwW+UIbPmyMffThZxYoeXcU/UuGb5gevnuxDWUB&#13;&#10;QHjq6WedkrzrrttcX8ikv3TpMtuxf4cNGzvItq3daf/7v49LEQeXOTY6nZQogENgIDtN/lRZUn75&#13;&#10;zlyF4mZnjBJlJ4ViB0RhrvDYFxQ2Spr3YVd4b4eABmWq8KtB8QESrrl6gBRbjMBdnvPdqVs3RmbS&#13;&#10;IuUb2yz2ZbUdO5rllEFqyhGbMaO6fHhQlKVLiDE4kJxqb7/7nrXr2so2rEqyMTeMFKMV4+TCt33g&#13;&#10;zbfr9xQ+z55CLvkZZMDD184NuMCGO3coT9r6AJnpPH+uAEV/7hOwibJGUl7LCeEWIGqkOqhhAl6r&#13;&#10;5cuUJ3aw0RVdLaRBQ1snc2y2QFVTMbChAmTbBWIypAjZsSJzHMIBUp6MYbhQkjhGMwY+Ge84g+Eq&#13;&#10;yXjBlhE56TFgKFnMS+TV4vuALY45H+ALAEXYOQwav49sli9fKlk01RwOs67dgmSim+8YLZQ0oBCf&#13;&#10;ONYifmvcuHGOMQLg8QB0T5ky2fr0JcJQjKjSQJBYVdNX7bRcmc/MGR8Y8JUbCqlMXkE/FyH83HMv&#13;&#10;2v6U/daxW1vzPxlgf/zDo7Zzy25bumCZJcnJPqpWDXevNm4RZ/nyR3zq70/bzM9niqXOdeCScwNc&#13;&#10;6Q8PfgdGDGAI+xcbG+vYRWTw6KOPurnN/c36ysai5Bz5clL8oJ+8eU/fYPgwPyITomZhQJknmLIr&#13;&#10;2K8f9DBfFhdfrkAXCxwLI2HbXpuv7OQbts4RO1VfDqqntIb3thYPRUpFh1rVGDnzXiFn2fM4r7PY&#13;&#10;HT9eKLNCsVisiPObF7VYFuSfkFktT7m9wtz5T/3YBfyBueliEjlyXemH861BjW4ugSKL4TdtLED4&#13;&#10;O7HowEr16d3bevfqaZUDpPQ277YJb39kDRvXt4HX97fWHVvYTu3iP5bv1/hxE2zhosWqcSk/mmbN&#13;&#10;xdooylGms1MLtP5mQWvfroMiIzFrtRMoSbbjMoPgiP/KK6+5KC2yyAcHher3xQJdRH+4XhyBr+zV&#13;&#10;Q8CoqQNvgK5333nf1kvRtm7fwjav3W5333XHBRW7DpS/z4L5gQJWpvFcK0Xf0TE0RNChXAFOKCGO&#13;&#10;8SeCMYHtQPHjL8NcZPGGPYEpgaHB3wgwhjKnbzCyvM8xzCBgAJYkQixghDL14kOGvxhZ4LdtPS6A&#13;&#10;UUPjgT9d6aNMeZ/VievsP/95XVUYqqkw+m4bKHNSfJPGp0BX6We4+HcBXficAc6aCHRxjQDptWtJ&#13;&#10;3VDF1cSMEZsUmrTRjgpoHa6s2otS9KECOwAUTIB1xC5FCJwoRlEsqwDCgWSLbNHSDgqcZknGKD6U&#13;&#10;P0wEMoeFAiAgUwATMiYnFWYyfKyYyzjlI2Pv2PPxQuawPrAZgGP+5hyAZD7PMePGMe8DpBh3ANny&#13;&#10;5cm6FvzWMgTI2jsgyPswWvSF6yNAgeuF1WNucO6UFPJ5HbYrurTXHMlWGos8l+3/uKJuMc2XbKfZ&#13;&#10;FT/Jz2cegZXEx+u1N96yWjHRtn3TTgsPqWp/evwxmQqvtx7dulm0yixtWJ1kn34w1Zq3bWpXXtXN&#13;&#10;MdVyQrCpk6dqo/ORzZ0918kRdg8Axlzk+mGzABaAzOHDhzu2jz7hkLxhwwYXzYoJjvsYkFoem7de&#13;&#10;ATgBojCebI4AX2ysWGcYU54rWoUELlYC5WbWsGC8+eabbqErKYTdu3falg2HtKiUfPXMvwFesU2q&#13;&#10;K8/V+UGSsJTMNYVaGAUkztMAQH5ydgZoYLL8KsQ7zxe/wcuCNHY8I8hqRde75MoUhVUoRgozXP0G&#13;&#10;de3ee39i/1aOrkmfTbS2TdrYlHEz7Z1XPrDBI6+2R5/6L7vjkRvtaF663XPPQ2JvrhWIetVSDhxU&#13;&#10;lJZ21QJgDhS58/kcnAcNuEamwDfsqWeecOkp1q3b6NivDz+cZBM/+FAJIbc4Jcr3ylrgeD9DCnH+&#13;&#10;/EWu7qInUuQDKGrXtaUtVnbzyqp5hzmKvpXd5EOV5q9s6Dka12C3+LIAA6pgWFD+KB/AAosxgAs2&#13;&#10;g12xd8zijPJmx4zvCMcAQ+rwcYzJi2uBXYFlAETQF9iVOqqJyefx+dm/P1mALEEFkrM0r04zIufv&#13;&#10;gxhcMULturR2fj+RYSqY3kmZu8/ji3X+81zMO8UCHCafMKTuayTMxf8JNuq4AEx02iGrJfZ08+E0&#13;&#10;Oyomq6ZSUiA33nd+RAKxBGscFIhKFmqrps/WOpSqPFUZTuZ8ljQWMIxEMnKMDAE0gAJkyDHrAcco&#13;&#10;TRgoGiCIzwOEAGfImDEAEAEgOPbGgHFgTPg8f3MOQs8Z8ypVwnQNewXsJgl413LvA77JBwWgIxcW&#13;&#10;+bluvfVWVXW43zFHzBPOBxNNLi5STqDc62MW1CajTh2f/5RPaqf/pwYlZkZ8Ig+mYq4mlUeG3CaS&#13;&#10;beiYgbrnT8oM2ENfUKmhE3nWvEW83XXX3fbGmy/ZtKkfWZPaje0/T4yzJQqU6dijvT34+x/b8NsG&#13;&#10;Wkr6fvvpzx60MaPH6D59xYFEwBYAjAZABZTS9z/96U8u8pFcX/ThkUcecZUG8GFjrtPKIwPE+HCv&#13;&#10;wggyrqQdYH5ghh0/fryLfuTer2gVErgYCZQbny4WYXasv/vd74w8NF4bc+ONtnrdfHvy1SEKt4ZO&#13;&#10;vxBl63379DO7y/WJqcoyr0W7hK+WC92XDizU4piVkW9HUipZZFBb7WaPWe0We8R2nD/S8fTZv95f&#13;&#10;mCBQNsf2NLbrr71TC/A5nNa+3qnP+y1+M1DJGeWtY+nK8L9gwSLVfRxnGzZusOq1qkkhhdiQ0QNs&#13;&#10;xaJEWzZ/hfkVVdICPcjG3jTSWrRsZjWjZObln8LhvQagJSLyeO5xZUnf7F4eNeo25UA6rBQXY+1v&#13;&#10;f/+zouX8lHoi4it+Y945yJdFuZtOqqk4acpE+bEMkJ8YZVpIoDnIht0xwOZOXWgJDRPshReevSB/&#13;&#10;LhFPyupdxfr1S5GC3ap0ES3FBJw45beF7AFIKHAeMFSYJwBRKC+YGJQRCzfKiznK7hmFhhIHZHDM&#13;&#10;eQBX7KYBACgywBugCYAAa4bSXrp0jcU1ihQ7FiNz7mn5eTIo+QzQ/evf/m47D++y8MhQ27l6n4Ih&#13;&#10;3pNMFIH79W6Bkqc/598SgatROXy4gk1q+syLWIrffGOC0pSouLhYK38BrczG8VZVIAc5MJ8ASMiL&#13;&#10;ZxQdbIun/HOk+KtsSTIhUNCc/CqznYy5AJhEgAGAie/SeOb7vI7sUIolZYzMGQsYLJhKGClPxgAn&#13;&#10;ZO6ZCZE5ABsQB3vlvc/YvP76Trv55sYam8P6fDX3PqwRnwcU4tvFMQycN7YANqKrj+ccsWuHDNI9&#13;&#10;k6Rr14ZE5vVACQ9fLECVx3B5Gw36RHQj5uJGyp3H5uT2O++xa8cMsJeffMN+++tf2K+UAkKZ89w6&#13;&#10;dEzzjhJFIdpc0Bd8+yZNniZ/ylft8JHDlq/74uqhva17ny728TuTbf70JRboF+RABYly+/Tp4/rM&#13;&#10;vOW3mc9cE2OFbNlAkAaDoIF//OMfbm6S94uST8x/vsN3y2NjTJAF9ywbBcaXexbzNyw2/a9oFRIo&#13;&#10;TQLlJk8Xi/Tf/vY3RRsNONVfbv49osYPp+bYkrn7bfANTVw2+lMfuMA/WGyyZS48tDfIqoWr2K9q&#13;&#10;2Mllxi1ChfkyJ+YGWVClKKsZGW/9O7UXK1Tf9uzdbbNWPGsJ7UIEMC7why7yY1zDgT351qVpTyl/&#13;&#10;TIIXeYKv8XEWYC9PF75f1w0fpmSqV4t12GnPPPN/Cqtfap+On2Zd+3RUIllfLqXlC1fZPfc/YAUq&#13;&#10;Jv6Ln/9UKT2GiTGor1/XTlIKwDsnRYw7deygV0/KSXmGffrpFCnHPI3rUwIMkxQkcb3d9ePbrEG9&#13;&#10;Rvquij2f9DkE0w1xjM4kBCvUTD5jUt1ufLKVeBKFmXYw3QGj9u1UXuACOEiA4PHjGlul76hUKcvl&#13;&#10;5yLxJsqErN80fHdQ7tS4o8ECALRQWjQU8G7Nv379+rlrQcFTFueqq65yCzcAACU8aNAgd22AMhiw&#13;&#10;/v37u8Ubxc37HMPOZWW1UJ1PgS2/Cxnok2Lb9phfuKkU1CZrq3QisCHfFuBCXtSoJNqTyEphJ/VZ&#13;&#10;SSmzjsq3sarAdpSdPLDf5iiaNUqMZJPYWERk8+bNcwALPzew4GJF/MEskNeKtnzlKt2zhdaTdwWK&#13;&#10;VsCYCdwiY8bi1VdfdVnsUXyYAYlyhFlkTFCOAFkYLmToHTNORO6hIJkbMFgDVXgagAzgxYzE5zlG&#13;&#10;ufI+YwjIO3GiQNe8WGbG3mI+IwWaKinh7Bx3PYA31oq5c+eKkezmwCDMKJnq8ZPiGp3Tf4AYdTGA&#13;&#10;5NyC4SrU9VJQHP8urpHrwvRIctRgyQIwhnkRQAZjnHog1Yo1ByKrV1VUbQO7aewYB8xXJC6yPQfE&#13;&#10;pvkfkbRUukDj7VcUbtVC463HlVfZjaNHWuLaNfbC/71sq+avswWfL1X92Db25Ot/tgN7U2325Pn2&#13;&#10;0E8fUhR0go1QaaMePbo72SIH5jn3Kf1jc4sZHNmwxhL5iGsH40EQE9VAYIbohwei3WCWg//oDw/6&#13;&#10;RvUETNfMMVhV5gnMKfMQ4F3RKiRwLgmUG58udl7PPfeco/RZJGjsQj74ZIIFBPnbpnWp8uuqLf+W&#13;&#10;kLJzX5WQFMpEcMa2b/CzG6/9rcU37GbhgU0tKrSt1QxvZw1rXWFtE/pZu1Y9rWmT5oo81I5dQCIy&#13;&#10;oprt3nHIigKTXRTdpVZ2LH6UDSk40th6drtagOtbQnYlZHH2nyzC/G4lUUIkHB02bJDddPMYaxHf&#13;&#10;XBnu19qS+V/IWTrUmrdpavHNG7vM5TNmzLZxb74rZ+tNVlUJIknWGRIU5pzgSfXgpZ6oqiSjXTp3&#13;&#10;kX9eD4XWVzOivN5//0PHSrBr379/r0s9ESY/mAChT4AaiqlDh3bK0t1RY6aFUX5NG5M228uvvO6i&#13;&#10;u/bs2Gcd27V3TtNlyYtxz80hQjFAbIFyRGXkONMCrAXsCeAKFoHFFfDk+XDBbgCuUEgszCzCgC9Y&#13;&#10;HXbJnr8RwADWgEWbecoxCgwfL/yR+JvvsLDjXwSs3Ld/rnxtqFhf+m7azQ0xOePGv2Ndrupo0z+Z&#13;&#10;Y716XOmU6LfJhjLHo2sWSyY+UEi1hCNpRy15/2GrWUNm180brXa37l+CiiyfD5fkBRN1IlsAQyeo&#13;&#10;Fl3TARMAJ/5TAJVomfiOrVetR6V2CBewwfyIokPugFRAAAoP8yBsEj5XnkxRkMjcOwYYeDLnb2QM&#13;&#10;S8H7yBxA5x3zXa6DY8aE42PHMjSmTZWOYpuc50NcLjv8n2DIGE+uievh+vg8pm3SRjBnGP+lS5dY&#13;&#10;QvN49TlU5kKiWQPd/RMaWkUMnOayGC/uK4JqWMcYS66LGpq5utboqDr2/oQPbce+nVY/po4d2X/M&#13;&#10;enTvYlPnv2CFlVdZzQa5FlWnklWvGaCHv4VHqXJBpT2WKLZ/355M69Wzv5IdD7NBA6+xpo2bKCHz&#13;&#10;dvt88kzbtW2vterQ3G65b7QFVvZX5PJ8e++9CbZ65RqNQbiYrxoCx0Tt+thEZMe10TdAFsl1YX4A&#13;&#10;wa+//rpjEQGpyIT7BFnw+fLU6BNjRT+5zwHYzFl83giyAUDTd54rWoUEPAmUG9CFPxflfx5SWDzK&#13;&#10;jrZl8xabMn2SDRzZz667abhyFW1X5J2/dqDswNhXl95YIwJUymTPNmXTbnmXnMNbuIWxZk3yNdV0&#13;&#10;TubVVGqEfFw+h3FfOD9nxb8rWpnLV61eYdXl48Ku81K2SnLy3rY23/pccYvMF8oG/jUi/i7l9bAA&#13;&#10;8UBRkHvp2qGD5PB9pa1bsVGRc5tt2qczFaUYZI/88X5rEFdPDr3TXd6vaVNmuvJE+QV5rsacy90F&#13;&#10;hNK5AEZFYrNwrh4yZLDdqvqOzZs3Ux6icY5VmzV7nvVQYe/9KptSu1Yde+KJp1UeZbONuG6oA29E&#13;&#10;Qq5YscrmLVxg7bu2tkUzltlP7r1bIeANdf7SzXPIRsSCCoHLOVyJPXHIb9nKV7eN6DeUMcoVwAC7&#13;&#10;grIloo4FGJDEA+XPMQobxsuLgENBY6IhYR/fh22BjYEN4ZiFm50zbALHAAOiGA8damkdr6ha5rBR&#13;&#10;c3Lr1l3275f/Y+27tVG/v7Af3X6LwMa350TPvQLLFRZGrjvfJQb4B9iOnRRzltlN/Q9T/dN6nTo7&#13;&#10;4AybhEIGVAKsbPFCC1LB7JCE5lZVrBhKCyAL4AmTOTAlcbWliMptLRkjk507dzowiwmQ86D8MfvF&#13;&#10;xvoqUjAejAtjwOcBPZ7MGRNkDGAjapH3Acmwit6YAIK5RsaM6+M3AHbtBNpJLpubu9EBNa4Pxcqa&#13;&#10;A6MFw4PZEkaL9Yh8gRxjAsXna/uO7WLBOrq0HJiIyY2GM32w7g1f6g7fugRAQVkH6BEmQBas++qk&#13;&#10;+l+1aoSNe3u8akMon196lvxVN1t8pyyLUzLaSJmR/fzIMyinB+FeHopz1W8Ey19VvmA5m+Uisdea&#13;&#10;xLVWwFCEtWjewoYNH2zxcU0hjm3iOx87syu1NNt3besiIJNT9inp6tvagGS7Na1IgT6YZ2EjARwe&#13;&#10;+AJQ0ncSUzNvASFkvcdfjPmOnPkO6wPf41FeGn1hvUIGbMIInsHyQqQtme+Za4w/866iVUig3IAu&#13;&#10;8spA7+Nb4DX8jHZs3Wo7k3bbojlLbOmcTZa08aA1bV5djBcOo750AN7nvWcUSGCgr+ba5x9vtvEv&#13;&#10;brGtm/eoXtpUFc+NtuwcFfmVQuH7zkHcT+VFKvHA5ujLTcRNSFFh/5NRtkn13qLraJFS/b5L0fjp&#13;&#10;nUmZ1ip2tFs4fUWdL8WZv/k5WIBgq2CayGA/aKD8qcSARWmnnK+EoVM+mK4d934beuNAu/62a5Ub&#13;&#10;LdjmzJ1vL/3f6zK9bZTiEJOhyLbKwWEuKAE5egCMkigwBKNGjdDuerAW8vYqObRSvjV3KZXCLJl1&#13;&#10;FrqkniOuG+4Am38lkj6+b4eOHbJrhvdVDqjj9pvf/FwLvo+JKa230ju6ngCBKTFowRlyqI517BYL&#13;&#10;KD4+PFDkHDPv8PdB0aO8YStgXGA5PIYLJQQDhpkGhQqjBbuC0oLJgH3xGC4+g7LmfeSZnZ2p329h&#13;&#10;iWuqiPkrO0cXEYOkSpk1l6jd1gK+mxTccKcUQnUny9L6/XXfQ17blS7iiOoa1q2jMZNO5X7YsnW7&#13;&#10;svQXWWuBIj+ZZzPCwh0LhIM6iomIxCN6BGzfYiGSXYY2NAclUxhF5AogJVdXmJiwGgIJhyVz/LFQ&#13;&#10;4IBeQA+yRN44zQMIkDlyjRUAQ+YAKI49mXssIj5JgGMAlcdwccx8Y1x5nzFhDDD98ltpaSliMlTs&#13;&#10;+migzMLtBPxSncgYa8xKzAHO5zFcMF58H+DRWMxSyoG9LnKRWpWAqurKRk/5LBS2Pqa5cXoE+F7a&#13;&#10;4XQB/Czn30iJqSCx9s8994Jdc0Mf27fzgMBRoPUaJFO9KmXoss/beC8iUklgC3fbLkXBJsSrTqv8&#13;&#10;++DxG4sJ7Nu3t0yK2qwoOnvL+h32zmsT7Wh6ht3zX3dYrDYpwwYOsW7dO1uyrp8NQqbMxIwB8mY+&#13;&#10;e/cpoAogDeuDiZV+wYAxJn/+858dkPaCE+g/fSxPzZMDIAune+YlJmsAPRsJGiCeNaKi/f8pgXID&#13;&#10;urjxR4wY4Xa73lDOmTvbHvn5/fajO26xK7TDvvNHtypiqtBmTk1yu7/KoTJBqc4hBYu1Npx6UGtx&#13;&#10;p+qvLVuQbZXD2ljD+AaWd/K46hSusc8mT7V3x0+09971Pdav3+CcyT//fLrMispJpdD4tDQ578pU&#13;&#10;EChn5tq16lteVojt2CNH85owcCVWVe9CL/CZBdkBrs1y0q08wHp27+38mi7w69/5xzywhAnlCpkK&#13;&#10;R1w3RA7uA51z/exp82yhst6z6NZVBFebTi0sPSvdnv/Xyzbh3Q8dwKkr5+kaNaq7tAMweXzWLdKS&#13;&#10;Q11F9jWNb2atWic4k2KSzIhJSVtl3hxl3bp2/RJ0VZIT99uWlZcp5a7CvweOqhD22Ata6FEFoWEm&#13;&#10;hiFPpsVMMSmtnT8W7AusCsoGxgulChsCWwKbRWoBjy1BgRPFyLHHeG3VJgBGi0UZRU4kVOfOnd37&#13;&#10;KHpMEx77Arhgse7UibIyoVK+Baoe4EvFUNpgwsrNmDHTPvroUzEc0VLO+23UyBGKFJRfVWmaubST&#13;&#10;lvEeIKumTIs1awGSfR8mMe2M6XMFhmKtiRRx6HH5S+3ZKzBdyYFKQNUq+VcR7NCkbTvzq1vPVqtu&#13;&#10;Yo4UNAAH5ZQkRjBDgKaFGOUwle+B4UKuyHTq1Kn2+eefO0UOswRwYlxQaIA2AACAC+UO6AXkAbhQ&#13;&#10;fowBxyhE2Ah8yBgjAC+MFu9zLj6P7x7sjWPkxBxNmfK6nMa7OH8sGK7Zs2c7wMVvAkRgvAAeHsNF&#13;&#10;JnqcrDn/9h1bxIi2VImodAH0fBfZSdRtYYE2KieDNSdIg0EKhyIHWKpGhAt8hssvVOkpxHgBXp59&#13;&#10;5kWLqqti9RF5Nmx0jFaUC/PV8wGvEPmbblPprxaqIerLFefLz3dCMou0LsqXNnL0cAGsK6xqaLg2&#13;&#10;STM059paB41PXGyMAFqs8sQ1s6VfLJFcVjq2kXsSto8xYH4BcHmm//jWYX7kPeSK7xeuIAAyNi1s&#13;&#10;XpDhtzUvy5i239rbyIQ+ATrpY2xsrJtPsF8wqIBz5lcF+/WtDcFle+JyEb2IzwyL4vPPP28jR450&#13;&#10;wiZj/BtvvGJjxg53iy9+P1KhNmfebEtVcegw1VZLTt5lOfmpUgJZ8vvSnk83SvrhXFuxZLceylBf&#13;&#10;Ocz6De3plBYlc6ooEnHQDf0drZ+uHWhOTq4dPZJhyXtSbPP6rW5n30BlU/C/qF+7rvW7qq9AQXMt&#13;&#10;4FdIQSdaWv5ia5ig6BfRAkUCduTjcvs8/efARCnTBP+Y/IJ825WUZ3FRg6x3z77ikk6bM0v56mX1&#13;&#10;FgrQ3y/IDqQkq1TJFyqlMlnpIT6xvoN7WL8hApGKAiVrPNm0A8QgUovvrrtuF1s2RIWGleFfhhUU&#13;&#10;odcA20Q+niw+IRlvUpCb8jxJmdNwrh8y5AbrP6a3zZo0z6JDa9rb4149FQjgneN8z7t2BWpRPGj7&#13;&#10;9x6S0o5xiyjjxEJK8/7melC2KESUC4oehQ4IAFzBfvGMggec8cyCC8hCWWGq9J5R3IAxFBZKidez&#13;&#10;s9NlLoyxfEWkDR9apOs/3xX7Xg8KCLE//eV/bdn6ZVZNRa73b0pxEZ2VK8tEdQEsX+lnP/e7MF2T&#13;&#10;JwdJWaO8fcCL+T1l8mwxUu2sqvpVvG6t+SsC8bj6HixFi5yQG0o6UHIr0ucr6fqQJ/OEhhE4+KDY&#13;&#10;JIHdk2K68gVEAVPIGvAEMAUoocSQG/LFKR5TLywXoIzXAF2YHxkTWCdMYSg8QLPHWvK+d8y5MBXB&#13;&#10;WPE6Y8FxevoRmz79iMyMMje3bOR+wxsrTJ2cm89xPd4x32eMWS+Sk7eLIbvGdov9qVevtvPnor8n&#13;&#10;CpXiIzVTvS22OsoDeDD1oP4iCa6SpKq/AP+YuAaqK7pdxeSvtR79u9rA6xTJmiDn/kK3iiCuMhv3&#13;&#10;S1aW0jwc7W7DBt+qjaKveH3JL/ruKWzECoTI9NUP3bptqwJA+rh7gPF6950PrW2bzg4wAUqZ47C9&#13;&#10;bEiQJ/cGjJ+3rgGEASEkqmVckOvjjz/uwPXPVB2C7PdeY16Ux4ZckQNzl40DTDbHMLYw26wdFa38&#13;&#10;S6BccJzcyCxyODF7DYfXQkUaEZJ9QukJCnTDBwVoYVPOn8qRgVY9KlKLQ0fHTuVmy4lZ/kPyorCm&#13;&#10;ccXWqV2RjbnxqDLVH7aF85ZaJSm5zKxM27R6kx6bLVjKK0Q16q4ZIZOVGJRW7eWAeu9o7VpzdUPl&#13;&#10;u4SFu7fvtS82fmGfTP3M+WKczFNSVUUqQe8PHNHCYprUUPRRZadcAmUyoJ4djeSoAEYWK25SBYA5&#13;&#10;pXT4gFJDHIiybm1vkZ9RgmO49JEfXGMhlkeMov+jFY14gw0dPsAe/tkDtmTJUpv5yTzbk7zHxvx4&#13;&#10;hPUe2MPJdqbA0kM//bk9/dRzNnbsaBs6bLAym8eo3zKnEMEohUV+Ig2eFi+ldBBD4O0w09OP2u7d&#13;&#10;ey0j/ZgVS64dO7R337sQoem0ykcWbMOGFjrfoAChchgoGvmJGB9PUcCUwICRxwdABlvFjrZfP1/U&#13;&#10;IuYY/IuIiON9FDuAgahFwAUKecmSJa6SAoswwAB/IMADoKS4ONc++yzRbr+jpQ+kl9mBYtujfnfo&#13;&#10;0k5lq/ZaW0VshodVl5x8OZXK/PpFfkDTVIlPTaDX3/r0KdT1YiZTEIL6UVlgE4UyS7UCa0qptJVf&#13;&#10;V7GUzKyZMx2ghOWjwQbR165iKWn0H0asuxgRSztkK3Qj5Iol7KUcWDRkCpCKi4tzrCh1DlFaAFpA&#13;&#10;GPMCoEQj6GHatGkOPHkAGMAFsELGniKEoSLtAaAOYME4M2Z8lvNRvqd376t0/nixd0eViX6Wxvwq&#13;&#10;x6p5jBfMDiCMa5mpPsLoALrwxXrhhf9Tyax4jSH5zI45GQXL3yo8rIr8B8M1F7K1XoUIyARYvfp1&#13;&#10;3DrA7+ZLuIVi0fHV2717n9aYAgXsBIhVFEN0DtfEStqgMSa0sxNCM2+plLF9p6/YeXDIV018fMaL&#13;&#10;UKYUVYQYx917dik32AFXTJtIZZhmNjUAqJ/85CcOSMybN0/JeP/jWD5Ms/g2IUv6wIM5AYOJGZb7&#13;&#10;hc3RhAkTnK/dRx995AAc7iG874Fx1ovy0pAr84p7HuaTAA/M56wNrCGxsbEOtALWK1r5lUC5YLqY&#13;&#10;sH/84x9dclR2mbRt2hFu3LhKkTpDtID4dk74mIx7d7zVjY1WKDa7CuwgCqtmgcL5tJIibOQbwTER&#13;&#10;ef6y5e2WuQO7PKxS1rHjMlOpNteu/W4nunXLLgfMuHGCBcLYdUMkUOB3wIh+ltC6qSKM6ioPzmLH&#13;&#10;htVpUFMMW1VLVb6dA3v3ayHK1aJJEdpc6zcowS2yzdvUsZjGNbQwBlteTpFlHtUvH69pTep3tzat&#13;&#10;26swrhiCE1/dnaoHP8jGQuyr+RigaMxsOTevsaef/j/bqNDzYn8iEoPkV3KbJS5bL7ZqvuULIF95&#13;&#10;ZXfl/RojNqOVnPZjnRIjiWvJhiLdIr+mK3sNsPt/e6cR8QO5AABAAElEQVQtmL7UHrjrXpe124G0&#13;&#10;kh8+62/G/2g6of+hMmEu1zyo6nbvXGtJMwjHLKDsXGFTMD/xGmwHr7Njh+FCwfDsfQ4QANPFM4qn&#13;&#10;JNPlsS4wXrzOcYZqV27cWGidu0SJRcEUc9YFlzjk90krMfTakdZlYEeb8v4Mu/v2H9mDD9yneZNb&#13;&#10;4pOX9k/pElu/TuWcOgp06dT0f49MiVuS9kmRtHIKNU9jVHnfXivUfeKvLO4FemY+o1i5bp49U9NJ&#13;&#10;KSg/nSN462Yr0ljmxcSZt0NkTnh+XShzQBGyhhVk88XfbMAwzSJ7zknbLfMv8uY7JDD1gBegCOYF&#13;&#10;sFSS4Tr7OFrm2e3b0wSAqyl/3FGBLR8bWZLRAlBz7J2PYxggWM0lSxYrEKCZohcbu8jF6Jo1nBO9&#13;&#10;Lx2E6kSmHhVICZDZ0McKkUICRU0kI75dsTFNVHPxHzZx0od284/7yzf1yFcio2HEk/dm2rKpeyy+&#13;&#10;fZS17gJ4O3N3JrHatvUnbFi/3wkQVjtjTjtBnfUfY4Oz/8KFS61li+a2V2OYeSxHoCHBzU9k7Jun&#13;&#10;GU6+BIHgxwWbA/DyfLw80MHpOSfjyGuMx1tvveXWbzYcTz31lAPMAHL8v5gXfI5HeWtswrhX2CjA&#13;&#10;fJF0mfkKE4vcYMwrWvmSgLeO/aB7xSJ77733Olrf68jhw4e0qJ6esNzkLNSwUUQK6Q7WR6Vd/WBG&#13;&#10;lPivknZUSuSJAzg70ZOi7Dlv5ZBQ4TH5VxQr6Wk15byRbwklbMg8XyyAVigAdFw5vA4fTpMTcYZ9&#13;&#10;sXiFYzNSd6Xa0tnLWV2UZ0i+OIqeq6zrYRdat2Fti4uXn0vzOPti/kqZ0tYrpUWxBWoR2pak9ARH&#13;&#10;1+hrcu7NUjZkvwj7xS8e0S7zsK5F0ZcN6qpfVeTnpCScutazwYbX/x/KMwupDxQXqP/+Cn/vqtqE&#13;&#10;neVwnGovKZnj9Omz7dVnxtsVvTra2LtvkEIKc/J67E9/tEzVQvzx3XfYSJU/adFcYYYC0CdO+srr&#13;&#10;yFNPQGWrZHnM1i6XEhDjk5WN+QaEXXpjalSrXqxixjmWuPqkFsB4t/jBxrBAenm6YKfYucKAkavI&#13;&#10;c+hG0QDO2MF6DBfzD/8tGC7YFRZbFDwRbTBeLLQoL34DtgWmBAUE23LNNQPlwLxW8y+6VMBFrzgv&#13;&#10;cz8wNNDNs73aIDSUydu3wSi931/3XXVNv2vWrr2QF+KV/Ojv8ewcsRhbLDY2zjmlM9YzdFxb19c2&#13;&#10;Pc1MPnlzxWiFBMos2bWL+/n56n+gqgZ0lx+bbdtiiVLexxrHWx+xWjQ2WMiJXGc0cm4hU/Ju0XfA&#13;&#10;De4GcXFxzp8IJYYfGCAL5Q0og4UEIANsORd5tajXCiuD8uOYMQEoAwg4Jv8fwHrXriD9xkY5STfT&#13;&#10;+/I3FCCE0YIRA3gwjhzze4A5lCYmTo7DwkLF8NbQuOYqQWquVRVjxT2PuwFsPIxWpBIvY1RFfvh1&#13;&#10;5cnvi3xdAWK/ECxgplmreNV3PcrS8pXmH6h6gatVRGmfn23ITrUWnWFNzvqgO9TaIV86fqesxrhV&#13;&#10;lsXgyiu7ab4uFzgliCRL/l2NXQ4xZO7NW4BUbGysW2spI4SsmcPIGT88WE/kyn2DrGlcw9133+0i&#13;&#10;H2HOAB8U2uZee+CBB8Rwj3V/s1Fh41KewBfrhMfMIzfmLZt4fEFhzNk8YLLFKb+ilQ8JlAumiwWT&#13;&#10;NmXKlFOj8v7772uhF10rR2sWThbkNOV6+mTqB9ZKjqxkFvcPkJIukIYQgPKD6eLbJJ7U3ywEuYq2&#13;&#10;26vdenM5jnopBviMH58p0naRkj98Vn4XMGMAObJGN4xpKDCUa5kZYsays2zl0vXyC1KNwWz5dOxP&#13;&#10;cYtKqBbg0Kr4++S7dAYJymXFAs5CmJdTaLXrR9sagYXFs5Za9ehImUGLXC6so6nHbNRtIyxOhYtl&#13;&#10;5LTBgwbqvTNZnlNC+IH+IdG7RRbglJML8Fmr2m+f2doN66xWoxqqlVndKcitG3fY/t2quSfQ21ps&#13;&#10;yo1jRzq/k6rh1dXzYHv22SftnY/ftb6Detq0d+fY59M/dorQG8vziUdrvW3eIpZF6UK2bJYjcbtu&#13;&#10;bqFncWTBR7EynzBVoWRQ+oABFCtmMZQ50YiYEFAczD8UDcqJZ5QNjAvmLxQJJjGPbeF1GDDvGOfm&#13;&#10;7dszFLlY2+67T6xoGdaWIJlBZ8+ZZ79+7FEb++Mb7OnHXhRw/VRmnWaak7KZfgsNPLB0aYDuKbOe&#13;&#10;PZWNXD/DdUz7fJbVqF7X9YV+oXgBGXnahIQeTDG/A8qNVbuOFQgAVY4U46ITnMg5bn7ym6qsR2FU&#13;&#10;TcuRcz1wg3uDB0CUZ+SP7JEdYIkNEsxVSRkDrDwZs+FiXDiGwUKx8YyS53W+ByN1vmNYx3r1askc&#13;&#10;dkSAuJr6eUjMWu1Tn+d8MOJEO3r+eV7ONs4PwJ47b5bdcacSmcolARYrWAEmyMJfa0dYqNi2g0fk&#13;&#10;t1Vb7ymaU/OGpKjMNXxESZ5KyaQhg2+wGnHVFBkcYr37mzYhVc4AIfiAHT2SY4um7rYmbWpYi3ak&#13;&#10;1HAr26mRJ93MFm0mRg/5gyIaKX1WCnV66ls+cMR8zlSR8hXLNmiOJzjwCpBF1owFMoXlQwbMY2QC&#13;&#10;UARAwPoxTsxtzIyeOwj3B/cVY8r5uR4CUohIZ0wAdLCUN998swuW4tx8B+BWngCYJ2p0j9MF6h9s&#13;&#10;IfJjHrCmYLatYL88Sf0wn1nPftANxQedzW6oZMtVSZnomqdD5DEtphw4JMAkjSp4FRgUYLWqxtvx&#13;&#10;vAyFrB8QcNKiAuwSo8X7fnr2k3mLRUR3Ni/xAQe4ik8G6PM+cGZ6Ji/OSRXTxp8rJLiySnDIzChQ&#13;&#10;Roh3RGRVazimvisCbUoZwaKTnZljmdkZSp6abP+PvfcAzLI89/+v7A3ZAwJJ2FtkCzJE3Lhbbe3S&#13;&#10;X2vXr7Wn6/zac073Oe3/dJ6u013tVKtW60KcWBcgokwZIQkkAUICgUyy/9/P9eSBSBUCIiTUW1+S&#13;&#10;N+/zPuMe1/W9v9d69OEn7cCuOntm+3IrKS4NwuNVmy03P9vB3IJL5th4JS1EGMGSPXH/3618zw6V&#13;&#10;9XjIxhaOs8WXLtaNnVmgi+5m58+On3GaM2eWJ/Ys215mv/3NHwSINgtAPa5acpO8ltyeyhpbcu9j&#13;&#10;9tGP3WL5UtLz58+zC1XXkZQhRH/lymG5SH5gWZmK1lKOpWM1dbO98nKM/FcafYe5bVuJhF60++fw&#13;&#10;XYAVAn/BggV+KhQ1Zm0UL7t5zIsoA3yOEKDkg+rJxjBfecGmIFxhw5bJH4bNA8IVgMD7kPEqk0N/&#13;&#10;dFSLcjthJmMiHq2pALp82Tgv9zBQKThylOaEGn1vVWPdVFRE2YiRh/sWtpgoYHbpAE3YHkxFOLjT&#13;&#10;HsfUJ8A1XUpZ2tpWP3C/Rcu/aZKiCJVvwF7Q7bbKsX6+WEMakW+s9bDPAbkApQsuuMA/R6nTxzBS&#13;&#10;KG8yo5OXi8/pC/w+YSZDHy7G6kn5mS1evNjBG+uSKET6HKUGK8bnnA8wR18uW/aUzjVEyi9JYDnD&#13;&#10;oxQXym8P4MwxS5cudXYNUMH7Rx99VODsXAcOkZI/AwYkKbo53qqb9+r3FL0UHqvGfG+o604eqvnp&#13;&#10;MqJVJZF0D8wfQM6QoYNVdmufisuX2qAxOXJ1EAO2X2kg0pNe47dF/sG0jES76qYJHqjDGBzZKFmW&#13;&#10;GBskpe0t4AruExNfpzXUN9jwESMc+OBLF85jamEyb5nHAGJYKVg/mGACnQBg9DFgi8hfxgO/JoBE&#13;&#10;yH6xrmik//jsZz/r/c7mhTyMBEoB7lg7s2fP9ojTEIAAws6UxlwL+wHWvKib/QJ44svI/CL/3Nvs&#13;&#10;V/8c8X7PdLHYKP/DwifMm4bQ+tWvfmb/50M3OFjhb+y8n1r2rO3cq0zmRfKtistSrqvdNmRYpjW3&#13;&#10;7xOagqkCVUkCymwYGa1s1PsaPCIxZaDqJyK79BkmRZgYV30cC9OljwBEu6X82zoOusBolzM8jBjH&#13;&#10;cZiDORgyfMi00ySvF34SKA6ysrd3tVlTfWCm9IjIygpbI6f98h2VcqCNFeNW6ScaWpRvH/3CTfbT&#13;&#10;b/3aPvi+D9inbvnkW+qroxvuMw3flkgxWIDa++9fYs8+97ytWLnKmlub7IobLjb6ZrvSIzzz6PO2&#13;&#10;6ZWtMte02szzlBogSWbmhgi7569/8sCJYz0QzA01F+fNqxYrucYmTpji7BSMijOgUv78RLEAhlHq&#13;&#10;mJZgsABNMDq8+DvfgV3hJ4IUExWsCUoZpcT3AGkoE1gcBGr4HuYgOzvHVilVSY52/OMm5HWD0Td+&#13;&#10;AmoufvKWT9t9Dz5gl1yzyFY9/Yo9+sjfZLYKsoK/8TdP/BMNizKRxyvIodVyVXNR+w9tOkx+Onep&#13;&#10;xuDVAktN3i+AJlgKftJQ/kkCH/RLh14AgAT1C40ai5HqY/qTF30BmKJPMb3CovB3xgHFS5/Sx8gD&#13;&#10;QBDMUtjHXDNkvHqyMRwHwAUwY5LkOMYNdiV8H6zPPGewMjIy7d5779P1o3W9A36/nAPWhrEMmRuU&#13;&#10;IaxOyGYCNgCJu3aVKo/gu22LzKbRcopHjmByzMjIks9Wk75TrTxzmR6k450g6UFQDex43qAc/dyp&#13;&#10;QIOFNu/ic5RBvsJmzU2SyX2y50ELjj/2vy6ndoq1S7ze5s9ZdNz+ofR/8dZSuUxEqt8THSzRh8xj&#13;&#10;GK5wHrNZZR7zd0ASfcz4MP8Zf/zeMLfTT3zO8aReoQ8ZZ8YR8EFjnfE7QBlWjYLbgGpSBBH5yLwp&#13;&#10;EjABKPM6ExvznL5HtzE3MZvTJ/h+hZG4Z+Jzn4nP1O+ZLvIesbihXsNWp8SDaWkD3Vme3Flhq91f&#13;&#10;bYnJckTWZipBpr1xY8ZZY5eSH+qQCBKXwl4JVFmUfLjEKhC2na0oOzNR+EJOsF+HTIoAKkAaDbZL&#13;&#10;7Fd8UrQlRQSOqeK+HCQFZksBM3zG9P0uQiHFgnVIKzU01klwSRkrbLurQ8ojMU7CY6gNGznUZkRM&#13;&#10;sYsvk+lQPmNct/ZAra18do3d+ps/yWxZr79FiFWZrIv3bSHjwkIBCfJc8J03giIUpt53x/FPwH41&#13;&#10;OQP4jmuvsXdce7XtUjqBpUset3vvv9/uvvV+JaHNUH6tJLvxU++2zTI/4qS/s3KnnTt1jsY0Vlc7&#13;&#10;PB/e6NKy8OoeJfjbVLpF8wClSYPhooU+XfhjAbR4oUhgdTiWXXtoAkFIsptHkeCrgsAkOot+wdcI&#13;&#10;f5eQKQj9X2BXUDSYFZYvf05KfpQiXVE8gPajN8r8EDV4/uJ5tm1zqY0eMUqKMPWE+/zoVws+hUTb&#13;&#10;sSPSViyPlkm1w4RNtKmoE2GV4+zToEFZVihWVr3qzEdmZpYzH3x7mZgRlHHPqEX+HvYxDBeAJqxv&#13;&#10;CXgBnBIpSsOnC0CFjxd9jAJHJvAeQAzDxXdgvHhPHzOO9DGgDfYARitkFVHaoQ9XyKLwnvMBGNra&#13;&#10;3qFgDPJiqZ8bgrqeyB+AB4oQAMlPAARAgHFc8vASAal4MZ9D1QPtDhrxzeRawVog+KHd+wtAB4jg&#13;&#10;3ATk4H+KWTguNsF9FLMHZ9q8i2bbq6t/b+OHv9P27NqiSOxEnSsAKN4pb/SPxFWHXBEa92TbWYtn&#13;&#10;WpuqPRxv05ZReb7KJYNaFKR0lfcpTC2MFywifYo/EvOa9zw/L8bp+uuv97FmDZCrizFhrYQ+kYwd&#13;&#10;Y8V6GTlylEBz4FPHGqIB6ACy99xzj5d8Yjx//vOfawN2v5v2//Vf/9X9KjkW0MbrTGnME+YWcgMG&#13;&#10;HQaMDQEyAvaLjQKpJ/j7261v90DUV9X69i0e/e5YgES7fOxjH/OdLUfvkD9AdfXOQykE+BvmjtUv&#13;&#10;r1FttzTD2bRNaQai47tUz6xRpkHhIwGtCHeolwbpBlMUlWWh4ydBVCPRdACniEMMl/4O+OJ7Yq9q&#13;&#10;a5SHSYkNEQacAmDkDJdAGd8PfMd0Ht2PrA3y89rtu9r4OECdwJOAXyeO/VL6bTKvYcLEYT5KqS7Y&#13;&#10;ZZOZeoUSEg4dli+H+1LlbLpCCzDf0yTwjH2toQRrxUCQVNbD3p3NEHshk2GUdm30E0KE/j1eIBaU&#13;&#10;CILVSLQpZ0+1yy65QD+n2wE5GD9071LltGqzWfOm2bwLZ9vzT66wyy+93JNSHqvmom7ZIxe3bI61&#13;&#10;UaNVT6/9MLMCOGA+AAJQsigTwBWmrVAAsnsnbxHCENaKnT5KCdMTCgalwY4VoACrAgMAiKAfeI+i&#13;&#10;ZvdP38HejBg5TGasSuV7yxFAp5/eeJQ5B0k2b/vdH23uJbNs45otduVli236tJmaI8evYN/4Skd8&#13;&#10;omleNKxT/RIhEBMlBiNaOdgoRaRM8ik7FAQC6GtyB//U1EECL+z1MJuRjyzVlSumeZ4foAN7FPYx&#13;&#10;Spw+pI/4G3MGVgTGCmXMvIE1gflCKfHCjAnTxWd8ByVFf/fsYxgTzuV9LFMZ77kWxxEQEb6HveF9&#13;&#10;Tc0ejXmiIiIjBRABSzA9CX4vKDqOCSPOANU8A8+DbxLXAOhR/ic9M119VC7TYafuX+yefkYpz1xT&#13;&#10;Y4vmk+otqu4hDVaX+2mRzxdF37Myc2SifdS279pu2YMyrWR9mX3rm9+29a9ss4iEPb55O9oaCtaZ&#13;&#10;gjvWNdmsSTd6oewTYYWYfrhpjFJ9VZ6LazI2hYWF3mfcO2MBcKLvWCOYEolEZI3wTMxv+iv8nD7H&#13;&#10;XMiGhY0LSa1LSthM81xJDnYZK8AoL35nndDvHE/2e66B79y3v/1tX3uci3nDWuMej9Y33HN/ajwL&#13;&#10;/UDfwgwyv3kPaAXcMueRMzDCb7e+1wP9nuliJwvLhYILW3n5DkUJ5ertYQ1FBCG5tobGZzu4aW1r&#13;&#10;sb37lRgVN91oCdEO+WkBoPQX6S4pW/lWNMvZPkNCUALWopRnRgxVF1GLflodJ1AEawWLhQ9XjQR3&#13;&#10;RoaSQLo9kavrGH1PMe/SMd1gzgGbPlOkZJrqnyV6dKRQlp87OMa/rnNzTmfRxIKR/HPb1hJfaLXK&#13;&#10;O9Vcj6lmgO5F3+mjDeCwZ3eNCYZavPpwzw5FZtYrV5S6M1FmJHKdkccpIRETiwrDYqc6zob5pcOa&#13;&#10;xGAmqNbjOTZv/nT7l0//i/30J7+wr3/mO/axz98kcyTsQrzOrIE9RmNsJcts1uw2KY96sVLTtJNc&#13;&#10;4wqbnEs0fFHYRYd5umBNEHQo+tD3COHHDj4U+IA0dvH4f6GQYEdQ2kR4AR5gCojAQ5DCFKCkYVcA&#13;&#10;eqNGrxPYQ+Go447S6O99+/f5fTRLiVeW7XL2pDfs3lFOe8yP6LOiog4bXhQwC9piyHQeKefv8XIa&#13;&#10;z5ASTLGKynVijsmTN9cGpBzUs/xZzzZajNcizeMO+V8tF1CJEDCZ7ddbvXqlAEfHIT86snjTxwQr&#13;&#10;0OhLlDt9BKDAbw5ZwHv6Af8uwC7vUdKwXzCTvKePYRnJy8XYoZxgp2C0GAPGBSXG5wvls4WZkms8&#13;&#10;+ODfFMY/TucfpjsI8sFxXM/GtQDiAADGmUZ+raS/Jlqussi36BnycrNl7h3ozwOoio5q1RxokTxI&#13;&#10;kgmN/IJKtquIzjjdZ5JM48giGixd0agCMZhlLoMGDEiwqy75iP31oZ9bY9ZWFXVXyhKtNfy6Ahml&#13;&#10;pcaGUTIL1qzsVbNpY25U6plJusaJgfC2NhLaxnuQCOY+5jXPCZhiPHhPqgP6CwBMn9If+GXBcOEU&#13;&#10;D0tJn9L4nPdsZujLF15YLgA2S/KuWcEFKXKvKNFYrhewVgUKyXnGhvXCi8am5aabbrL3v//9DuqY&#13;&#10;F+QKY74Q+cg9sW65Huc/crz8JP30H2QLfUwDZGLW5nnZ8N19993OfmH6BqC+3fpOD/R70HXNNde4&#13;&#10;4yaCNmx796o0y9mjDjlN8xlh152RihSSuUgxUhJEOjp0iNdPwI1jNAdFUZrMB7VTrbP8COXoitDE&#13;&#10;FpvlTFX3RRxYAZScIRN7FdEuv4s8LyskikvH62+c8xB7pi8CvCQW+U/7XHeop/BsdIR8hbQp4Zp+&#13;&#10;D34vYtS6TZIGqOtUFveKKk+dkDM422bJ4Zg0CX09Z1cTu2BFc7ZLOODgTZZynLojZA7JTc9ws9zL&#13;&#10;615VlNV4K5Sz+4nsvhkShGlrZxCCXlhQaOctnGt33HOHAJfMPfJ/yVQEKCk2etOk71TcvEUmjC7f&#13;&#10;vbOTRsABlFAmMCv8BECFO3BMT7AbCDjMjSgHFDmMDIqGv3M8bAjnQRGhCDgvz4w5CvMjLA7fx1F2&#13;&#10;584KAYI8gb4xUkzRx4xcjNSk3ilfwH1Shvuqa21v1T5PF9Hb5+5N37zRMYEl5zCojYlViS3144AB&#13;&#10;qok4hH4/V/1PGpYWAQulK2hbpP5REEFxnZgwzLPD1VfNtmv3NinbUv2eqx18qwDoDvVTvHb0bKpi&#13;&#10;xI7scvaCzQ0Kl2hB+pr+B+jQh/QrDAcKhzGA8aCfMb+EfYzSJugBJgrTDGABkMznIXPG55yf8a+v&#13;&#10;PyAwMV7nRXG/US9o+eo6vGjhXHZTV0cQXdlQ36hrNSvIJrmb+RygCGoFTzRrbmkD2NkhHzaZ41tb&#13;&#10;D3p6G+RWqgrat8tXdPPmrTbtgkm2dtVG3ctIBe0okapY43ddfYs99cwSK177giUMPKDs/0R3BmNx&#13;&#10;sLnD9qseZkz7cLt4ztXKazfshGUGcx5GslnMGwCYzUGZzLP0H/3Pxhc2C8ALc4XJncAJABDrgM9w&#13;&#10;qKdPYWhgyuhz1oVvGLRpwS935YvP+nhPlfvElCln6Xt1Yk/X29e++hUxvmcJCJ/nIIM1T99yLzTu&#13;&#10;4Tvf+Y598pOf9L898MADqlP5Y197+P3isM/cYM2yxs6kxlzjBZvOPOdZkTNsEGHeYQX5O+D27XZ6&#13;&#10;e6Bfgy5o7W9+85t28803v6YX99VSsiPjUMRWlEBXtZILxpIQFUBEqgeBIme2BJwc3EjkhWAJ5BMp&#13;&#10;k94gRcJh7oNxcpOi/k7Tp/pHx8NiOajqkhN8qx2UQ3dkVKp2poJVAlhuUnSgBSjTe7E9nAEn/YP1&#13;&#10;QZFd/padOUS3FGu7ardKiLT6cc6iOXALzJ4oiZKSbXbRtRcolcQ6GzV4lM50WMlxX32tIRQPSsEc&#13;&#10;lPBdvWadnTNzmme35u9bi7fZtpJSWzB3tkqNyAwlgRkqqzf/HJ2KPnxF9RzlY1WQq3pyMjPOmyPF&#13;&#10;dezdfbSG9unlMWIjWm3L5k1SbAOkCKb4LcGU0ELGi/eMS+hvBLuFcoGNQUEh9PC3YH5yHCYrTCmw&#13;&#10;LbBisC0oLfyZYApCf6OQjams3KGw+efUZzPkW3YUTe93xWyIETvznA0erjQM8gWEBB04UGxo97zt&#13;&#10;PuyU/OjGHa4IAp4m2JGz2cnMYj0JVOV3KS8b7Jg2OWKD6+vi1X91Vl0zQMAx0fZUb1XaiQOKliOL&#13;&#10;eZRe9GezQFa0XXThTEWmKhfV+tXqtzqN7wJ/LkwsxcVb9X6+K1fYLthH2BT6mAi7kEWE8aL/8enC&#13;&#10;/whWkRB9GC7GADAHO8P7Cy9cKJDRJqXGHDr2WPjN6B/mQb3YXXypkqQQ9+3bL+AW5UACkJytyNKA&#13;&#10;iSUoQw76tU0CyjkqS5boQTzxiugkR9fB1mbd6w4bfWC4lyObfdYsnT3S+zdWWeUvu/ganXuhbdoi&#13;&#10;RrG61A7qevhfJSWmKX/aJG18CsUkK8hI8+JEm4Ou5laxZiqVJiAFuKL/AFt8htmQPsXcRS1LGDDA&#13;&#10;DaYulP+cOXMc9NCny5YtswULFvi6x8yIj9fChQsdNCAvCC4SvJVM6LRUfZ/UFq0xTfaVr37Jvvfd&#13;&#10;gT5ejNmIkUGxcxgfQAfXg/UBxH3iE5/wa+LzBbD78pe/7GzQBz7wAf87wNwBcbBjONFu6VPfQ4by&#13;&#10;TDQ2C5jakUnIGtIo8TfM34wRffR2O/U90K9BFwISgQm9HDZ2PVDyyUmHlbi8hiSQlPsnUSYmlBdO&#13;&#10;8wJf+GW4+Q9w4wwXYgpQ1KUiuw0SJNqpd6Xo2EBt6JfgMgJcfA9fLhqU/sGWg24GAESR2NTPzbUC&#13;&#10;565uwCWDY7fZEFPa4MESDgJ3jz/2pHJCxdu4swu0YKScnNnSuZ0xQ0EpsevBBiklpaLQLewW43XR&#13;&#10;uRf6lf0G+uI/uk+ABjUvS0rLbOa0KcrZlH6IDh83drT9/bnlqsFYJUXQrrFRhGioqU/C8wBqUGgl&#13;&#10;r5aJPUpXH2qMiZg4RmvXkM2b1y7lVy+lMcoVBkAJgR4qF8AUu2WYFsYGgY5Ch+mCbUGpoLD5GwoA&#13;&#10;9oQdJj4+ob8SQg8lz3nY+cPGoDhgZziec7e0oICndPvsdc+9o96//DrWbbQcOa7DKBYo7D4zK9tT&#13;&#10;Dxz1a6f4w4ApohxUz9YlEEWKixQphFSberYGwhbJ2bpTJhOz/QdaNQYRYoiGCGQl25e+UuLzKTo6&#13;&#10;S4qU/n9ZfZyvMe60wkL84ujzdFcs48ePUR9Xqo8zXCH17GPYGNgVGC/YFxQUrGPIcMHGwM6UlxPd&#13;&#10;WKM1O0T3IQqvl435AWOOqdBNfzKHZ2UrQlFgysWJ5MUBRUJyHI3NXUtLs9aFEtxq/uBQP3xEocZ1&#13;&#10;k+2VDKvYvlNR0lUWN0Pf726sG5I0D0xNstmzztVp5znQlpTSEWJSNe/JS/hmsUXIRiVJtmLKYtPL&#13;&#10;BgSneeY9iU8xOfI7GwjAFvfGJgvGC3DFvOd7MLmsI54RkxiMF5/jBrBbf8/ITHemDJZry+ZtVla+&#13;&#10;3dIyB9r3f/eftuXVbZ7w+F///XPK0dfi0YyXXHqJM5RcKwRg9OnMmTMPsW5c949//KOzYSEQwbxc&#13;&#10;WFjo84Tv8jpTWvg8yBmAFvOePmazCOjFXAsjBuv+djt1PdCvQRd0NaaAMPcP3UYoN7tKqPew/A9/&#13;&#10;r2+s95xNnQ64AENC+QAgAa5A+nEUf1ZleIt1QZAuZc2uFiwQyET90g3UAsAFb0WWok6LV+Qh1K7n&#13;&#10;QwKUdZ8bIcpR3rr/hvDiPtloRCracfyYSdZwsDYAJH4MYI5r8S2ll5Dj/+5ipR3QNYaPKVTEUo0N&#13;&#10;G14UHMMhfbAh8PFXgWWs2bvPEgUkMHulpMisolDzlOQksUk5Yn72CXjKKVmAGKBwMlqnIstKS7db&#13;&#10;V5LYRGVFz0pUzjNXQEc/O2MslxWZFWNFx+OArUjSYcOdGWFXjACnsWsHhIX+Rez6MU/h44WgDx3r&#13;&#10;+Zyxhu3C3whGDJAFG8MLNgWlg79RyL7wnl0pPl6LFp0nx21FtA6Tw7Lm2NGa37u0KmxISm6iEsim&#13;&#10;iXWICZS9gjyOaZs82slP0WeBvhNIOBRhqmfWGlHeVFUISFbfDrDRI5kjnXb77c9KUV8sYJ8mJT5E&#13;&#10;yqRFfl6lVli4U35A0wVQOgSynhIoGKKfk7Tetslv7HmBuAUakzj1U5nMvk97BF2M7KCALnJIhRF1&#13;&#10;5eUVrpgWLFjg7MxuRTLfeWeDffjDZIzv/TxlvAEX1DCkNWg+dnZWi72K8rWRnCxmXEAMsxcAg/FP&#13;&#10;HpCo4wc7A0ZaGXzC+CxFoIpxff6JFQ7i6ameLVCyx2Zze37n+H7vctYO5Y3cRZnTjx//+Mf9NDC5&#13;&#10;sF+hryPAlQSnV1xxhW8+ALCYJNmAYEansY54j4mSjdLtt9+uMRxiK1esdoBM1Of4CeME4FLsz7//&#13;&#10;i615SUXtVU7trOkTLF0mZgDWb//0K/vp//7UFp630K6Wu8lk1RpFFrPp40VjXZJclYhL1irr67e/&#13;&#10;/a2bH7/yla94PjW+E2x2xBKfxA2g38Bp/IdnCdkvxo2NIKCTsbv33iBhNGNaVFTk8uo03uo/xaX7&#13;&#10;NehiAv3iF79wxB6OFgKOhQMYChvpGRAIg1VzkZ0wLBSAy9NEdP+OHMUEiLmQnWF2doY7Z+vw7nMF&#13;&#10;nwU+XGKfwj9rQsOiVFXutew8MSpyG++Uf5ebHUPhDD2l6/E3/5resvARNh2iVpJUciahUxmdD2rH&#13;&#10;2xUcExzIvzq//obzfN2BBtu/d7/o9lTtUEa6c70f1wf/AWzU634TBH7T09MsT2PVoGzjO3ftdjCG&#13;&#10;cikuKZWP0yiBSZVH0vEUq36zDeHarKLKVdrRvf9z19vtv7jbsgrwB9KYH6Ppq1JukTKdwFopvUiC&#13;&#10;8ifJZIJCQHDBeKHYQoaLXSNKlZ0iTBWMF4oI4Q2jxVzEbIqjNj4VfM6Y8+zsMmHE+B7nxPmY9ygj&#13;&#10;FAU70N27d+kcuTZ9BiEZZGQP/IVwlKa9VjEAcpudsSVSlNJSSUmJPu/x+8kUy6OIEb00/wVqgmSp&#13;&#10;nO/I83DmPtR0f8Hj8swytWuMqOIQE5MgUwllviikXChFSw3HVqUPUFTvVYAUIiDH6Ge1zIv16ssU&#13;&#10;KZ7Rtm5do4C0ikfHbBIjk6+otzI5eedIeTeKEZkq8FblgKJZdUAnTZroYwYjXVa2T/2br/FVegcS&#13;&#10;kfWy+XwUmzZ8eIFAlJzl0weq8H22V55gnKOiYnXfDQLIQWZ4lCNzrksyC6AfqfmljHC2ccOrilrM&#13;&#10;shHjhilycJTAxWLh6MBk28tbedOHMVfq5ZMGM8UcB0RhrgojdblvmCyAFbIZZglFzrrhPeZ3TLVs&#13;&#10;ksNzsD5YJ5j8sEZMmDheIKuoe10odY/kAusjM2OS/fXe2wWMn7I777jH7vvDw7ZbLPkn/v1mm3P+&#13;&#10;LFu+7EV75dWX7IEPPmDjx463mTLZXyr2a8KEiRqvIKoVKwh9CgN3+eWXu1kfSwkgBOCIjrjuuuu8&#13;&#10;pBz3RWOMuP6Z0ngWXsgpIj+RM8gxAhBgwBgvfL/oo7fbW9MD/Rp0ffe733W0Tp6jsFVXi5pWJFzI&#13;&#10;DCD0WDhE3cQl6nFloiDTfIiHHAzxZTFS7oOlz9D9uwQORo4e4Ye5zxeASWY/Tx3B4Zj+gk+lFbiG&#13;&#10;Qr5lIsShPjhGn7t5EXOjrqdoRfclEwCT+6cEfuBI3SFWpq5BYEugLLLboZ8zS7cETUxcVIxZZflu&#13;&#10;KZ9Oq6lSIldJPzJc9+VGvzc0Ngi4yCdFgg7TXFZEppg9IjGDnRe79wEyVXTEHnraN/1ICOl9e2s9&#13;&#10;oWRVZbXA7cHufGb0ai+abmXmTJRZp/x/tvmOMEy6CxvF+Y/m01UnE+I8MVpAvHXrN3hWdHb+gLN1&#13;&#10;69Y5EwDjBfAiYzqMF3X78IXB/whTzYIFC7pZhFKZuX4qU80kzcdY92sBSA0QWxgn81RcnExWoBA1&#13;&#10;TOj7mw+4IpyrDP7Ln5LzcmujXXXN9bZL5ujLr7jEwd+E8eNsxswpCvoY5CwYLA+mL/yqADXtnSSl&#13;&#10;DNhdztvXGv1PHj6URmSkymZpXUfLRF9VVW3/9m//5jUwf/nLX9iNN75f4IyAhzyNF+a1BI0lPlWd&#13;&#10;Uq4qNN+ZIP8t0hfAKj4ngHaFwHSiwMHLyiVGHq9rpYwTdHylFNIyKaHZAhixuiZO28c3XysqylV6&#13;&#10;rFCgrUXXJvebYJTGDtaXqGlANCAG5ZcsRixFuQQPypGefHysea63Y0e5zGtpPq6g0NOx/AEvqQPT&#13;&#10;BWI6XEGHfnLMY6IQYQnZYMDU8n7hwoUOuAAwsIghGGMdoNTLxLTA8OF3FJh3BwnUHXCGFnMom4oQ&#13;&#10;8PAzLiHGrrxisV6X20sCcPfd96D6Q1GunYoILcy1z3/jE1a9e5/XWb33jrvstltv9ejgxZcv9qAJ&#13;&#10;TP4hiALcIpNgv2DbMImSfghgSPUEXjwfuoWNEo3jXrvR8T/3y394jpD9YlOJaR2QDID+29/+5uOC&#13;&#10;SZKoU2TX2+3k9UC/BV1MGMw8IPWeDcF1zpyzuoWVcI6ieGr3qXaZaiFGRcR6BKObFh3ZBKY/wTAB&#13;&#10;Gfn8eCQiUWKi9KWMcHSFwndHepgqWDHAGcwVoAtTpZRde1erlFiuIhdlanRzpY7hlDoe/y6dWF8N&#13;&#10;HOkBeV1ytKdG4ygVvI7oCksKdR+jM3JWfUnn0i5XQE960EgCmi6hW7ypVM8UJZ8hATwHfX5wn/wH&#13;&#10;5VigjOrh7opngstyQCZflXQBT5LXJiZqV9VLTHSsB42KiJJiq1WeLkWfSml1KF2E+88c64v6nA1t&#13;&#10;Rmanaly22ZIl+7TrGy2FLpZRZlEEbsCgmptBEFqwUjwLcy5GICBJ7NYAgakaOeAnKw1GbFODDZVC&#13;&#10;2aOdfnK3j1dhoczDOj70o4DxggFDAXAN/GL4PDsblm2/hN4QhfhPFnhULU8xDHuqGmQ+q9G94lPY&#13;&#10;IZZQaQXEFJIMmGCRSNWLHFyQJwWdale8+xLbqgSx1PCs3F8pRa/ovxer7NY//l73h7lO/kb7G+yK&#13;&#10;Kyl9k+is46SJ45S6IM2fWzFv9Ir3HIk5+oLSgVWura3T2oLZU/1CKXkYlltu+ZQ98MD9rhT/4z++&#13;&#10;JEfumRq/IoGy0I8PYNMlUGNWWEh6mOl6kfYhX+CsXeAgSr50Tb5BiI8fopB7FZs+qPkjUBQVNUzX&#13;&#10;3C82LcjZ14updOgQzF/k2WOTRS3XHI1ronxOAWDModY2GK2gqgErnzQqnUrUhwke+UOqm66ug7ZW&#13;&#10;QGX2ZdNt7YvrxZTlyOQYd8JpHw7d3HH8wlxpblKwkKo8DByokk/Ks8W8BazQME/xHgUOsOE9Cpzn&#13;&#10;R1Yzr3Gsp7wPpnY2HbyQDQBpzo85kryJbCZeD9zgfhBGKBPZOHXKNJfVq158WUDhIfvFN3+nNEC1&#13;&#10;VjRyiF14pZzylUbmqYefsTvvutNrsy5efLmims8TwBjkMoH7DCMfARj48jHHyflFAfsvfOELqrTw&#13;&#10;Gy8/BCiGEeOe+d6Z1EL5zFpCn8K6I4Nwk+gZ+RiahM+kZz8dz9JvQRedhcIir07YWKj4cxGxxUSi&#13;&#10;IaQPqEhZrJgBEph2tQnIAJgc2YCM9D/gqDsSEXYKvy+cXfk9AFw9HeMD4IVHO0YfWLPm+rZAkaaP&#13;&#10;hCsIbkefh07z/HTTojvIC6QJaEQrlIhSQM4qAK4E+Iio5IY8+z3MWvffMI+WFm+3+cpETe6oa6++&#13;&#10;ygYPkrmivTG4Vh/8F+FF8W586+hsdksBgyIfNf1eVb1HrEKW7alRAeKEvNcVsif2WBFSoDUyEXfa&#13;&#10;zvIqvXb3Gs/FaH4s+3usStkQpZYgxTHW7wuGC2Eb+nTxnrlGXT3aypdesrZtxXbO8GHyT1MW9I1b&#13;&#10;rFT+htMkxKMa62zj+rW2KTnFzl10gcVIwcBu4ecFw8V58ekKI+ZgvIiwe/bZZ8SsTJJy7hAjkuBM&#13;&#10;GAEBtGCeq3+l0DBT86qqqre9NXV2w/U32N4de22PzGH/82Xlb9LudfyU0XKuzxQ7Fq9XjGWp34eP&#13;&#10;K7RNa7fY4w8ss/seeUCpB2Is8SnlhGoMEgLDpLGpuPTSCwU2M1xZ5g8ZLDCQoNFknvIS8NN/1LMM&#13;&#10;fBm5u7e2sa6zczKsTAr9iScf0VrVbep1ySUXqT/Pd3BElO/y5SskH4J8UfQX3wv6DRnBPR5WnNHy&#13;&#10;KczLo1YmO/rxSuRJ+pZW9T1zKVbyY5DYm1Y53PP33j8fQAKwzJqOj09QHj/VxNTcB1TAukRFRdre&#13;&#10;arFZujdejCfHUlEAsLhXrgRDhuTJH7XBN2ltqse4q3yPXXb+payo3t/ISTgSYAQzXaHqDnPmiMnV&#13;&#10;ZpZ5SzkeGC3mMUwtUYjIZBQ44Ip5/sEPftCZScx3MGBhdG6Y127BggXeH9u37xCA3iuLAYDy6B0d&#13;&#10;+Osq0lt9PGvWdL1mKyJ6k615ZZ1997s/tLKtz6s261l21Q2LvQzYS8+/Ynfc9yf7zW2/tpHDR9lH&#13;&#10;PvwRRXVOdkaHfg/6PugozG74lnHvsHI841e/+lU3x33oQx9yRo8jXcYdz4Q4CePwVp6C9XEk+4Vs&#13;&#10;Ie3Kgw8++Br2C+vF2+3EeqDf9hzKBDobx8iwIeAO1O0XPa+Iw+4WKeWAr0CSKHvJswBIAYgAXc5W&#13;&#10;dYOb7rQQgSCs1S4zKDsREaVK9gJDh0yMfhKdSArJzZQyCUKFEy0JSNNf/QhMke7XJVBGIlQ3MfKp&#13;&#10;rgn4gBnTAfpfykvgKmDI9Cels3AzpwM1wKCEcF2jFGqtDSnIt7/87l6bcQMO3TxM320ALqFLX6iM&#13;&#10;1Y7yCjedAMJgnmpkAizUrrdcZtwBAwN/lpPzNAI9m7aopuZgm71wum3fsMMuuvh8mc0OK9k3vI4m&#13;&#10;RfHWaGX/rhdYIU+bGFIxEiHDBeOFcoSVQkARGBCpn2lbN1uczCXVmdmWmJllnYkpliolVZ0yQDU+&#13;&#10;Zb6T8/SI7aVWv3WLxQ0tcNAJU4AvS+jTFb7n3CiAkSNHaKdZomsR1anR7iEQw/tH0cE0cA6A7aiR&#13;&#10;lM8517//qY9/xoUlJZDYsWK+2bh1o3zdqpwhSU5L8uebMmuScqSNFugSYybT1h6ZZHNUbL14U4nd&#13;&#10;/+eHbWPxRmuVj1hWTrbFR8Ur59YQRa7lia1JFDiZ5hGE3DM+kJ5ouHteut+Y5jnsBPd+shr9D/hc&#13;&#10;fNlF7gNI9GGDEgVjliLP114p7anTJmhz0qgqAA9r/iXLPKSUA/KDTE5OcjMeCgNlza1ivgtAj1gU&#13;&#10;nyKhslcCDomMwYMpu0IetSj/PABsvXsarlFXd8Dvl/yABJZEaO7v3l3tfYKZkX7Ez6u9A4ZHlUXj&#13;&#10;ohShmRGw7Lo/GJaK8p0euUhfIp9GjCjSDZy8Pu3V03T3Vasiapcvf9b7c8+eGs3PLCuTmRD2iHHG&#13;&#10;HwiWBHMV8xvGi/f4dOHbxUaZuUj0IyCM90TrwoARjZ6lQIHjeTKuGQKw4eqXkSNG2SKl93hF1UeW&#13;&#10;Ln3cnrjn75Y3MsdyNacnz5jgloKVf19ln/rsJy0jNdve+Y532AUXXuC+aIwX6x3gwe9Tpkzx1BcE&#13;&#10;bPH+zjvv9IAXmDBkwTv0Xe6fjRLfAYSdKS1YE8q1p0UA88VzwihTcQPfL+QVYxvInjPlqU/Nc/Rb&#13;&#10;0IVpkcKn+MeENncW9UAclaNjtRAP56OpEfORlJTiAtZzZQF8AEieoysAPmSap6EfoPvxGelSUlRq&#13;&#10;IjpgAhz595A+gDAUiiCdwBVmgNQMAYcOFIwOcxAFoxac25kuqSSkCY6xtbpPIuwGDMy39kgJec6t&#13;&#10;D8kc7QwaYFDA0H3IZOKpb6hXSopma2xutKpd1YcBm99x3/vHhZdA11452q57dZN8kQbKgX6X+kum&#13;&#10;BD0/CRYHqtAxwkp0n/twnKzIRfqxVklYKa9SpQLkMAyAvGMqfnW35K2UN4qvQUJllO9yUdDkHOL7&#13;&#10;zLmePl3Ll79g0XpNe/cNphIIKjP1stWKpWLnDpuHgNogQTUPJmD2HNt17z22UdFdM2TmiNV5ifRi&#13;&#10;Jw1TEDIDoS8M82+NcpsVFOR1MzPBONO3tPB5EI5HNo7BVwYFiMnkssWX+fEoFHauKMEyRXdu2bJZ&#13;&#10;6TxK7JUnN7u/Ta1MM2QqHzJ8sJsiz7tsro2ZONLvLUXAeNPaYktV2P7WzcX20F1LpagGC5ziJD7M&#13;&#10;MuTrU1RUaEMLBguA5SgJZ5HY4hwBigF6VthOWnCv+I293n0Hxxz731AhcCT9BGuUk6tcUawxNZg3&#13;&#10;THlNzU0egEIpqtLtu+QLVq+OY12qGoTAKiVm0tLSJT9SDoExxtfPoX7lOh1a0+jSEyE0OBdRyiR3&#13;&#10;xccUPy6c6AFO+HEBrhmrGEUnNytK0SJaNDZiZjXXmHeki8iXE/8OMUCNGrfiV0u8oHuTgCYg+1Q2&#13;&#10;glwGC2y/6wYVMNfmFsY9Oobi5S1iZjdorq7Ws+XK4T1b4KlGUbcvefDI8GHDfRyWKUUB0byASMyI&#13;&#10;lMVCduPbBTh79NFH3Xw3MC1Fz/+Pc7o3zxqwNNoAa/OwYP48vRb4JvyPf7zdHlnyhD18x2PWrHxn&#13;&#10;n/nax30z8NBdj9kvb/2Z/fgnP7YZ02fY7Dmz3ZGetROyX/xkbV577bUehcnY3HbbbXbHHXd43quf&#13;&#10;/OQnPgfxfQJYhqbHcH325r77+jEh+4V5EfMxGx2AM8ln8dcDfAHCAGhvt2P3QL8FXSgrFjC77LBV&#13;&#10;y2SVnBKEZod/EwyS4FPx3QI510t4Cs5IXgGGxHABohxAsUOREBPQQRhGR6tsx0Apapzf+Qb+XvrP&#13;&#10;OSyO5537dwlEaAdboRw+gwfnWkK8jndmTIKd63Qfc/j7wekAYUnxA105+DH6s5s8u8GX30s3Uxat&#13;&#10;3e/2kkopwnyZiLKt4YAEsTLfhwpMv/S5hsBB8F146SKZJBqUHLVJOcYEHOXU3iY6IUmLE3Pv6rXr&#13;&#10;ZY6lvqSSY+K4dlJap4DNZps5b6q9+NxLDohRYMfahTJedQJcMfKJ6uioF3vS5QIGgUOUFt8PfRpq&#13;&#10;FdoeoTmSJuURrXxDe+Nk/hMrhuktSTt4doTMTYQ10Vx7pVSS5e9VN3ac5b+iAs0CoKkeYWvu58Lx&#13;&#10;nBslj+8LDAACvLi4QyYNfOKYn8rHrn4LlcHRBBz9z4vzcXzYUPDc17BhFBQeaRfLJBcAiw6N0wHP&#13;&#10;F1VSUmLFyrG0QSbQepmTHrvzGa9lyucAr0kzxjuIXXzdRTb2rNGe9iBd7MQLT62yuohae/CpNfbY&#13;&#10;fctsmFgHmKVUFdsePrzQn2fhefMdZEycNN4zsgc+Y8Hddcgvkvujn49HYfV81vA5+YkZNS4hVfIB&#13;&#10;Bi6AYwAHKhTU1zVorBtk7qux8sqtVrexQdc0D4QhgTLMGBu5dAEyTLKhT2CofHpe52i/A7qIQB1a&#13;&#10;KH89XdtBn75AGpW09FTNj8B3CZnDNRLkq0VjTNiYAMRcvlTs6o5cLLJ1y1+Vg/dcna8XzK2f7eT9&#13;&#10;w8bIAb3GNUVAVcPlbeKksc70cL9NAuGdXYn2Pz/8niUo9UVRQaGNGjbawRWlmgr0HrPi6NFj/Cfz&#13;&#10;ESacDcJ6meEH5Y8/rvF/vaej/0LfryT5df3fj39Ur4/Zcy88Z3fcfo89ftffrapmjy2+/iJ778fe&#13;&#10;aeWllbZC7Nc3/vPrdtddd9nixYvdigKQ4nlZQ6HvF+8xMQLCMJ8yJz784Q/7WicC86Mf/ajfEpsB&#13;&#10;ABj3cqY0noUX8hT5AdCC6MBdgrQ5sJeYZpFdb7c37oF+C7oYXGpr9QxtZcdUUJgvSBQoKRYIgqBR&#13;&#10;qQoSEvEbkvANAZeOAtw4C4VPl97xF4DZrt07bWDaaDFNQccFtRQD8MVfAh+wwCSoaejRZPFSuEQu&#13;&#10;hglT/TiBKzcV6k0AwoLIxWiFifvuV6d0AKcPHcQduiedu9vcyTPslS/IATkP75NjNeadoUVK0MiN&#13;&#10;9uGGMoyJkakui8SkgcM5f0OpUkYEFgL/DUxFQfqCN/8w9BVh+UR6DZk0g9GVMB/rARS66lEvID2o&#13;&#10;hKgmujxCO/XtUnapnrCReyanDyCHzPG0555/wbrkZ3Pu0HwVs5vp4dYIZXy8ULQoF8wPRC0ioGC8&#13;&#10;EEzzYbyyMm29ouXWpAy08+bNdWEdMl4LFgRRi/jGPPnkE/qsXfOEtAiApQQ/BylSbrnlFmcRjhcE&#13;&#10;9AQoR36XHStAo7Co0BZdsMifg2dC+e/atdPZCO6zpKRU6Qs2Wl1Ms6154V4HayiXbDFNU2afZSPH&#13;&#10;DRc4S7ERY4Y5kGg+2GwP3rFUvki77U8yzwxUvdBsmaRyxYLxE/DBHCAnGea3IpWCCpgxFp+vyEOm&#13;&#10;4eNRYBo2FpVHY+q3Qw0GkvxOJN8cPqzQ/86GimfATHngQK0SseK7tE3Pukn3BBsVqf4e5jv6I/vt&#13;&#10;0Ilf5xfmY6PyA2ZkjHJ2IFt+olkyw3r+OrFdjEfY+BWGhw0i9w0jnCCnehobzPzCQdq0tFhRYaGA&#13;&#10;vBhyuTScrsZ9H7mJ4VmTkhRZKzDGPGrQc0ckd9jPNV+//c3/srnzLhDbXWmVO4vF4DUpkCTdqstq&#13;&#10;PFfa+PETXIGTV65XrPRxPDhzplXRjbQ558zUa44A935b8vBjSkHxN7vr1vuU90sVALROb/7sB2Rm&#13;&#10;j7Lv/fd37Oc//7mdM+scu+baa2zsmLE2ZOgQB1iMP3OFlDDIA96T6f2vf/2rgzMi6mH53vnOd3pd&#13;&#10;T0gBjgG49Rzv43iEPnlouA4wL+J+AYtO4ARRnzCFmCMpeebWjD75BKfvpvol6GIhMbGp79WzNTVJ&#13;&#10;wKUXaKcVCDMEARR9pRZ7WkWiR7MkJaZo99rtxC7A1CXfLJITOnOk36mzCOuAiRFzWJAaAlQkJQBg&#13;&#10;A6B1O7jr9L6gcEKOFSPFufx4TIOKjIoQmxbcyeHvAcrwYaCemk6GPhXhJuiFSdH9xASmnIXTx/oM&#13;&#10;9m3bthKdW1Fzik7zItECeMejgHSW09JCRXLkxYnewn8oR35CPMfJehace2vkfIyvFdcGAI0dI/Dc&#13;&#10;i6bbkImqyy68qFksj8xOqUEdOYQlghOBCePFzzSxJ3Gaa/WKAOwSw4UA5sUOPl7sFuzIIBgu3Uey&#13;&#10;dvIIHnaBMF6Yv2VAsWFSnCHDxe0VFZFFvcYFGAotNzdfYOdVnTdRJs8G+9GPfuSJHBFy//Vf/3XS&#13;&#10;+izsmnAcQmEa/h1FCDPGrhZzEI37I5KS560or7DSsqAGHyaHJUuXiSWOty1rt3nqjmFjCgwm7NxF&#13;&#10;s2zk+OE+7iWbtwvgiP1sP2B/+/ODVlG6Uz49gy1K1xovBYev36BBgx2gAQYXLZrnzztQrFmwE9Jg&#13;&#10;qQ/5D/DBT/7vbQvnm9z/D32FuZKapvqNMofia0WwAOdtk1/impfX+dhzzPG0VpnY6+vrBDAGukN9&#13;&#10;VVWNz8lY5U2LFohHxoTn5CdzC9CBUidaEqDNg23bVqqIvALbtL7YQXogGI7nTk7Nsdw/PrTr1q23&#13;&#10;CgH1S+YssmeWLhfTWaT1lKrxpMg1fYspnzQ+Qx20t+h5S0o3qO8DnzvO81a0VnfOV5CMzL3XX/9O&#13;&#10;u/zKS+X/WSwz2UP2y1/8VvJ1v52/eJ598Vufs2qlICktLrMf/PQ7Vl1RazfccINdpQCmwsJCyfgg&#13;&#10;DRHjRANcfOlLX/K/U2eVbPxf//rXfTzxC8X8Nn36dHc54PgjASt/668tlBvMX9gvXrBf9AG+pLBe&#13;&#10;VHTALPl2C3qgX4IuhP0PfvADD7snAozGQsW8mKZEnKFQZSLAOKQPyLVW1XXbt2u/HFKLOVoMV4Rl&#13;&#10;5g70HEUZOQOVxFNZoFPirbG+04UdUUYdAkIoY4BP6BgfmCYD4QvAalEtMhz1c3KVeJWkqCQ3jeRn&#13;&#10;9zFiuwJn+cAHDN+OzCw5ykY5ogqOJ60EpkXyhwG41EKwh5NoyZYdlqOCv9uLyz07NT5k/bkxVrzC&#13;&#10;cTpZz4IwJJiiZs9eT5WA3wkZ73ujpBiN/fsjFYSh2n7xSU6Tr1ix3JUcJUq4V8KnmVMkXoyQQ/FK&#13;&#10;hci3SDnO1nsYFHL81CvT8xz5UUWLCVsnxmqTdrmzVSoFpgzGYr1MEvPl/xUj4b1JO0MYsAULFvh1&#13;&#10;YLjwfQHc1NaqULFYD/x9AH5k9sYXC78YfJj426lojFMIxEIlw3UxnwAkSfo6f8F8vxX6iAg3nMfL&#13;&#10;Ssvc74MIt5KyElvz7CZ7/L5nHKzhczVoSK6NnDDcwcT5l82zYaMLnSHbImBByZ7iqmIv7Lx7R5Vh&#13;&#10;juR5KfI+WtEC+QJosEawy+PHjdFaiVRUIKyQGGJ/BfMr2Ez5rfXqH8x8nOMwFJPJMVomXa1BHMaP&#13;&#10;Z74yF2EKYfISBc4BmXl5WUofIf8tsYft2gwyJ9L1OefF9wu2BYCe6tHXAVMMK1OhTdq8a2bZ+pdf&#13;&#10;tQUzVOVALg3yMuvVM536gyIkD2u12W1wVwJYr6HaYODD2i6wHrZIMX3x8vVjA8b6BOjS++FcC497&#13;&#10;K34yzq2dzer/KDt7svweJ49TNOMH7de/udV+fettdraCS1a/sMaufu+lNmL0MNtRWmEPP3G//e73&#13;&#10;v1ME8yy7Vlnvz5l9jusf5mX44l6pL0keP4ICAFef+tSnfJNEncivfvWr/jiknuA7ZxL44sHCscNf&#13;&#10;ko0q7BeRj0S0sh6wTuGUj9vFP3Prl6CLfDAoAHKrhK1BzuYIMXwEQuHIngrFO3XKdM8/0tYWVKRH&#13;&#10;GALc+A7h5fvlQ1PXsM/9TGr373UT4+gJw9y0g/kyLkE70oh4i4gRKyOzHwwY/7kjvTASjsNd+GAp&#13;&#10;HYWDMwCXXl0CX7BdALXAd6xLJoI2sWJxDro623Wcvhd81g3OYLxo+kHkYnNjm+51v82/Yo4tuedx&#13;&#10;u/qyKwUMUhUo0BQcByeVkwAAQABJREFU9/a/h3pAaWTd6Tg9N1U+MJn27OPL7V8+cosr4kMHvcEv&#13;&#10;kQpiKCuNEsPSKmAV5QxFmIMIVgcBGZqy8W+KlzNpsnbvSYrG5HPmHsIkLinZ9q1dY9nFWy1XZYQi&#13;&#10;CwIfFpQPwAyBW1teZgNlywTQ4PPFXIRdRWgBZOrqaq2sTGlLsuJ9LvPZL3/5S3fk5XiuhdA+nY17&#13;&#10;p094vRaMUQ4rKLTL8wJSyTVFbdJq+VCxMcJMCRgr3lpsmzeU2LaNZQIjzwqY1MvXL9aGDhtiM+dP&#13;&#10;FaiK17NG21D5MyanJNmOkgp79LnHrX6JMsxX7PFIy3PnznbWZOHCBWI1R4oxGyJGO9F9CrMVTXo4&#13;&#10;C7/utds3jnvn1dsG05ibU3RIrvTmeygZUtWQUDQ6MkZA66DmT4r7udEvtPA+OJa/Ycql6gQbsn1i&#13;&#10;bIlSRH4RCLB/X521ydQ5ecpZ+qZkRZ9tUYpuW6FSZdVeizZJ/l8JAlah9aHnbQdzKBiHw3Cs5xFv&#13;&#10;7e9cPywVl5OT5yB53sVKyyNXjs7WLnt1RYk9/8LzNvfC2fapL3/MXlGVh9Ur19j/+/d/taz0bHcn&#13;&#10;wLcLfzQa6yBcCyR8pZHvi+AYNv+/+93v/D0R9x9UGg18xlg/ZxoAQ//yYu3zjLDkyDjWPK4XyDjY&#13;&#10;PyJc/xlbvwRdlJ7Adh5mCmfgamr2SXApaF0CLnSiBHThN5SWmuc+FcFECHwPUlKC5JBnnTVZwk92&#13;&#10;f5kCiOzCqRPnV0LQiXiKiq2R0NsnFkyO9RJ2RB/x3QESoAlJcXZwf6sSVMpcEKFyHtFtmmyYCQSY&#13;&#10;YK8E0DwZKiBMwEv7cV/QHlnZRR4w0lF0gzI/Bmd9hLHu3I+Pteqacin3RJukWmN3/uZeGy3F0v+b&#13;&#10;xkl+bf6wehieuUMJIUOwfOLPp3JMVXs0HvG26LLzbMvqEuUEmtcrp+N2RanOnas8SLubbdWLpWJy&#13;&#10;kh3Uc08wXLAQmAgQ1OTlil+/wc5693tMtJO9tGqVC2x8PDhub02VxlXlgkStZ4luJ98PQANzOEzG&#13;&#10;djkMr1fY9exLL3NzJMIIxotdMpuGcoGyJUue1Y55hvok8Ddilwi7i4AOd5Qn3k9v3TcDRRqAsZ5X&#13;&#10;oV8op4M/UhgNCtiA3WvXZojISX7nRZ61p+55QWWiii13cJZte1XpNgQ+BigBbFZOpl3yjgsMRgw/&#13;&#10;x2x9Tk6x9dvX2SNPLvX+Idhkb9U+u/jiC/W+XczhuWLLxvr1Y5QDCqYwTg7zwcxTqL/WPzKAdcv9&#13;&#10;92xtMl+SjDUxMekfPut53JG/o3CoTpArXzdAEvfRpDQkRHsSYDBggEzT3deiH/CFwjwOa0caC8qD&#13;&#10;MRfWrt1o1XtqtPkSA6vaqz3T4Rx5zdP9nudgHVPqq2DEEHv60ectpiu2O1ff6b67Y12/07YVl1l1&#13;&#10;Y5WPwXvec5194YtfcH+tp//+jP30G7+2Ycpt96FPv983Ea+u3WxL7l5qd99zt5js2b4hwqeTpMch&#13;&#10;kGJ82YhRexJQXVZW5nOPjO8AETZSRUVFyoV3qZvh6D/WdjgvjnXH/eFz+oLGhpU8h7BfsIBUKKBP&#13;&#10;YL6Qbf9M7Fe/BF2Ua1ixYoV97GMfOzTvML0MLWR3cVho4mxeL1p/SD5hyIf/zu/hZOipwHAERSAO&#13;&#10;UnQgQpPjyDdFiLaDMQmTOoGx3Uo8uaWxXDtSc+fBgqJ8Oeaq/p58V8gUT+4dEp9GxGhHrTxe5Czq&#13;&#10;bBdDJhYrIVnRUdFKX6FddxgBifkSkMV7v0tnxsQSxHapFEiz7d5ZbbVyos/IzNAEVcLOMAHroafv&#13;&#10;T7/IbBKdoKzq1Yf8ZNgdDhma6f40bw54RShyUc7PYgyeXvqMEqPukhLA4dih7Bt2kmSdxjfCnng8&#13;&#10;3saNr/MdGGwSY869wVIhEPHP4GeS8sAlyXm0uXaf5tFAN7VhbuNzQFWzmE8bPtLa9Lc2AXmEC86m&#13;&#10;+IQhfGJ0jjwJW3a/GfLRYi6y64NB47pcMzIyXfMwXp8FrAZh2pgoAF3hbvoNH6gPfhCuuVAhhbdY&#13;&#10;WFjov7LeAJ001iTPya74gMxu9AulZjYLnO7etsd+s+JP7tg/evIIjZEKSKv/ksSEFY4eajPmnW2v&#13;&#10;rFhvm9dttermKgfgDz71oP3s17/0OqD4UrUpA/1FFy3ysZx1znQBwcHONOJrFa9IVO2U9GKL1e6B&#13;&#10;OLL7+7ruKUO4z6M1xrxCPm55g5SDiwzz2giQ3yyUN693LhhtQBm+Xjx/ZES0K6hEJcet0AZwi1jB&#13;&#10;ODGBkipHu/Tp+0zriIz1G9Zvch++0q07LLEzSX6MA1+Twuf03eDrX5k1jVzfKzYmPjXO11yWAl64&#13;&#10;75s/9EGxUu/XZkBpUh58VFnvb/OqD1EaoymzzrKZC6bZH352h/3LZ/5FwSF5yh93mZseSdUCAANk&#13;&#10;8KKxxklzdPPNN/smDb/k73znOw7s2FBhgYEBAoAw/mdSc13KnNY6x0eUF/KvtLTUN5wQKfTZP0Pk&#13;&#10;Y78EXUuWLHFnPQaSBUPbt69GAo7EeocFEmYNdpcoxNcTckdOao7hdaTix6EVQAYYCxs7V5QfEwez&#13;&#10;yC6xYzXlzUo+WersVoe1OBuGw3ySdskDUpMFxuK0Y2/UjnuABKtKYMjPoZO0FAJZ7gPGrctJ3x3w&#13;&#10;Pf9XnG1Rbh7u6WX5GMAI5ORmC0LEytdEiA//EwHL4Nm478PPHt5nX/uJ6Y5Q/Z/97OdiIOY5M0Xo&#13;&#10;fExsuwPXI/v+eO9/e1m5h4LXyjwzSMxKEs7u6r+jNckB3UekzM0EVbTalKnT9L1Ej0pk7kxWWgjO&#13;&#10;sUqMFm2aGK/IrAxb/dij1jxshM2SzxdKFsdRgNo0+R5FSLkXCyjslXM8zA5gbJ3YrI0rV9o5Mj0M&#13;&#10;mnx2UHtx3bpDDBcsD4zYrFkzNUeUc24giVEP3zuAhev0/NvRnqs/fBaCEO61J5hkXfd0PkZYcywK&#13;&#10;DH8hqgLs0iaoRYoKJrJkW6XSjpTY0w8/53napgl8JQ9I8v7KzE6XyTJfjvzD7OWV6+y5x5bbo88+&#13;&#10;5td7cf1K27dnvzXsb/QqFIny55s6dbLMlPm6/lQ5vKtETxSlgFQerL33ipBhq2+os7PzRrky1bbK&#13;&#10;3QQa5csFWx7KLcaSDRjnh+1i04eJMSaGzUKUAoZW2zlK8su979te66xdu+ZoX2z4ZRGtST1Z+myX&#13;&#10;/PFu/sCNutVARvfFe+aeWFP7avdq7W2SS0CWAFiDNU7CfUOmc5WP4/ZHjxptoz8zyVkr5tv/99/f&#13;&#10;taUvP2WNDQftoisvtI9+Pt/Wrd6ooItVdsfdf7ZhQ0fYjTfeaHPOnXPIdYD5y+YJ1pfAG4AWEfgE&#13;&#10;0HBOAmRgfj73uc953cdwjvRcF321D4/nvsI1z2YWaxVrmiCcxx57zMfiTPf96negCyGFDw2KLJyU&#13;&#10;DDjhyJMmy0be7bfBZ5TTiJCwhj0ga/yJNq7J68jJj79JXl6uRQiMjRk7xo8B+BzUwuLa5HParwz5&#13;&#10;O7btsHLbq51UjXxbFE2Zv9PceV8CHjMlvisUHcY/nlqMndSEk0N+V1e7dlXKXq+Q5uVPv+QOnV/4&#13;&#10;f1/2BTtixDCbM3uWGCKVZhFAiBKIS1ZOmiD3ER5n1JWDPQvu/USf/WR/DzMOPh5XX32lxqTD8yg1&#13;&#10;K33EECk53p9oY7zbO1oUGbrTugYoQYQYg/Eak9gYFbk9hv+bukgAR2V95rbKr6tWedA6nbVCMHJe&#13;&#10;zM70I/1MaxTIjlTS1VTdb4wcghnrGAlS5hmCpEmgoFNgDQaG3S4MGFF4kfp8SEebNSpTfYQAO+PD&#13;&#10;zi70CUMYEeWzR1nj09LK1TeTdF18I4Ix7GtjeaJj1Zvv8azs9o/c8QO+YAuvvPJK3zVzLo4NXQOq&#13;&#10;q6vFWD4hVmyzddR12GoBYaKpomIj3UyPj9R5F59r+UWDHBgQeNMidiYuKcbWr37VHvzLUlu3ZZ3G&#13;&#10;M0oO7WliKtvta1/7hpQBoK83dx4cw1gic4hWbRVbzliTKgH4wZzipVF1Jr123wFtGIMapTxLyGZJ&#13;&#10;4sjkVWoDxJZRxiZd9xqjdd4z8XPv7+itP5IAn1rYX8lgfPN4f6kqBxDc0JcbgJiAm9wh2cpDN85e&#13;&#10;+vsae8973y3wSO44eQXKFWKHQMGqVx63mvpNlpjaYp/+2hSxsCMV3FBpf196v4I+Cm2QZPGchTOV&#13;&#10;0iffKsWy/+zWnzqQIu/X1ddc7WkUAFzMDeYDcxufJ9IrwPIUFRWp5ufdnjz24x//uG/U3vWud/nm&#13;&#10;I2S/QsDSl/uzt/cWrnHWNP3ACxKDyEdYQPxXAWBnmu9XvwNdKOZPfvKTr/HnYiK2awKT1JDJTGMg&#13;&#10;D6jgMT4QCLi3qr0eUCDzdIb8TKCo8dGYpYgX7oucYVDI+Kywu9lXtdd2bC1zpN/WcVBRjcppFdPh&#13;&#10;kVmJMkOmJA+w4s3l9s6brpR5slMJKF+05kiZvOSU3CJW7Y+33O5Knl3l3j34sFwgJZ6lLNb5KoUy&#13;&#10;WYBugBJ2ytyp4rm+XXORL6OJTG5MeF6nunFJSp3MUEkOlA53wOh46L8Axok2B0cCWvjwDYlUTjaB&#13;&#10;X8xGvWncU3x8l9hM5Zopi9WOd6P7XiAIGV8EALthQp9pvEeNTL/wIosslnPotmKNa4vNEOMF8CIv&#13;&#10;lzNeeg/DhU9XnaIqp2emWdywIluvObFHub+IcsK/iCSL1HfDJwxgt3LlFhXdbRAFv17XjdN9Jftx&#13;&#10;ZNdHaDO3mdKMH/PqdIyjd8Rp+Cect6HJJrwFxgcwRkoNivZGiVFldrHeME/CrhKAQ+bz0rISq9q6&#13;&#10;wbaIWQTwAmLGnjVS66rNrnjXJVYgx30K3kfL3Pjyc2s9Euv11nl47SN/+lwUUGeMkiV/agT6GjX+&#13;&#10;eWKpySzP+BHhR41YABljSuPZ9ijyljkTqw1dS6typOmeL5dZ+e7bNtrwqSN0FKbPvtmoB7l7d5VF&#13;&#10;x0Ur0KHKqvQiWjNY5X3znrkr7rt8e6UsFg3aMDVbkioVIIs1Ivosxh5/YomiaR+0vEJ5DRTFC0wq&#13;&#10;+XUkqUUG2oy5QzXH2rQpLrW7b31aOkd6R4EwN33qvTZ2wkh77skV9rh8DW/73W1yuJ9oF6kuJakn&#13;&#10;mKeMMxt59BdyY+HChf7iPfPtD3/4g33+85+3b37zmz53kQ84oYdrINR1PEN/byGYZA0TLc763qUk&#13;&#10;0kQ+sj5IywELGG58+/Pz9jvQRd0rQNdDDz0kE8BQ73vMDa0SUAkCF53uwyPRJMVG+Z9ELSAWz6ls&#13;&#10;b7QoyHnEKy0t1Xc3CGcWF6ZKIp1Q1JWVFdayv8XKNle4M3bN7lr7w4/u8mcZPrpAO/Q8CbJoOdUm&#13;&#10;2LS5Z3vuo8b6Rnvigaft2VXPyRwS7fmNvv3d7/sxsDWwMLNmTrfCwgIJ/jw5FY/zSM3YaJyJAzOl&#13;&#10;1Lc78J4KJU7/nOzdOn2JAq2XeYPIqS0bt9mIPIIOjj32FLr+232YEQ9IoLU7OxWA5GYXiCx0zo9p&#13;&#10;gHsHKNGaZDaOzs61gSoFFDNytDVIwcdpPPEbgvFqkIJNFBgAEGTU7LEWsZ624DwBtWL38eJ+EShc&#13;&#10;ixBr3seLIdi2LVoO2JdpfjdIgCufVX21AirkGyLhDqMZHRXjcx0QxvjGxsb5vMJ0CyPD+UKQwP3+&#13;&#10;M7Q3WnOMG1GoRICOHTfWFp6/0MeUPmFXjWAnvUVJSYndoeSt657fbC89td62CAhLt9p4pasAONGf&#13;&#10;IeDluyiJ8Jq8P7IxV2CeGatqAakUOc6zNjkH9wTrlabAAIBebFyMn490G7DnlNlJFfO1a+ceZz3w&#13;&#10;B2uUW8LYsaN1mbduA3nkMxz/+0gVbn/Oho7I96/ix5iVFeTiO/5zncpvKCGyGPLBBfKrVNAEuoN8&#13;&#10;e6TveeiRv1h1y6M2ZrJSEckVhM2c83bdvpaYIDWcNv/CkTbx7MG27H6Na+JIe/zRx+0vv77X3qOM&#13;&#10;9x/+zI1KcL3XVj672v5w5+/sD3/6gxKvzrabbrrR81oxJ5hf4UaC+XHTTTd51nvmKP6M//mf/+nr&#13;&#10;Gt1H4lVkCsCNTcWZtMaRXbzYmKDfSUmDLyy+X2xmsQyQtQDw2V9bvwNdONcyEcNwfjqeiLX8oXle&#13;&#10;Tqa1G3Qhmij3kZp2fPl13sqBDBdHiOrDa7FoWUAohqKiouDP0pXsgq684lp/3s2bt7gfS3xrvG2Q&#13;&#10;70C1lPg+UflpmStk3mqwMdpVjTt7jPxY8B1LsD0ja7yGHru3u279m+3YVe7CgTqI1hKh66W5jxp+&#13;&#10;JFOnnu3XJaSd6DLp7kNKO7zHvv4zShqyane1QvObPcR76/pSL4rcG9MGkYv19fLdiT4gc09Xd3qR&#13;&#10;Ns+7xQ409OmC4aLhh4BgxMerXaBmJoxX6Tbb+MhD1qrCyuNmzPQEqRtfWWNNO7bbxEGDLG74MFsn&#13;&#10;Iq9WASDTtZMDuOG/xSaCqB6yOHtOq5LNGpvhNnqs8sgJiKVlSM3qWswdhBGM2kExpkTGNTYqH9b2&#13;&#10;nRorgJVqWIqdoVA3a4MX58QswTPQEOwhUAjnon9wBv/Dc/LcvI5sITMGo0nf3vzhm/04fi8VEMMf&#13;&#10;74knn7BnnnnG+5AxA4DzPcYGkzHvYSxQgnyPF79jIgZAA5LCPq+s3C03AtVSlVxCeaPcua8BCSm+&#13;&#10;8eJv+Dfur1VKEo0bKTbq5QOGjxf5vqaJvZZB8sjH6FPvMZltlwM9JaLGCeQmJuJTeRx22VP8NMhe&#13;&#10;Ii6pMkHE5ab1W22U6q7GxqTYylVP256Dj9mocRkaH9bY629g2Ne0HGxXdG2czb5EJuWu0fb/vvg5&#13;&#10;RUG/qMz2v7bfLP2jXfzO8930uPi6i23l31+yZx5fZitXL7fpZ093EJWfP1SAItvBBnMCMMXaJfUE&#13;&#10;aWYefPBBz/aOqQ32C//Pd7/73fae97zHdQfzDn3BzzOlhWuWjSXFx5lbJBZfplyGAFUSsRJ4EG6C&#13;&#10;+8tz9zvQhUBbsGCBmIDcQ31cIXYoRdFLPRcFeWFqlME9J7vAhd6hg/voL+FiCSea36YEAqZBhDuo&#13;&#10;/+KLpdy1A2DywYoBPjFTYpoiE/KuV2ttzSvLnBWLiVfEnMLVcf4l8eSEqeOkBOIsU2VIdqiWY6Iy&#13;&#10;ndfurbXf/Pb39qc77tRn8bpOkg0ZNETK50a7+MJF1ib/o/7TImyP/HmIKkoVk0gW8CEFJGX8R2Xb&#13;&#10;85nUnWIZZURQzcWEhAYxVOTGanHmlAAKzMMIQMaHPgIAwWLwk/e0RjFeMZPOtmjC/JUYtGntGuxK&#13;&#10;lli1y2IFpBtHiHGTko7QjjVVChv/I4QGyhigjc8X5+IaAwdm6vNXrbBwlPqf2nyvFaKMIRGylLJB&#13;&#10;YaDUmTMwJvuVduEZCXTmBKCLshz8RBhzHYACAgwWDkDGWgoBAdcOf+es/wyNZ+bFeqIxJrwY20mT&#13;&#10;Jnp/UG0C0wZ9yLgxVpgrMVWyBgG0bKLoUzZO9DF9jW8T/paA4YkTx6o8Vau7FxANjaM2Y1ZZWeW+&#13;&#10;RESo4gflGeo1JuT0ioyIs1fWvOLs89YN26xMfqFN+jv+R32xke6iQYEDL764Wpu2SAUwNSkp6lD5&#13;&#10;POKD1pflCGkuFOUuINwSqXWt/2bMnKqxrrdVG+61UVMGdAOuY/d6R3uXZeYk2qaXH7ERlZM9QGbG&#13;&#10;zClWWrJd6SFutT/++C7rUIAUbPQn/k0AX9eNPBBlk88eq83XRslx1Z7My7fhI0Y44GJuhht0wBfR&#13;&#10;+qxRdAH5v+4UM8ucIykzSZPPO+881xXMVY47UxrPEq5Rnr2wsNDXIOwXm1ZkHKCMPuoPrd+BLnaZ&#13;&#10;X/ziF313GXYwO9IJk5S8UP+FrU0LvUM7x+PNrxN+v6/8JGcP/ly0cOLxO7sgdkDQrDAv7HpQGHUy&#13;&#10;UZDziB3BXvk3rV27zla8uFyh9s/436hDmZaVKr+VIdqZpdgFl823YWOVDVyMFwWNVz33shxClez1&#13;&#10;DXZ1XLtvtijbpOijQQW5tmblWk+eGTA8Rxc+AJemJuWL2hIhM1CawPxgMU6btOuMls/VOM2fTqe1&#13;&#10;MftMnjxRSjpSPl2rpDQ73fcABU3UIqaBaTOUmV7HkXmeKLWpl11hcQKB0OL12pkSjQe44nP8vAgG&#13;&#10;Afzg0wXrNW3adIGiZNV6TFSEZLK6+fB8Dvv8jYAR5aEi6uQ/OOscnTPZWbOrr77aQRaOqU8//bRf&#13;&#10;G0DGvXJNHFcB9AjunmCMfkP5eL4ogYMQkIX3cKb+DBVV+JNNDQCLMQagAqwIjEDws/kBOIUbIFwc&#13;&#10;MIOQuoa/48ifsyNDpstKrdNs+VcmC4ypn8VEA8zoX0z62TkZAnTaRAnQdbRTXqnefb3oY0rRFI0S&#13;&#10;cJFvWWZ6lmpFFrmi7ov9z+YEQFq6vczik2Nt9XIlCF5Ictq+y3LRjwCgEoGiTZs32QglxCbdDGu0&#13;&#10;WGWJEtMVgBGVpnE5ugzpOR6dYs2zZfnasHm5FRUVsieykaOGK6/kN+3f/+Pz9sD9S+Sn9KT9+X/v&#13;&#10;sVlKN/Hua67TuBb4a79cTJ566hn73ve/537AIwS+kO/MNcAXmz3apEmTnH0H9LOx+v3vf+8gDOaH&#13;&#10;dBTXXXfdoTl7pgEw1hYv5CYWCNbfzp07nXRAThGUgE8ncq2vtn4FulAWAC6yAJOILmyEXGdkZEo5&#13;&#10;BKwGk/QAhWOlIAEi4d/D48+EnyiGcAKGYIyFSaJIwBiRH/TD5Vdc7jt0hGJNTbVnBmah7tlTbS8q&#13;&#10;fcHTotVffn69KwwW6DiZBQamUIS6S2kpMI+g+gNG4I0Uft/ozy6Byl1ecDlWfTBYfZAqU9+x0mho&#13;&#10;/Qpgddp/fLlBPjQwFFEyLSk/UmWs/frXYhwi46Ro92kRs9saqb4ly3is2KYIvW+RUI6WAIgVCJbj&#13;&#10;88FGi+uKV6LcCNVcTLCDDYpylPmJklKAGpgSlDdKnM0DQhQBT7/yvkmAGP+doqLtMhEHSXuPp28b&#13;&#10;5NuXmJDhKRU4L+dHwUO/kwMLBobdIDvEkCkGRAD4EFgABthiIl9z5KuWOiDN51Fmlkru6Hz4jPE5&#13;&#10;84zjeYUA5Xjusz8cy9ohizY/GS9auOZ63j+fA8YYP8BYeBwAu0m+Wfhq1u5rUqWEPQoW2exjzHzI&#13;&#10;yBwoRlbJXrMy9P0U9bUqXxDxpwTKAWOvNDGr19rIscMd/M6dO1tzeohYI1IZvPUNeRHjpZU03i5X&#13;&#10;tQ0T9ujuCt2AgKie3dka/aQaRITyii1YON/yh+XZymUv22c++2kdp8/09+CLQYof+jP4T2ACNl3d&#13;&#10;G/rivvVP9torUGOTOpeAXnzrymUFwO+1YtcmS8+Okx/Xa4/nHUm42zX3ef5ON+0fPgYT8YCB8baz&#13;&#10;qsTBdIQijyEAaADu97//vfa+91+v8jgVtntXldeJbVZgFOAPeUXS3DmzzxF4GKt1qhQo2ixhQgNQ&#13;&#10;sVZZe6G8Z3OEc/ldd93lbNe9997ra/sb3/iGgzEiH+fNm+eyB9nOd8+UxloM+wFdF/p+UXYI9gtZ&#13;&#10;BzhlTYbrt688e78CXYSDlymrLxMwbOwSydGF4AsVAJ18QE7JCUlKpaDJfCaCrvD5j/wZKgYAWdhQ&#13;&#10;9DQULYAMHxb66MYbPyCgscsdfHEohh3bXrbdlj60TAIoWrvwdCnxBEVTZsg5f6D6eKCDgmhXvqgG&#13;&#10;Ab9uxRv2fXjNU/2zS2bEsrJya409aKnpA92kQ6LL1vaDvbqVpKQuZfunYG+nMkzTX+ToEfNwAKp+&#13;&#10;vIRju1VW7JMP1VYxWxNluk5SzrQVCmfW9Qaep76N0d/XSUk3iW2aqnkXr6R/a333f/bZKmkj0ALj&#13;&#10;BXNCdA6+QKFPF9Q4oKy4eKtYrjUS1gMEeFVU9zhkZBA4sk91J3d45vuioiLPffPkk0962DXv2RGS&#13;&#10;CwdHVFg21lPoU8bcgK359re/Y+tKV1lN1V755lRYQVGBJccrGENh85M0b4YPG+a7SRL18h0YVzY2&#13;&#10;zDdAWPjzdM+HXg36MQ6CuUHRHetZ+JwXz9+zkdsvrHzBemMDgLkfMAxLQeBEdVWZV7wgvUhMbJRH&#13;&#10;zQ0Q2wn7SOTilLGT7IE7H7ErLlnc89Rv6e+6VQcbTz+7Utfp8rnC5oIgIBQdz4LcDWTxCN1ntfuo&#13;&#10;HVAlgO9+6wcypbbYdZft1VwZIVa1Xd9L0M+DmicxHslJ9DZIi1Qe5547x8FAZKRM+KfB94vIxYod&#13;&#10;O70WaOHIodZQ3ez5A//ywPcsNytwAejZ2URjblxdZWuf2mnj5+baxBl5Xj2g5zGYV1vbG/y5YpSq&#13;&#10;JGzMD2o+0vKHDLaCoUW26qUXHYCNlk6rPVCruVCnPpmr+USwRpuTC2ySyODO91m3yHBkOiCKF+AL&#13;&#10;82JIRDzwwAMOwqj7+L3vfc/HDOAGc8Y5wvka3ld//xmSD7BbAC3maFVVlftA4/8F80XqCdixvtD6&#13;&#10;Feii0zCjETobNpRYkjI2x8sBNdxRkKSvViHZCfGJPnnDY/9Zf4ZKI5yc4Q6B/sjNy/VFSH4olD+N&#13;&#10;XRGKgRe7/a1bKpVfbJuOk1IRuCFzd7rSHxB9laX6dsnyD0PBsPNj5whXgk9duMBDtiBc7OH9+MVO&#13;&#10;wj+uBFSUGD+bCGXHIBlmpFcC6P3JAyH3j8enpvG3JO2cImz0SGDmdPl8dAigtApgjBGj2ihwpaLk&#13;&#10;pe1iEgerZl6zoo26RH2vk1KqEyiJcuWKkomXn53ZABemgDqKmuOf1SZ/n6BPVCqmaZDC0Qt03PH5&#13;&#10;wWAKPFBb74wvjDDnYxwBc+F48x5Ghs9p+KoB/gAAwXtFSCoZ5HmXzbUffe2XyrY9VeatAitWGZ7h&#13;&#10;YwusYmex3f0/d1qzwuoHalc+YeJ462qTOUURahMmTLChBUOtqLDIi84jABl3WgjEmA+8+kPj3gGl&#13;&#10;KLgTvWfGgGfv2ZiryDH6B6fow2CMurCAsSaxzvvs1Y2rlWakwabPnWJL7n1cO3nZrDT7TkUjBc2a&#13;&#10;9a9qbh9wlu1Xv/q1M6REjj3//PM+h+gf1hvgkP7hmYYJkPM5z0WyTwJESHqJsic6NJQDMK8AWhrn&#13;&#10;YMP3fz74LjF9Md3r4FQ8ZXiNSEULl1pKaoq9rNqKXdqjAZpYT4zNkU0EoMqLVVtCbYz/nDjzcMLs&#13;&#10;nsfyzaPJOV8TEWSgHyOT4t9lXUhRcFTNIWaaYvcAK/oKMEUkKC4BuDLgnoAfE0CC9cy5wjXNPVx+&#13;&#10;+eV2wQUXeN+zkfrIRz7im73rr7/enfB5LkgK5MGJzu2ez9pXfqe/Q1nHusU0i3UBEErQE6wXG05Y&#13;&#10;sdPZ+hXowg8G1NqT6aqoKFekiahtKfuwQV1TizFFZrIjHZHDY97+GfRAqBRYfOGE5ROYGV7uf6JF&#13;&#10;yoQOqW0WMrv07aV7rKR4pxRFvXaxUe57kiaWKVMsCFR5WvoAnSNBbFG9cuA0OTgjsjI+lrxhjJd2&#13;&#10;XQIf5OiiHU1I+QFv8A/CnF3zAZXyKBg8xF5Y9qJduOACTgjWeVO6KsAIwMhQ4QX3GrgMJEj4JWpH&#13;&#10;j2LVc3TGSPjF2Z6qRgmzSMtqGqyfB+2l1eskLJXotDNXwnCf2Kx1ArQpYhwLBHRTJfQ3+muS0hNs&#13;&#10;25am/FC1b/Ckb/xnxi4lZaCbETEfs8Njd4vfFoqPors4hLNThvGCAWMd8Z5dIZ+jNPH5ymhis9Jl&#13;&#10;a57faMufkv+abCwUkSYX3o23vNv9KZkLW5WWgxD72OxO+/ltP7WKskoJuiE+Z/JUEiVODMfEiRPE&#13;&#10;II6RU7V8CJWXCmEfOqtzDuZdOAdPdPzfuFdO/BPuBUXWk0E/8bO99pucm1dPhYd+BwADXijazf6m&#13;&#10;ThvKfQoGile9yHNmz9B3XgvgXnvWk/cO9ppN2Csvq6KCWCnYPvqBOcLfec+c4ifgCcXPs4T57FiP&#13;&#10;mHfwccN0V1FR6eCqoKBQ4CHTGXXmAHkLy8srBMaCYBBTTqxT3Tpk3ty6rdjGTR5tLz632kYMGa4U&#13;&#10;O5J9sali7HbpJ2zX4bvqlH/XuZcXWfG6Ghs+PkN70B4fdh/G2EZGBhGth7/5j79xHDkd582f4wEI&#13;&#10;BMPExSWKpXrZ1/Ho0aM8XQQgC+sEpkT6nff0H6XwmKOsc4BEyH4Bpvg9ZLao9Ui+K8boxz/+sUdB&#13;&#10;Asze9773OTBh/SE/es7Hf7zb/vUXnokXOox5Sk5EdNYLqnlL0BmyD9DKpvRUt34FukgWt1J+SJ/+&#13;&#10;9KcP7aJREmQzR4GHjWVAuZ3cHDnXa6K93Y6/BxAINBRjzwaVjUBl58WOyZWHnMqJzqpXVFZDQ71q&#13;&#10;zqmkxoZSgSmVK9F5tpZtsYcfekQ179rky5JuM6YHSUSnTpsiU9VIKZl8CZsYF3YBQoJRgi07rJB7&#13;&#10;3sORv3MfJMJt071ed9NV9uNv/EoC5V0CXBr7f5SJR379hN4H3QOTAWwMm4RobIcYHwClopCGdfdh&#13;&#10;V55Mfl1SQoqQi1Fy0+g8CcwBtnQp9Rob1cfUZayXUEiWwO1S9mqZoo7jxnl+dnSyXnljzBA2CF8a&#13;&#10;wgczID/D93wevkfgovBhvshZlTsawJxqP/zO/2gMW6xYSqliR6UzAiuWrLbt5TtcYVbt3mOjJ46w&#13;&#10;wUPy7Bw5BU+Z80E7sK/ecxK9unaL7dyj31/aaT/83x9AkFp6WroNFigbO3qMJ/6dpnmQm5vjipwd&#13;&#10;PfcYzqkQkJ2O9cs90BcoNO4pXAveeW/hP1yHF+NCn5P+pFH5vMizB6PUxXw+BQ13DMblmmuu9nsB&#13;&#10;cDFHiOhMFfWLDKhTlG5QGimYa2Tfr6urV13SJNson5pFixYaeQFbWg86kI+K6rQrrlzszC5pbBIF&#13;&#10;LvFhBGQCvvCLPFak8cl+dMa5rb1FWf9LLHWwlK/Wz8iRIzQHlScvc6Tt3v+KJeS8toQcJuKMrETL&#13;&#10;vrDQzYq8f00TeG5uUr3WxCGaO7GBDHzNAa99w/xmLZ577mzf1DzxxLOWlprjcjecD8zBUA5jfWAu&#13;&#10;ABouVKLV3/72tx69TloTTGtFRUUOMjgvY0YDKH/gAx9wnQlxwaYZ/y8YSXygAB9h5CN9wrVO1Zx/&#13;&#10;bW+c/HesYdYT8gV2GfaLjQIbU7L/o8tC9ovNwqlo/Qp0Qa8SsdCzc1i4BYWFrqDpMCYNyqZJC5mO&#13;&#10;PlMmz6mYDL29Bgv6SGXIzovoLFguxoCGQOrQApah0m74v9falvXbbN2qDbZ87UrVokyx515+wbYJ&#13;&#10;nOWoQHSusnUvmD/PBQS/5w3OkXBRNCHFo72FzFhgumRcw3vAibestFTRhzVWphxBu5VUsvsWur97&#13;&#10;6n4AxgJso51Wj8smyp0gGbnepULWskhMPVvPYU0SgEo50RAjRmGMzCxNVjQ8Uv4e4Tl6nOAov/qc&#13;&#10;V51Rao1i1oGxguFCoLKrI6Jn9uzZvkvGMZfPeI9ph/cIakxB69etl3/OTpWtyhJrtVMA0bTjXmDz&#13;&#10;552rq9P/Kq8k35ydSiQJg0FdwAoFL2wv2eFpSl5+YZ2YmVopGh2n0k7XvF/Rm7GxNnHaeMsvyLN9&#13;&#10;Ktq+dWOxPf/y05adl2UPPn6frlVpKUkpNmz4MEXhTrGcrFz3FRshpUISYcwozC2ekTFHgPIKx/4o&#13;&#10;3XLCH3EtQCzKjhxcocI74RMe5xe5PuY4nheTF/MZEAiDf6oa7CZyFECACweKPj4+V2zXk+qPIO3B&#13;&#10;wYMtniNxzJjRPqcAY/iE/uSnP9UcHGzf+PrXLVHrITUt30aNHupj1qW6jKnpABklIY4Lfg6Qr9jp&#13;&#10;8Lt1P0il9iDzf2xcutZnklxXZqqLW21YwXjbsOxvlpMnoNv52n5HrnW29lzdh0clWr6YeypbbXLR&#13;&#10;2b2WQYwzY87wpqdnyKd0tpsS8bcESGHdIYcf+g+2mvXM/CBVECazRYsWuX8o7DVMGPOWYwia4XfA&#13;&#10;F/OHxve/9a1vOQvJ3whMA7hRbYO/cyzfRceGoO3w0/Wv33iGMK0LMoR1HAIwgCZ9AcsPkYMc5Llh&#13;&#10;DWHG3srWr0DXRz/6UV/cPTuEJITnzp12CHTxGYArNibeBebpWMw97++f6fcjFSGCJEKmg3tvv992&#13;&#10;VJa5wh49YYSNmaTkgxK05EC66l2XOliiOPHzz75gbaLYq6RkqnbWWIRItjHjRiu6MEvlMxapPl2e&#13;&#10;zJb4kqVop5xoGQqjD6isBJkwdqpu2nilbFCS08gAAPYl0/JhMAZgPTwrtC8Qy9QpoGE2YTx/1w5V&#13;&#10;8pzje9vo57q6BgnYBDcrhOPAz56gAeGOIOInDQGEMAqPx+xYJOWYkKQISpkryC/V1tF46Hi+Ey1H&#13;&#10;4iJC3K3Qpk2drr9wLkyr7V4n8GBzq62XsnjhhRetY2+HvbJlg3WolmjDwQarFeiCzcgvGGRnz5Iy&#13;&#10;0TzIysvUWFf7eTZtWGtLnnhASjpN4KxERGWkTJOjbdTIUV5wGDMWO/zB+YO9vBemGZ6H9B2MdbhD&#13;&#10;D59PJz2hRn8CNAARrgxP6Cwn/iWuyU58oXzrqM266PzzvYRM6LN64mfu3TfJrbV+wxZb/RJlqIJC&#13;&#10;7ihnWAFAAU7dKGn6G2CMoidAAyaB3Fwcg0IjXQRjQwvnGL+H43PkTz47lS0qMkapWzbYyuUvWdyA&#13;&#10;WVaxfZfq4+7VLaiEWH6eFWTNt6pdjwl4yW+qF2kjMJPWKZgg4uAoreWJYtF6X5icMSfNTIyqhIRz&#13;&#10;LjQX0k+8+HvPPgvnO30GwUDELEwO7A7lrmC18MMDtLF2+C7f4RX6Ff7qV7/yAB98d5csWWI//OEP&#13;&#10;3Wf6s5/9rI8x12Ts+iMA497ZPMHUhn1KX4X9wO8EAwFOYf/KFKQHA8gGAx9VNqPIl5Pd+g3oYtd+&#13;&#10;++232/e///1DfcDkio6JVCgu5X8CRUInkSSSbcM/W+TioY7pI78wFmXa+b73vddZYUGhBPMTMp+9&#13;&#10;YiseWS2/ot1WXrHDBg/NU+RQnsVL0ecOzraxE0cpz818e3rJ8xIkStegnGLpman2x7/+2Q42tdj+&#13;&#10;vSr1owzdcRJO55+/QIvJ7NJLL7EXnl+pskcyqYntycrIdAd/zJN9vYF/ePUEYsd7zwiUPWL50tMH&#13;&#10;yVQwznfBODTDeBF0wtp57rnnrLCw0KOcUJLPPvus75JJJQHjRaWHl1a/pDD5NJVRqpEPyURFrib/&#13;&#10;Q/RnT4F1pLM/+YhgY846a4K954Yb9BjU+WzzoJa1YtHAZ08//Yzup9LWLNto28t22ICsFN9147y8&#13;&#10;u3KPvfPGK61QEZM7tpd7sAZBBtu3ldtv7/iltakMUozSmLQ0tqmQtDL/jxuv3elI93VJURHxESOG&#13;&#10;S5mQJZ6ktoGyCFkxFEeosI7Vv8xbfAQBEae6cd+YkMrLK2zW+Mm2WRnSp42d5uWETlWSUUzbpLFI&#13;&#10;FjULU5CTk6sxw4crTabCvVJS+fJBelEs6LlKB6H0J4pszssb5L+j4HNys5SbKl8Fo1/rmnCq+7I3&#13;&#10;12N+TZk9yeIlOyLaI23uvDnyYVRgi/6bf+5ldvtft4oFK5e5PfmowCtSaSSI0NzxapJdc/H7pJfw&#13;&#10;U+vNHRw+pkWyi/6FeWFzAXCF4YLVAgDg01WsEmKAA94DglnHjAVpE/DPLBXjD3tDri42XJgdb731&#13;&#10;VmdwkAf4fvF3QBRrgvkGgAbghaCNFBTr1693BgwAwrlggDgG9rMngD58933vN9YxYOpofpk8Cy8Y&#13;&#10;Xdgv5i+pc+hT/L8KJTMBYCeT/eo3oItw+6VLl7pACoeXydUqnwHySbV27yoQAtQwQwi/3U5vDzDp&#13;&#10;8f2YOnWymIqxMmlNR+9qwbf6GD315DMSVK0yVdXayhWrrHLrLitbX+ELZe/+vc6GkG+tWqzXIJmn&#13;&#10;ikYUWmpGij12/zJrkM/enoNV8iFJsB/84ke2duV6T/LaLppomJJI4rB/PDvN09tTb/7qBwREBw8K&#13;&#10;akJytp4AIwQg4VV4DxjhJw2hw/EAjWrVrcQ/buwsmApBKB1z5Pf9S93/cApAI42ACI4lVxEIKzw/&#13;&#10;/mHnn7eAQ+z8hQv9J+kBEIjl5ZXKR7Xey1qt0BzYvLLElt75lHVFdirf0yClwNhnzSpkzvhf9o4L&#13;&#10;vCAxgp8M4pRDevCJe+2Xt+4WC5pr1ClNT820IglKlMSYsWPUJ4M9mhIfREwtoZkhFLbhs/tNdf/D&#13;&#10;vGVOwhLQT6ey0WewbK1tzV4L8IE7HrGL512oW+ju5FNwM/hn5efn6vlV51VgmA2tzxRF2507d3o3&#13;&#10;uxiYeOnTKDHLmzZttvseuN82Kanoqhdesq9//YuH5sUpuOUTvESk/E8xo0crUCTBJmuzUChzXVgX&#13;&#10;NlF+Ztcu/rjd9/CvNO+2WF5+ioAlVRy657w6ReSWRqZTiajlv7gj0y4//6MCoNmSPccXfcycw68z&#13;&#10;vtslBoAD+8QcROET0EQLTYawsMxRHMFhrsK1xjG8x3SIaR4HfI7heGo4vrR6lXxNh8tiNMJBNAwx&#13;&#10;AIwXfp3kwLzqqqv8Pdcn8z1my//+7//2eQkwA+yxLpAZPeUM1+5rjbUEID3WffI5/UbDBw5/N1gy&#13;&#10;QOx9993nfYlMAewiQ95Me3PffjNXPs7vshsHpYPWw4YT/eDBrw3ZJYqRQrHJySpQKmXydjt9PcBE&#13;&#10;Jvw9KXmUGI+glA5KGpMjZWyuu+6d3TcXKGkc70lSiNJfsuRRpV+odZD97DPP27qaTbY6Ya21KAfQ&#13;&#10;fgG5SdOouRUk7CwcyaKS4JOCfun5V2Rfxh9BgkjXOdZiO329c/Ku3CrGNzMDU2uERzQVFhZ69BM7&#13;&#10;Yny8EDrk8YHxChmu+fPnu1mI3Rzh1aQL+clPfmwZuRmqP1fszAXF0OXL7WOQnYVvnQbPPdWCvG+o&#13;&#10;GxyRYxXtBavVIRMjTtKYMvAB8w1RLJ/xPdYi30NQk127TbvLVDGgSTZ+HGZKmlJWtDbIPaBJzvi1&#13;&#10;9uwzL1hcYpw9tvQJ21Yi4XfrEk8oOUzpKyLkO0NJneamgzbvotm28NJ5tnlDsSsbcoxtq9lgf/3e&#13;&#10;nQKRtb7TTUkY4MEf48dPsHHjxxp99P+z9x7wWV1XuvdSFyqoIgRCICFEL6YXYxuDbdx7bMeZJE5z&#13;&#10;Jskk9yaTSWbyS5uSO5NMu9+dJJM+9s0kY8dOs+NewIAxNqYZTBUqgCQkARLqXd/zX0cHZCxsBALk&#13;&#10;udm2kM77nrPPPvvsvdazn7X2WiizkTIvJErZoPSQF6EyARDi+3ahxw/hGnhPxxvrPXE9zzhpUqH6&#13;&#10;5kLKMoFyvUs1Rc+vN6nXxm8CJvucUmv4jrfZpbhTkRHx9rP/+Kkdqj9gB58v1/yLcP/OcFeyThui&#13;&#10;pcfK1Ncj5V+4c8semzqBhcbJwlhITUuye+/8nK1/dbXt37baYpIkz4YrbVis+kgmx+aGHmttSLac&#13;&#10;9KtsxY3X6HyFaBkg4Aru2CNGuM4mFEwSA53rTBOME6CJRQbgC9YRnXffffcZc5swCLAwMGKwYSG7&#13;&#10;TYgJwALsNjozZLNra48q9mKq5kizGLQ3BSra9X2e/8QIeHKf0PcLEMeGNXI7wvzgX/bVr37V5/Zf&#13;&#10;/uVfKiXdtQ4+MGtyzYWeJyff0un/Yj7jNA9jPRAswLn8wAgCtGC/IHgI14G8pE9xvocFPJvyngFd&#13;&#10;mEl++tOfvmWLJ0g/Q/GioILDwt+N2vEzKvuPOxfDPrlYvxFa+NSlDMefIEgEHKWdQZ3y82hvk6Nu&#13;&#10;x3FfXcREx8jhWj542sGYkqzt6VqZffL+j6vZgbLukvMtO5wQSgieRx75rVaWx6zpeLO9KmfuWkX9&#13;&#10;Pq6dU/d84lYjXMQdN96q1XeUzBsDW21erH46l/siHGELY2NhcU7mUqROgASrN35TOJd3Eh6H37Oq&#13;&#10;xqRV33JcuxBn25sb99jtd97sZvqnn17tDBHADT+8nJwxAgVlXh+71/AbQfAfky8M/jtQ+cnJSRLE&#13;&#10;bQ7qpstRrU7xnlih46eUmJjgLCehCOLjh+mzUpmHb5CJs1KpvAo8RhIrc4DbhAmADRM4v007u+SL&#13;&#10;IgYGZ/w9e/cpx+h2r2fN2nW2bd2btkVhOHo0XKbOnejmZ1ACsZc+/NkP+LW7tu+Rkuyymo4D9sCv&#13;&#10;1tnubftckSXKhJqt8BYoNQTpFAlZ/DxY5aJQYHJCFgFBjGKinC8lA6hhgQnbhI9PutiKyZMnyhfu&#13;&#10;wpvqAFrBswa/g/n41s80pPRxkCC8sbvBujq6xWoud0YIn66hWninDU11tnHT6zZzqUK17CmVcgV0&#13;&#10;vdWHh/mCqXDFFStt7vElAmnasHPkkHUI7EfJ9y0/J1t+bAViosji0aH5dnYyh/FUJwvNZI05Cgoe&#13;&#10;pU9YCPy0AFnIvvz8fM2nOh+ThEDANyss1BGO1b5zm+/5DiY7PTNRYWuWyxVjmG+I2b17vz0gwJyX&#13;&#10;N96WXLrkBHPGcwOmQpYNcyfzHL8vWDNif7EwwfQIO4YM4ZqhVJiryLWz3VBHn/XHfrEoIgE5zCB9&#13;&#10;QmiOgbBf7wnQxcODrom1wQo9LAjqJZfOeYsTPQwHP7AgXPfHcnF6gMmP4o0SI8FKo7OzW1R+uZUe&#13;&#10;3G2HDu/Wdvhj8spuEwDQ9mQldo60BBueKOfVMVNt7JhCj8xNXKJwIsfJaXq0BBzm46999S/1UEh7&#13;&#10;rTLlR7Fn73573/s+IPZrupXsOaCdePPdLCK99d++0M+NTY22b99+7YrMdR8uVrn4hcBgseoF7CC8&#13;&#10;OWb+IDRgwKDQYcAITrl61WrriVLOwDfEFjWx8zdWSqBWPcxqsd6FDP5TJNdl1xQgJfSX+PWvH3WQ&#13;&#10;BFgCdLEq5j7PPfesAwiAVV5enguwQ4cOOfOGwDp6tMgF4k9+8mPdq86+OOozCtab6eAtWJmefIH4&#13;&#10;fMUqKv5omb1yFc0b53Lef5vMcPj6HZUpBGZ07Zr1CuJ6yJMMVx84qhx3j9jBsnKbOnuiB3qFQUNB&#13;&#10;3HDX1cp9N9/eVCyqioOVVlKz14qe3Wk/f6TZyksUZFfg50c//JHCf4xzR3525pJInf5C6YSmynB8&#13;&#10;8pufc5U5tI1dauRNxbGbdvCftOmQHMukCzou5rm6usYyx6Z57kI2vpwKXoZi4yO0GDl2tE5m6SM+&#13;&#10;JmbNmulj6tS28k4xOSYmxdnMGdP1NhRzj3eifwOGV3Gu9P25lFax1WlpGWKyyLpS4lkrADTMN4AD&#13;&#10;7AqmMgAEPpnMP1gwvmOuA8xgtEKfr3Cuw4DBzrBowgQfHaPYVdKNgMMxObkOsh785YP27X/8jjbP&#13;&#10;jLebb75ZvrIrFIYp1+c0ftPhQgNGDb8nxjnj/8EHH7QvfelLLku+9rWvOfMTgpRz6YvBuBa5SNuR&#13;&#10;M4DXc21XyH4x9/GtA4TCOiLr6F+AF4xYaAZ+p2d4T4AuEDoPRlySsDAR8A1KVzDOQEAjl1BA2m0l&#13;&#10;Jp5BEX4eXvPH3xeuBwLQ1aodhhm2S74EG7c9aR2RioeT1WVp42IsSylPOIefnh7FmOpulMCusP3H&#13;&#10;NtrWonjLSJhtC2ZfI6CQLYYjiNjuis0f4aQyJtVPo0wxLaLMCc5JgEP7tAbA/yOFHVMwu6y0UNAU&#13;&#10;VrkIShR4eOybTnp9Efic45DxwokURT9r8TTbrfhaEwrGu79HinIvjht7zFfId9wx28EzJg2UAX4d&#13;&#10;JNJGCDHPqIM5CQ1/4403+mf33/8JXy2jEMgruHr1alu2bJlvzcZBGKXB7mMceRsbg5Q7+A/1V0Iw&#13;&#10;E4yBkytqniFRGRGSUxQRPV87KufN0+UKG9PRLLaqxcHL4apqgbBSmVs22Ojho+25jausaEeJbXvl&#13;&#10;Td9Ru/L2K7XrrNEzKrBr8v2fvs0mTZloq55Z4879G7avVVqcLtu1ba/l5iiXm5YIBIEl4OvcufM8&#13;&#10;ntakSRNd8NL2sK38Td/0Peazdyr41hwqP2QLLptre7bvE1mkRYv8U4eqLKP/Abw7d+6yvI6xVi9z&#13;&#10;Dqz0UC/RYqk2vbHFdysCHHlHKWn4AZ9ednDO2ZkO37k3kIFsAEpS6JRosf7MXZhhwAKsK2CL+YZr&#13;&#10;DQsogBbzl7nAOcxBQBYFcAZDBcii8BvzIOOnaN8+W3ndMl+4dmqekZT9Nc3ntFGp9jff/Yrt3Lrb&#13;&#10;nlv7lD306C9tbE6effQjH7X5C+afAFPcj/FJWblypUe9f/LJJ+3rX/+653/8xCc+4XLoXAGO3+Ac&#13;&#10;/2FcYlqkf+jfwSzh8wGwAL+8D1LowX5BMGCSBIRx7/7KewJ0MQhBkYFADR6DDj2ulTihA0KhRuey&#13;&#10;+o5RBGcUy1AVVP29iP9unyEIquVbs/71x61Gq6oREyJ9ldajmDcnFKv0q+SYFxxUExJitJqMsBHZ&#13;&#10;SmlT94r9/sWNNiX3JsWtudIZs9O9T3a6FU4f747HCTJZ4YujfXP/3br0NM+jMd/QbMuWLXdGClAE&#13;&#10;gwXDVSqTBLtwENwkvuU4ZLhCxovzEfBs/S8r2+M+UsT+cTOwQj0Qz6tvyc/PdwdfBDAx83gn/I3T&#13;&#10;LsCLgtBvaq4X4CbaMy9Y8XKaGyx/fLYrBdJF5eVlcarKxOCX/u1wcH16pXfixD5/MPf5UTNUToIx&#13;&#10;AChxlwi5UFAwXkmEl2gX7b06R4nRKyqltFqdiS0rO+DxxvYrvhtpWPbvL7ba6jp7JmKVpSop9aXL&#13;&#10;53t6JXZ0Fk4tsEVXzLPtm3ba9s07bfOuCtu+f4vvrmysbdIKeLIzfMuXL3f5w8IPIUy/AIpRBJSw&#13;&#10;zaHc8g/1D/ILgb5P5tNbP3qtlRYdsEUzFspfL0tMS1N42pD6DQCtOFRpeYXjbN7SWfbC79aKLbl+&#13;&#10;yJv2afdhBffFh7T8QKVVK2wJQWhDeXQhO5lxAegv0w7Ryy+73McriyB0HPON+bhPgImFCiCKeUf0&#13;&#10;fxY9eXl5/j0O7yxeWPSwmIFR5gcAgGsOTvStbS0CXsWKaVjmwI7NJQQq/r8P/JdVlh/WeE+1Wz9w&#13;&#10;vcK1lNiOLTvtr//+GxbREa20Qjf6Qmp0zmif5+hjQB/jlQUWMf6QI9dff7397d/+rR9zzsUstA0X&#13;&#10;AYDRqfNssNqF7OOHuY3OARSz+QBLAHKX9wZuQf72Le8J0EWnffGLX/TBEzYeP5GskRm+lTrcpYYf&#13;&#10;z5Gaoy7knJIPT/7j7wvaAwAudgXtOvBrm7uiTawJ5kUCpdKM/pkM/wYQ5mk1tA09JclSFED0YMkj&#13;&#10;9ujvipTw98MC2LHymzhVKUfanl1FMhFVuRM3rApxgk4H0C5oR1yAm+Er16bYZkmKBE5AUlZd4QoL&#13;&#10;YYDg4X1Q+I1fSHgMGMAvBMHd2NLk4AkFME2O5gClFn326isbtMrO9BU2TDN0PSYMhAoMNAKXhY77&#13;&#10;V2o1Tt34drW0NNjd99x8ghkggXp+/lg3a7ztFXrrBvefENj0Nw6y5TiNUKZMnTLZrrs2YNBb2pqV&#13;&#10;b/GIy5B9MlkT1uT5p19Um7tsb9E+j0VWVnRQC4J6u/GulRYjH8Rm5aHMzcsRS5IsoC8fRgWXY8fk&#13;&#10;kaNHnKGAZQCUUngvmF8xEfHDMf1Fn9MefujTainOykNV9vr6LTbxDkDp6eeMV3wR/wG8FO8vVV9E&#13;&#10;a2xpl6k2No0bN1bz7yQAvojNe4dbK1WcUixNnTXJcvNHK1BrmkzHSzReLzxY4L07Wy0fScZEOB6Y&#13;&#10;u+ExJAJzFyDP+aGyZz7u2rXLQ0PwPUqf3YbMbfyxAAKMOUDQ4sULbZZSjbUIfMWrHnZtMk9+97uH&#13;&#10;7aH/esReeHG1PfjYr6xBloO/+NbndO8YW/vcK/b82qe1M/W3ljY83T7/hc+7HsaVAODFDywc4Sq4&#13;&#10;30c+8hH71a9+5UFdWXxdrEIfMfdYUJ4v0NX32UL2i8UnMpF+wY0DHzjeEUFuYb+Y7+8J0PWf//mf&#13;&#10;9sADD9h11113wmSCcCKWTF9wxd8NDU2uJIio/Mdy4XsAerxU8Ze27nvQpizo1uoxAFwDbUnAhkVY&#13;&#10;7vhU7WTbZo8+/l2786bPKnBnYM46WV+PK7gYCZDaI/g8xOsn9qKsWE+26cL9hXM4Gwy2bNkqE0PA&#13;&#10;cOHHUSpWixUWjBZ/4/fBMf4aCANWpghL0n9Uy/z2wnPPW33nMTtQXG7T8qbrAaK0+q3w1XKZmERA&#13;&#10;Vm7uWK2mL3FhBhDLE1iDVkeYEOcL4Yb5Yfz4Aimwxe74HvYE34WCKfzsYv0OQVBw/6pt5NIAAEAA&#13;&#10;SURBVJOMKCB1zJjRCow5xubMJvl7hP3ZZz/pIPKgWIPaY7XypzkkxqHIireXaEW7W4uALqW92W3Z&#13;&#10;Y0ba9HlT7O5PfdCdm3FURvDz3ChIFBCCGFAMgxGEuyFpeldwvkAYmweoPyt3hM279BJ7/KGnbNp0&#13;&#10;APBQlmUkjC629BFpnnEipuviBJQ9m7FUJKaoWwuEXW/ss4m5hXrbb3WiP5s6z+6aHh8XixYucn8t&#13;&#10;wBNmQiKkw27BcsFwMZc5Zj5zDnM39Cv6zGc+43MaZpX5CPjiGmRBdXWNdv1W2qSpY5WCLMKGRQau&#13;&#10;AOF8jIuPto997MP6uc9WKzL788+vsp8rsX26zI4Lrphrc5dcYoe1CHjpmZftm3/3dYuPTrD7tIOS&#13;&#10;BNqMceY8gOsHP/iBff/733f5AouG6e1iMV7MO+YagJO/L1RhrvMDcIb94l2AVWAucZGCFHhPgC4U&#13;&#10;Bi8QlB+WqqpKt2Pj6Nu3lIvqHpUtp92OTk8mysPT6Qg3OuNCvoC+7fp/4W9WYzCNm/f83KbMI1UI&#13;&#10;fnXnNuDZlp2RycQptsefedDuvOUT6EIvTPjOrg7f9p0/QRT8m/t9pxw+JZiW/ru+a56bcY0JkFUr&#13;&#10;yXVhYxITk1wIsjqGfQrnC2ACRQ/dTeFzmCn8QKgL4NDU1iifrumelulGbX3v7mm1sXljJbgUQFGm&#13;&#10;umnTJgukpbp/HTu1ACe878LCAgcTH/rQn7iAIwVQqlhKhH+31ev9Azwwqfmth/Q/jBf6MQA5ge8K&#13;&#10;/cNmkIKCPIssGK+8oYS3UHgJI7VKi5TeMbvllrts8rxCe+2lzVa+ssoKxky0rva3AiWYB35YCVN8&#13;&#10;7MqUiMJCOQDKeGeA2zqlWGrV7jj8jvL0zk6VcV7BEPiHZ8B3bsOrMqVMHy127rBNlbmKROftnYo1&#13;&#10;MkSL971M2eXKwECi63XPb7Axi3PU2osDumCG2zs0fzVnauRIH85d5jg/+HThuE27w7nM37BNsGGY&#13;&#10;IAFY7KTD54vCWENnAtAIbCu3NWfD+9OByOj2bm0EkFwlFduyK5bZF77wWW2uWWM//8+HtDGl3Kpr&#13;&#10;qm35jZfbZVctUZzEVfaNv/6GA0D8uZADADgAzre+9S378pe/7HG9IEoAjyG484ZdoH+4J4scWKaL&#13;&#10;pQfCxR1zHjMn87ympua9AbqwSfNCGWhhaWhssKmZea4wws8YPBWHy233/l0Sej1a2Y+WX2SUMwDs&#13;&#10;DElNSfWBx+6NvmCMlxL+hHX98ffAeoB306Ht4us3P2IFM6UwtBo6V8AVtoCk0plZw+1A4xZ75dU1&#13;&#10;ihS9/EQAww6Ba0xk8xfOtucVNHX55VfqPacPaaEfPtdAfxPDCd+3xqZmq5IDel1tjVVWH5RgLRe9&#13;&#10;v8TWrHvekhLSJYDzfBWMAMb3gwm/fPlyF8DshkIIkK8Nxougw82qLzZemxtGj5A/WHZviAJCS5jN&#13;&#10;nDXBmwkLgPmsq6tF5gV2eWH0Cv6DYQZTYeqM0hQtKYu0l9a0ycymOuWfN3x4j4BegLpiooAQhK54&#13;&#10;7wAxnrU/xZEQn2xvbFur0AONNnnaRNvx+m5nWjn/1BIK/lAQh99jbgAkwxSgIDAN8S6O1yqo45gc&#13;&#10;TxB+Jqw97yo68iSy7VL8jBDsnk/Ay7xH6VbKvJ8xQsns5Xg91Auy/3BltaerWnDlHKtXXMCJk4Jx&#13;&#10;fjHazpiorjoiRmuvm8PYHQczgpJmYQRjAtsFawVbzQ7aMGo8wIoYeyUlJe7jBcMUJrJm7nPM+atW&#13;&#10;P6c52L9j94ln1vAJA8PiC3n77bfq5xbt0NttP/3Zg/baxtftpSfX23XvW2H/6wdfs2/9+T/5YoGd&#13;&#10;i5jLeQ4YOGJ7/f73v3cH+1/84hf+eTj+T9zrPP7BmAzdKlhgnjrnzuOt+606ZL8AzJg7hzzTxUuk&#13;&#10;09gtERZWoxXa4ZOaetkJFEtHNzY3Kp1DlLaCX6bBoEBvGrTHG+qs5niJFR3cbvVydk1MkHNvd6QG&#13;&#10;40j9nahBPUbpThJ8OziDkthD+CMwSMJVwYUcMOEzvtd+Y1bcum29peSU+W4rfLgGs8B45SiQ5p4d&#13;&#10;T9mUmksUXJXo0HLirS733VOFk8fbI//xe8sTO3OCChvMBlzEulBqET1RDpre3POq1dTttO7oIzYs&#13;&#10;uUu+NJE2elqElR7XZ8Mi7GBlux2szbX9ZbMsI6VQgKpVfZLnCxYEI+YJhDLzhWOAWbnyVmaNydDu&#13;&#10;pT3OrrBKDsZ8/7u1wuwP/XVJVHSPgprGS/gqsnpdhK17OVpgPMIWLOzUTr8O2/BKrMZHj0yQXbo/&#13;&#10;NDysncCkAB0QDmJUhLQDhv7qH1qfKaZWZZUCuMaqn5usbO9B99kYqLzgfH4AdsRnatZu1PWKN8d7&#13;&#10;wU8vJfVkLKb+nl/h2eQoHWlPPBEnBd0ln8YeveNu/e4FvNK19G2HdkJqKA1a//oOwNe32l4BgomK&#13;&#10;sVYnoBjEjRrcud/fM5/LZywSyFrSof6OUueRMWHatKnqoZOm5nOpfyDXMg9hujA3E74iOXmFX47O&#13;&#10;O3r0mBZAUxzUMicJ7QLjxVgJGS9YLuQDwB0zFnOd7zjG9Biy20lJQeiEMx2b6D5nv9SaKVpQ/Ms/&#13;&#10;f0ehQY7Zxte22F999esuP/7u+1+1f/3r78ss+TF3/+GejGHMoj/60Y88WCvphDg+0/sOpO9Od27I&#13;&#10;DtIe/r7YoKtvO+nXIQ+6UBJf+cpX3HmPAUVpEg2foFx95FjjISgM3gYFyOyO0ITX/1GK65OYHK9V&#13;&#10;tuzYY+SoGiOBLqHT0amdVfWt2ubdKqFWbJu2r9M5KYqqPUxO3NphF5+keEejNfiHezqAJAWfG6YV&#13;&#10;KC+Pirlf+OM3/uM/3vco96r69TZh9jBNvPMjdCNlTksf3aCAqM/bjSvv0kuXAUsxpA4eKPe0MGNy&#13;&#10;R2uH61y9EQkdvc+gIEh5d6JgGBj+I83jvzEB8TclbDPHofDlOkp4HoxOh2oKr+E7xh/TSONC58no&#13;&#10;x4cqfM49FbBU1/B34DMSskNB3eSni4L717d8QztkRNBv1aY4ZVERMVapYJlrXnnMGrq2KmJ8t7Zz&#13;&#10;x2t8y3waDH2/ijtRsseotV3H1R/P2paSJy01dqHt3gWTkuKpkXCGB2jBeMGusKuRoMMozRefWGsT&#13;&#10;5YMQG3P25qFuMSwtLRF2+x3tlpUJkGLViQlTT8aPHnHXTqVdSWi11ze+ps0Vs2QWOaAFU4E792aP&#13;&#10;6hFT2SNgRm/RDzxZh/qC5+IJh1LpEQNRZCtuuFyhKWpdwU2bOq1fVuzdWo38whyC2fe6O662vYqu&#13;&#10;f/VVy2UiypK8eecHj5TMKymNElujsZHbrYwcykywQY7t6vf2dkVPl+ybPLnLLr+iQz54kTITd4v1&#13;&#10;0MgUM0bvtksuunjT373i9N2a698zopuatShW+/DdKd190KPoS0qe0fUX66RIzamdO/fYfu3kGz95&#13;&#10;nLe/ReFFgvl5YVsFGMEf9e57bpFZsclqj9bIRxX/QQBssj355OPqU7GgwxLdfAijBREB48XOYtgv&#13;&#10;GGvYbNjr/fv3O+sFw8Vc53x203Vo9ytBqM8m5EXA8ipJtjbrXHXV1b6w+Nz/+AvbqRAqVyoTxAP/&#13;&#10;9kulffob+7u/+zvXk4xjYoZhgbjlllsMn2ycyy+Uf5djAblTYH4diuU9AbpYkUOxhoVM8LGx0aLT&#13;&#10;lbpAyUkp7Fw8quCIccPkaK2BTMyT1MQsqzpabh3dzdrHTlworawtxoanRllqZLLYEu3uKBinQJwj&#13;&#10;lH6kWcxYu0f7bag/bPsP7rDYolgpryZP/ButVBfZ2aOkENKUTHmEtqIPdyXBSgnhg+ABjDGJLiSq&#13;&#10;D/vkYv6GHSwu3WmJ6QQZHO7pMc5HezBXpmUmWMmOTQqmea2lSRjt3rXPI5FvemWbtq5XaRfPy1px&#13;&#10;1yo22F5PJ0P0ZRxJmfBEbE+W38TrWp2TlHfSpInaNl6l99Xtgq2ttU15ALfZpUsX+erxmOrp0Tsd&#13;&#10;mTXSnYUPlVfajTes9JADvGvqw+y94ZXXjCTNk7Si2y8hSNR1FgTt7R0CFptl2lvmirNWkaQB74Cd&#13;&#10;CvmTEMwT59jyikPudM5qNlaC8c03d/kusPy8CbavaKcVVT5lI/MbLUuxqLq7MBuxEzQEiUFPh0eB&#13;&#10;0tRzJidZ6izTVvTNtm3fDmupKbAPf/B+B8jMJ3b2ILgpR48dsZr2I9bW0maLb1ioT8La/OsB/aMu&#13;&#10;FOiS/0iivJ68rdq112taVLO1JR4A2mWVVcobl9Qjx/4cKZsYe/bZI1IeMWIdctUv+AN12oRCNgfE&#13;&#10;6F1Md+ZmxAiCHmv3j8YbBWaCloZgjPovdGloaLQGq/OwHePylEw4Tgm5pXQGWkJFcaj8oC1Im2nV&#13;&#10;h2vs4/d+RM8Ky9UiGBMs9vqXLxFWUx0lAK1NDPldNvuSoCM65U8HAD5SQ2aCAPCWFEfp3fRIWUfa&#13;&#10;iy/EiDnpVryldpm3SINk6v8eybUeyVP1q6qhbwFkwbg69amChW7OuFGWJ5/KyPZopYe5SrIw8Ic7&#13;&#10;9eyhdEwQ0rzCsQ5C4qOGqR/Gq93hYuvCtxSZwQ7kHMUlpKDDkFnT2gscgCFLqqoO2i9++V/25BPP&#13;&#10;2Ac+eK/GWav7gRVrI8NlSy/TuyJeXsBes2uRMYXJulxWocKJY8/5oZB57d1NLrMe/L8/tOtW3qpA&#13;&#10;q3H2zw/8rf2vv/gXG/+zArv//k/4+Me8h9kzPz/f/bsefvhhb8+F0o2YZtkoRJuHWhnyoIs4IyBo&#13;&#10;TCJhIaAiuwD6FoAPShLzYYT8Rqor66zoSJXlTxlhHW1syRYYklkxQlG3u/Wb0ii/MMW5dudgVtUJ&#13;&#10;iRJIUso4Dk+JmKDzoPxxdG3Tar3BSrSq3bW/3obFSRBqRQ+7kztmrFYQcR7dF8YMvzECQeKrQXEF&#13;&#10;KcnVv7D0U97z//SoLypqdljWRJlm33lRfs7PCssUP1zslljKtNTFboKB9UxLTxPgjrUHfvFzBcpU&#13;&#10;GhnFiNqzvcieeuFZKY0o2/3mnkCojR3lW//LS0XVTy6w0v1iWbTjFR+GjJHp2il5zL737z+08RPz&#13;&#10;rGhPsUxjnZY7LseV3oHigwpf8Rt/l0V7SzTWhknZjLNmBWatqTjq9ZUUlbpzdIqYpWSFykD4/O//&#13;&#10;8z0brftSH0AN3xfGA+zIGMW+6dHYLCs+4AJ0pPyqYGyPVNUJeKXZBz892eYsytb5Sb1A68yQBfVr&#13;&#10;6Lq5Z/KcLisT8Hr0dw/YkoXXCJAlurkexotV8CvrN9jIiakyzcdpvCOkAt4MgEjfhSwaLw82DkHW&#13;&#10;nzBDOdfWMtdw5BVs6h0LfcFQu/RalBy/mpsVEVvO+GVlu70v7r47X7V3CQzsl7KJVBvHSSFOECO3&#13;&#10;XWC6WvMpQ/5Nr+m9x8tspthbE5TtIHKG/NPMRmRJuQyT31gsLdU2eL0twVK18XRggSc5t4JZtL6x&#13;&#10;TubAbTZ6ojb5yA8rU9H0A0Z84HVzHSYmAlKy82zSuGlWXHLQnnr6cXeCZpykaKGXrDRZSWLwWXAG&#13;&#10;bwNw1KXFYoTGsKLT+TOffGPx8T2Kqh+8CADU5Zdrx6TAWPww0nNph1erJKdOLy2NVF8HpuBoyU/A&#13;&#10;13yZhPN17bFjhHCBkYEzpneJJ8YzRih8yD6LT4yz9S++ZmNHKb6b+gXAMLRLt3ym9tkEuSQw5qdf&#13;&#10;OU36ZYwYPy3OL1IJ9UPfeYXZENDkOkkvCV1VI502ZlKW/fbJRxUm54B97n/+mQiIPC0yt9ruvYSV&#13;&#10;aLH8vPF6l5vEZjJXMhS36xJZfQBygwNA6KdZM6fb7x97xL78V1+17RvftA/c/z77p3/4R8UQm+Xh&#13;&#10;I1h44DsKA/b444+77xeLPZ7zQpQwFE7f/rwQ9z2Tewx50PXQQw+5MyB26rBgux4zNvOUQRTY6ROT&#13;&#10;JO0lVCJ7iEl0TGxHooMwHOojPOWM6oHx0lLuSHWtjRip7O2AMMXXwbzYHSmApBU6YgtliC9NgtI/&#13;&#10;JCclu+mR2CaJykjP7kgiXjO4jtXUW9Eh5QA80uzsBgAuOVEJdjOzJCRTNKFH++SBZXH/HAkmBl+o&#13;&#10;vC7UQAz7bzB/s5qiH7qjDgu0xgnYnvmkQthHRQcAuFvLakDuuxXkRnJqhL25e5NNn7rQ4yqxA+ma&#13;&#10;W5ZZasZwmzitwA7Ksbzm8FHv6xU3XuHv9+q2ZUqDMcJz921+5Q2bNK3Qrr7pStv22g7Ln6QVr3aR&#13;&#10;AcR2bttj0+ZMscIp45WPrUT1TbA6Uf1Ea87MSlfwwBvdTMYOszF5o93/5pVVGy1+UbytuP4KK95d&#13;&#10;aimZyUqIG2NVSrwO8BtbMMYmzxQLtqvEJkzJ99yAxGEq3lNqi6+c70KVXJJsu2+R0DxQXKG2lNjS&#13;&#10;q6QQLtG26zaU5rv3TX9958Jc4zp/0nDb3/OaPfaHY/aZP/2irzph3DBHVFSWW09im217dYe9/5Z7&#13;&#10;VI1iR2k+AAqPHjusRYeyPOj2mOyHDUu2ERnZlirgo2GsOciCIrgzoCtWwOfSpZpfMply3F+J0maA&#13;&#10;Vi1kRo3KkbIvcf+TmJgEX6nX1TXrugjlQSTkQq4AaLUVTjgqfzCY7hvlL7bZffiSE8cJoMXb008d&#13;&#10;VtDHWM3NYQKzXUqevVVzLUsCf4xWul0C4IJhTG8HY0DGwQFjqEA3Byl90aieLHv1pU1207W39ve4&#13;&#10;Z/QZ84hdaytXXitA0+VmRZykqxTOY+3aNVZTVS9WNdmZ2cgokvES9yxPY2eYgHW2ZJ3eSaokD2BM&#13;&#10;ZsPgP5moxX6wESUs+HVREKc5YwSfdAiAWrS4U3GcSERuitNEjCO5ZySw7T5CfjwxtuKqdu1mixWT&#13;&#10;GykGo1Nxhzo197ptf0m1TZ4xXtkkGrWBY4TGiOK0KSUO9YbjIrz3UPhNuxiz5Ldkh/PLL2ywvDvy&#13;&#10;hkLT+m0D8xefJMZHe2ejp7fKyE2VfBMwnzLJCsYXCgTDDOOz12nt8mXGdSZBvs1VYrMbGmWuPHJU&#13;&#10;6fLm97tQ6vemZ/AhZsoF8+fZv/2ff7E7brvH7v/Kh23upbPsG1//hj2qtGD4U8HU4cTP7svPfvaz&#13;&#10;9t3vfldAUDriPA8M+guTKID1fN/rDLrqbaecRDJv++rifwCgefTRR9+S/odWFe0vskvmTNJgO4nc&#13;&#10;O0UNHzlWbWPGj/DBlZGVKuf4FGuPqBX7IqkLmAJ4CUj1SCh1yzyTISWXyIuRgoG5iohUfT1aqese&#13;&#10;Pfo7okv+OWLGHIxFsUtO6RgyM6zTt4NHCHzF6/pEgUKyjdOVWmkqhEF7G8KryXbt2G8th1psX+lw&#13;&#10;31qemT7CWbH01AytStM8mS1pcojpgyM6Si2cZACyoThg9JBvKYGyqNfjH9cqV0zJyVfylvNOPUD4&#13;&#10;tQlMvPp4iTXWtdnCa8cKACe+RUGceg3H9Ang7pXtG4ST05Vwebube3/7wBO2TgI0XVGVMQnTf20S&#13;&#10;QJVSCo0yAQGCWNUeqT4mhd+qqPcZtvnlN3ybe5aCZXa0tQtk1DmQ36P31lhPWqI2G52bbeXKgQfY&#13;&#10;5rrdyk3Ibj82XaTpXofLqx1oRksJrpJPVK2cYUdkZzqII8p1uwKX5ozLlgDq9DAABZPFoAl8UR87&#13;&#10;1J77/SoxdBpHMi8M03g6KMAVFx9n939hls2co5QeLU4p9NcVA/qss0PO65NFC3VX2B+eeEzsR57q&#13;&#10;btE7i7JxE3Ns4VVzrWhbqc2ds8C2bH3F9pS+bMeblRsxuc1i5aDPf/S9SD1ra0qwtKRJNilvoYBN&#13;&#10;tsYtiiFoZ0+P8iPKibu8AqCoq5hMXvRH8L+zZ6UlMIydHl2beQ7jRv3Tp0/z38TAohQWTnSFs3Pn&#13;&#10;Xj+eNj1fLNoU92OZNq1UuzSzZIJTgMjdpQIobUqWniq2LVlgrEUgpsQuu7xS5pnpAhi1AiVxem/j&#13;&#10;5KvZLdBILkegiTzGzqKLYaYqZW7OGJlm195+lW3bsNNuv+12f+/e0AH+Q32lpaVapCXbsmXL3Ama&#13;&#10;Yz5nNxiKi8XmxIlTfDc28dHwdy3ef0gLl1aZF6vsxz96VX0RZ/kydaeKZYB5HzUqw8cT/jyBL6Le&#13;&#10;lUAH86MvGAN4UWLkdJ+R0SOZhrwEoJhddz3xxNjJqswSIyLFkmF2jLBnnzOZhQtsbGGGFhCpNmvi&#13;&#10;UvlYArxhOSPU12LH3MVRrKsWwrqlj4fzrHODBznNvzC3ldr8UKKk7VfevNRWP71O/m4kuh7aBTkL&#13;&#10;i4WeY/c9CzZCuODvGPhc+Wzz74YlxMvHS2mD5DoDu8W7pgy2PmmXf/T0qTPtE5/4iMJIvGgf/NO7&#13;&#10;7Bv/4x/sJz/5qX3uc5910MViNj093V544QX5pz3psb2Y7+er0E+YFrkH1qbBfubBaPeQBl2s/KAJ&#13;&#10;+6b/wdwTp0jQqamK3dTLjNDRdDKxbvCLgTFpbpP/jHZSdWvnVIRWhpgWEfoGmEIASPA01DeLRtdS&#13;&#10;2L+TdNFvYS8JBq0sBNB6xIiZAFsIxo6K0crKygr63RkxSRSdw+4sBj8+Y4C2WL3s+LhMmzIjUhR+&#13;&#10;ihSsUhIJ5LV1yEzZoujdRxrsYM1h27rjuIMwXAlwfOwSYiEJaYpMlJnyG+NZUO4IXrRDpxQbgyic&#13;&#10;RIMxAAajDkyw7Fpziepq7N1rjVbuxfXPlFr7rk5LkxRf8+tiu+1TBOV894Iinz47125YsdKuvuYK&#13;&#10;pa5RFHb1U+dfSwAJ3ETKfMUYYFzwQ5/Rd01yVKWopd6njB+EEuewOoIVYBzxNlEM/h0XqHAO/Y7p&#13;&#10;BJaTWmAkmNinvo+AXegUkGYnLOCZGvhHdeg+kTIbwOZQv/739rlw0ImtrZ326o6Hbdm1IwcNcHF3&#13;&#10;CuMsb1KMPfnwI1KOV/tYfvihh+Wgf1wM3QGPcfaT//ymzVg0TObQYZaleRYhk4Y332vgCXgSIs6/&#13;&#10;YRt2b7A9W3tsSv4VAnFj9RwtcpLP1sKkRUBYMbo0mQJYw0XBlVTDs27dutNuuH6cj3FWxYAK+pLd&#13;&#10;b/QZZlnOY7UKO8wx74adUMHOrUZnhvLyguOY2E5Lltl51qylfv7YsW+KzWgXI7NC1ybZ9u1rZEYt&#13;&#10;lzwZJTCSLoBWIZ+2DC3exMwtBhR0vu090tbTFZiuQwoeSxsJlxCheY+J+9SxcLrrT/2c63g+2C2e&#13;&#10;l0CpJNPF7y40M7Gzke/5jn5hdxvhBUg1cucdbdot1uamnAULLnOH/JdfflGg2rSoi9e7ztR41eaG&#13;&#10;EdlifDO1OEm3ePV7rJiHcPNHV0+Hnof3o8VjLwijneHfmBjT03uZTVkArrq63L79nR9qrCwRG3xE&#13;&#10;bVGIHr3xiooomY0jban89x57PFagNsIWL+rQuOgWcMDPSKZg975gdLC5KRAd3Pt8l3Cu4zN3VAsw&#13;&#10;kphPmqQdgSc2z5zvFpxd/TCYb2zbYZFxEZaRleZO8ZMna1egmNu+hfFIP3Yz2S9A6dKcv+fe99lD&#13;&#10;D/3aXnhyjd310VvtwR/8h6cOIkYXoGvu3Ll2ww03eADle++997y2ivcL6EKOMG9CQHpebzrAyoc0&#13;&#10;6MIG/O1vf9vzO4XPVSdn5Pb2Vt/uHnYoHY3Q7uqRn4c6ukvxomCoupQ3CmbLQRUVCBQBvjCL4DTf&#13;&#10;rBATmB205vPqVY3ORwvSLUgfKW2PfSPlIQWdI9YDhQlrhrkyOCdQRJK6OpSE03X4OHUq2FzdUZkE&#13;&#10;tAuyQ8wYKidG4Cs1Ot3SU2TS1M0Ag8yN9nYiVbfaxg1brSu2zo7vlrlOt0iIIwGrdhulZfogIsYH&#13;&#10;GwSSZWZgx8up4S3OVuDrJmdd6HvaL4uRnlt9cKZFp2Li5QquCzbwnVTM71QNgEUwyU9JVZJafrwO&#13;&#10;XuBpir9bfwuc0Pc+4d/BtdR85uWt1/Lue0fDmVfxljPlG/PqMzYvXe+9dyy95etzPOD1sNJftDzN&#13;&#10;RsaNtcuX3Gpr1q62/OxxVl5cbB/+sym24saRGpraZq1FQuCfxzOdWuQTJH+RSdOH2bjCdjuwe7vA&#13;&#10;wCV2yax5UsTBKhbfnv4Kn7bIAXjUqLEKnJjnDBfnzZgxw4EvKU14l4AJxhZsDgXHYEAZx9SRr+N4&#13;&#10;AY+9e/Zo6ilEwogsKxxfYHuKihhQlpGaKXNXge/eYs1yySVT5TCeoeMiKQJtuIlLlmk1wf7jZ2JM&#13;&#10;e2ptXF6hfMMyXZmxIAM4v3OJlD9hpaXIpL1nx16ZNwPfmwHNgd4b8JwsMDH38gPrR2EHGPKOPqGw&#13;&#10;Wy085j4sRpuV4/KZZ0oFZLoEMKefYMsAZcQ3REYS4wlFFBsbp/s02O9/95yer1NAeYy6qlvXYqLU&#13;&#10;ZiX5J3IdvmMhMwbABhoFYXQAYMF4iNWCYoee+6D8irLKYHz3qg9vk7y7RCCv3XLHBuBshsyQZdpZ&#13;&#10;CXBrbIiwXz0c51MkXj547FIdO7bbps/o9O95T5g9g3hjAmOa4nrMQS2wfdu3v+lgAHmZIB0zVmmc&#13;&#10;eOdDu2jTgt5d+YEKK5w23vLyxvn7O5MYbufzuVisjhk9zv7iy//TPvTBj8v94gaRC632m9/81r70&#13;&#10;pb/w8cdY/fu//3tPicNYJIwF152PwlxijgC6+HsoliENup5++mn73ve+Z7fddtuJvjuqnGa5uWME&#13;&#10;RQA4QUEJ43ycOFy8t5RVj0yB7sMFyPKOD2Yuq1HAEaAoUtuoPTM7X/Fu9NuZLVd2Yj/4UKwYKzHu&#13;&#10;1dLWJMHVLJOkdueFYK73urBON13qepz125q7JWRkvpFDCTQ+witg1DBB6mZqW0RnADowLSYnxdrc&#13;&#10;BTOUJDhTAITdkEG0ahKhNotWrqoptvKafR7xPT5WoEvO+5grR0jZEN4iQxQuAy1O7BgJhQNBGVDL&#13;&#10;5xWM6VGiowkERGeEHRK8l3f6t1MSde4VY2ydTEB16qcrri+gG3kN71qYxLxDJhXPdjaK7l1vch5O&#13;&#10;gLHEnMfYCp5T61QhG56BZ2nT+NpV+oKNm3rukfxP13x859Iy45XUdpUVVs62TdrJecllBXbDHQqq&#13;&#10;qtyIZ+o/hjJEAcfo3RdM77T1b3xP8+NjUmaXKiZX84l1zqntoA9gr+PjE93RdteunQJA8pmUWY1+&#13;&#10;AGCwcOKYPoHhgsEGhPE5x83yFZmkjTWRZfIH2/iqNSoyfNr0GVLWYpkVm6hcz1hw880WxwJJpVxm&#13;&#10;wHHj8lVftOYiLEyJzJJL3W/puuvzBdojtKN1izNNBIcdOy5XWS1GirFWrk8HYG9XEOzQW6WI3Zcs&#13;&#10;mmHbNu7QrrPRztrBVg208JyEAWCzEEw6oIuNQvRLCMJgvGC+MdXAgMF4kfIqLi7KXn65XgBN5m/Z&#13;&#10;fuk34jPRz8R0ok9hG2ATg3Aq5nX6zrhp070/X375ZduxfZ8Wh2LvDsns29SgTSopYu4yLFvmyUTF&#13;&#10;MRyhPLfsrouPS/Dxq7wGisPW4Kb0JC0C04ePsLnz5ms8B2xZ2AeAqvxxknnMbYnAj99P5H1yTEbo&#13;&#10;vURp85NLWqWpipEs63bT9Nq1sWL6e2zGzA4B7aCmuFgkMUVzXv+is88GkAG6Nm3eophT9fKdPCSw&#13;&#10;WCXd0WiROZLTp7BGfrsh80+ErVcaGXYxdmj8w+ajN4aC7OvsbrFrV16lMbhYfrUp9pm/+oQ9+pPH&#13;&#10;ZRa/1y04jEHA/M9+9jMPxvyP//iP5xV0ISMIoTEU+qa/4TOkQdf69eudJkdghOWYKPXhwxWjKPxA&#13;&#10;v6HHq6oURkLxhXpkGsQkGKpvV+SOBfSPs1iCUHrq2soGASIpQLFNJvobhqtHlDmmxR6A24kL9V20&#13;&#10;AFR9iytIZ7gcjCFFVKUEJoCD6/w7AS40DgoiN0+7zsSQqUL9BAwZdQfoIgBcIbPWrATBDcdl7kwT&#13;&#10;74bPmO5P9PH0tHSn5cfljfX2syBr62jXtnplM9++xyITmm3H3hpvQ3NTu8cYi4nCpj9CzvxyepbZ&#13;&#10;kvQSrOgAc0wAfhiQ/D7XAriLQTlJqgZC8cxqpEtg/q56X6FfgPn1TBzpORnmsKc7UaYRhI46ZIiX&#13;&#10;WAGTdrW5UuEpjsrvkKS6kRo3Ufo8O2u0fDOUKDoq1vaUbbXohBqNnWTvz/P1WFGaAAlpx7Xb6U35&#13;&#10;gCjf4NijAlwTegHXwO7KOIrQOJ08O8nWrnnUmgTkLrssUs/Y/9hivuBzh3Mvq95Zs2Y5KAgZrmnT&#13;&#10;prlAJiI35+bn559kuAQk8vLybNj+fVb63DPWOjLbsq6/wbKV/mhf2QFNmW7378s5UmMVf3jMOqZO&#13;&#10;81Ag1FFSIj860SgI/2XLlomhKZKiT7JFS5KU9HqaTHTTxSQ0eu7DbVu328b2TZp36TZOq3KSOMeL&#13;&#10;JQp8oXrNa8xPKT5MVMiBGTNmOtAZWO8FZwOQiM+FzxYxl2gfwGn37mBn5+LFi3313veYtE67d9NH&#13;&#10;3cqHmav2K9zJlnU+p0kHA7MVno9JlsIxBbMP9zwgvyZ+X3HF5QJ013jwzfHjC3zxxnslW8H+okqZ&#13;&#10;0wm3EumpYAhFki6XjFEKCPf6xi2WpDAmyMqpShM1ZnSBam911pq5DIsGODp1hiYpVAhZCiaMD8YI&#13;&#10;O1oXL8Y9Az/PCAG9bvlXEsICpjPSVr1IonAFelVQ3cwR/Og964c6YgXGOns3B/jDves/gZy6dMVC&#13;&#10;ta1byc6vtSmTp4hVa3/XKy/mCSzODh2scJ+t7Zt224gUNi0MDfWNHsGN5m//5mv2sfs/bTd/QJtB&#13;&#10;rN1+99vf2Wf+7DM+Fpl3xBF74IEH7POf/7zrpfPBdiEz2P3LImUw9Nv5eOdD462d5smgxpcuXeor&#13;&#10;vvCUfUV7bc5coge/VajXHa+1JDFd6OAAQPVCABglTIFivwJHel0n82GrVqSp2mHYo4nN2sl9vk6c&#13;&#10;IynqRXUAxgTiErRLiFUkNvQIgSyIHe7A6g1my3C6d7OjmDGZzY5LqfgJSBKq6wVjAfDjnioCb1wX&#13;&#10;GSMflsZWfyY+d5Mo9wD8RWrl2CmfsIg2PwaMRav+dDnKLlwyR21Kke+YVrQSXO2idVub25XWotGO&#13;&#10;ikHaW3JcQqzd4pSSB0fqkVmjHJQNH57qgpWAmQjdc1kRcG2SlF53G0wFq3wA75kVru1UuqaBlEAw&#13;&#10;K5p5tDYlyMTaIb+qoVpgHFEcr29+3faWvmLNXWWWLFYl9H/r0LNv3KldYtF5dsmUFVZy8E2tFHUN&#13;&#10;TOgACn2CsDlT0Mp5GVlx9tBPfmbjpyqMwNWF5+Q/pteoYa0Er9PibduRp7QB4WqLEkXR37hiV2Oj&#13;&#10;mNvq6iMS1Kk+pxC+AALMh2GC2iKZCfkcwMCzkZwYxmtifa1FihE6GhPn7NCkjExf4LQLGABcCi6/&#13;&#10;3GImapPNqhet/aVVNuKD9ylqf5yfQ4gM5AmLOFivXbuO2m23p/T6c8n3SczRFO0ImyofqSal9jl0&#13;&#10;qNxToGzevFWLoVQj2wHsOAGUi/bvtdc3bbZZMdN8YwUhR/p73jN5jTwfJhFcJACGtA9GC+DZl+Gi&#13;&#10;j1hEocDoK6J9Z2WNkCUgSbdJtD/8oVxtzPPvYcW4nvNgy2gbIBdFFJpuOYaZIykvi0T6DzDHjjOO&#13;&#10;aRM/mDkp3K9Uzv2cD3uWmZltc6bPd9+ydMW9+/1jv5FcSdCmBeIZpmh34HD1aawYSOgqJPbJBR/s&#13;&#10;f9+Zqy7wQoiL+fM6XT6C2wnqmjeuVW1TvLGjYuIORCpMRYwYOuLBKbTP5E674Ub5cvatLKiq33+5&#13;&#10;a1mZNh/o+aq00WXZgiskA6UGe+M99nvRefwQKw3zB4D69sLE5n98llvlK3dYCahni6Uutrvuut0S&#13;&#10;xBb3H+ZCV3iHIkeoP6y7t5PffqNz/oT0QYyTFcuu1HuRg/28qUpptcru/+T9Xje6/MYbb3RmFbeh&#13;&#10;8wWIqBcW13O/DgKpcM4d008FQxZ00XlM/pkzgzxvYdu7urSDJuutQc9YgVbVVFnueDFLACgQkUoQ&#13;&#10;8kEgwAEPLBarLyk1nZ+RmeKR5oMBiUkwBGUMVGYBoz04n8zsxArKGTtC1+NYHKyW3MTVW7fvjtQ1&#13;&#10;jHUNczltK32HfI0IXwHgU94WfSEACJjSGQ6+pKi4rlvAi1hTSVpF8iz+vdp5sk2aNBx7e3SJTFS1&#13;&#10;tUqcGa2o/EkCZa20mLoFDiX0ksUEjonIsSh1HX45PREd9sraLWKG8KGQwpKJ9qBWTS+vr7Qrl63w&#13;&#10;AXq2CoPrUAKRXQow28r2f20J9t4/P//A1jU1dNv40TBk5/NO59Z+lOexI8ft6VUPKxzDbsuZlKRV&#13;&#10;aoqEzclmu1wcr235zYfs1b0/skPFx23J1SjIM783wrVLlTY0tErRKVwK1b/L9XxPyIH41CN26XIx&#13;&#10;XO2hUD7z+556JuAyPUNmwPlP2Kat6bZk0WXO6J16HvOt9litJ9Xl+QESjKG+DBfHBQUFviDgexYG&#13;&#10;uXkCE2K49ovh7dTu33wxUJjf3MdLFQFOuKZIQAOFmiRz47j8PDvwxOPWNWu2j1GUQsh4wRLMUI7Q&#13;&#10;lFTMYcFCgfuGfqLsIJ0oB+vJMms2yexLSp6iohLbvGWbg0VMGMiFkaOzbN1zG+zum/7En+PU5z2T&#13;&#10;Y94hgOvWW291kAQYoh34ZAF6AE/IwwULFrhplmMA6eLFi8RWtdvPf14lhVfvADZP/RReT58Cjjif&#13;&#10;ZwMs0Zf0KffkXAAefeh9nJvrJkyu5xgTDaxYaPKFkaWPDx065H1/3333OTOHyRyZyMYS/Dtf27BD&#13;&#10;lodKuYHkagzI/1YbZUhlNDI7y1ldgHWSfMjIMCEJ5bM43GVHO32fSp+OGybH+0SxY5gq584OB3eE&#13;&#10;rV0X7ZH4iciP1H23wjNjxq04XGE5hdm2cd0W333+btedn+8JQEvw7RZ//rRUdsDTi5LjstwEso2+&#13;&#10;kIlVcr4zQjkN/0RJ5ZX+7GBBhXTjMo0BmdOjpWP82ZnDwTjuFGvHe5Di8XFCuCPO6ehqPOsxqgrO&#13;&#10;oERqkVRoj7/wuF26YpH98PkHnT1lbjIOGY+4wJBfFJchwNFgFxYRzI2+1rHBvse51jdkQRdboj/1&#13;&#10;qU95ihJ8Eyh0aH3DcXf0DJEyE4kVMOg6TqYSB0IMYwCKQE2PzIeswgMABSjic1PuxiqbMDFf5wvM&#13;&#10;wFAJ+Ph3XAt40n+a/yfrUbqWGG3H5kPdMjjHmSp1oa53wQ0rpvq6xCSkioKHAQLwBHXrpgAuBAQV&#13;&#10;w745MyZTpKyn5QerPTwBz+n3F5jr6aJu1engjOvVVn1N8NcmMWPpmWqPtmazeouLjbfU4ZmKrM8u&#13;&#10;ziZr7WgWu4X5VKlkNLlxwF8wf6FW8WyPZlkYYY88+pj7GOngnAosd0bKJIVL2Ks0NMrbN0CmZmA3&#13;&#10;18654wpKOmui+llgdgiWaFbRlUftydU/suwJxy1NygqmkZ/+CkEMxxXGiAE66squ71b+/s4PP2Mc&#13;&#10;dsg37sWH91nToXYbXhBvy+8s9DESnnO63+zCLJiULjAiRkrj9VxLdEyXbXl1qsa94o8dWmvz2heL&#13;&#10;8Q2Get+6MZMQPgMmh/YDAFj5siMPhRs6zvdlY9oFQApHy4dLF9TL56lZMZYmypEecIUZDWCCjOAY&#13;&#10;sEK0/Uvz8y1arFCkdvwdeGObLb7xJu2YIyxLlAOv2bPnCVRs0b0nS0i//fn7ArBYhRuZUJhvEwsn&#13;&#10;yLezRWl2jsgZ/TGPwj5t9mR78fcvO0DiGsA2Qp+/z7TQZp4D5YQ8W716teXlyYyqfqE+QA/fhQwX&#13;&#10;xwHjlWj5+QBPZWGoS9a5Ub7hgETHKJ2wTwFR1BOGRqDPkZ+wiIArvseRP2S8iN0GCARg0V88D3n/&#13;&#10;WATDnNFeWEOOKSyEKisqPVI5QJgNP9Q5b958gbNYD+vyht5Bc5N2Nh465gFVCdCLc/6EieP1XMPc&#13;&#10;LJymRWqCQvAQOsflLxBEwpq2nmTGkIBaNGi3dGNjpOXIFHmmhXm5p/SAFujVNnXhJMnMWAFvUb0X&#13;&#10;YeciQLWiospeXrfJn3/0aG2SkhsI77WkpNjfNawjzOLUKVMVS6/Cpk6e4QB23vSF8oU7plybz9hU&#13;&#10;mdB5d1wHGGbMsCCoqjrs7wlWe+HCBf4+J08dq2dF9p+f0t3T7tk8fviTn3jontHjR9qaNWvt3nvf&#13;&#10;72OI97hmzRpfBPT10x6s1oSgmjEYjtPBqnsw6xmyoIuJj8OtO7v3PjGCYMSITE0WxYPS7huKZJQG&#13;&#10;WYtFi8WJFnpBQLjZDlDD/IRpEhhyIOO/o+QTxC5HAgkqkJ8mXI8DLp3j85l//A8JEwCPhI4GE46r&#13;&#10;xFbylRkrY8CTvnPAhojwugM/LbmNKlpwlU2ersj1Dq6C+6sRQTuQxwAu6tHuyC7CWqg+2AfaGwBD&#13;&#10;vuttN+3gXIquw5E/c0S6JphijGll5ICyK04Jd496OyM00SIj2uVaBsMW3KNGfi74Y3RqhydKFgDb&#13;&#10;pHhTxHwZiIIIGvHWfxHCBfnT7OVtqwW6mNS9bX3raed8xLtuUN7M5Og5EtKZAl2Dv1I610Yy8Vtk&#13;&#10;4n3ixQdszNQg/9fpwFbfe2FqxIdvIIVNGsV7j1lbWafNHj/atu6vkHNziwBNghTVOyt92gmYaFNM&#13;&#10;uYQkTIEDufPbzwX6HygZqfABNdbaWOn+P6NGZalejc/ewvsjbhkmfYKisvrFp4tFE2CLcQjY4nfI&#13;&#10;YOXnCzxJiO5/8QUzxR4aK/+reCn+8HsczgsFHvYALKRUUT55eYqFJvkRI6UaVzDBFig/YLGUV4wa&#13;&#10;gFLCh2nVqhIBBaV70rxjxL5ToT2wOCgsQMj4/AIX6rR/35vF8r9TvLlXX3X2h51ZOMSjQLnu3QAY&#13;&#10;74EVP+eiNKmT1FAAR0ysHMN4IftChgvGC4W8b98eMU1dClY6T++7RnGQih1Q4tNFnSHDBdhC4XFM&#13;&#10;AaACtujDvgxX2KfIXAAXwInnheHiPSCTOcbNgp2U1Mc5MIgAtuLiYq8PcMhnHAP2yB95330BK8bO&#13;&#10;2EmTpjqLBjjEFeJwRZ1intXqmQ97sOPCSQKcMo/m5Iz2AKbEMiTdDH51JwvBexWoda5CffTK65Pf&#13;&#10;ne4v9bXG37GaWpnTtYNWQHbKlIEt3tRtelfBz+nuciafRwp0kYGAviwrK/VE5+zQ5b0BaBk/jB3G&#13;&#10;B751sI6AaMzGgG7GxGOPPea+f7y3PI15xkQInmH08BFkPvz7v/+7g98v5H9KYO78bdJBF+XmBoHA&#13;&#10;n3jkWdex5FcFdFFYCGDeX61FBYsMxgbjfrAKY5nnxpxOvw3VMmRBFwMMNMxkDgsOcsToCpRTALr4&#13;&#10;+7BirrBy0IJLGENCHqCh4t1OyAcdnzA16kPELCAqiMN1Ejj5NQ7S9JezUMRT0oqqoU33qPaI513a&#13;&#10;cYiCCcyGEsQ6XwSWKtU/EuC8a5m3PS0I9Dn3wuwHccx3OuWEuTNok3xxZFIk/Qs7wXwjgM4PQZxf&#13;&#10;APPGdb0gEEVWVqKVz4wC3TcAeskJKVbTdsiK9hVZa1e95U9WotwO9YMu7Oxqs2ExyQJqqTI3Klq4&#13;&#10;BieTk/uxIkCwn0th4qQpEG3GsIUKPvqCzL8IDBo8uAWGr+ZQtF2zcGXwft5NWw7u7c+oNoD/ixue&#13;&#10;sZScSpl5087QIT7Y4IBCGkhh88LI0Um2Nanb3iypskgFrkxOlnn3jAWZRuUZvCYEGE7jxJHrt2hc&#13;&#10;t7drHLXhk6Xo9QLDxSV7FHNOW/Hdzy+4iucDYJGhAeYEAISpCcWD4mAsAroofX26OK6RMD2iTSUT&#13;&#10;5MtIexCuKBlnuHScLbPFfrHj+QIHMb3CHFPiFbAz27ZYpMZ4sb6/Qj5frISbW9Kl1PE1GniR0cd2&#13;&#10;7tptU8VyFe0tVhsm2vXXX+9Rzg8ePOhgBAWDaQ7WB5MKpT8AxrOwuKQvSgUMuQbFCrP10ksv+S5G&#13;&#10;QAwKil2NyC3fpaxn2KfUTi+/PFYAKVEKWQmbVRdKO2S4AEW0I2S4QlAV9jEgCuVHH3ItAKova0j/&#13;&#10;IXNJig7YArhhgYDhol7uxffsuKR9/HCP5cuXex/zTLQ5vJ5rABBczzufNm2qx24ihhPPRI7U1VLI&#13;&#10;06bM8P6iL59/bq07aUfJlMsPciZd8dDG5ubIRWKUXbNSixWF/YkVy4dkFyemfmaR+vaBjdlu1epV&#13;&#10;1qqQQ0eUsYK8mTyTHt7vdyb/NNSzKFZWDDnxa0p44U6scaiqn9v2Wy1BtHn+utrNPmaXLcO3LMp3&#13;&#10;pt59990+FwCtgC+YK/qHhTLg+1o5/9PXn/70pz2AM/MJc2KZNpOQYJoduHt27/H4WJyPWQ9WkXH/&#13;&#10;bouxfht7hh/Sl6T+yZSpNCkt0dKVwaNm/7Ggj1UH4+Wuu+7y8YgO6u8dneGt+j2NMcz4DRc8/Z40&#13;&#10;BD4csqCLXTw43iFAwsJum2xt5WZyhQXQdUT58hJQNmKbMMU5KOIEASd3ntefDlr4SIr7SHW9T5zh&#13;&#10;CrAqacy3qpKrek2HvdfpC30jZaNJnEb0XwCZprWzTvhpOfvEtUF7YKgi5LvVLaXDCgOGjVV9WNz0&#13;&#10;2bduwJRAXYv8v6oPy7F4cooUm853cIUCVn1etT7zAK/BhCfifaJSE+EACmvFHaIlkObMm2WlyuHX&#13;&#10;GZEoU1YvC6QvWxrFeskU51vgNfkY8CRbdqbsTKVE+BCn+U2A1OlTFtvTazfKf4NVzECU/2kq7fMx&#13;&#10;Sr/mcKONTFruIUM6BCTPvtCp9Fr4++xr6nsl/UrAyoM1G2zyPN5lMC76ntPf34w7dod1qQ8HUhBa&#13;&#10;ycPj7OqPTrKq8gZFvk+RsEY5nsF9dUpHh4K7KkjtOw0BBFmLYtodrWm20WNSNF7VwlOqZ+a0tMb5&#13;&#10;WI4bpgj2LQoL0XDM507f58Fp+LhCoLCAgQkBOKHoeQ5yrMKYckxh1U9/uv+RjkfKvDhCDE4IHGCU&#13;&#10;3FlcwGCM5EL63j0WvfwqpaUpsRhdh1KHDSjS8XCZIxOnZdpS3RMggTmrteUNm01WC6XwYU6fafH+&#13;&#10;kPl+p9iG2z9+o+3YvNNmTpjrSpI5D1jiOWAZAFGAR5Qd7BEADJBJHZzDc/M3ShUlCjghPQ3KFgUL&#13;&#10;m4RzO+AIhbVw4UIHaPQBAG7+/EW2aROK5oBMeFv8efGj4nsUIMqW+4QMV7iLke8pYVgKvqcdzhoK&#13;&#10;gPEOAFmAqbw8sYZ6BtqHLAYU0h76njbRRp6TwmcrVmhDCO9AAJprlguAcQzgonAMk8Mxz8AzI+s5&#13;&#10;pq0333zTCZ+xCRMKbdmyZfr+oMB6i37aVFexTLvPajE+WcngCwXKDmn0KfGzQElmZppYOYXRyUrT&#13;&#10;+0/yNkQKklFw4mfOEz4kRXK//GCFx1CMFXt2Jspf3SOZavbtfxjmOyiJM6Zb6H7dvpsy03/j3yow&#13;&#10;Jvzn50tF8Hd/YIx7kpz6qqtWePvCfwDI7FxljAJgeI5apRyj7+lf3lOtTIvCZwKjbKBgMmr3a90R&#13;&#10;mUoLHcBR17hx2fzqU7RU6JL/2Clzt88J5/wnzxSrdF433XyD/e7px+zOD91i//TS98Re1jhbStuZ&#13;&#10;0z/+8Y+9neHO5XO+cW8F1I9MYR46mB6sige5niELuv75n//ZKVVSYIQFQTYuXz4YYob6lrr6oxqk&#13;&#10;Mqn41mEBHRQqTJXMhvwJGHO2yUFQtCsaznfDgoOtkFnSyTrH5EsV+HdxF62kZIocLiHOKgpwhp+U&#13;&#10;gzuudVQEGNJ1AD6BOtLJEMogJQ0HRn3u3wX+Ve6fxcD3dgGqhPgFzIYptQ2gLjAtqt08hc5xJg32&#13;&#10;Tk6TfBfcv1sCUUydPg5ii4mqriuzo8crLS41Vn77WvHKf4jrCf4KIzBa2esJFYBPje4iQV1/YkWs&#13;&#10;u5xzYcIlD9c7aMqz3Vu32MxFEqoDwxCnbQPKGsXUUp1vN950k97/2VccrXAa9AoCHsXAe4IJHIxC&#13;&#10;1Oh9+3daykixDopjxDvsr/h75dvwa/0GdHUyZAfIEHL+cAGv1LR4B3lnBLi4d3ePlGaXBDmgK2zI&#13;&#10;21sLIHzul3ut9YCSH1+ZYYuvHuchO/qeycKhoS5JpiCBbS1GeBZFh9KVGqB9CuMOXxTmHqtRFCWg&#13;&#10;CmUSAgIUPsoa9oWyV8cdYscKFQsqUn5g+6TwEayhU3iL2JBSgYiZcs4frqCeB/T7oMx0V155pdfD&#13;&#10;uz6kc+YKkEXrvgj9AJRoRZ6p3c76fiAFvzIyG/CDiYoFEIFdEfLhD/VhDoKVAlggtwAaxMMCXPA5&#13;&#10;oBEABiCrqCA6frZ/x+/nnnvOzXv0D+evWrXKz6fP6CvidI0aReT6JD1Ph4BYmUxV1UqXdokranYZ&#13;&#10;ch4KnHcbgqiQ4QpBWdjngCrYttDsCOhDUQKQAF+0HdMnZk/eDXVyDm3lh+fjHldffbW3lzZjAgOA&#13;&#10;0Q7aDcMFgOKY53799de9PtgwzEGvvPLKie/x98P3B1MUcxRma926Nx2gAb7uuecegfc6u+66CQKK&#13;&#10;l3n7nnvuWYEiMfj1nco8sFHPI1cUBbslvFBaWobukSwgMlbMXK3NmD9VZs0Gu/a6lXJTyNHuVQXJ&#13;&#10;1nt9p3nAnK2ti9RioNs+9vFgN+WxY0pSrhyV5YcibdvWaMkUszvubBNgVigRmT5nKOjrgQNkF+j2&#13;&#10;PJZR0rZB4Fckgxa+x47qur3+/DC/K1eu9PG5YcMGB7qAXiwSjBH6HR/hxCTtWGzv0CKn3m6//foT&#13;&#10;m1WSh8cLTOboOMjD+PYxPbBx/vbrz+wTWOBLly6y//1v/yarS7HmidKpaQFB//ID082cZ3ExZ86c&#13;&#10;c7ay9G0V8w9mz3X7O8i0vtdcjL+HJOhioDGpmbR9S23tUQmzU3cuKiKIwiKkkRbIY2VpcAFSfLcg&#13;&#10;wANmSp8BWPCvisZOTv4wmfKkeJyt6gVRATMFUDvpJQCbVKHkxKNzMy2+R/5PoZ8UDZOy0eyR2JZq&#13;&#10;6vXv6lGibdiDYQnaQq5mhH5hAQjUqot2MP4BYt4uzIPdlq4I2viCwaJ5fTrP2+3PEphAuUeULCJH&#13;&#10;K477fZNShgnYqE61g80CXfLjahIrgXLTQ+r+OOnjdK/4XSNydFPdm1vrP4KupqePekdB4ycP4J+2&#13;&#10;NkxHWZaff59t2vgzmzpHTCKgMrjtAGo6eSqAq0WCtnJvut101UcUhVx+eFJkZ1NQuFVKFLtp0zax&#13;&#10;fEHezGNaIV5zzVJ32D2bOvteQ9qbwzUlliyzFavb/gpOx/hRMQTi4mBFg86J1d/sNmpt6dDYHJjZ&#13;&#10;izrCevq756mfoUBaenM6Mlbf6VrOjVYATnbSRsX0r5hYNKSmK13Xkh0CjqpPoDhgGHjKkwUAh4ky&#13;&#10;IyPL5zfAF8ACY4LiR+kBFHi/KHFKgRivKCmcw+vWWMuwnQ4+UEIhkMiWv1HOzbeYbE12UCwjoQrG&#13;&#10;ihEKGaaE+FjLnSIzoNgUAgdzLSzbv/7rNi08mgQU42xYHOY/2hqYp3o0ccM+OVURsyll06Y3ZMIn&#13;&#10;HlWEJ0KPeP9bn5N29wVg+EShQPksZMAAYAAKwBfyDoYKcIO5b5nACechA09lvHAFIG5XY2O92lEm&#13;&#10;VmSYHNZn63n3OXijL8M+pY+4J+CK3xyj+PDXCsEnx9wbMMT3KHdAIUxjeEz78/ICxgtABYiC4SJ4&#13;&#10;Ne8QkESbaS/fA9SQ3aViwKiXPuSY5+OYZyBmE8eYJzkGcMB4YR7iGTjGvAjARlFzPj5QW7ZsUVyy&#13;&#10;mZIxSwQ+D6mnSxyEfPjDH/bveZ4JAuwEjeb6iopy+e4d08apagWA3av6lT6qrcFK9pXY4YnVVlq2&#13;&#10;T7I6VqxVsvuNRSrZu95e8J/6jLbzEykxe0RAKgmzouStMrUpeKxCmhSGskhwwxf9JsDHaJI0Fwh7&#13;&#10;7VXpj/JIu/HmNvVTjxK2Ew6kWwAwSozhDme1MMEClKdMmazP8zQ/0vWc9ZKlo3yxSf8DtGEZD8tB&#13;&#10;nphwCyfP0VzTDXzcMt6QAWFb3j4edeIFKZhwDxw4ZBOnCxCPG6U+6DoBrBiDMHaML97TqXPrXBvI&#13;&#10;WKT8EXSdRU8yMb/4xS/6yim8HGf5BG0z9h2BmgRhYYIe1ep5ZJ4UPEwRwU4BMxr0wXjUZwAYQJHA&#13;&#10;FeY7Jm96JoBA38GICZwAghzwcOxgKFgDEzNpuLY7x8USBBD/LOo+eX+NHV3HfQWYAHVKng1QQKn7&#13;&#10;zkWBPw+ciilSAApmy++lxvFfpAKvVpYfUT40OcbvoWMdAABAAElEQVTDjgDGVIJYYLqf6uxxUNjL&#13;&#10;lCnIanR0lHZqiqVRU8O8kG6SVDt0axUERXC+NhXLb+CozZ46j0/50uMS1R2vl7CdMGgDn0mEgIyR&#13;&#10;Yr5k1lx75tkXrTThmI0paJcgVmDJATI4tFPyX2bQRjtSlm03rfikZSkqdjix+H6gBb+/9Qq4W1lZ&#13;&#10;7cpu48bXPXRItJag7Z3n5pTPOMCvoqlNvn/xMGgnx0jYTvqIALbP/WKXxkqPXf2ByVq5BkqJsZqW&#13;&#10;maQwE60Kj0B/BeMgvHYwfzM+2ZCQInaMNvUdz2+7jx7jqrsLxQy0KhsDZut+2qUqmhoTLDFZwZM0&#13;&#10;BgFWcWIUqblvQQATWqKwcIKtXbvWma6QbYHZAIScYLjEXgEMThyrP4/KhDj+ltu8XtgaGFwYLTRi&#13;&#10;kRR3hZT2pfIJQ+nDzOBcv2L2bIuRz0uP3j3syzXXXOPAYt/+H4o5ecr9zmbNmumgO0+R6O95//uk&#13;&#10;GBRhXUCCeiIjTgJg0ozpZr5TL0v5C3ukRLQMUjDP7HdcCKBs+KFQb2j+AHAANAAfhIvAGZ/+gOGi&#13;&#10;L55//nnLz893kANY5BiQBujB/LRu3asyy+bq7yw/n/oATWGfwSgAgkKGCyBKO0I/WY6RnxwzDjjG&#13;&#10;nLl8+XLve8yIOPQDeELGi7aGx9TFMaZh2sv7AjwAmGgvz7F582aX4zBaKNzXXnvN6w+PYXW4H8ch&#13;&#10;w8U75Ri2EL82GC+OYcTwKbvzTsWoUj7J/PyRqv95+S7N9+fk/GeeecY3Z5DKKD5+gsbBQZlh51le&#13;&#10;Xp4DgFSFG3n6qaftwR//3EHZHx5/Xju+WwXu8xW4uEYO/AmSxSP0k61YiKkeggc3DC1fxc5EWvZI&#13;&#10;5rVkuAoyLYQ5ksT+Gf8MV3qjlDRAkNndd7UJjKEjtPu+PULgu1ubTGBbIzQOZupdDdP7mahE7/Nk&#13;&#10;hQjY7u7uZLv7ng/Il7hWz75YwPGANovkCeilexYAwFeKrArtnUJ3fe57ogEX9Q/8e1OttOigg604&#13;&#10;LXrQ3YwvZDfv6Ktf/aovDM7Vl7jvYzL2YGu5D3PgbBfmfes8X38PSaaLibt9+3b76Ec/euK5oYsx&#13;&#10;BbFzMVSQdHCjaH4c0YOdixrdvQDKByMACTDFZ/hgYW7UNIGaxxTEeiYAQZoRnAOrBCgKixQEkXV7&#13;&#10;BNRiYvU5883/4Rw/0HW6B6AIk6SzUqaVzWHFLNJSiPvpO0yDPScAF9BH19A2fcZORMxyCTBjUGOU&#13;&#10;3nZHkAPSr1c9ITjUrTFhJiYQjkLn+/MCFHk2Su8zCCAS1LUbECrglqXYZm5aVJ8haDvaOyXIZGLt&#13;&#10;BxwE9QzsX94FJsBsRQk/JpC3ZNFiCYpCe3H9g5aYVW5Z2YrLQ58LbLzTLalH+tFX+KX72iwlaqG9&#13;&#10;74Y7JcSk8HtXMgNr2cmzWRled/01AodtGjcNtmzZZeoTpdUYFDsoQgVTZatWwuFYOXlv/grBTked&#13;&#10;dsGJbW3QBo1kBfRFeAPus0cPt53bDgh0aUFwHgvm8m0btRFjFv6R71x4V7HyE2NzRMj+nHpFpMbx&#13;&#10;4YpM+XxVS0l1WHNDj+XLfwneqG/h/TUpMGpJSYlyIV7i4xDFjvIO/Y9Q/IxJkjjzubMz6s+Uydrx&#13;&#10;VqaAv8XaQacxFPp0cT4Knx2NM8Wahcf4dC2Rsq549mmzsXkag1nuwE3uxbpaJQwefpP96VfSlR+1&#13;&#10;xdNs1VXX2c8fWmePPfWkViUR7k4A0Lji8ks1lzMUTLnV3v/+OzW+R+uRAj/PlmbFJRMzN33G9DMe&#13;&#10;mzwTPxR8dgAimJZYCC5btszNejBEsDv4OwGk6C/mLOADJig8Xrlyui90YEEAIzfJ9M559AFKh12M&#13;&#10;IWvIvAKM8Zs+pcBm8Ywc8zvctcj1fRmvsE9pLwqfY5Qc/Q6DxTsEZPHDMe0DJHFvABjAjGOULCZI&#13;&#10;gCbHtLUvwwWrd9111zkYAlDTB3wPgIYBxNcpLy9Pz9ysfjiscVKv+lZ6/4V9xvmYrmgD9YU7QcM+&#13;&#10;w4+Iv2k/7OPHPvZx71OAAX3NYpl3seal19UnUuDqFxa5kkj25s7FMol16R0laoGRqudVyjX1J+MB&#13;&#10;1xPeKzKcOcOCmCIxGxSdRuDXRYtguQPd0SWZHRVByIoea27V39JRZGsoLpkqZsvs3j8ZLZAVYy+8&#13;&#10;cMD2HnjW0ke0265Nr9mDD34PzaUNI5I5iH5VRzP4PRQKFg9M72VFiucmFrFZi3GX6+pzzH/f+c53&#13;&#10;PCr97bff7u94sNoMY8wY5d0OZdAFehhyBR+G3/zmNz5pwsYxkbJEGTPAw4KgqJIDOiDEP3YWSX8D&#13;&#10;WvjAWSuZ6wA8gCLNHSYyX2EacIAFcOkFQO5fxYTo/Yx6WxoVG6zxeO+OSerGHKhTMBNynYOaXsCl&#13;&#10;z5l4I0Yqf6J8qYKgrOpi3T+4F3UH1/n1AkOsnhFw0bHQrcEP7YZ1g1kDOMGU6U5+LfUfViRlPVAA&#13;&#10;uLxuhIKg3AmWTvcTGOO5O7XMqj1C6AIxdZqVDH5WBN1qRiBMqPjcCwMdhTA8JUmr4yqF12Br/Xi7&#13;&#10;+5Yv2IjoW6x0Z6IdKqt34Um7otS3gCu9Qv/NBgfMUpg9S/Y227GSPJud/0m7/eaPWLLMqOcKuHhC&#13;&#10;nj9G5ta09Dgl580SQGAXkszMgyCtqCNWIT/iY1PV570S95Ruhb0amT3cpqzItgnL5HQ9Snk8exkt&#13;&#10;rscpfpgYjFoBAQDa+SjU29zYYeueqbLS/bW+I+zd7kP3dDNgTlO6lDFh6sz9lpLe4AxeW5OC8+bk&#13;&#10;O8gPL2F8EDB49+69DhRgNfAHwgSEKQ0TCmYHwEN4DCME01Khz0aKAUrPG2fN8hc8IFnAuTAfCFoc&#13;&#10;wQEMHKPIYcFGyWQ2XMC6TYp+R42YZJ0PEGPMP//CS/aHR39qj//XM1Jq9QJedS5rll692O7/8oft&#13;&#10;1o9cbxPnj7fk0Ym2euNae/TJ39h3f/AD+QDdpujnt9r3//1HdljBkisOVKr/NE8FmM+m8M5hhwEx&#13;&#10;tA1miOdgwUmB0cLExPMx7zmHYxisHsmNzZuH6/NssUtvOADi+QES9CGMFX3KMX3ID/0J0wCocHmq&#13;&#10;7ziHeQto4X1QR9gmjgGFgBfayDH+WCg0wj0AfGkzMoU20zaOAV+YAXkWwBXPAePF9Zh+qJNj3iHH&#13;&#10;jAV8vGgrx7Rz48aN3tbwmPNh7TCFsiHhe98jOHQQnZ/7cj/uzf24zxtvvOHt4JjvAaboC8Ab9+N5&#13;&#10;eC6+574lJcUOuACqAMdpU6fbooVL7EMf+qjA7G1ql5jPyAqN70p76KEn7O+/9a9Klv5L+8MTT9sL&#13;&#10;L67WLs1dDv7IXcp9SP3FD7KdRQ59xDyC9WoXqOeHud+u4LFEc4+JUbDdSO08Te0U23rc3v+Bej1v&#13;&#10;iz5vFzPWYH/4bbWtXzdWAPlK27xJ4XK6OhWol3ybWtOrTg1ztS8YhbqlABmLPPRU8NmF+xeLR5Av&#13;&#10;tUa6uUHm3BiFpmGsIwOYr4xFxvNgllD/YCUb6kWvZugVVl7Q7KDWsPCiYI/6rp4jRfPimDs8NUED&#13;&#10;DjMcq0hAkUY3wAmmCb8rgRuADylI6o83OcsTkcVEkLMvDFEvgGGABmCK0apaVFeM/FmYxO4vdgJw&#13;&#10;9ZoiOYd76F5MKBRaa2u7Vi8xnq+R9D1ej65jdePtAgzpoagbU2hbo4I5VtVIARPTSMpan7kplLpp&#13;&#10;m9rt5ks6QvV0S+BlKeVGVCSmyBCU8bw6n+fk2XVe4G+mLfptJP9UEExFqkdYMjhZTaUonIEuotZB&#13;&#10;KQiVpiYF6csqkHPodvUZTEe7+ydddeW1SjC7VMpjp1XU7LKyhhI1UaufaEkMCPpumdgUZ2xYrNKH&#13;&#10;JObZEm0ZH5+vWEhiF8lTOJiFyc/PiUnPixukEh0dY4nxGVL8ByUsEbJvr5vPZi0Y411PDsm+he/y&#13;&#10;JmTKT+iAzV6o5O3noWAQOSDTRmJCrnbMnvuKkPnS0hxvm9ZPt8uveV3sXYviqF3ifil946gxPo4f&#13;&#10;b3C2ZmRWtrMNjEcYLn7DPgCsQ8YL/yAK/kdcu09KkiTv46TAxypm0z6dHyvtgsLMzw9iSMG8pEqh&#13;&#10;5ubl28E1L1nM0RqLnTvPlmZkur8RCjxWQYTHj59kf/WlD8l81G5bNFZblRGgqrjctm/YbWueXi8G&#13;&#10;ULtBFYbm2jtWWJOSIcNCJmun2GXXLLKjVbX2h4ee9XNeW7vZxudM8gVcf+/63V4fcxG5xi5LnhFG&#13;&#10;B6WEeQ3gCSMEe4wPGiAKxgiggE9Xc3OD/eIXNQIDzd4HEVpRAmBZVPbtQ9oFw8VvGCnug2zlGOAB&#13;&#10;QADIAGg4BiSEfcoxfRoyXFyPUgP8zZ8/3+sD4AGyaDPvDIBF3SHjBUgD6MBw8Xx83/cYRguQRxgE&#13;&#10;2s/zh8fUzfPwGWZhNhhwXFZWqXGRL6BRIYBJ6JDgexjDsA+5P31LndQH48W9MG/S77NldobZCvt0&#13;&#10;3rx5/j3gE0YO/yraWaYYWsiKyy9fLj82+cuq/9aubRFTO9dBZ7lSRVVpkdnSXKN27pezfa2z56MU&#13;&#10;myxJC92R2ZkCkUGYjySlksPCQpEUcpM2ddNf+v8tBVaMz7JGiEHredTG5K+zyTMrrV6B65cskR6Q&#13;&#10;euuQaFRzbNfuaFu9KsZyx3bLTN0mAKhYlIr9mD0SH6pugUmJWNXFNXp0zbe33GqQD2SFka4ZVzDW&#13;&#10;5i2dbZvXbvddscxxxhbjmvcBQB7MwnthnAD0T8j2wbzBINY1JEEXu1PYtchLCkuN0vxMm7FQMAG6&#13;&#10;V6qjd+TU19dZ+YEq3ymXlJLgEXuHJWqFERGrnIYaYbBHYoAYcAziJL3s6FTZfMWqeOiHE+Y4fakB&#13;&#10;7M7ruimO6ZG6T72EbrxSgsAcOeCTksGUd8JBX6CIjyg46B+vVaoFgTlMg4qQpXP5nBPEMgHaHHHp&#13;&#10;M8yGqpOV8mhthyeVC6AxMBfSDirUOX4Bl+tC/d+m/IoEdWXHGP4x1B1Euafi3gLjJWaPNCUEH4yW&#13;&#10;4IxSzDB5tDljV1MT7PakTYNVEBxNTTBqSfqt8ALyecGcyeeYgxO0O3PB/AWa/Avcxs8EgXHjPTIB&#13;&#10;kz1Pm7za4rQqUjsxBQ7lvIr99RtjYtSIAttb86qUtECuXn9/hVAN/RXYpJTUePlOpcrR95hHjO88&#13;&#10;w7AT/dV36mfEOTpU0mo5qdcppMP/J7/AS5R/rk1mTaUZOcv7+M7F44kCVMoHGKt0XAfMls1Z4fPj&#13;&#10;1PuTH3H0qFxX6qQC4b2H/kX4dKG8Q38k2CrGDgAAJcluusNiZJZqF2JEabFVrH7BymXiuVKx/CQQ&#13;&#10;rEzKtVqg4Oq5cyxi/147op1hRcOS7Mq8fM0X+WFJIcPGXHvtSinjClu27Eop1jR73133OBvcpACq&#13;&#10;xIk6ovsANg5J4e9cv0NK+5CVyxkb94aiXftt5lx2KnbZsusvtUPfL1c9y5wtQUEPtPBcKCCAJWzM&#13;&#10;k08+6SZBgAng5oUXXnBzHiAHwMgxLA9sFGAmJ+d19WGKlE2km2MBDH37EL85QBX1UwBNFJzgKZwP&#13;&#10;iAGQhMeAOwALSgxAwg/HtBUQBOuGTxefUzd9yjGymh8YK+JuAdZ4DhgrTH4wSjBcHC9fvty/A8yx&#13;&#10;a5FjxgIsHD5c4fe8+9WK24WZleenjuLi/X6/j3+ccAmjHYgRLJbrCXnx1FNPeXwq7g2QfPbZZ92n&#13;&#10;LexD2guI5Xvqo34W1WGfckw7YMMYf7RnuHbOZmSMlw9dj+6xUUzjLpmql/rYhDHkvoBQyrp16/Q+&#13;&#10;muRXNtP7a/Pr2wTmXhO7nqb7xWrRf9zGjtM7lN9T9shRLid8MaC+EySS7BNxIBMlwAFA1SrmdtPr&#13;&#10;uwSwomzrqztt+oSpWshKd0kZLFzY6ebF6dOVsUEO/XhfoAXaWiPUxiglJA+YMD2G3mGH5eUTZy1S&#13;&#10;ixRimQVsGBfwN7fnvFBP8ixnV4KE9vg7VssiQ78zFsLCGAHk02ehDg+/O9ff6BMWFH8EXQPsSVYj&#13;&#10;X/va1+zP//zP33JlhdJMvLx2g43JzdEEYFIof5cmzpUSejOmzxKCrpHgr1dercNW2XJUwQ/l1B2v&#13;&#10;XYoCYEnaZpuo7bY49R09Vme54xTMT7uQ8IkKzDsB+HDAJRCjj8U4yfYu4Ha8tt7isjM0mvW5gA4M&#13;&#10;lf4N8IpOdJ8wWqq/cY5OlnNyVCQ7F1WJ4yDqhvWAWaNufeiAS0668hlo1CoNhsT9wRR41SsGYAnM&#13;&#10;BUBPV1OPqokUKGuobRbwUhywkWk+OYPzdZ3q5hzYsyDCvu6lC5saFfywYIIqCAtAskG7PQc3Cztm&#13;&#10;HdoQE6N8YgJU5JE84aOmW4fgi1bExcsMNyzNHeM55rtgxadAA0SWfY8WgGJhwRTbpp2WXXni+7VA&#13;&#10;GGjplBN6weRMe/JhsQoJTZaTiy8bY+jcCoDrsHa9pkVfaQVjJ4s5OSqGOMN+/9DL9sFPTnBG8p1M&#13;&#10;iKe7OzsXcaCff+kepT5qtvS4y9xXiPxvfQtjuK5Ou267hzmjQE5VxgwMF8IXZ2wYBoAAghnlyKoY&#13;&#10;5Y7vEXMdpV0i9id6mBT0pZdZgcIGlCu3YpTsKtm6wXgp5kOvvWo9Y3Ites58mydluV+sOQoZMHLp&#13;&#10;pUtkniE8gsZ/WpQAD3GLgr5FQRNSID8/zxYu0uJO9dEuQAmAD8BBAuyDCkA5KiXX6iuareFYi5RH&#13;&#10;zlkrD+6B0gZw0Q8AuPBeLEpgwABBsDcwXih2FEvA3rSK1ShQ+5Xr8LUyf0YYLpgw+pC2h4xWyBoC&#13;&#10;cHlejrk3yo++DhkuzH15eXkOzugPTI+YEEOfLfoRgMP13IPzw+95PwAzABPnhwwXx7xDjnkmjnme&#13;&#10;8BjAFrJTfA9Ao68BsegCviekBiwo97zjjtv1/MhMMipU+fcAas6hbzgf82l4DGBjHHEP+oYxxL25&#13;&#10;B30K48V9QpYQX0PaAcvI+KRPibu4YQNBb02MXr42PKQ5SwZgpr/oy759TD9QN6wL4AIATRsosGuc&#13;&#10;v0Pj+83t+/U+AutDrFh9ou7nafyhr7IU7iJBoBD3kAjVt/SqRbb+hddERrxffmZs/Akc9L1S/QMz&#13;&#10;RpEKkt9Zp82d06G/tVNa05DwFcQPwwR5RE7848d3Kb5ZrO3eFWWXX9Fhl8zutDd3RHl+y8yMHrk4&#13;&#10;SI676ELTaR6ozhMbI/0u7/QPPoJiSLV4JiVddtYoZ0rpe8Ykff/Nb37TF1fM98Eq1EX9ANihXoDX&#13;&#10;Q6ow2FktsHsxLEzADg2+/PypTt8eriySwGx0IU0i1eHabTRSq6I8+XzM0gpjmFIdYFtn8jDIi0uK&#13;&#10;bc92OXdqZwor2KryGssUaMGPKiU1xQd3TIxioQiQw1B1CxT1EORUNvdMRdUFsDmIclOkwJCzThqO&#13;&#10;MFcakAAmTHuRMd12pOq4FGWQeBsUxKB19krskzNrgCk3Seo6fVV7tN5G5gjUyXcLEKiP9EVQn9+H&#13;&#10;6wT03Mwo9grGKDmavGWcCwjU7NA53hbOVd1hHRFit4hnM32C8trB6KmwiiKA55gcBHYwUf2Lc/gH&#13;&#10;IcI7StGE6tLutjTtp46Xkyn36q9wX36G+oqkv7a/02c80/CURJuaf6WU6K8trzBNQnNgfRwts+T+&#13;&#10;XcfshuV/ajW1xfKDW6Ogp/LdIcfmWbwvxlikhkjFgTqLallg1938J/bobx62EgXR3b97j5K4x9r2&#13;&#10;zdU2Z+EoZ13PBnjFxPRoK/1BO7wv1+666VaNtbdTfMF4jZbyKxeTECROpi9hFhCUIeNFKAUYCMYT&#13;&#10;ygpF+tvf/tZB02c/+1n3JUJJLpM5i3G+R7kVqzWnr5Eyj9B1B+TvVKnj5dNnOBNTLQWMPw9sDQCj&#13;&#10;vLxC9ZdI+S6SkD7ZTvq2P79B2ByUJwAFZUphcYUSGZGU44Cpv+v8xHf5hz6hftwpYF9QSDwz7Ayh&#13;&#10;MwAIgBkYLu4PM8Rnq1Y9r7kjJ+vjGQJBmA2LHLTCzlBgDQFNIcMFm0TbAa8Ujrk396QAZkJAxDEy&#13;&#10;GLkJQGJuA1A4h2PaWyWz3ZsKc0BkecAsIAefK0yEsBpcC6PFMd/zvvAB4x3wrmGVMPNhkuT5AHfI&#13;&#10;fL7nGIYLv14YOJgSwB3PhGIdM2a0fPZi/Pjzn5/o39MmwlcACDmfZ4fxAkCFfcrOT/oDFouQGowz&#13;&#10;GC76jPZwv/CYfmZc8jsclz09G8WgDdfYCXwJAcPcl3tSAK6MobBP2YlKn/JMFIAnGwHCY9oF4L7s&#13;&#10;ssv1XO3qj42+83NkVo/m5j6xrjBm9Zah9rGYK95bZjWVMpfHiSyQLCfrgrYcqWaOYMZOylOpShXX&#13;&#10;AmqjyXVF+qRXDC1erI1D+n7FVe0KNSLPY+k8DQUrLYvyeGPNzXLQ13xO0Q7MESP46VafK6SRgr++&#13;&#10;W2GstHe0yGS/zS5dvlDuCzU+Xvmcwth48MEHva8YS4zBs5Fpp7Yj1D//P3l3AvZ3cd2HfiS9WtAG&#13;&#10;2tAuvRICiX3HgMHIYBtjFu8rXmo7jpMmbZpmuWl7+6RPn97nNm2WNk3SpDd1HduxHTsui7GNwQaB&#13;&#10;2XeB2CSENrSifd91v5/5M/AiS0II1c197uh59fvPb5nlzJlzvnPmzIx2x2/A1z/k0Csjgn3N9NqE&#13;&#10;yv/OAmPWz372sznM8wevMjwhIO6Ig46A04iQezaJyyoJgnnz5k0BE6sDyqJc4pTdlWm78eM51x5b&#13;&#10;RzmTJk8oZ591dh29EArek+6mMPbatRviLL8u1pkh1bF4aDbSGzIk/h+xjC3PHl0nnXxCBTXADTmN&#13;&#10;zeumpSlFBVyAzivg6JmnnyszTs7hu1GeFTQFoHVWGb7yToCa0JlytF/Wxowwkm/K3PHFCsNU36x8&#13;&#10;B0yxrAWEuWe6c9GCJdX/q3Y+TvbVapa8XrHC6Wt16jMWCM7sd/8k9PzUZ7IE2j5Bmerbuat859s3&#13;&#10;xWR/RQV9tTBv8T/CpzNyXFdOmjGtPHD/Q+VjH80p8plW/P9bIF8A3xt+8LXSf/TTsUge/s70eHbp&#13;&#10;kuw2veG88sFrHRK7t9z5s1vLotXZ2mBaRsJRyIe7yz26W31ltLnkhUzrDXl3effl10UhDShf/drf&#13;&#10;lH/xr/5V+Rf/98xy3kVjc2bixrJ4fsD5uaMzYMk+aLG2HW7of8yecsPfXlBGDn65fPEzH0t9R/0c&#13;&#10;eCEUjdh/9MM7o2Quj/VoWxWM+jKFB8Doy4QwawrhyTGaJYEQBThs93DuueemTn2q8KbQ6rRF0vYN&#13;&#10;JegAY4Mj/ZhlwX1py4N/D1nwwguLw6trc9rFpbUvKJv8WDXejAIA4IBBvkDa5c1822hLOVgw9Mu/&#13;&#10;/MuvlpcsY/li8QI+1ZNjufvkM8sbkGLQmU4fQLMxVpgHqoUI/dBRvaWtTq6AjPIBsuqLpq6sMejp&#13;&#10;Dw3kgabi6sTB3v19yRdIWB1r0qAofdNnS2JdmhAQNyRp70i6jcZAYSszC5Q40AXQsD6Jtzr2jAO2&#13;&#10;ZIh8PDeN6rm4FW+A19e//vXymc98vHzlK5nenQksLQyIO7Y+9z3wp67ebzTsGQeMgCur5pS30RRd&#13;&#10;gDHlFtBNOdEa3YDzHTvMluwJHy2vU6gf+chH6nveaTTVPo2mfuMR8cqnSVd7Vj4N/QVla3yq3YA8&#13;&#10;cfoYjflGsaCh35Oznyyjs+oejQYNGpC00i8mjM8gPIeFhz+GZeZnyBB9JyeVVAt7B4w1ALI/f6b5&#13;&#10;X5X/YZv4R9YiZTqzJO9sYrymVxz4+6S+vcoD9/Utv/N/bE35ALvOewf6HxCc+/wLsZ69t3zyVz5U&#13;&#10;vve175cvfe7L5Uu//KXKe+jhGCDl/au/+qtK3wOl82bv4Ve8hlYGAmj5Dzl0YWwF1tACZsMcRgCY&#13;&#10;Qgf9RYIx+f7Jn/zJq6MyZTIiIAQIlZ6jSsyOMZlje/ceX5kfsNBJLAEGxF5etbo88fhz5Wd3P1ie&#13;&#10;fOK5OHqPiEXGOYQj6/4tGLVP777pQDvyzfYw9UuZglyTPF8OMMtU5YplZcfW7L3Vb29Wpg3MlAx/&#13;&#10;ixy+mvJwsu9dcoxENlzdszs+XNk4dcLEcZ0VTZU5e1UwxrIFCAFh1QfLqCO/9+zbnfLliIfsXG+V&#13;&#10;YsfCFSBVH3cAV9BeAFcHXNlx33ShzSJZxkxTVof8ahnrjHqCCGva+b8q6OQYwfXacv9tEQL9+x8T&#13;&#10;QWAH5ddG+t5/K4GCHBWr4MZY1kaMGJmk1OKtBe3bt09HQKVS2V9MZ9LxVfIfZjCiBI6vfs8nyg23&#13;&#10;fDW+GC9kY91YGgOCD1ZuCzCA98UL15V9608pH3jfhytvhLliwbmmPPv8tPLgEzeWPoMXlRGjoxAj&#13;&#10;cI1yD5SetIjbHZGeK5btKtvXjCsXnvmh+ArlSJg9HWG0MiPmqz40pZx7YTZf3LK7nt9ouuapR1fE&#13;&#10;Cf3YMmb8kJQn5Q3oayPkntQmsE2NU06Lsq3H2qWTy2/+/nWZLu6fUfTP85R25Bs5dOhxEbjZ3yqJ&#13;&#10;8ukia5olgf8R5WRKTbj88st7ZlmVv8GS6SDBdBDlOnPmzAoS7Dq/IMCKJYG8ooBZuFhTCHsgZs6c&#13;&#10;p8L708P3mc5PvwIoyJS//du/raDAu4cjsNWHgma5OFLAJQ19BjigbFmAOIqbZgU0yGAWrilTptTn&#13;&#10;7gEMwAUZ+eKLx+VvVmTftvo+kOJ9crxZtFiP0LRZvIAz9W0+XaxNQClFJRiEAiLooHxmBdbm750n&#13;&#10;nVh6vRTr1+OPlaUBA9NPnlH6rc2q8V07ypys/pwZH9x+UXwAgzxs+0BvSIvFixO9+qgvi5e2VV9g&#13;&#10;RxmaRQuY5EMlf/Vg8cIXpgjxmvZ6/PEnoqzPTZ0GJD4he5fdUcE4+qgri5edzvGWtmHhajR1T5kA&#13;&#10;ETT3zaxYtLQBmron7nfjSxY2u9pv2jQ14J/P1p2Vn5RVsO8fWlncIDAaqBe+FOqh3q/QVJyuRWd1&#13;&#10;xKfiC2NFFMenQJXNUi0cUB9p4ePr3n9dLRNLMauirS+0Jf+yO++4qYwbPzaDjjpVE7r0DZ+MjRwe&#13;&#10;VmUyutkeqDnxv7a9RWfGQbna1has4qxcANZJJ/IvC1/EChZS1t/ePXjonT6xtpx46tRy9oVnlG/8&#13;&#10;xXeiDyfUcrZv8KIVovuDwPb8SK94S7sBYIfTh480n6PxXa/sibVPhwVsdIQ2unDVWJC6UYHKuGJM&#13;&#10;YAxDuHe0Awd6HeP73//+q0nfdNNNtRPrPG8EFDSmzmpUg5k55mLONnpRHyM4IxSjxG3bMtqLwjFy&#13;&#10;UL8RcXi0OZ4pRfW3/H9j3lsdK9qqlavKyxEsOkp1ZE9epig50I8ZNyKKLvnEvHri9BMqUNqbHeKB&#13;&#10;qX2ZZqszbcBRtXRFZUbJbtuyqyyOspgxIyfdx7EfEANWKjDj+2UqsgKufBfgZv5/c5hraJzOraas&#13;&#10;G7VWX65o51fTTi/JPdOkW7dnhPTgvEzV/kYVNPacmf/CwvjLvBDAecFRY068cO9995QLLzojUyXz&#13;&#10;y8iArrPOOu2ACvjVRn2DHwTZtgDnW275cVbaDYkgGFLOOPOUWO+yr1n4L3a8pAB8NTAWUqWd/6EE&#13;&#10;AtVGonffc3tZsu6ecvzE+DPESR7YbUAmVQxf7i4b4hv08pKu0n38zHLpJVekX72+Lnz+dm7PGXpz&#13;&#10;ny7PvXh/2bwr+yIN2pY9cGyBkXFtmp8/4s6dezJAyArazceUY/pMLtOnXFROnn56rFf90hZZ3JEM&#13;&#10;dySdf/67v1quvn5wdeJtwK13n14BiHsy5bi2ArFRYwbGoX9g/O8sXAnoz7fe1b82B/ivezm/t00o&#13;&#10;J064MoOa88uv/hqfjQPTv6NcVpR5zy+Nn9H0qkgISH2QgGzWGFdxisa2CJSh/tssF/hMWgJQ5Ter&#13;&#10;jisLAvkFCFH40qJUxckredmr7q/+6t7w5pQAj4k5mmZO+YM/+IPw2C11OgoYISfeKMiPvJwVBe2g&#13;&#10;68P5Zv80yU7yiQXvwx/+cJ2SY81RXnVi3WB9IavUh9yi6N0HkL/61aHx7+mTaeyHUvcNr1rcgCj9&#13;&#10;gJwEXNBB3QUgRNmlpT3R018nza4qz+WF3v3iHhAGLkPnzysb0ya9u6eW3SnXsccNCwiYE0C+u5yQ&#13;&#10;38du2lB25f2dp59ZNiUf02GsimgPmLJqaCtx+agj2jUAxALWBv3e7xn3frNYASMvvbSkbt/wh3+4&#13;&#10;tXzpS3sC4tbl/bE1P21Mb0gfwO4ZBwbJdqCW/qL00QifobF80EM7es99fI4XlRtNd++2FUSvAJ7H&#13;&#10;Kx2l4X00FdAYbQEnekNZ/NbOaAwUuEpX+xpA+FY55KHM+FeeyoCG6iAuLW0CCEqHfkNTdVF2NF6x&#13;&#10;YmUFtsuXL6vp8quj30xd0icMBVaCjxs3PoMjZ1R2pqq5gVj5T+8AY3RV6+epTvzBepXv/N2A8o9/&#13;&#10;nXW6VvWg//XL6uJbbvlh+ae/9Tvlt//dr5d/+xv/sXzzG9+q5VZP9fj2t79dLY3o7t7RCOgNXNta&#13;&#10;5pJM1/KjAzzRDr3/oYUum91xMtRwOrxNCTUoszlGwACe6yTmpTGw9zQ4ZnT15z0d1ojmSAMiQfFt&#13;&#10;NU1LR2fUmQ6nkTC+chDaGN5qmk9+8pOViaWPwZVVJ2uKhJWLOXdzTPaLFq2Iw6TNCJ0X1WFWZ7pN&#13;&#10;mjwuI6YZ+TYbK6bzcHjeuGl9PTh6Xo6U2JGtGZYuXFA2b91YVixdk7LuzihjVLWMDR48MNaJ7NuS&#13;&#10;qR0AbV92rd8Xy1hXv/gojB9fmb0DuML6ybMCrUwt1unG6hgfpZcOYJ+jdWviDJ2VL9WgUFc35kH1&#13;&#10;E3vFQpZpRt9xqHfQ9aSJk7JyMfuB5Z+8N8SJWB2OJjNWARUBhA/se3T66dkG4PA9L1szv+6a1skR&#13;&#10;Rl3l+7fdVAHpnMfmlqFZqdU/wmPatBPK+OwyfsopJ8esflwOLj6j1m1UHX1Symw9ESCu1Vrzi+94&#13;&#10;eBWYf/cVV0cYnFueevbhrLB7Nt5O62Ih5Z8VwBWQ3rfXiDLh+IvLBZedW8ZmKxAbtTYg1AiyO8rP&#13;&#10;dPUZZ5wZhXFWFdjLli/JdikrM7WzuQJ91trh/YeW4RPGlHFjJr4y6ovejHIEuASbti5ftrKMnhjB&#13;&#10;PjwCfudrdLEtAnB16tmjy5ZNOzOtvqm8EABW7Wb1tQD5gMS1K3eVM066upx34nkZCU/LFIQjebIH&#13;&#10;T0D/wWSyfsbyPH36jLr6DZ8AUwLgQvk0awzLByd6im9hQEkGhRWYcLxH009/+tP1O9OP5FRzhGbd&#13;&#10;8Y3gPn8eSo+skh4Ha/Jg6tSdpbu7f/rPvvJnf/Zn5cYbb6yKnkM4gHI4gYyhNCnPIw3SAKgob3U2&#13;&#10;oCSXpGlXdU7wgKl7wAI53eK33XZHFNiM1GNCBskD8vdsBZ2sH/oi64x0Gk35cAnNGrO/T9eCBQuq&#13;&#10;Mm/WxWrhylTNFUPilBw9sGTZiiySWF4unzmzAot9kaMG5W9/+yWRLb3KssceLetvvrFM/8IvlT6R&#13;&#10;verFwsWni0Ikvw9k4ZJfA8R8rMTJZ+3QfLrEtdu3vvWttOEVqdfAFGlPAPOsXC+oekkeaMbChV50&#13;&#10;kDieaTRlQQM2bTALyLG0MjY0muJDOhCwQUNxfIqGwTvlT/90dnbCzxY2qbt86ETvNcssi5d48+lC&#13;&#10;U4BInfA/fkWXmaGhOPrRp57jBUAUr7MKqi++RTOgns8fAC3uOf2GptrR99p68ODNlY/wOfDGIoqm&#13;&#10;LL8DY+Va8tKSrI79UXzBBqYtN5XZj8+tO/CzjE+MNapfBoOTusfXWSD1liYZvH5Dtp4YG1kc3bE3&#13;&#10;ukkdDxWeefa5OjBeEB+0USOzL9yIDriiM1nsDHJYLg9Xnx8qr/ZMmRxndtXVl4WmS8uTTz2WvMfE&#13;&#10;mHFybV9A8o2MNS2tX8S1yzwo5gOw2iijjU6gUY0/ZcqU+pwgI2wcK9HTMuYekygGh2YBNI3mex1A&#13;&#10;xyIAMduhguc6xTXXXPPqawhKiGL0N2pwH2FYIxB/mJWp2z2dRZDG/sLVc/4eDlbtjnATvANUGlno&#13;&#10;LM8/mz1ksiUCa5Ml4xTF+PHHV6V/8cXnp47ZiiJHn+zKZnfA2+JFL6XTbQ5IXZtl9Gtjql9UBmaf&#13;&#10;lp3ZsXxURiryW+usuEwtDslBpcFFCWFsIKFrdw7vfsUHrE475kl8vrbnXMXOaMmrURCxfjVrGCOZ&#13;&#10;KSo+YCxdzhDTdscfO76mK3WdiBPs8OPGVgXm3tEI/MRY2ih+o+7BEYxv0DffMFu8QFmOnTSyTJvR&#13;&#10;Xd5z7TvKwhdfKg/+7InSZ8iecnc2rXzupWfL3DnZG2jg4Gz4ua10R3G+7W1ZtZaz6Kxy7erqHNFy&#13;&#10;TNqqdxYVCOl+te6Nl9r1DQt0BC9I2+hyTCyn48dfV7ZsfU+E5abKH0aXAwZkGX2muu2CzdJ5KB+4&#13;&#10;TlodHua/MXJkgGZ8NwBLz3Qt7VvhZvhzb6Zig/tfF9Bg3gvPl5Hj8nK1qr5egKL5qhW2GMnxOyfn&#13;&#10;BIPwosHF9m1JL7/79Q9oG7qtnDr9/AzOMkVQYqFbvTtyowP4X5dZj4hevyFbl2zKTvxkCOVH4RCE&#13;&#10;zXoNYAFVwAVFZ3AHROn77iubPkzZNNBDEfH1FKTHGiI9skJ6lA+50/aU4krw1FMb4/zcWWn3+7//&#13;&#10;+1WRoR9F43o4Qf7Kx/KkbEcS1IesBBgMMslTFh/3yEDpU8zqq/xkkPqxzE+dek4Gp/vSv1fEqXxe&#13;&#10;BZTAiSlXcs/A2RVNyLEpU6bUIgIC8u3u7q40ZA1Bn45loF9ddUi+jIjcPmHd6rKwT2Yz4nIxNLJ8&#13;&#10;XACd99GcPyyr4ILE0XjL8CyMeO9VZdVPbiv7zj2/5kmx0i10gXY0hWlarekI4KMN5tUZWFA/8lYc&#13;&#10;uFB/Mtj3nTrtSp1XBZCuDXB6R+i1otKfFcj0HOsQOorLn04Tl97bch4nUIOe6sE/0HtoJn2AVd7i&#13;&#10;8uRsz3q1NHJ7zhznUZ4cULa68iP+BdLxCz4TGk3RmD4BeoAjeWljuhCd0cR97eUdz+lI+kQZxelL&#13;&#10;PIZm3pemNlQnv9FQPcSVV1xd0FQczcXxVaO5Ml9//acqPfAty7DrCy+EB1Le+S/OL6tXbS0PP/hU&#13;&#10;pcPWbZsCxsZmv7qTYxw4Jm3RL4aDHGof/2M80mRN297CQNffE48/Vf3MnnsqB9XviAza1+kf+M7s&#13;&#10;E/5hqTvSflOJvd9/9A+L3oyTp1e/7Q3Z3mXOnGfKo4/dn4Hl3gzwpkeudIfusfhHhhxuP98vm6MW&#13;&#10;7TJC1FDQPwZtFq8GuCBSgk8cU/d8ThAYkbliCoKC0PSehmE6x0CUP2Lr4L7XUTGGdzBgCw3QYZ4W&#13;&#10;dBjv+WZ/sNTeaVfElIcG9U1nuW8H5Xqm4XuGnvf8ln7PPKRBGGNOnUCgKHRGTL9586by3DOL4ys2&#13;&#10;L4okyiDzPKNGHhcrwrGh55hYxyYEgIRJMz1EqW6KX8uKFavC8GszgoglYcWSsnHN1uydtDqHCqd8&#13;&#10;yWPUmKz8i++YLRf6ZVsLfmOdg0yz7Ded05licZet1rDO/lyUrboFrMXZ3u+6mWosXbvic9E9OcIh&#13;&#10;QEPd2SJYOronTT9qjCfd7du31v3P+NIZOREi9h17q+H/+rd/WI6dMKQ8PfuO8uJzC8uE7CK/ZvW6&#13;&#10;+MAdWzffm3ZyBNGV2S9p4bJy1633ln1xdH1i/hPlvsfvj0UmjtV8n7INx/Fx7h4WwXTpJRdHuJ6e&#13;&#10;abNsFpsyWozQr6tZZkOd+NjhHbxwNEPlq9AeaBkx4Lj4Ew6rycuHULL8+80EZewIrQ4IezPfhhXD&#13;&#10;n/3z/eu/MnWyfOmm8tP/Pi9Tl13lPV/MyrBjO2czDkwcl+kCg4buKBs2rU2cBc1xPbsjAwKIDmkk&#13;&#10;InBfLNNPOr2OPFkXTAdQPM0awzqjvzVrDGUh8G0RmjLVDylHfRC40h/RkXzwjJyizFi6n3zyyarM&#13;&#10;yQQy6cEHH46cMorvHLpMCf7FX/xFdWan9Hr2/ZrpQf7r8Pz2mk+nHQ7y4iFu+w6ooPzJSIsF+COx&#13;&#10;fFGiBq1oRD6jF1qJn3DC5KQ6PFf+PLMqUCGD1d1z3/akKflKmQssI+oI1AkLAxjQsc0sAGnrIm/f&#13;&#10;Ff+/Xpm2mx/r5+oAlSsCiKRPD6ApGW6gDhCw4DT/oz1zniyP3XZrufKT15f+aUuymxXPczKB4hdv&#13;&#10;1hjtyAdMnH7QdixcrDPidA+L1MzoA/SaMeOEWLyeSbufm4G/xUdd1QoIlNIn6mqvMzRFB3laCUoP&#13;&#10;SA+dlRm9yHU0lR9jAxmPzrNi4XJtFq8HHrgrdD4ueY5P+UZVYAywtPMs97caiqMpECjgY++rE74B&#13;&#10;LNHZc3FAG9BCg8anZntsnaE/AI542XPgDZiSh+d4HmBEU+njGTRmdQNa1Rn4VifP1R+NxVnk0Gz6&#13;&#10;9JMqDZQHTfS/G2+4Ma4MscpddmVmiram39we37qhSWt35R/b+oyfMDY7Boys7jiD68Ax54XmPGDA&#13;&#10;651XX1Kejh/1O2OFA7DQA98Bzr/6q79a8znSflOJ2uO/1heHDM4+gaEXWWpxwdsvvjDuLheUJYuX&#13;&#10;xCr6TPrWU+HbMWn76bWtyYz/XdavXuk0+wAmAgCBNLJO5YoZdbQWdwWgNA5GwpyAEoYVx8SYwn1X&#13;&#10;jarjYQ7vIYrvXQlBgk7FMYJ3CZ3f/d3frVYzIwkBsjeadSAsBjpUQEiMpbMy7cpTmdxXPg0kGIlg&#13;&#10;BCMtnetwhW3LWzrtjzCS/q5dHTC2NZssqrsVWsCVqSGmz+OOM7IZXTfJG5bpPR2CZSj7CmeaUlnX&#13;&#10;pzxGuhvKwsV2RY4/WGDS5kwfAQ0DB/cvq5avKdNOnhQAMTKWG+ydf1GegYuxRKgbsKBse2Kt6F/u&#13;&#10;+PHPyvUfu750T5nkbpTLzZneWVSu/9T1b7rOre77XzvCeFUU8cpy5hmnZFrhiXLN1Vce0mqzfxr7&#13;&#10;x6W5Pvujvfvd15ZP/8ZHyg+/e3v5yDUfrUCJctbG9977QHgpm7wOyQ7ZwwPsV64tJ8WB8/js7D98&#13;&#10;5LBsCTI8Z5UNy8a5y8utN/ykWglHjw6fWc06f1mWQA+LYhgQhfP2si28cOHbLoiVZHp4e3i2uzAQ&#13;&#10;aPRE1QD3AErt/P/lAGD+y//zX5XusxdmRe7Y8OZryAvoWrZkY7nnbxaUXeGfq341U7fDjomye63O&#13;&#10;ALWpie6hny4Xve2SgNQd5f77uiJM4z8V59sDkidk3JkR7+wnns9U+uSqvFkS9Ev9Wd/zR0YQxM0i&#13;&#10;TQHpY97VXwVKlZIhPygYSpU8wS++p6wopu7u7po2meK5d6XrtArTXtdee9WrskTa+iueOtwgPyvp&#13;&#10;ZgYMyPdI+EJdKXzWjGapILeUV1nITXLRgFY9DfLI1U3xodq82crCbRng9omPzHfLpz71qUoX9UUv&#13;&#10;aaOp78hXv5URbZQdDdEWHdEZ+Gn0HkBx3/uz0jXtxLInVg1WYvRRT2kPStnujnP7JbF0+U6Z6Iqh&#13;&#10;yXvr4kVlZOTd8ii34zJo9B2dAjDTGerSZlMOFCejAWa6qOkY8YUBh3fddXfA2xXRNRMrUDn++KFV&#13;&#10;vjMW0FHKYdDfaIi/5Cd/6eK1733ve+XXfu3X6nuNxh2a8pOzkej22hboI6jviBFDMwU9IHpiZ2T2&#13;&#10;woDOZyqgkV6jqXfF0VQ6P0fTV2iIf7WNdqGfXH2nrK3dlUHd6Ud8gRZ4AR20rzqpo/vKfiCaeo7m&#13;&#10;ntOBaH6oeDO4SF+b4RM+1XYRWJ4NTid3j0sbdxaNrFoVf7nwiG2Y6DrlZkFSRv6fP/rx7eWsS08t&#13;&#10;3/rr75bPffIL5fpPX1/5TT/74z/+42rt4+6j3kcj4OeXU6blKxeV665978/pHflyr7F35Nzn55fZ&#13;&#10;Tz4dv9ZdsX6Znu8OBomv2y/Y+tUFsWNqDaWhG8BqgEvHd99znas1JMbYH3BhAM97ArCGvr2PiY3c&#13;&#10;XI2UoHJE02B+E0Lynz17dmUqTMok6d7hBsLB3LH5bCZi6QN3LWB6lj1CzHvKIR/vteCdQwlSz9pz&#13;&#10;Ak1If4tgOiYCfmD1o+LwrZ460dbs0L4pVrG1a7aUeXPjrxJAlrnBvD8gHckIzzl0Y6tv0qDMvwcW&#13;&#10;5m9X2ZLOzzK1cdPmjNBihu7aUWY/MC9m3sVl+y7H+4wowyIUBmQ14qChVvMMSIfPp/ssnbfjcN/M&#13;&#10;x8cXLlNDN974gyi/kkOBz8gLRy8QNIDisFiflr/izNkBLEeeR1eOOLrhhlvKmvWry313PFyeyo7M&#13;&#10;/+nfX1g3wf3c5z6ZhHtnK4St1T9tS46d+WH25Hnu2bk5cuP4KPc5Zc7992XfmcUBZMdkG4STQ+Oh&#13;&#10;Zez4geWCd5wTC2Gvctp5M8qkEyaWB3Oo7Xdu/PvywvML8jx79hw3vBw7OH5R4dVBgweVd858RwSJ&#13;&#10;TTMnp5OeUPd5e61uAbr5hw8aDxx5jX8xXwKPSxavKP1GbiwzThsfY9VroGvPnhy4PWFoueyXTshg&#13;&#10;oFfa8/WASwmrX+HG7EU2YXhSoshjNcsqp+jugwZgf2f6wTGZSkVHlgcywmBHYMnQZ5tvjNVqeKpZ&#13;&#10;Y4zq9aOZATiCUT2FZeQuUCbkkJG90Tp50Xxj9GkKmTXm6qvfF6vKqoAQwK9nvTsO9/r84QRl06el&#13;&#10;faSAy7dknoAON998c512pWSBAY79rALoRBEajLJedawxw9KXfxwLxeTkPzoj9xOrJcR7jabkqLI1&#13;&#10;CxeaAgLNimhVI55tFi40pWzRUHg2inRJZMm7Y6FSXzSeO3duzp58b+mdweX5sY4szGD4vFiYpEvx&#13;&#10;PpB2utqKu6efKmuj6MhfO9OTrWStOFcPQIOsVyb+SspJASuz5waj2oJPlvIAJHTHokULowdGBzAN&#13;&#10;jsweV2bNujVTnG+vwIR8NzC3Z5Z36Rw0ZAkVl+Z/+2//rc7moLE4Pzm6CE29Y+UnnYeG+jS+bHya&#13;&#10;5gq4eSCD4vnVIgmkqA/atJWg6uM7U34CC556s1AJBvgsWqx+vmPhwqstjk+bDxegAEBaCakOaICO&#13;&#10;2q3RFOBVBn5zaNhoioZtkIGmnvteUGflQQM8qC/OTL/CO/K0t9nlsU7R3/rqAw88VF6Yd1r5x7/m&#13;&#10;TNC+ef/2ajXsDljpntJdaXT55WfWd/UJQO13fuv3yqmnnVwmDplWATo+k5fyffe73631xTNHC3Sh&#13;&#10;pdMkhmUwfaAgf/+s+D7n3DPKWeecHp26PAO02dX6NWLE6OqSoK213y/C+lUtXQjcLFo6ULN4YUhx&#13;&#10;oAcTaBzACpP2vGJiQkRjuhIcmKIxg46mUXQOAtQIC7qEqFujaIiPfvSjtYE4TfreiINlQ+dgIn4j&#13;&#10;giAaBuPLpTEwGbQunza68w6m0qm9q+7KgOkwq7IrNyZXTgwjrQbEfH+o4Dn6+b7VD4O5r87+0EB5&#13;&#10;1JGwQzOWLT5jLFj9+neFxkMr0B0xYngEQxYpZF49hzXkb3e1jC1dGjC2cW0YLgh+3vykn2MXVq0u&#13;&#10;AwO+BgX8HTMku+8v3Vo+99lPlR/+4PaUaXwFmAA0J2Z1PhpBHR96+KEw9PQo9KUp67BMA2RZfixD&#13;&#10;Rxr6xdnzL//y/yk333FzmTApDqE/eqjcdvv3AyBHvVpubeJP+3T2pQnhqnVqT/yM1sRx9KXqM/f4&#13;&#10;Y08GwN1cbJy7PMpjRVag2put74C+5fycDQYoc/6/9D0XZ4XovmyzsKockw1on3tibnkuqzwXZl+n&#13;&#10;4QHF08KD06L4JsZXjD/e6aeflt8TKt9MiKm9d69+yZ/iZn/sWMYa3xwpHY7md8rSp3dXrJAfKyMm&#13;&#10;v1x++TcvqisZ98+jT59YbtUgtNg/8Bl8YXa/8olr/8+Y8PXdfRGmvaLEDmLlSgL61dKXlmVa2EHD&#13;&#10;I6oMIAua4G3W7kYr7+sr+pu2dfWufuMZvsVz+pCrviUN/akpdP2YwnPVx8itLVtsX8DqPqDMnDku&#13;&#10;3x0eyNqfBsoAhFBQH/zgB2u59n/njeLSoITJVNOJygc4NvlKAZCv5CqA6T454aisnTs3RXkNiYVs&#13;&#10;e+r8Ylw4nq97H5Eh6ERGkluu6NdkW0+51WQa2vkGjdESDfsn3mf2Y6VccFEW7myuNHWfXNwQxTll&#13;&#10;wYulKwPANZdfUdbGCnpsyqhsw1LmtXTFS9kEdPykMjwy8OXImjYL4mrQbhCv3q4tTscY1NNB3vO8&#13;&#10;xQEhTvD61SmnnFm+851h8fnN1iYTO7My0vG975oRwPd0FDnvioYG2trNtJx80RTN6ABXcTxDbuNP&#13;&#10;vOPaN4PnF1/cFdA7MKBnVm2DtqijJ03xr4CWjU+1gzSkidb0irK4uu8qz6Y/WzsrE5qqk4VgrFx4&#13;&#10;nH5ttGt6mTxvNKWnW9zzpscbrcXbc+m0913RxHM0M7sEJM2cyTF9ZcDqazNajU+VT3nwaaNlo6Gr&#13;&#10;Kc6mX9FFvgDfP/tn/6z8yq/8SuU1999qcALKY489Uk6YloVVp854Q4wgPzLO+cibc37p008/Xwfs&#13;&#10;mzftyEBmRvBAd3i+MwOnLf9XhC4K2Lxza6Bm0dLgrWE1UCMwgaBhxBFeZ8RI4phXXIM1AehKQDbG&#13;&#10;awJBJycQMK4rJoT+bVznXUJWGZTNKPhwCIDxlcFIRJpGw5yxOUkSLvLypyNbnemq3A0ENSCEQXQS&#13;&#10;6WF2HVAHURdlk5aO1dJrVw2kXjoKJjZalaYRmLl8zC0NacsTU8r/tQ4LmAV8pSOqx0uLs/LqyXmd&#13;&#10;/ZX2mcIxJ8/3IEfoZPn7lKnjq//X5TPfk5z3xk9sXb7z7fpiFcmy7evKTRkVn57l3HxGjLTU52gG&#13;&#10;7bI1CwfUZcGC+8O0E191njzyfJzjuLnsjg/BMfG/mdw9KW01KjzwGlBsNO/wxesB3rD41LEeBpKV&#13;&#10;d11xeUZqX6rbTnQ2wl2X6escur1gUcq7uNx48/fTnpnuXrSmChDndU6aOrFMDG0//sXTyrOh/4mn&#13;&#10;TM307sDy8oo15aGnH66+YH/0J38aEJNp6jgan3Pu2XF2PrdMSTktyTZ1OW3alLqCc2gsZyxzLJvV&#13;&#10;MlYBzaEtqUdOt4N/ices0B2QaerxE8/NKtgo0qHZp2o/cHXQbR8y/bjm5ewrNfzCbFkyOLXZkenu&#13;&#10;3tkjqG8GNq8/kqRnKeii7dt3RDA+Xi0tBjkC/yPKplljKFZ9qlm4jOL14Z6WA32JNUvY3zrDmsX3&#13;&#10;xcheXfVh1hlKFsjYvHlDRrYPlt/4jauTbk2i3pcnHmr85HqoIG3yjuw40qA8ZKupTv5H5Jz+wzrD&#13;&#10;Ok9JAgv8k8hncoPc/fGPb830THeU3AmRaSXbX9xYfVS86w9NpdN2SZ8V3x3yqlm49rcioiFQ2mj6&#13;&#10;yKOPlrWUY/LrHQX8RKawnLXYaPhyBrPzn5pTpkdGjQCqsrs/SyTrC5noXMFnM0tx/tvfkUHNgMiF&#13;&#10;LRUwWRhF7pB5BtHNOkMONgsXvaG9WZhYuNRH23iOXix6Bo4bN86pIAQ9yFI0wkNohp/QkGxHM8qf&#13;&#10;BcxzMtUu/2Qz1xX6Dt3RrLu7u74vDfm5GugLd955d8rBR7c7OmBQlctNJ3nO+oRn2l5nwAY+bZZY&#13;&#10;bUxPiuOdA1m48C0LlXoCNT1p6hsWsHYWsfZSxoPRlN70HI3RA2+z4jWayoMxQpujoXZrFi9x7fCV&#13;&#10;r3wlU9afSL2OjT4akL7GL+6MV/kUzRpfaifp69dojqb6sjqx4slfHmjgN534RsYTdD38YNPfHD+W&#13;&#10;VezSP5xAxpFf+sYF558T2X12eWnJsiwCeDIyYk7SGllXPqoP+ivvG8mFw8m3vVMtXZgQSAC4CCvE&#13;&#10;b0iYcEDYNmpw9RzC1UCYuSFdjSwOoGA8ncJV5XQwgAtTuDYCtUZRIEu4ASxCQyWBN52IGVrDHW7A&#13;&#10;WECO6UNTlXayV5YGnPwmTKbGcsF/p5VF+ogsuKfMwKByYHZ1cc87LS1Xfw2MES7yxmTyEbrTqQkH&#13;&#10;70nLSEmnJ2QOFJRfHp2ysLIBpdm8NWWwMnJ9TrI3RWkk2i/nGFKCtpEYkxPt+8ZPaeHCRTH/L0l7&#13;&#10;jq8On4SXYNqFstAxetb5QGU43Ht01COPPJDN+67MCPyG8sEPXV0F7JEyaapdz8X8yIevL72G7ivT&#13;&#10;zzixLH1yRfnvdFM0ZgAAQABJREFUX/mrgJgj8wPgi8Q3yRVts5tOqgcIZXuBVSvSdvaxyka1K9fm&#13;&#10;mIqvl69/85vl2k9eVf7n126OBSsHko8fmzM8Y7nMVOOoHOQ9IT4O47I1w5zHns22EH3KlJMmldUr&#13;&#10;1pZH73+iAq45jzwTJ9MxdVr5nHPPKhdfdGE5+ZSTav/q169/3X5EKTplwG9x4A8Ya/xwpLRTn4MF&#13;&#10;U81PP/1s+cT1nyuXXXVpWfvy4+VLv3lepqGz9OIwgAbaz3t8QKxcv5eFDFZX7Y2QYgXoUz7y4e3x&#13;&#10;pej0m/3zl+999z2cw30nV35u1id9gyzQr9UbrytHu0rHb8+8Q/C1a085oj9KS7/S9/TXFpcXeQSI&#13;&#10;kFff//6q7Il1UgY6NkftrEBcuvSlKt8GZPrT+wZN0m/lUKb2p0z6OeAgX4O5I1Eg0pdGc/AmPylb&#13;&#10;crXJWeVV7maFaQNagG/PniEp664qG6UBTKh/T7qgbQOUeF5/d200Vhf30FRd1NuVPOzz+KNl79nn&#13;&#10;li2sMa/QlqzfGFpOTBpdKcO6WC3XRdk5+kvZDB7XslQtybZCJ5xUHazpDgDGlcxxpcja/WZdoXPI&#13;&#10;w55X73lOXn3ta18rM2fynxuQ9Dp7UrXn0u+pq5rukp/7rngAMABop0yZUnmBTjuQ0QAPNF7as8cK&#13;&#10;UPzbu3z+83vLN7/59xWAkuONP9CxhXYP3Zueex1tAdG0k+/pEnlpz5Yn/alM+EH7KzsAZQpTHdSt&#13;&#10;0a5de9Kw0aTRssXb9Y3ue45mprMvu+yiWGOnR5e8HMA3NFbIju+252infO2KT9Wj6X/9EL3pcTyJ&#13;&#10;79QLQDV96Tk+PBoBze+//55yzXXvSr8/8nS1Gd+vjRmY/ul//sty/Khx6dssnCdUntFm+vrR0JvV&#13;&#10;p8tqiv0BV2PmAwEuBERghG6AqwGwxlAIi7FcMV5PgdAK7qqyGgUy1qBtVYgK+sNU0ngzwk26ViYp&#13;&#10;o+BKeEuLUJbWvFh9TAjZ92lgHNv7x5eqf0zJ9jLqrUyeRQD5I1BakI766Dz+CElOje6rCyHRHZAF&#13;&#10;+aOTYDsNjAnoWdLOjO493xwoNPr0fAYYcPobMTIWrggOPGu1IDCmQzpj8ek5C0PD1RmVjcvqlJn1&#13;&#10;fZ1fPmjs99FmeDTYs5ezbpbiBjq89fQDkPYFZGZUPHb4qPLgHY+Uz3z0+mpVygDliEJzBnftWMte&#13;&#10;o/vIUZ25fAmPGjE+o+JzyyNPP1Imx9I1beoJ5Y/+6N+HnseX55+bG+vh3PLTn9xZ7ns6PjCZouyd&#13;&#10;vbPs/L5m1doqRE47e0a2t5ha3n7FBdnjakF5ZvbzpWt4r3LXo3eVb9/wd1lCvSdTMOvK1PCHfjVj&#13;&#10;+ol11H3iSdPCH0Ni0ZuYBRA5kqWuqOyAsT2hxcH45M0Qw/YS/BjOuSQ+GNPGl5u+EQvBRZvLqedH&#13;&#10;yfb5eYtXS7tPLFy2vZg7Oz5A538moDKj3wgj/HfidNsRZEPTuoijffH6Kx4FcPQHPGhUTdY0SwJr&#13;&#10;DIXffGMIZoK07XfEN4aFpPkfsRyQO4S3wHlev26+MQZZ3AtMZcgPmPGNY69277bfoA0qO1MMTpsY&#13;&#10;PjLHfeXM1I1ZCLJ02bbq/9iVKYt+Gbw0IEamsXI4ZoivJpBBvhyon76+9geOUTjSICekbWBpvzEy&#13;&#10;lzw1dUkOUoIUL5p5F92c/XfTTT8Nn46r7/P5YRWkkFl4BDQFPJsVEU2Bq+Y3Jy40q2KzxjT/o4XZ&#13;&#10;jmLhvfeUyz7y0ViLS50tYDVkLZkbudknAOzFOU+VK9IG5DoFfG/a6aozzyj9AgA3ZoEQUGmwTH7S&#13;&#10;A8roe/VtFi9tBnCQxyxc4uSk9mdN0cZkr3tzszHwiBHvzLvDwkv25bq9bqWBZtIAFFgNxekiNGw0&#13;&#10;Jf9ZQvEUAKLvAQWNpr6RH+MDvtQ+aDhyZM7lHXhOwIOzFe+q8rPpJ/XBX82KiKa+axYv/ljkcrN4&#13;&#10;yR9QQmP1MwBuNJUOA4HV/qyK2gp/KIOpRTM3C+N3zVLJIoam5K480UxbN5qisfqTGY2meEoe4s3C&#13;&#10;RVcBdMqLd/RBFjADCTxnm4U77ng6POIM0KyoHzCk0gjIR0Ptgobo1fhU3IwKP2l9Qzldpe24q+bH&#13;&#10;V5nvKP1H/5HpFny8FSCHXr0i6156aUkWhJ2dxTbXVYPNNzMAJ7vQiL+fugpvBo/sX9VeTzzxxD6J&#13;&#10;9rRwYULCCmF1qHZtyLYBrJ6AiyWoJ+DCBIjuiolUSgdtCkRjaHiEao1i5SJGUzHfMgUDNBhNOm8m&#13;&#10;SJvfhPwwRssXw68JUJpz913lqhzps3HSlLJ60JCy7cH7yu44au4bPab0DkMPTEceEGa1mqdvGNZe&#13;&#10;JuktsQy8pvml1YL0CReBcFQnZcDsgJ4ORnhYcq3jop3nAlo0hmnX+uAw/5OHvxRQEWta+zOFdCkk&#13;&#10;+yQdraD+BMmqVUvKeRecVR584LEw63urkj7SPNRj06bNsUhcXy553wVlXvbh+qXrvxDhddnPrUw5&#13;&#10;0jwO9J18t27ZFrP8B8u+/pkITHtOHjM5uzF/K1ByR0C4tgogjFXKajzWxNtui9AJAF6YQcuihUsi&#13;&#10;BO/L78XZd21Q9hdj6dpSZpwxPe2e47QyCpt60uQsANhZHr//yerEf3z279q4PlPz4QVnfE4YP6Hy&#13;&#10;18UXva2C8gtznTx5fAXafPbeSuiXQ9L/8I/+uNzy00y3XHZeeeCHj5U//4v/VO597Btl6NgsoBmd&#13;&#10;Pa3Cj3vr/l2xwWWvt92hwZrs3bN26fDyjvM+XQcMAJiA3ebO7RNFRbge3KfL4dC3fP8nAU1XVCVE&#13;&#10;BugPFGHr0/qO/u6qLwj6Bv4ywPEb/7ZvmxwB8MkdSsd7PeMtD3JMv1u2bGlcFZZUxW/w0TtTw0/M&#13;&#10;fjRTwzOq3JKnsvJF3J7zXLfGirN509Yov8115euiRdl3b+vm9N0Z5c6fzKp+VOTdkfRX3/zd3/1d&#13;&#10;+cIXvlBlBrmqnJSd/qS8zZJg4EbeAppWQC9YYKrjuMiPBVGSd9apPbIGLb23P02bHEBXchhN1V/A&#13;&#10;8+6hlTTqoCx12ha5ecyyJWX7meeUgWkXAKBZY8gxo3/tR/HTDZXGGbjuuntWGRSE8nIUIZ5WB7oE&#13;&#10;KFZHA1Sy3aCTEvOdwSdfK3U36O4Z99x3Dkn+4hc/W77xjT1xLDfVtyR17dAMIKG7lEP6AIF0yFdx&#13;&#10;snhhAIupVAColUN90FRc/fAQXpKOK7rsyjRq7yzq2bNnXwa1qwIkf1Y32kbjxqdoiKZNv4jjVzTF&#13;&#10;p97D29J0RWN8I29loDPQUlnFfadM+MD3wBlghEbu4wd1FEfDVscWPxBN0aD5y3ne2qDRHA1b+pz7&#13;&#10;tfE73nFpLZf3R0cnojGatvzdbzRUDm3d6qNuQKRy65d464tf/GJ9hzM9Wh1Jv6lM2+M/dF+/fkNW&#13;&#10;Uj5XPpwZlp0ZDL6V0K+rX/nOd28s48fxIT+l8i0aoZ364iF9DLAEwPCM9my8cLh5v7p6UUNq6Ma0&#13;&#10;jYkbkzbCEggI7zlmxTAQPUbSCV2bhQsDYbRGeAIAUyJ6E6RNmJrH1kFV0jOVwfga8kgaSIMol/Tk&#13;&#10;2wgj7Q2Znhudg0tHvu/zZWRM4VPvuzvD9mll9yUzy45s17DlZ3eVtaedGUe7rWXVPXeVneMmlt2p&#13;&#10;5wCCPfUeGIdWSrRfn67UJ0Asyli9WlnRpwX5qQfg56oDGFnaL8Y3FAWaoptGbGBNnXv+tfQOdFW3&#13;&#10;Vr8DPUcLbSN/5WkC4kDvvpl70tLprVxcuzYHhmfz19dg6JtJ6bV3a7ttylLkWOwmnzix/OTmu8Pk&#13;&#10;GTnl3//KgNasGBxnz3vnmeW2m2eVE6ZOSZYdi6trC3264mMyfVosVSfnlnKpdWicDQVXR+CvjO/X&#13;&#10;TTfeEgW4rQKZ55+bV+a+MD+O/MvLuMljy8lnnlTOufisWE76l9HjR5ZTzpxR5j+/oIwLUHs2Wyvc&#13;&#10;8/C9sZLNi8Wrbywq48rv/d5vlQ998P1HDmYB8ZR/wYKFlac2ZuHAyGyrcVpGrRMn/m554KG7y6Kn&#13;&#10;Hi67e68pxwxWz/hJbAmv7LFb/uXZmPayrFLMkSSvAK68EIBSyg9u6Vc+/wV93J2fD9pyy7Ytpbt7&#13;&#10;SqYiH8/q0jF1isebLAuEuD2WBKNg/NksByxc+LRZvPQZcqX5eDXrTPOVyeCxyq8WZzWgPFgW8Omc&#13;&#10;OS9FbuWc1WBnmIN82bWLYsxRX5EPLSjzwKxAtnr1+OMNYngGDoil5g/Kj++9vRx7d6bTlm7PMTRf&#13;&#10;qnKtfXe4V+lR2oAI4KVsrGbkAouW+nd3d3yMWCIMiD2jKD2fMGFyFMK49LccVB5/VzSZMgWflmp5&#13;&#10;QNNm8WJtIl+ajxcZi8+bVZE1RlkaTVkNV8dKyFrSKy4Lc554vMzNthHvyiabZBUay7P5eLHca6cr&#13;&#10;MyjuWjC/LMw3d81+slwdaw3AIG3t6n3l0J7i2oS8I7PUUZweQZu2wo7eoTtYSNBn+PDRSWNnZkRu&#13;&#10;C/A9N3pqdJWbaMLChT7qzodL/cXpKHwmb2AOnaRPFovTdawzzcKlPKxB6G0qUvj612fHn6xX0ju2&#13;&#10;DjoWBsCpR7Ma8uESGk3F1bv5yaEpGdksXnyMmyVWfc2CiHuOF8z4sKIxNAAv+kSjIZpq71kxTPDZ&#13;&#10;ajTVzr5v+gdNxekVeaijOJpKw/cAEd0oDXXGd2jWLGxDhhwbkDEylq5jk/9t9TQMdJGG9Ox1hoZ0&#13;&#10;tjjaiuOv//E//kctC7rIH730Me2kPj37m3eONOBJrjY2405OR5pM/U5aq3Oe6LZtuyo/3BW/NDTG&#13;&#10;g3AMMGq7EZiChfGrX/1qrTNXIXRRT/VS/zcK1acLcgO4EBCiw6zNwoVhAC5AAsrTKA1wiUPwDWgB&#13;&#10;DQ1wYTwAAuDS0AivYAqlgq7+MJo4q5ZCa3zfYpg///M/r8wMVR5OQ0nLXwMgHBAxh/I1Ymj054LC&#13;&#10;u7Nq7aTLZpZy953O1ynl3VfFwWd5KfcGgF10ScmyuWiGW80/lt0XZi+n2Y+XDfF12HB+VvWkobfH&#13;&#10;vL59UneE05DSLyOigTHB9s9vS+O7XvEdSoWr5UJ5Wv4aRH3RA638aUgN21CzOuhAyu2vgTH0Exrt&#13;&#10;eqbZ7kl7/+AeIa+NmYcPh5b7p3GguHZ95JGHy5lnn1RenL8gfDIsJv0z6/TTgd4/nHv9ugZkSu9P&#13;&#10;y3/Ini7XfOzKMufhZ8v3/u6bOQ9zdKXZ4aRxJO844Nlh4tdc/eHykS9fW/7mz75d/t2//v1YEuz9&#13;&#10;cnhWVu2D1nwD0sqvFCO+Wnt319G3lTJGZvfe80D52T33ZiPdEbF8zik7wj99spfbiOwrduYFp+WA&#13;&#10;7DHlmcefL2fl95CcWHDNZe8rJ0/NypykcySh8k1kwbXXfrSs25r96lLGkYNHZFXnt+s2EF2ZDtoS&#13;&#10;K9/a8PXql1fVhRCjRnamtqyEddB461Pyx4abN/cqX/nvA8qv/xN7Ph24VGixauXL2cZjXiwU575i&#13;&#10;rTmuDgB8gQ/xeeN7eRByrp41XtZn9Q9XfO4dcod80Y8oDnFX8oZcIrekrX9ZdPLXf/1QlPXEMnPm&#13;&#10;hOSXxR8ZhMx74eny9kvOSxoHB/RVZsUC9tnP/XK55P1vK9/72k1l1MBx5U/+059UOXXgmh/8rr4N&#13;&#10;uLDgX3vttbVfKqs/99RPXdVd3QAJTsvuj83q3ZtvHhRl4OifJ/Lt6jodREb4RkBL9UYHQRro5Hs0&#13;&#10;VR9lkD456+oempJDrt5j6d9+789Kn6HZ++uEaRUUzQ842B56dnd3VxqviXUDWNqd1WODBw8sq+JD&#13;&#10;ajVjG+w2ixZdAuC0uLpSVD2tM6wty7OQilL3PgXeZBYA/ZGPfKz8l/+yK4s2spXOFqsbO3tIer9j&#13;&#10;jelsaYRevgcgyDtxYJM+AbbQQvmaTmu8I+4+2qClo9K2b98SEDQwVo3dGSi/diC752QfmqJvo6kr&#13;&#10;+kuj8XKjqfe0Ez3aLCT4VFm1F35Ul9U5pQTg136bo2vRAAD0HpAk3mikjo2GB6IpGrbnaNTi0mEN&#13;&#10;bBYu+tz3cIBtH8aMAa4mBbCOjj/0srRtx9DiexYv5YYDtKl0xQFENNTfWISUDVhuNDL9ayrc1CNa&#13;&#10;HI2gDcwcTZo8MttURD7uPvJ0nRt520/uyGEunSPJtJU6qSMaNsyDBvjKc3yl/mihj/rTlvpPT3m5&#13;&#10;f127gBJCAJGaWVYDN2ZGSHGdSyHcbwDsUIALQTBOE4wYUkEwZAuNOTWCM5ls8if4pjWq/A6nkQgP&#13;&#10;dUAIjGkptgbWqTR8C37vSxlGnplptnvvivbYlG2v35cNfwK4YtUqF19asmlTKT/MgdthpvKOnP7+&#13;&#10;/LNlyPycf/WxT5YJAZbltoCxiy4suzL3u+WeuzPyXVI2ZZ+tzUsWl9UvZLXhtOwQHQUxIPXqH/oN&#13;&#10;DO3UyTQlOuS/ekVTfxqylitlQzPCEG0xsM4g7jmBqD6YXKP7jc6UEYHmWz4A+9NLngSFvHrSotHk&#13;&#10;SK/S2rGjs6HgumxmyvrzVs9cNGJZFH687L0XlxefX1i2bczy7dT3aJb7QPXt6h2n8PkvxlS9II7i&#13;&#10;QzPdllFg9nZh9TncoIxo79/rQpqcL559v9Tvgx/IkUCxihG+i3NW2MurVmfE+1wA7GMR7o+WeY8t&#13;&#10;iA/K7PLkI/FjySrM916QFXkBhW/F2Lc97QTwvfcTV5Tbb76rfOLjH637uAGUO/dmgJSNDSn1Cdmv&#13;&#10;TBn51emvBwKcWHhjzmSzIWr/7NGVRaYHDPwjbdExJEKbkm2WBYM7/jbCrIy68XKzxrAU6MvNkkCA&#13;&#10;438jc8HgjCKbOXNmjbMkkFusJfjctAbLweWXX15lDWvMo48+FtkwOP2MtaXjrK9/DYllhr/ZoQir&#13;&#10;rtuymeK8uS+WU17O4dvrNpWr3nFezasW4E3+p4wULFklEOZkLFmo3vhHv9dfCXSy1qpj1zlzcrD8&#13;&#10;vTMiEx6MfFiZLXY+Vi1hrD0UKUsCHmT5ICPEBTJR2s3HS9x7zTrD4oUeaCZwQ3ielfCa60rvWP5f&#13;&#10;uOfuMj97AQ43gB19fN1M+LEnZ5fLAwb65PmCWAvv3bi1vOdt3fGF6xuL6oJX/Y3ILECE9Ub62hpf&#13;&#10;sd6wBimnwNrSrDNkpbg2pXvskXfLLfbFujCKfFTKekwsZLNetXCRa2iAp/AZmlLybcGSfsaiBHQB&#13;&#10;GmgsfVZE8lJ5WIfIYYNScXw5bNiIWAEnRXaX+NEtq24h3hH2pym+FRpN8S19qc7anJWQtaTFTRtq&#13;&#10;VzTQNs/n98NphyvOP69axxdFH/309p+Uz375y2V4gCOelwcrZE+a+h5N1amnxUueLFBoCHjSE+rU&#13;&#10;LFzSYM3BE3hRGiw40jnttFPCoyOzIOzxtM/xlS70MJrxSUZDfVjcVDOatL4trv3QXKCbzOr863/9&#13;&#10;r+teaayK8jhaYdOmzLYN7Q4/v7UUDSyfysa3U6ecVHmCbqVP1ZHVUX0aXzSr4szIIBZ3YAvPs6oC&#13;&#10;XWiEJtoAANtfd3URSpiP4GqItyfg0tkxNQZqowhxnVRBCAgFbFcF1cA6mmsbXcm4AS5E1xieSYNJ&#13;&#10;FVP+o3/0j+o3ABemUDZMs3+hD0RejCvYjwUDEbyW1QKUPYO09iX/gY8+lC2HMzpk4QK4ALCLY+EK&#13;&#10;UCs//mG87wGuCKHnniklFq7y3muy22h6349uyTuxguWw1b6PPVyOWx/L4PWfiWSOP9eLc0skR9kx&#13;&#10;eUrZfNsPMz25rawPg6596smyY2XOCYtzIppQ5aYp+6ecA/RoIQ3kD8P6MzLr3O40HFqhsT9tAWRR&#13;&#10;RtLT0AsXdszehC/a7h8Icc8Oh5b7f3uw+K5dmXqLD4wVTxuyTQUl9tbTD5/07lO3aBg7MVN9p52b&#13;&#10;FVLHJp/DszYdrKxvdN8k0ssvx4+iX4REDmvdun57hPZpR2xdel1+EQh4vicY08ba1EHq3TkuyjTb&#13;&#10;Zz/3ifiS9cqUzYPlQx/9ZPnUL3+kPHHv02WcDW7N5x1hqIo+G/T2zwrMUTm64+XsMj0tiqwnoKz9&#13;&#10;In2DYHmj0JVD1ZcsiVU5fl/YPvo41LOMAq/md7qiZAjCDC+ywrNzuDO+NcgjI4wW8eSUKVMqHfAz&#13;&#10;ehgoKQurh3IT7viZfyZeB1AoCf0cDckkcf1cPyA3LEv3fptemTHjlCi8WyJMp6RcHUs74DNkyBuf&#13;&#10;Edo7VsuXX15VNzfWPwFJ+R0pn5NTRs4EM1pLp/JGD0WkvmQseYwGvtkXELw651zGGBZ/MlbKGyo9&#13;&#10;1NPqRTQ12Gw0JX9ZJVwpSQFNhaYQrLJGUzR2D03J8qo4QkN73Q3KhsG9zzy7nBZZOXvWHWVcVg8O&#13;&#10;yjdnpa8vywBzyKmnl53HbSnnRJYtSRuQMeSSKb42mNfu+Fv68gGkxOWvbMClGQ7lQw+8II5HpGFf&#13;&#10;vIsvPi9pbwj4zF56oZ/vDUjJeu8DD9Klr9DBc/nSJXQBcIJGnssPuAJk/G58iXb0IN44Mf1jwYJe&#13;&#10;2fF/WxYErK98pazyxqfAmrKyTgr4VhDXfugAAGofNAUu3Wt86p52W5TnI6MDez09p5wdFbDywQfK&#13;&#10;oFEB5GvXlIsii3bdd0/ZPOPknNm791WaSleZgWrpi6uXgYs4GquHhRL70xRttLn7aKT+yqJeLFG2&#13;&#10;i7Ao6pFHlmfgc1L0/NJKQ7zEyV6+8tI2QC36ort0WOTQVHvo5+hD5wObeEK/ORz5Ugl5GP/pN70i&#13;&#10;g47LLNNbSberT1cGGS8knREVlOJTIBIf4MNGY3VtfIvmaIYm6OE9lj1Y5q//+q8rfwFj5Ju2Vz7l&#13;&#10;FXoTUAjYE3Bh5mbh8oHMCDdXgkxhMDsmBZpcNVwDAT0BV0dgdIivEWSOKTGuq44g6Pjd3d0VVMgT&#13;&#10;iGDuJFjfKEhX/jqxRm57cymXZy0QYDtS8WPifzAgUzqdKcUVHQuXKcVxEzqAa9ArgOvZp0t5IhsF&#13;&#10;XvOBHDo3KMOx29K7JgZwxQ/loQdyRtGLpVwVMBZGK7fH+nXyqaVEwPd/6P6csZcduD/xqXLmqDRk&#13;&#10;/GmuuO66cmkEwxkrl5UxmzaU3vHnWfPg/eXFO39a5mYksHDu82V5RjtrwrzbIih3E8j5y/9RWl2v&#13;&#10;KhgdH0NrbJ1O+xHQGMUzNDhQaG32Vphz/3S1Xd++0bCvMP6gLEjoSe/933+jeG2fXdvqGXkNwO3a&#13;&#10;GafnWCM8s/0AnnHtm2sD2m+U7uE9t4fOyuDprAobNbxMnjSx9om36sB+sLwbnZjEOYDu3L21Tsvi&#13;&#10;3yVLXspeYePL0Ewt7oqVxXTDW2k3m6IujKP/zl3ZW2tlzkEdaKql+4gB5Z5sMzFq1N4I2t7lv/7l&#13;&#10;MeWv/nJA+fo3BsQSw1G7lHVrWbXVPNOEyfOCC86u1pMNG9bXAR53AYMsQsuAz+iY/xXhJt4dOWBF&#13;&#10;tdEj64TRsXe90+KUhn7uW8KO4LdCzHNx/M4q5vnx2b5j2zay5JjKn3jJESZDhvIXPTTIBLqUa12m&#13;&#10;Xp98aE6OSlqRxRA7Kj8erG0PdV87kn2EehPCB3off3iPLCVX92Rws2FD71hfBoQ+YyOPj6tWPbIa&#13;&#10;fdDUVAuFJ67eBq1AAHr6Q1N/FIE4WeEd76I7xSqNRlPK5PHQcHJkzKBzouAzAzAnA6DjP/DBMurK&#13;&#10;q8q2qdPK/Xl/ar5tFqNZs2bV9MkiAJhFS16UFB0iTq4DBnSO930rTufwuaKcxekEFiXKa9y44ZF3&#13;&#10;vr+7fic99WTdoYO8r14sVvqQNOXLwkZvATjirHro7jlewTMMCMqk3qx8eGnixMmRNZMCGGaHTotr&#13;&#10;2YEMVht068mndJW4P6CKVa3RFMhpNJWHsshD3oBaVxZ4LP3ed8oJkeXHX/v+smXGqeW+DZm6u/xd&#13;&#10;pf87ryhbQvOHbrqxTF3T2T6jX2iKZvJSZ7K/J03RGA2kjUaAHgsMmoprF98zrPjeeyxe2gJPuj97&#13;&#10;9hPhoz7hqaGh8ZSaPqCGZvJtVj5pqUejqbg/PEtv42F/9DkLn/wPxfMH6geHukf/7NgZDJKtRJo8&#13;&#10;PdT7B3tGv8zOQd3vftd7Ks/hW3ylruoD67B44Tdx9UEz7alO+BaN0Uf//q3f+q1KV2ViPfQt/Ywv&#13;&#10;0aVPdoH/Nz7UeRG8AS4dToNiEg3iKjMMqhDNstUTcEkQIVxlTikissxaA/jdAJerCkLJRkaAhLg0&#13;&#10;5UcIGBEeTkMZnWlsZlujGMwmLeUkZAXXbRG2+4LWJ8R0Ho/n16YUG+BKHctlsXABXPHjipdowNWC&#13;&#10;vLssgCqgKquXcjBgznVYVMrMdzl0q5RZPynltDheTpteyl0/jQUt9951pWFPfMZmlfL2y0qvdJ6+&#13;&#10;eTYwgmTYe64qY9bncPB1a8qU976vjAv9hzzyYA4MjeUwTvrr7r+3rItSSS5l06qVmQHdmNNrepVe&#13;&#10;ARqv1iW09dvIW7ugK6GgDfdnQG1BSWGY9j16vJWgbdetW5u2ytmQo0ZGGC1M/qen3Tto/kjSluaG&#13;&#10;CJw//c9/Uc688NSyaN6S8qmPfiJCd1oGBmtyOPFfp/121Cmr9ZnmkVe/fgFgEQhGKyxkrX7terjl&#13;&#10;6NN7QPne398QcL23rl7bu2VfnNc/lOnSeF3/goIy78pg4Ld/51+WvX32lBeeXVD27dxXvpCVW28l&#13;&#10;dPXuV2778U/Kpr0bK31eeOrF8stf/kKl3f68cjj5RJZEOO2Lk/vuHF21u0yZGt+j7KmWcUSdcrxr&#13;&#10;Vr9Y8PaWZ57uE8dmU99b0h+3pqvE3zE8vHHj6gj8nHGZUwGktW4df9GsFs5ARR82mjaIIn+adRd/&#13;&#10;E26euScdioScIkf8USLi+B1Qwe/ijqlavvz58GfHuqSOL720uEycNLamc6g6Ox/VQdnL1i4rp2ZL&#13;&#10;kOUvrC6//Vu/Xad7j4R2ykbpGjCpw+EGr86bZwpyX+nu3hFr6CN1FkCfUQ4yFH30BfIScCAT0RFt&#13;&#10;yNNGU/KVHJc/eeE3egmAjrh2kA6aSksaywI2zskUHh2BV7ekLSYG4MpbXNt0B9h4rr1cxVldlAsA&#13;&#10;AYwM8ukI8l3cc7IaYARWfAdIUVTynjJlYoDMgMiY5QHwU/K8Y3kCKH0vX+mRcRQlwC0/6QEhdAJ6&#13;&#10;e04xqr+6Kw890XSVcqGHuvTtuy80dqD7seHNDeGXjvyk+5rBgVUHTRki8KR8lUOanjWaAjPKiIbo&#13;&#10;Ojp8uz7PB0Z+9lu6JHt3XJbd/dmJ416c9yaFpkvVPXQYnPYYffY52QNtRRmwaGFZO3BwpsC6Kw3V&#13;&#10;UZkbjeWtTmiIpuJoALRqIzRGAzRD1xb3Pf5AF7xp4cOuXesDqPonfTTrHNnXaAyoqa/8DYbE1VUc&#13;&#10;iNeuVujjH7REf7q93cNnbzVU/ov1fuMGFrbX+vWbTVf/QYsHHnwi5ZtRMQtaNZqqE1oCl42maN6T&#13;&#10;b9FA3HQx0I0HDYLwHuujtsfLXB+k0dvD1mFljukIKorcy4cCXAit4RrBO5aPn98WAoEIhga4NB7m&#13;&#10;UyGMaC+Mv/3bv63Mq8NjYr4aDTkeDiGljVBOMdfAGAET9QzKsT1TfoOy8V+4KYBrVseHa3wsXJkO&#13;&#10;zDKIDuB67tlYuDKleOXVpWqSG/4+TiyxZgFpEdZx9ukArnTAagEDsACyNUkz+32Vd7/XcL+U+35W&#13;&#10;O1TmdJL+jzrPLpnZmbJ89JFMRb6n9B4Yh/n4ko0565wy7aqry/l9knQc0t957XXl/NRnxqL5ZXiY&#13;&#10;F42X3/qD8vwD91fL2JL5L5TVETqbwnhbt3eWMKsfAdIzuOdbzPVmhHzPNA70W3oEy+jsFI9PRh+f&#13;&#10;3XsP9OKbuKes27LD+8jjh4cH4m+TA4onZ+rNNJjVjBMmTE1HztTLYH4du8vjjz1Xbv3RXeXGG35Y&#13;&#10;fnzrTxOfE7+shbUTAS99+vSuVjFLgQ9VNnVZu25luXPW3XWH+YfvfTwKuZPvmyj+W35VH+kXJynn&#13;&#10;PZ5x3qm1LKdFoBiJ9ZwKPJKMnnjiyUzZHpNd5deGppNCwyNbFdzyDkvGMmdrhw4AO+XUPRHu2Q8u&#13;&#10;hL7mGts37KsOyB/7+OgyIdPEQ47tKi/MH5ZtK7bFOtYVH52R2Zdoanxl7s/1uSj7jnVm8eL5EdqL&#13;&#10;qxDrDv8DR6aHCD0jTYq2WRLECTF+FRSNkSeetIDG+yxeu3fbRPTuABIDjk7p647UmULp378zGm91&#13;&#10;OvC1V3lh7vxqbVyZI6L45r0VyyNlRRhT3G8GtEVMZgC6O0B3TxRpZ2Nq9Vdv9e1p4eJ4zhpDEXhu&#13;&#10;eoe1ThxNWRApCM8oCDRtVkPPKW4WoEZTYIJ1Q35oSnazbnhOzpLhRvTinuvHLAHagAwHoMSb5aBZ&#13;&#10;Y7zrOZ3DwgUkSw/Q46MlACxjx7IQ3REF5iSOsTUP6dETvlHmWbHe0Ce+l684eQeI8u9VXvSWH53H&#13;&#10;Cqot1EmcviHHlFE90OPZZ1+KMWBEdGHnaDm85jk6omFPq6Hf+/Nps3D5xresu/KamDx3RLEvuPVH&#13;&#10;ZdC73pMJlgllR2j84AMP1LyVEU21oy1pJhosTzmh3Dvn6TJ1z85aZ/zDwqX83jdAYeHSB9CE3nbU&#13;&#10;nWfiDCtoDBC6h07e956475wBKr2RI0cHgExOee8OTfvVZ2isjenuRmMrV7W179ULH+Iz8aaHAC+b&#13;&#10;nsubjj5agczeFGPE0GMHlV75d6SBL69DzC/IAjl+s2iqfdURtmHB0n7qZBDTLF7iaIeG6CsOjMFS&#13;&#10;+Nc9tMaHpiQ/85nP1GPD8EiX/zC/l3sCLsj3QIBLB9SJ9gdcOqIGwSwIgtiYHvHbSMI9HcO3DXip&#13;&#10;mA4EBQNJ0iY4lUWHaY13KKJqeCMODYvRMdB1mc5TFs9a8Htz8jg+Ux7lyUwbmlIcH+XKhyvgp2Qv&#13;&#10;oVd9uK6KJSxlrWDsjDNLenspf/OVeL4Oz7lkF3SsXwED2a6cl3THApYVL+XcPEtnrtau93+oA9Bi&#13;&#10;Qq7AK35gJTs2l6efjI9YAB0mvDU+YpO7SwEE+ZkteLGUq+PAGnA49OGsuskoaHSmLCtAzLTi9osv&#13;&#10;LTvyzpb74sB/Nr+FjWXBnT8tu7PaElPvTy91Rlf06UmLRpP9r2m6tBtn445fzt5MJaXZfi5Iy3TR&#13;&#10;hElTg+6tcIkSeSue3smhT6+uOJbHDNs/vjyjBucYoF1lzDiOq9lMMtscXHjB23LG27A6YmAZVSeC&#13;&#10;lLDEM64rV6wq819wIsC6Cl6OPTYHgmdT2bPOOrVuPJrXfy7g11Xx21m6Ymk55cITy6xb7y2f+/in&#13;&#10;f+69/9U3lGPzpmyXEWB0wYRzanaXXHxRgEwGJ/uidY8w8AfbEnC+r3csQrt2Z1DiIPijt3QbzvfX&#13;&#10;QmZMazD+mD4908PT49NQppdTT9lbPvyRWG839crigW1RRHuzFcVxWaq9MUfaPJuu9FisKadENtgr&#13;&#10;aUlkAAvGiCgBhyrzlbH58IiUfWyAwtK0a2cXeVPsL720NEp4SJUvZAnhT36xDB177Knh4QDvXrEm&#13;&#10;hG+rDMuURFemqcmkQ4f4l61YWUYm36cfe6ZMm3BK7Wfk3ZsNHUWxqQpzv99M0B9XreoTZcCitLnW&#13;&#10;A8+T2+prwOu3vk7+qRfw5EoJ6CfirhSwwOpBRqMTcAN86VMG3OQvGvpNVnd3d1cLhj4mDTMQRu9k&#13;&#10;tLj9/8Sloyz8g4z65e0bz5tCZsnSf+VHWSk3nywWA+UBIMWBa/132bIVsW6dl/trKlj1Had5RgLl&#13;&#10;8x1Llnz8sbSI0zOmA8VtPSIfz125aABdDAz+gAbvSxNdx2WvphEjTEdvDLhaUjfnBXR86z1KVb3l&#13;&#10;rS3V2xVN0Qv9WA0bTSls99BoaK595s8r/UODxcuz/1bAI77Ex577TlsxHqAZGu9MWadfc21ZlZWi&#13;&#10;w8eMe5WmwLWyqIM6y09cOTn1K49yoQGaAgba2H1t4D318hxYpU82ZvHSLbesyurabJv0ilz13ExK&#13;&#10;o7HyNb8494BK5QfMgGFBvsqlTB/+8IdrHeuDo/Afesl31OjwHz18hGFXBl/zM1B/31VnVmufOqI5&#13;&#10;KzoDEJqJoylMhGZo3vgWH+JXdeX+4DxWtFU+vAFwidPNymvbid6YD+ExhEQhZoQ+EODCpBqogSbX&#13;&#10;Zq1qV5lR/A0AYMz2W4fSIQGtdlUQDN/2ciE0MKiRB6To+8MJyi4fqzOUQTr7C9RevbMcOE7zQ5+Z&#13;&#10;U8rbLu5sC/HjHwRwRTvMBLhi4apO8wFEfWPPvz3WKVtHXPfBgK4IqmsCxN4TqxbH+y2b4+y4tgO+&#13;&#10;soKn/Lt/U8qf/If8/cdSvvOtjsP9Iw93QJT0z39bScE6f1ZLDgt4i7NkOSnTlYDa/LmZjgw4e1/y&#13;&#10;2Lgpm+5kpHdKpiw9v/MnHb+xK95TBsSCduwzT5Zx136gzEiDnp9lzSePHFGOS0c9EKXQQrsRTm8U&#13;&#10;gK0XXuibVSbDsvpncCwITPydKRBF79cve1nlnU7gc7KrjBwxsnbU0WPiJBln37cS9ibpe+95MGRd&#13;&#10;l907Xs7WG30qYOIbtCE0aYJLZzdyxbfqp5PrBJTPJZdcmiX17yvXXfuhHFB9ctm0YUfOB7wnPjnr&#13;&#10;8+6BFR0es9WHo5ROPuukCLlhVUnY2+oXGTrCcXWEfDZYzTmbY8YfXwchb8XKZR+5LTnY9aFYg5Ys&#13;&#10;WFpW5KB0/km/iKDrZtwTfzW8kp3rczVtM2LE3hxO27tc9o6d5f3XnVk+9pFLy6/9+thy1fsuLx/4&#13;&#10;YKy7p2R6ZsuGOtVx56zh2bBwREbLm3MI+qoI8EnhweyI/uLijKwfr8rTSHTLlrWxXjxcZYnROoFp&#13;&#10;JN7dfULkUVeAyKDIg87Kxe05QmtArFx451BBe6xJH12YgdKV7788Uz9bq/B9o+8Olib5RDlR0G82&#13;&#10;wIa33gokOrfx5Qp6WPgAGPU3hcSS0ixcZCqn3oULF1ZlynpjgA2EUK7+gCLveLc7oIpyaNYYcQqa&#13;&#10;9cK3FD85YlWebwE78p+SFTdwJ29ZAlgKxIGPZhkQ13/F/dZf9VuWBAqNZYG8Z51p1hj016ZdXVbQ&#13;&#10;j4sVZlz9nqXM+8ogPfpEXJmt2POdPNBFeflzobly4Qn1wCPqhYb0nXfF6R00nTJlcvnyl0dEkT5d&#13;&#10;rWIAhe9NlTUaqzeLF2XrW8/R1MC/xSneRlN5ACEP33df6Vb+c88vmxNXJmkpE7310COPluNDEwAA&#13;&#10;TVlTpqRuk/L9oGyV8eCNN5RJiaszmnquvuLkPOOD32jcaArIuQcEozkaeu4Pzeh7elu5H3jg7vKB&#13;&#10;D9gjsENDRhG6W1wd+ckJLY4H6HPtCD9IW1rkKoD32c9+turlIxmoHKyf6IPbt2ebjSyyONJFRlxS&#13;&#10;bGq9ZfPOOpDHP3gK/+ArcTSDedBU+zQaoxnaoQHaOqrKc+2I5r4H3NDEnzZCF3TuwjA+bKMGIEhn&#13;&#10;AGI0IOElU4yKgK4NNGkI1iTCBHMorKu4gOjueQco0zA6IsaSlk7rObRodYm8NRqmVgEMtb/l5mCN&#13;&#10;oLwq7H3lZT4miHoGO2z3jaVuUMBLtVA1C9fMAK7nnwvgypSfKcV04vJjgGtiByw9GvC0PIDoqms7&#13;&#10;1ql0lro7JNAlBAhVIw9/JgpN/YGqH8aKdfHbO0AOsApAKXfeXortKgYPydb1WVV02hmd7627z+rG&#13;&#10;cHfSCBhjFZt6Qs7gmB2tFcvcuzJluWRx1irfE4vczFjOAgJ/8P2kObysmjajDA5I7Llbfi3XK/8Z&#13;&#10;2bcRac/7+/9OUwT194sA2hXm2hXA1Te40OjaPjXHRGD3zYaaO+K+ZnPH4M5YTwYcY6Xqluw5NSSW&#13;&#10;qpg7UvU0Qdp+/9QPHdeJdsaJ/qbsE3Na9v36n9+4tQwfMjKgIz4poeuOHbvqwEAqBghGdRQCYYi5&#13;&#10;W8BDBB9+xvxXvvfKzPhawnxwZ0sWNucSrl6dzUGzL9XgwYPK8ACwtzKCauV5M9depVcFkv3i6+Ro&#13;&#10;oUXPZ3rj/LMjVN68VaXlC2huCmB1buSZ559Wbvrmj8pnP/rpPH6TDdQSfItXfOEPj5TUN5OUNUV4&#13;&#10;WL8d3L0vUyoepu+VyXWRAaG4Zu2oWCOznciidQEHD2VlHYs5P6GvZ6HJu7Lqc2D6/8jywrz54YdR&#13;&#10;SasrwPnkjOCXZMS5KZYOB6YDXZ1p8cFD33h6D2DFT/Myvfj8nHlRkFsC8k6sMqYW+gj+6ymnDvfz&#13;&#10;dI1Y53pFaHNKjngIb/fu3afKN30bSCBTKXXyD7Cj4CgFceCJLG79pMXJBPLXSJ18JvfdA760BflL&#13;&#10;SXjunv5EV7Bc6IPSNHVHXntG9rNoec6apmzivqXs1Z31BhBRNvVgEZM+vaDc+rUr3WPK7oor3pX6&#13;&#10;rU4+2nplTc939IR0pU9HyUtcen4DUgCOoFzeUW9GBrTyHN2ADHpJ2fwBFVbvLViwPvJvR56bRurU&#13;&#10;VbkpXTQ14KPXgDmyiyXIFR3Q2bv0JJqilbKhZ7/oveljx5R1saz3SxnoUGXyHK3R9LysVh4QQLAj&#13;&#10;bahsaIamx4emL8c6Oy37aC0PzcYmb2VuNG40ZY2RfwP54upuFkk50Ujd0dh7Le6ZI8/69Dk1wCp7&#13;&#10;Fl6zJfmuqOAPTdFQW7FyNhpLVxxNlYUFDB+qh/wBffeBGe1wtII2UB6WUHkdSbBI5uGHH6/lp0cq&#13;&#10;jdN2cEmjKT4mA9DQcwAKX3ne+g1+FLQ7uqAJTIMWeMB74ngG8Ko70us0mFjimARDahAJaKgGuBSm&#13;&#10;TS1iFhVHWJXGcC2uAO03QuvQvm1gTRrShhC/+tWv1j267H1hySlmkNbWTK95D2NLX3quByNwy58Q&#13;&#10;UV75utcz7NoRB8opU0vfSZNf8bEa0LFwZR+uku0f6rYQ/QK4+F+xcJ0f4ANwLZgfC1QAV7ZFyE6P&#13;&#10;2cdrXOd5VhBVkJSOVqad1MkqjvqZx+pYsU47NWBtRQdgLV6YLSVe6KyQlAaFM35CNmCNRSuj7mrl&#13;&#10;ci8doqZpu4qYequPGCAo8BnLdGMZlSk3VrhMp5SLctTCjTeWkREWaHSgoEOg5cFo177Bu+vX9SmX&#13;&#10;X7ElQnF3BF3HuXbXrl5pm+1hOKcEEGK9wqw2VOzK3iYDyk9uPzFVGBbfhL1p070RPPYUi1WjT6cz&#13;&#10;7M4UpaJpDnkcKCibPX5MH56SQ65fWrA8e9JcUeKJluX668uunXGaR6dXAv60l5ORKR7BWwszqldX&#13;&#10;HdzoFm/uzBTllhzfQokcPORImMefLoOPzeaFazeUKd2TA/oPfxM/PCccij8PnvdrT2xbsTz8gm+H&#13;&#10;jTguTupnVqvbnoO062tfHvwXf7DVq2MRDICYkZ3w78p+R+9852UZIwTk/wML6Ecud0Sz/zu/Bg/p&#13;&#10;7Ak2bWqY520ZXJSUPzTZs7tPcXTYHffekjHMuDJl7Ipyxbuuz/RyV/h3bIRg/8i0JQHhq8KXp+Ub&#13;&#10;isAIeVvdiPaN+kM8Aut+aZNOmlBGxM9wRXy6CM03+u5QZCV4CfCD9dUDfavPDBq0L1M0O8IbAzIw&#13;&#10;ejGgZkwFQNIxqlYuUxkCy4RBrakRgWUCj1rW3uKuptwE1iAy38AX7+lTymnFme84ALMsf/7zn6/9&#13;&#10;iK8Ri489o4AlA/dZs2bVcwD1Q9Y0lgDb/ZA7psyUUfr6LX3DciB9eoeyt6/WzJkzK0ABuvh0Uaqn&#13;&#10;nnpaeMLeYz8NDS54Fbyx1qAjoEGXSI9ia9YiFjP6hCwA5NAAGGANB0jRCICibMkPccCQFd3pE//1&#13;&#10;vz6ddh6Xfbo6K+jVESiSpyA9OrDR2B5a0mm7+7OgUc70GpqydlHClyfeJ9bTOQGUy0L3K7LbPzmF&#13;&#10;xo2mfbMSflvAzkPRD28PjWzJ02j67mwDcczSAWVRdEyjKTDXaCo/NKXo0RSNlZteFVc+elfZ0MgU&#13;&#10;pHqLs9BdeeXM9JfxAZNbQvNZoc8ZlYZ0qjZGr0ZjbQwwMm6gqfMugTjlQQt6H11uuumm8pu/+ZuV&#13;&#10;F44W8JL+vn170u872zHURnkT/5GH6+Iesyj7JH7og5+o+uNVGoev8S19gq+cb0l/AF2Nb+EkNMaH&#13;&#10;QGfjHW2CpgYv+pA4PQWcA5/er5auht50XJ0P0TC8jBrgosyapUtHU2nMotPrmK4tTij57R2M2Sxc&#13;&#10;rjqlTiJteUGJmEBDKiQGwbBr176cRr8zZOwdgdI59HRIVvb5TpodQPXzYMx9Zd8fZLi/M4wxMIzQ&#13;&#10;66e3vjal+PwzAVyPxsJ1jfmzDpgZP7EDuB55qJRFC+Jj9f4MNQOmfjarpCWyjChTgbRD6hPbfAcY&#13;&#10;LV1Sygc+0gFYrFNTY6UyJXlipgcvinBLA0cDRHpmqGoacUsAVeaKM/+VtINkWMaGB7zF3F+W5n4E&#13;&#10;U6RqfM+ejKLJ93GCztbvHdTC6T+0sHGrVZZ9X8oeRRkNHUgZaING/wM9b3wa8gQYxwqwpXc6rdVf&#13;&#10;udEjcIyeNAmju2nzypVl8ZIBMXlvCjiz6qcr7mh7ysMP9QkT7o0w2lX+5805KilTkudfECvVcTZ+&#13;&#10;zT5kFYxJI20XkBm2qX/4ZdWq1WX+vBfLpVefGevOvjKm+p4EdG3aXHnAVz0DvsPMjlMhUAl1o8qe&#13;&#10;wUBC6BeHUAc1Hzgo244y+YTJZeniFWV0rIgDBgyMlWX7gV/vcRdf4du4TVUHa33EilKB2RvND1/B&#13;&#10;ZnuCJcvKKedMj1/Xmvh6DCuDBg45rHL0KNLrfmZ9axx0Hy7TA2SfycKDoYOPrVYIYDYkr+FoCcLX&#13;&#10;ZXwUI3juNTAm4V3p/x2D8urQ/jP/+KTy91+9Idt8XFW+8Plrsj9e9g5aty8b3W5Knx8UpeD4k95p&#13;&#10;4wzE8vXWgPDBQyYcsL+8vti90lWXZ4XUxhxUvr7YtbpZI17/3uHF9EWKSBqHzxOdes6fb6f0Xulb&#13;&#10;NnUdUvmcECdDWWekTZYa3O5vjTFax4dG4EKzeAEB+p3yUBKUCP4l/92jQOWFx1lwgKHGK8AJ64z7&#13;&#10;6gLgiEubvGEBo6SAIvJYXPry0ydNnYmjB0AAMDVrjHykZyUcn7zvf39r0rkwumhjTVu5fa/+zTLH&#13;&#10;GiQf+kq5WSL0S/ekfzALl7IAHGZJlFua27dvSr2Ghw5bAhg7FjOyRdrSQmv1RNPa93PtafFSJ7oU&#13;&#10;bdCEzqKP5LE8ZRsWWTM4lvdpsbItD42ODa3RBaABnrqj3waE7idGt6jL8ZFx2vWM0GRFdMfYlHHb&#13;&#10;MYMqQERD+ls91Nn78scLzdqiTdGsWRG1r+/EvUdmAhza1DE4kydvC4halvKe/ipN1UP54AA0lZ64&#13;&#10;comjAz7ThvilBbMOgC+Q8mZ4vn1/oKv05Qk4cfS3ncqbDX17Z3ZjzjPlpOhnZcbv2h9fqSsQpa5o&#13;&#10;io9ZePFGTwtX41vAyhS9OL6VnjZ3lR7aNKuiNunSYTWATCXaLFw+wmSYxRVYatYqqBaTYLoGuNpV&#13;&#10;5T3TOYEjDAqkqZA0VESjExbyxDCf+MQnalruN+vade+/MkafM8OEK9Mp1keIrikvLX0xFg8bcu6r&#13;&#10;u1wPGjS4KuMhQbsDBuTcwjCb8/OkgUjK14LyIcpA03OXXlItRGVuAE714YqPVbVwBcxUC1dGiA8/&#13;&#10;WMrihR0LF8DFx+rU0zvTjcBSHBpDsPwFNOWA3Oo4vyjvhzblu9/uOOnz+7ro4o7lypYUI0cFxOWd&#13;&#10;aScGRAV88Q17T4CeYoZOIXCOsw+gC5OWTB9kv4JSTo8T/98nvdCuDArQenHea4DruafLtocDDGN5&#13;&#10;o+ht+rp/0FaCtngjpk8TJetsdhqABQz1DEjZku/TB9Bw7EOO4FizPKtxtsWXSt7ZFy3/79qdTpcf&#13;&#10;p566O8CMsssh42t6lUcf68rod2dGRP1qdcaN3RPAnc3tjtsbF7r4z8SSt3xFnHNHDKqbeE7u7k5q&#13;&#10;+9JuDi2OVfGVQEjqzPiVsHMOnhVa+Hh/0LU2o8pBg7KIoKrblsL+171lbszg4yaNrttFzACUD/n+&#13;&#10;a9/3jgD47nduyj67OVj9hCkBX/sCvmxuO6QK3aHxzRo8OOd2ZnqvT6xO6AOMddqC5baTFv5cv2FN&#13;&#10;VvF+OwdQDy4PzHqknD3jrNcyegu/Hntsduk7oKvMfnhOdlTfnJWet2ftRsevRr+cOHF8ats3OWjD&#13;&#10;WJsyglQ+spN16B9iME3Igmfl4xmXnZwZ+SiDbF/y8GN3ReD1D8gfnhVJQ+K8vzmz8jm0vu+AVMM2&#13;&#10;CBkchtece9lTPhy4jvvqponaeGum0k+N5fqkjOrJtDcbKApyVH+kBBt4OZx08MjQoXvDR1ZsdXaz&#13;&#10;Z7Eh7A1YCXLtNWvWrCq/LVNXN3sNyaunNcZ7Ns0UWK+0P4sX/uOSoU/NjMVJnHWGBYaFjNym2MVZ&#13;&#10;Uyh2oIiFiCVA3IpIloB2Zp0+yprSLAXNGnN5rC/0DGXG+gLQACkU+Q9/+MNqnaEz0OiOO27LirLu&#13;&#10;HEczKHqA9eVbtbwUOTnPcmB6DLhTRvlRjAZhArkgf3G0V166gSVcO4r7FoAQRzMy5WMf62x/c8MN&#13;&#10;N1bg6Xu0s7qt0RSN+TPRd6wbQvMZQ0NtzmoIRKqz92ZnEP3sghfLFePHld5Jc05WSc4JTVkFyWjl&#13;&#10;fTHbC008+7wyKeUQZ1Hi84wmL8fH7WdZWfr2Xzq/HkbOisgqqE3QFGBgcZJfT5peFosaEEgHorny&#13;&#10;AknaW5sBr+hgpejs2T8Nz5yZ352tIfgjAWRogMbeRy9AA/+I40dAlAxuAb0ddWWTcrRAv6MRpKXt&#13;&#10;hw8fWmXqz2u9N85lV9p63tyF5eOf+HQGVkvral18gsYLX7FwNT9zjvRopo0ajfEZGgOTaKjeaEL/&#13;&#10;aG98qd+gOWCrDVmi0byLI6CREUXWABemaoALkcUBLh0LkZsCV3kdAzO1oLNiXu8iund9Kw1pAXMA&#13;&#10;l6vC6IiEhMKLY/j777+vfP4Ln6oHz554UncUQvakyj/KQJob1ndWqbz88pos9V9WFi7aFGVpo84B&#13;&#10;EQyE7JI45b6v5g00KkPfEHPjyvgSRGiakittSrFuCxGB3JzmObw/minFVwHX1myKenvATxTgyad0&#13;&#10;fKoCDsuXfy3vLMqSohUd/7A4CkdSdTZN5acFlAFwnOpNQ37pVzvWLn5kpifPSHqeOTQ5q1HK9JM6&#13;&#10;wI/1SjoQzpLF0YFh1F//pyXLvUqZ+2zSCvC6NO/EwlXmzC6bL7y49MnqqnzxymRMawnJ9K7MCcxq&#13;&#10;q0MFgv2YY/ZlymBzOseh3ky6UXhbAignTJwUZltdRzKZ7Em798gjP088aU+qlftJT5pXXbUzJOtd&#13;&#10;92+6INavJ5/sihBwBlyJiXdfmD2rkYZeWe67e3NZs3xzOf2M6bUgmzdvKWPHOB90Rd5ZnHz21jwJ&#13;&#10;AnUUjHSZx+0z43cLOsS4cXHyr0537e5rV98TRJzXLz/vknL7TbPKzC/PzAuHBza2pPNP6Z4WC8Tp&#13;&#10;URqrI8yn105odLNy5YaszVhQ+0yfLEAYPCS+YsOPSxN2dhsHzLq6OhZh7ePsx7UZYMw4f1r58U13&#13;&#10;lLef+/aUo1O/10p8+L/UbeOm9eW5DC4++ivXlYXzQruuXeWf/OY/D+joVwc9mzZuLpdGAF948fkZ&#13;&#10;3WXzxDFZkj+x48eyO74tgwdmcFADCgKLr1juNPXhkeiV74/uBQ+uX7+hbA/z7My+eP1zRurocVn1&#13;&#10;tWlF2bp8S9m53YBwX1mzktVrU3nm2bkRgCPLoFgINm3eFGniIPrs65Z/QrNKUqQNjO3NitHFkSXr&#13;&#10;s7rykXseT3WzICD9svHcm6mR9iX3CN02KD3c7/VNgwAHcM+fv7p+RrBPmdKxcOFx8hoQodjwMxls&#13;&#10;tE7xmr4jAyhGz8ljZTHgJZfVh+xl1er5vmesM3SE9CgkirYNbtCJogGeyG2y2Uif4ldP1ggjfdaX&#13;&#10;Zo1pFi8yGYjzPrBlQK7PAFCu8tOXrrjivZl22xegxCq3ryp++QEb6qwutnegl9ChWbTE+YQBnMpJ&#13;&#10;98inWbSUDZ26u7trudGDDjTjIu8bbtgSa/620Ou1sz19ox7S8y3d16yGyiwAL+iJ5uhHz7WpKPTV&#13;&#10;77pPS50zYB4Ymd6VuOk5NPOttJdHh63c+mI5KyAKTU1fec6na3toefKll2W8nixDLsUAAEAASURB&#13;&#10;VH3DElduNJUfnYsG5J84mionEKp8eAANgHTtrVze00YA99j4mi1YsCr0PjO0t11Ux2qojdHan7ZX&#13;&#10;HuUCfKQHwCo30A1D+N343fnJn/vc5940z1diHuQ//Uc5jhn4Gu44yKsHvO37F+cvTJn6V2OF9lZH&#13;&#10;fIqP8UrjY30IjdFInvgWn4jrg3hRAKhYtuAN9+km10Zz6WkLbdylwX2oASTeLFwYBpFdMbYOh9Cu&#13;&#10;ComxdGAVQGR/7mFEBcP0mMC70lARBWp5eO6bP/qjP6p+GVYdKoOKd2czvDFjR9a0vNMTTshjxMgs&#13;&#10;xx01PE6OU2qFowZS1h21E6/IqreFC+eVp595LHglIjXCGW4ZExT/7Nx55aSPf7zsnvNk6fp/2bsP&#13;&#10;aD2P8z7wcxt67wQI4IIgCbCCRSwSKQmkaImqVC+OjhPHyW5c4pwT7yZO7HPWsb3ek02crH3sKI6P&#13;&#10;u2SrF1uSRVGFVmFvYgM7QBBEIQACRC/3Avv/zYcBPkAoFxRjK7aG/PDeed9555155unzzMwjmbYT&#13;&#10;GD9qdLxYN3cUJMHr98ZztGpl3bYhXKOjcF0YIU7huvXr8WrlnqB4U4B3fDdTfMs7AfHf/Fquc0p5&#13;&#10;z/sTjR5vVCzQGoiPGNdnYNY81wmkDxEHiJ3pQ54sKylDgOWR73WmH3/yn3faEIYUt15nlWUEYVXw&#13;&#10;4lkqr3ld5x1TmIkzeyln2w2EoR8vQXxjCO6nSlYlPvbY6MDLMv99GbcTv0H4INrJky8Mw3u4XLzs&#13;&#10;ojqWx75xbB3xBicYujcIPlyuv44HLgcpR5gA8+hR/eXjn3io/N+/+lsRpOPKoozxf/3N71Qm+8LG&#13;&#10;27P56cEQ96wwkHMjbKLEHpP0FbNZseLRykAwb7iydu2aeiD3iawsG4d+/Rt/U1ZGyX7ykbll9dNr&#13;&#10;wuDnpfZTaxRwf2MC3nt6+srg4GCFgbgMjJ4h05JvMwYwxLpR59rs2ZMDrVdEcb7u+mvqnH/EfqWn&#13;&#10;iVHMLrr8vPLdr99V3v62G1PFSQaifeAEV+MEBuLa1j23ITF3c8ripYPlNW+4KrPbOxOiuL2sePCJ&#13;&#10;sn3/9vIHf/YndQ+vLZteiiCZWa1ejPptb7kxK4+uTYzZ5DCkWVEYJ+W4jKwYSrt6o7igvY7C0lHI&#13;&#10;TtCUV/x2b4/9dR6uBtazT2cFUpBofKbgp07PeaaMoihcBwK62fOmV95jK451Lz6ZsMiXqpq1Y3e2&#13;&#10;FBmd4PGJU+oKKCEM46Ng2qWex9xGu8IRdsbL/fYP3li++Mmby/ve3on9wLtONxkHAgpvhKunk7DA&#13;&#10;L3xhoHz4w/jcrjoVRPARdvjtrbfeWpUl8Ub4ZfPGMGZ5jhi2lAlCGD9QhiJFAODt6iEweCQke3QR&#13;&#10;GDxQcJxHjdA3IyFvKwceL8/JA8HSvCG8LXi9unk/eAbIEwoSy195Qpm84Z1Zvnx55fnq7vbOEGr/&#13;&#10;43/8j0x/CYo3c9IbhdKmpdNyXVDpRL+NA/mCF2lvE3KUASEqvESURHKLZwLMyLsGIwqUvDp4vFpc&#13;&#10;DkXrkUccZjwtyuOcqszy+pFnzYt4W2KVjGXzIvJ4GVceJFffR+/6bOwZg+DWYLoy8mBdYHThBz+U&#13;&#10;Vdq9dU8uMAUz7dMXcG8wfWbVqvLN7KN13eysaI7A50XkPQFDMOWN0Uf1U+4oCGAqb0ZJfZ7zavKO&#13;&#10;gpkxoiyAg33YHopMueyyxYHZ7DI4uDNjemtVHuAOvPE9yoTFB+S59oGfn/HgDQKPphcYV/GCVi+C&#13;&#10;wSuZ9iY++5xzs3COcD/N1Bd+7axbBiZaoXugDfiiT9dff32VmasC824vIrwFQzBnnOCPv/Vbv1X3&#13;&#10;4OI9RUPeF8OFtsAc3oMJZQ4+fOlLXyr9PtS0OcK5KVqA2q1wQXBIBoEBEGAbICEJYmwKV1POXCGq&#13;&#10;OhEfYmhKnUZpoO8gevc1sr+/s8vthDBOVuXxUhOgR59lN5COzaj1vPf9N5XLL7u0tkf9mzdvCYC2&#13;&#10;ZKorG4quz66+z6wsPVk5OHrlM2X8/feV0XEBTo3Hadydt5e+COl67E+YbVWyLo7CtSQKF6UqAbj1&#13;&#10;cGwxWd/5VkfhyhEjpW47EY8AD1cEKQ9UDcrPQJZVzyQ4/vJ4w+LNikJQ47KuuLozjZh+Z7Q7AfJh&#13;&#10;fhmpjkLm7+2Zurzuhs7+XtkUtZ4F+ZqmcD2QGLS3RLBkuiFeuDGXdA66PRZWiJ8w4uI0RidLguPP&#13;&#10;PFPMVieY+WRlwR9josXD+enTZlR8ONk7nmWL3OievWFkCCUxdof0ibFjBTdnU9yJ/WX58j0h+Llh&#13;&#10;3B8I3tgHZ0MYw7vCFPrD+BeGMewMyMRcxOH32s357qQwfq5xnrroxlGOV0eBuueeu8NALg0O7QvT&#13;&#10;OdkKF1PVE7Ih6/RyXgLNV9z7RJjsmSHmUys7pp3soI+gJJ4HNCLIFjNDPxI6mTx5Uv1t2dJZkTtu&#13;&#10;rKnxqZmWzFR9nqdUefqZp9PH9Qnoj0WcRQM8MRSnl5v6ewbKvQ8/ELxfE4fs5vLYQ0+UtbFkH7j9&#13;&#10;4RwHtDHtig+5v7csf/O15T0/8Y7MlG8vc86cVfcKo5CZjrzl218vn/rCZ8v2LTnJIdP6Yl0uuviC&#13;&#10;uiLyHe94a7nyqiuihEURm2bn7vHpRQyK2mYezg4+yZ8C/V5WFwma8y7Jyt0oqi9G+Z23cE4ZiocL&#13;&#10;bh4MPlO8eg/mHM94t8TG9c7pK+een6nTod7YMxHYw0Nl594tZUvitvY8PVSVNEp43T4k8XS9EfYY&#13;&#10;5fjUv3tn8HLRYBWoL6exaJEyQWA1/jWSevJaDNXOXnmTJvVVhYbVjN/ip9qH4avT35Qo/LzlfRMe&#13;&#10;yhP8jF7eIFNF6NcZjpQOvJoghqvkAEFLiBDgeIh3KI3y+sJjxEuCt3ifF42g5+HSBgqOPIHufTxe&#13;&#10;njzg4eJZUB9h1+3x0lYeAYrE1KmTw7sP5mqrmhy+Hl2XjGnJu36tTe57rj1++oOfUZgogpRPXrHG&#13;&#10;C7WL8CTb9EcS27l2bfZ/SlznuHE9oeXHap/QuLrVqW6Ki3qah0te0nY8QJs4EfQRPLVzcHCwwkDf&#13;&#10;9ma248zImJciE0YvPru+CzfAqHlMwBSMZ2U896atF4YnbY4SODPwNfZg6jmYNhg3mBp3eKIuMCVb&#13;&#10;ecS0V9vcN0ZwhiyWv+66a6L87Q68rXjdUMfUd8hQ7fI9Y9vycALekO/67W99g2vwU93gq19g9oql&#13;&#10;sMQNmbV69WsuPm2lq9Jh2rV+3ebsvbasjpW+GV9tbHiKhvQTjMCUcQFP5RtMefbQEJpRFmy977n7&#13;&#10;LQ82zYPM69gP2XxUIQCGIABroCBj83AZWI2CUJCvKVwNwO4BdFO0vAvRNEbdzcNlgAx6a9Cv/dqv&#13;&#10;HXbNIeDbbrs9yJm9MmLJdnu4TjVgCMAPsg30Y/ydKQMr3kyXzMlSWIHUV77q8rL/misyJRHE3baz&#13;&#10;bB+fYML9w2Xdw/eUg08+VfoWnV3GPPhA6b/nrjItStTEubEQE8/Vl/7VbRvWxGN123cOebiicH31&#13;&#10;rzvB8Y4O4rV6KAqRfbgCp3o49pnzI41DVPfe1VHA3nJTZ1sJ8WSZGkzDOlORUTrrBqrqDyGW93+o&#13;&#10;k69B81mleChovm4h8ca3pv6B6qHbHkE4M4jdGEk3nNwzlsbheM+7y/p77dr+MOP9KXvskyN5SLsn&#13;&#10;O+DXsYlA2BblcPx4nrSTvHTodWf2XXrpcHYRjp+E3nU4EUjb4z63r8zcWANfrTixaNGsMP9ZVYn5&#13;&#10;4AcvzrMxYS77s3MyC+uyEPhAmMTe8pnPfC8MZXrm0BPcv3p+vEyEyNjy6U/fGd2ur+Jf3c4iKsHw&#13;&#10;wTS6epWaItBTD/bto+Ck42MyTTVrdrysYRynTpTaHWXe3IzvoWSKB7zFywhUxYTQDWsfnaEjAg+T&#13;&#10;vuuuO+viVFOzVsqtfObZMhDvi720pk+dHotzcdrx8pkVL+/GjZsTbri3vJgNV3m1/uLPPx5murQK&#13;&#10;oAceuD9xkmsSUPpIeeBbK+Jyf7oG8e9OjOLunbvjBB4oP/aO68pZ52TPpig1A1mtuj00syNTkqvv&#13;&#10;erb8x//yX+qO/zu27qg0feaZ82LVXVF2xRu8fPnrwxSvqLAYl204OspYB0gH4+Gk8EgjwcvOW0f/&#13;&#10;Sxm9954H6s792nRGNtGdnoUoFC4KfU8UrmKs6yWlQycH+/ZGKYuCG0uhBuH2Zff/jFU2Y/BKNSAO&#13;&#10;aNu+bLgbZWzP9t3lf//5D+cwim3l/MCM1wSfezkJ3TQhdDp1hJ9HoPVUg6IvR0NRznkr8GkeLnjE&#13;&#10;w4sPi0fCayn84MrLAN+UJVg/EC+/KTdxJ7xTeLGpH/0yw0AxoVSI/8HfKSv28SKQfIOQ4Y2xAk69&#13;&#10;nvHeKA+ODHiWPe+Mb/qW/PLlHW8MpYe3REwZhUSet4WngVBCHy3Gy7SdndHHjRtKjFgwhmP8mNRw&#13;&#10;51h4kkPa4774MjBRVn8JTkKUPNI+u7D7mxxU5lvf+lqeU0qvjMciEwzxKJEpzcPFoFJ3g3E7h5B3&#13;&#10;QxLTRfbpIxiK6fJ+gymlD9xeF5hkmqms+eTHy8qsBr34HTdVWbsiz3ga/+lP/VSU/zHlyYzJrX/5&#13;&#10;hbJ8+tQy5sfeVFYm1KLBVL8YHpwXcAJM5XlnGkwpZd0eLsoXmPOKUiy0TX3w8/zzLwleDIUffDvj&#13;&#10;be+1Ttyc8jxc8AQMeQX97Ue+8/LBQzgGNhJ8dO8//If/UPndK6l0keMMoslTbOUxEj5dm1T/GQjN&#13;&#10;33+/vdr2Vg8dXLEyFe0YI3oPOmheRDDGu8HQczDm8VKevsSTiJ54euEIHYbS5X15MKDreB/MGSH9&#13;&#10;Vi20+XeEAog+7AqAEKhb4WpKFaBKEKspXk0pU8a7TXmjhbe6CSEDrTG/8Ru/UV3l3NaIjkY4fnyU&#13;&#10;j56O1VA/cBr/8BjYk4hno9vtKP5j+/Yd6UeCyfPfwQjBgQDbsvxpM6eF33YUhuGrL6tHr+wKk90x&#13;&#10;5dqyYf+B8tz3bi/Dz68uPTlX8bwEzU+IN6JOKcYS6vnqV6JwZSqDwlU9XIemLNOOwju1cFGmIq/o&#13;&#10;CsqPwhUhXb7xtc5eXbNm5++vdlZB2odr3dqsVry/lJ/4p9nJPl4S8V9RUKvC9ehDnT27bswUQG/m&#13;&#10;sm/5chlesKjsnzi99qUxoG5wYTrGz3ge73l3WfFY3/zmuLhKX6r6YvjPCdPuINv0GVPi+Mv08+jO&#13;&#10;AoZ9QzFDT5HMpk5MQPCknNPXrdPAIcfTCH6GA6yJZh1syPTp2WefE0Zokcf0MOaNYXjO2toZvKXs&#13;&#10;rC3/9t+OjvKzNQi9KOP8QpjtrgiRfRECgwnMn5Tr3oAxm/3N25JQOmeO5SDYaWPD0APHMiaLV++u&#13;&#10;O45PnDKhnLtkcRkdgTISUoZj27ezlo+e7iQw4DtmxMBgqCBWcQA8ui2Zapy/MC7yAEP80Ussw6mT&#13;&#10;sm1FjiNJPOCkiZOinB5H2rQKTnnN9HLOqjw/HjxTll/+5NeixC6Ml2Fp/d1wwxtqDb5PIdi4cVNl&#13;&#10;QKsjjB57/LHkXyhf/dS3Ms12S7Wor3htvMcpuzdKmem3D/zUu+JdilfyiVXV2NqVmLSVm58pD9/7&#13;&#10;aPnTj/5FXX1qA0KrrxYu7Czdd9D0a665KtPEy0KPYqqMQeilTqMm2LbGBp5a0aQ6a8sZ82aXb918&#13;&#10;W7a4O6vuGbd3T06h6LVqNHXC4fzdcyDf6I3Ckitap4v15JD2bNFf6eJgD89Y4kYPlc3wV+V34qQJ&#13;&#10;2UpvZqZ/YnDutOpw6stWuvBE/JFgarwzrTtlwko2beIdtsHs/uD/+toGikPzcFEaCACB0OrGX9G9&#13;&#10;aSVCAH/3bWV4sOAg5u89tKcsY2FVplPcJzTgLx5OMBNKeDnB7H3KkXrxlMHBzrFB+Lk+No+X93yP&#13;&#10;5a+tZAiFh3dE/eqWb899T7sJd0KNcsCYW7Mm26fE05VP53unBFctoJ36pv9NhnmADrWbEqmMQGfw&#13;&#10;Iuu0hXCcOHF0DDn7s309grmzmlM96AMM9FO/Kaf4q/GUvAuWyrY8hwVYk3mUH3+DAxi+ECWXzNuR&#13;&#10;FemLQ2c7vn5LmRAlZn/qnZUwkq3r15XRgcnAQw+W89P3TYn7nTFhYtkTftg8YMZbPyk/YIrPk7Vg&#13;&#10;DH6+p51gip/iQdrpff2hLHhPeyyKGE4M57p1u8s11y6uz6dM6Xi4eCX1ncJl7Hmu4Iy89xmRvqf/&#13;&#10;+td0hD/6oz+quEPxBbNTyaAKuFP8Y9xsJ0UEjs1JI91y/hSv1sfG7OmnVkdZekM1NIyfe83L2Dy1&#13;&#10;zbOrP2AKZvoIxnCFkv6pT32qGhimURvMjTVYKw/WDebwHMzJhv7BQ0RDowNElQJwQ1YfbcqUK0SC&#13;&#10;qABIS9Rg11YGwJVpdUDopnD5hgYTRK6sLQ1pDZsVJeQTn/h4rJPrwhpHIvaOBjOaFFg7Y1ZnussA&#13;&#10;7U88y/Nr1pZnV63JQcnrQ+TnBjFGBUGCyUn6YnuChhBWmY0dO7PMCKNSQp37X31lBM3O6EtZTPDq&#13;&#10;ayuMarzVxctqLNjWJ58oW+MNm5Sjg8YlqHfMd79V6pYRmfarAfXPre7EiIVAqsJlRaIA+kwNRqLl&#13;&#10;rMY3d850vP07nX24KFo8aIcVLh60TFkK+g+s67NFmVc//8JyMBp3f+7pQ3fSd7A3fsan9a+7TPs7&#13;&#10;RYPIAnUFjR6tELUy7aqubRk7iu2mLKOfPGVihVF7fqKrb5gm+cynR2eRxJ7KRFvZ3gjdTZkCfuKJ&#13;&#10;ldU7hBlgFqwHFjZBAE9YXNyzhA1CkIfMixYtrbjLCj333MVhImJd9kVgfCfvDgaMlLWeTKXcGoJw&#13;&#10;NMobQxCZDi63ZRXfi4mvGlPmLplcPv+xb5Q3XhsLtJ9itLM2T8xZUPy48IP7+6OYT8muyN2JkGFF&#13;&#10;Y3oECKuTEOpOxsOOyoyMztj0ZM+zhxNzFcUxXr8LLnD4aqT/D6R0EQ5Zjn/VJTk8e1UOJ54fBr24&#13;&#10;uxn17yYsCIxzzjnitfMQ3LfmgOFHVzxa6cj12WdXVa/GR3/3U2XcxLHV0LnmhqvqsUv74gWdO/+M&#13;&#10;cuO7bqiK7FMrnikbN2wuz70YT9/frC8P37+i/Mb/858yzpdWHjNzxvTK8K686rKMKSGdfX/qnnfw&#13;&#10;ORpH+EDbUwycOvwmgcqbMk36QIycCTGg4pGbMCnetHjHe3rFinZom8JF0aoKFyWs8pQoVzbxPVwm&#13;&#10;gzscZUzZTEUe9MzruURbK8P7s9DjwPa6enF8xvNkdJQ3jpvQIiEFH/DV06lD8PiaNWJl45HN9gXT&#13;&#10;p8+IgHyoCswlSxxvZMXd30SAT61B6ODD2+I7LcaL1xXdtjwPmMRbY+x5Ywhv3hnleLjQn7y28ry4&#13;&#10;JzYFbyeg/Tz3HX/zePGAkR9tvyNeAH3mfUHL4p3weh6uW+Olo/TIE1q8M7w1aB/tgJlVxzt22BDW&#13;&#10;gBzN32oHTvCPd+FtE/5kUUuV34fndyfKGOFLoRozZmlZtWpU+rI/9PlE6LZzYLQYLn3jvVYHGHpP&#13;&#10;XgJzCYzAVEwXeapPx8LUe+DVYDgQHvZYNnp+LHWcO29emTxhXBl++KHynefXlmtvuinT4meUp+N9&#13;&#10;+ZvAEC8BU94XHiceNjBsHq8GY3yH11B5dE05ah4uigXFwBiIffWc0v3d796WxU5Lo0ThrzsOx3BR&#13;&#10;6ijQvkeZ6PZwUbhaXBz4SOBPH+DV8y0yqHsMaqGX+Y+6d0T+4BsMupEY++1TxmHlSp5e3uGLD+Ox&#13;&#10;MYLHPLX62GAMD8EMXtNZwJgHi8cLjwczCxDIKHjrHpjCCbhESTMGPF74P5pSX7/Bg3Ddni1I0ZSo&#13;&#10;plR1XyEdQDakxlAQo6vGQzYKFkKGIPIazZJpCpdvIj6DbkAbYgjinTk7uxvXaYIGrpNdEWOHyR6I&#13;&#10;K2VvlJ5xsRAkDAOgpTvvvCtTEGckruHhlLZf1KgQkR2DJ9Q2jh3DCukLwVBgolR2KWN9Gei+CMDf&#13;&#10;//2PBIBXVaB/O16Mi7Kz/M643KdPiwXyhmvLCy9tSJD+vXXXewgx9ms3l/EZyAk5Rmh8YsoGbvt2&#13;&#10;6cnKkbp317e+2QmUf2MUruef66yKvOb1nZWMFK4J8aCZUnx8Rcf7ReEKzKvCtXCwntW44xtfL30h&#13;&#10;jh59DJIfmyC6cQED43miFDCFaR9IIO32MJQTlTpyf+fO7WXx2fMqkk3NaryRMMTwoYy/DVUTxpaj&#13;&#10;YPZ1r3RMDRTiZYEn64C14MqaoJyzTiEwYqdswTP5wcHB+rd+QngW2654duQxGVOVyk6ebKPcLeXH&#13;&#10;f/yC9K8vTMXZfS/G+pwTZexgXcixZt2XMnUyO9bPheU//r+OaukPwyhl0Vm740HozXDEY9UHOANh&#13;&#10;//6zSizwGu7gGPgiStM04L1o0aJKeNpC6KGf7uB69GZ1IIMEI9my9cXg5iPl8uuyP9HDT5VL3nHJ&#13;&#10;iOCaQidM4tK+8Y0EWS+YUJ5+PF6MWMbo8nQShu63YOGCo17T/jZlesftd1QL2CaIY3OmISF63+05&#13;&#10;CiUK5FCMsFe/4Yq6h5nzM9Hd3Plz6jFHD8Yj9vBTj5S7H7ynfOlrXy7PPvNcdg/rL8uXvzawm17p&#13;&#10;9ezFZ8XzuaROR/Iozpk9L+3ojwH0fNmzb0/ZvzcHn9/5YPnAh26qClN8IvW/qjwdUrgO8nBVpSp8&#13;&#10;glKVRDHrMV0XhUvsV8nh6p1nKZNsiSfMQpzejPmeHUOJ+8tO0gMdvlgrOI1/6vhGyMELfBNOjjTx&#13;&#10;QJ911nBwaCAG6fjg3NWZnhoOfg5H6bmnGoj9/XNC51YB70ndPMBZrRtC3p49APfvH6oeFd/Df/FE&#13;&#10;HhZtktceOIhPozl/4xksckICXsMZQqN5n9UBl9Fg83gRQPK8SPqHVtEkgwnNogf1E8wtr7w8Glde&#13;&#10;/eTDqnjctAetLl26N3DL8HSGbURgo/T4lj6MJOmPH5ilqeEdPFY2NO2EA4ATeSVR5sAEDFv+WJiS&#13;&#10;n2CmD2AInuQiGOqzPoI/TxU+RWAfTPmZ17yuPLVpY5k6f2FwOGuxcgTc2gMJHwk894ePNI+SMSMz&#13;&#10;5RtM5QfDD9sYNg8YmGqLdjR+6nvKyXuPHN69e1faN5iVi3sytvsydpsOK1eNnxpDf/vpBxzA14w3&#13;&#10;Tx5cAEPJfTjRpl3rzVfgH2Orb1MS93q6yckjd955b1k4v3MqgbYaA33RduMKpg1v8biGt8av4S1Y&#13;&#10;MvCNpz6CJRjDE+U9hx+uFNImw4wFPO8nqAw85Ac8CANgOqdRkMNVXoJgTeGCTAagXdVBwYJsJ1O4&#13;&#10;KFg69jM/8zMVUTRYGzT0ySefCAN9W/3OqYEaZaiv43nrDZOkBA4HcKNGHbEmxW4sHFxQbvix66qW&#13;&#10;PjpHrOzZ0wlE3Jn58bVroihF+OGzmKKVSwJz9WFC3LnOaFPf6hyGvJdXKklA6ua092N/+ie1za9f&#13;&#10;fnVZmgBuZw8euPSCKBRDZU+od2cCX7fOnJy4madLz+rnKgwHAq/xn/10mZBYqIk5EFsw/yi74b/+&#13;&#10;Ddm1MN6Qr30lCle8MBQuqxrvv69zOHZgXbe1yPRQXT2ZLSm2fu/+0m8l5XGScYMkmKgxO1nKkEfL&#13;&#10;H5VxtQGqvYxOXFq94rgmT2YRPhskSmDwCObVg0IRBgfK298hgBlLOZJYK0PxGL0q8XbafGusBUGg&#13;&#10;jdGLWZCH0JieGAQeLm5veGZ+nXuYixcTQRCIQRn4yIJjcZm2hOPKY8hXXnlJYLMsVut3U/bHys/9&#13;&#10;zNJMmWYzxi9+O3g9Kac7nRMvz+ryV1/I4eLbbqztGVxkafXEMOH5qaszTfLss0+E6WwMo56amLWL&#13;&#10;w2CPTCEiVoyH5Qs/B8MYpW2ZBkdTlPOI9lhM95WVz64qS7efVZWIH3/XB1LqaDjVF0f4j7ptsLox&#13;&#10;nr0b/tHrcvzPl8rb3/yuiuOtCnTdaB7dn05C6xiKH4+HdP4F51dPJJ5A8Vr5zMqy4rHEit27tjNF&#13;&#10;FSVp04ubguYzypILc4rB2NHlTe++PrvDT0uc2M7y+ENPVV4zML6vfPfe28vGL2+qAeysWmdxzpg2&#13;&#10;o1xy6SXVC/hSFLjZZ84s1731teX2b9yTs+uv6BgWhzxYdUqRUkWZisJ1MNfq4ULp/naveriS905X&#13;&#10;DFh9dkhhi3kWZpoNLhOMzyB7OatJ0Qw8xdj9fToprCTT0sMxTsUpCtg9I7gmoDse/Oe/XSMSNm1e&#13;&#10;Enp8PnEjv5PxfU3GY2pVlG+77bEI9N7geUIc0u/7wmcOxpt3+eWXJd9TrXTjzzuD9/F4oS/jCR94&#13;&#10;KtpqXAKad0Y8kvLGn6dGnscKnzEN6R2eAjx9VZQntNu8L4wStO19vF6eB4zHjVLDO6M8OkH7QaPy&#13;&#10;yU+OTiyaqc2RQ03byRPGAhwfafIN35wz50Daz1u2o/IjSgoPO7nY4uR4DdUtj9b0wdgysLQfTBpM&#13;&#10;8TT5BtMGM3KzwdRzMH36icfLmsSRvfWtb60wNRt0a2BqTMCUF7HBUP+ax4s3pcEUf8RztBtM5Xlf&#13;&#10;8Dxyt80ggDGFoDNNdn14OYVjex2DpUvPr/IS3vLu8HD56YuwCfwV/8Vf8TbeUOPcZI33OFTsfQUe&#13;&#10;r1QC402bszXPeQuC0SeXa93f9B65NZSmMOjE4jWYNzyGl2AspguMmxexrRTVPzDmEdPfX/qlX6rO&#13;&#10;Ioa28rbiYHRQQMFc/8kdShkPFxyi5PVzoXGF0eogAW0PEjVFq111oP0NiBQvzNUV4UIYdVBWCD6N&#13;&#10;NyC8FjRA2r2B0GgDjSj+/b//9wl2/nTVCBEdohX7wevUAm27AXfs330Jitv64t7awVHZckCcyOKz&#13;&#10;zk37KYpHBmR4aDj7kS6OpXooWDoerrFjx1TgL1o0WJUG/aaMCSLe+uLWurrL7uA8brxes2fNyyHK&#13;&#10;b6+ETKDoO6QnVEclwDgTH4fbPBD4DaS/k9LXeQs73GLoVRcFTnFZZwpl+8BZZdPezJ+vXFGGnoyg&#13;&#10;GTWmjM4c/sTM608KHMdmB/oJDz9YegXmv/UdghGicEUZWzCYlZBhoHfdnr0XNpStlyZQO984cBwt&#13;&#10;CZKBP7g3QjgWfi0vnuihh0ZXq7LGupxE2A8FlnszzsZXvNVll1FcTs3YzOY+v6YvCm3KAsmh4dHO&#13;&#10;PYH55k0dTwDrwPQhXDEmrIPBwcFK7C3PGoFz8BBCYwAtrzzrullgcA8hSMbMc4gvwVO/SZM6nlUM&#13;&#10;hbdg2TIxHwej5Am3OzfCY3wY8P66gHT9hoFMRwrE3Zd3vxkj4cowof68c0WY1qjgddY/zMyRRqN0&#13;&#10;spPQ1atfffVhIUc53LTJSrDsn5b/eM1mRCAvuSBTo2dbCDC3XJ0p7R/kzMUaxxgYWqW4LftMmVI/&#13;&#10;66x0qCuBcYvpJGzRKsEAp/38jb5HksCOEF2+fHnlH8awWbnGwnNjsSqC2IrPJ594sqxctbJ89ePf&#13;&#10;qgra7j27E4CfTY0XzS2XhFYuWJZpjnPnlzPOzAaO8ShuWLuxrMmRHS+++EL59n2Zvo1XDPMUz6Wd&#13;&#10;U3Oig2D5CnVKVBSujlLVFK5DLDrTjAnxDE3H+xWvl9ivnsR0mYasKJnYL894uqpyFkNk7559iQc8&#13;&#10;Ky8dQtqRAKSrDOErFgZMTkWLXa8d/pPi1dkDD14NxzAqoQkhEvGSJxZuaOhAcHFG6P29Cfy2w/sT&#13;&#10;UZayWnu12JxdUQx41hztZhG1qe+XwqezfCDeAost7PRuz6Jx8VLi42gEH4e36BzdoC+0SlagUQKd&#13;&#10;PEBryuujcUaL8vCHPECrrT60xsiXV2/LwwtyAY4sWrSoLuO/4orLQyPirbKR7ehO2OthgJziDzAm&#13;&#10;XyiK2jjSZHh966ab9uW9gYqvDDd9QStgoJ3qJ8PU3bxW8hIaqgI+9AQvwdNPHymm4IQfgSH5oSx+&#13;&#10;hI81OazdDaZ4XjdMtQEeed8Y4fHyDaZgCOatfnnPtY/Sj849l29jqQ2+s2/fcBTOF3MdrGPjnnYN&#13;&#10;DnZmFHzbd7S38Vd59eqXvoMNvLFnokVyeADZfjrjcKrxEhfKcTMSY7/V1R9dYcWK72WbiHmVp8Hb&#13;&#10;BvOGx2BmrOE7L143jBtMjTdFm8IGtvJgCa+Nsb6CsXw3jMEQDoFPv8oVBihCDPA0olvxUtCvEVZT&#13;&#10;tLxjIBqBQSqE1K4GwYc1zAchmW8ZtI9+9KO1074FgAAAOcdPHJfYjJFYlFkOnnIAhIlTtDZu3BKr&#13;&#10;7vJ4mrYE1pX9Vphjt1ZQ6YPU+uPvtu0ExFNGjM2sxIRJ2gbxMA/xIlyD0uKzB7NB6wX5ywG8z+Zf&#13;&#10;B55uqh4ysOnrC1fPPd+BnJXdI2gCLcvrnS8YVh+k4Rk7P33YV3bGct82+oLyQsrtfeJ7ZX9WCWWL&#13;&#10;9DLumafLpOyaP27uvDIxW1eMvv27pS/xLPYY2xNtfXLGoPVL27qTsWDNnOh5K5tuZpwcqZP2ZErl&#13;&#10;ZAmO9A9EqYySi6lMCuPuVnBP9G7AmyOGejLG6u+Mg7LgvjXjx6soboJCgulw+bKweLjkEQDrgXUl&#13;&#10;MBQ+eY4p+snzYCGOZoGpD3FZKm0Mv/3tb1fc4/HSDx4xuMcCkWelEgYsFuPGgqOs2HqCYnnPPXeH&#13;&#10;qMYleJJn52CeD4T4hlMnQTNQbr31yeDg3uwene3cdveVVasWpz37Y2XuCo1MzneuDOE/EOv0yXwv&#13;&#10;zG8w85dRuOwG/+CDD1Xa4fXp783ZgfMybsHOl50CVzSlX7t35aSA4CJvYHdCO2iONaa/hIGpBmXR&#13;&#10;baPZpryjc/jtHbygOymLrt1HM+rrTniF7+A3xrznbZ2NlW1s+sLGFwK/rfGcPFbbvOLRFbEkV5Q7&#13;&#10;vn5v2ZujmF5MvJ9tGwTyL7vywmx4uiVB8zmCavGZdauKOdPnBA87W3FUr1WbNoziVOO7TC1Kh7xg&#13;&#10;BY5X5YrC1VG8Mgj5O22OJ6hOLaYsj5e2bn4hByHHu3k6TL7zwc6/4Ake4AM2P0hKVanLDw0diVUa&#13;&#10;kxMHxoyZmjFM13qvyjOB90PBQ9sFOKi4N3xySsZ1dfn4x2OwbZ0a3pCNNs87WL74xTUREluDp8tD&#13;&#10;L1PjvXogAmVrcPuavP9S/t4eQXNnvDlXVl7fvDM8A3g9T4FVjWJjKAI8AbwpBBMZwFPAg9U8B5Rz&#13;&#10;ed4hyhsjtsUbUQR4IfCDceOG4ymxBcTpQazBmIKEh480hZ3FCHHSgfi3PXXMtFEiaOE93qBOsTxw&#13;&#10;nTejPYcrPGDu4x3opsV0mR1BU2CGhngQnWEJRmgDDOW1WZ0cEMrwcIGplaNgpjx5Su7cGu+K9nmn&#13;&#10;wZjHC0/j4bJiTh5MKf34JV7H44W/qg8vxBcWZkHMRz7ycJ4vTpB5R26Ls8NLlaFg+B5e7B7ZwuNF&#13;&#10;ocN/8U78Aa7rP28ReBlf916pZGxfeqmzke9IjP0j3z2Y49DuTfuXVCW2wRzc4SU8hrf6aIzAWB/g&#13;&#10;pTFsXkUwxFedguIKz+EExfNYGPMqGgPPwY2CSob1Q3iDhDkDFoTqVrg0ugES41CGoqXRjWkTaE3R&#13;&#10;cm1MmoLVFC+IIW8QNMbA22bf9ASrhHDUoHPPXXgETqf4y8qnp556MsQxFO1yZ5DjvGwJsPu4b41k&#13;&#10;4JXx6yZUsCCIpX1DHWuGkjV1mo1Ee3NdWtuwaVNOug+RSQOhXv1GLFZA2YZgzNhRtTzC9A2761PM&#13;&#10;tlF4Q4SC/2fO7nhkINPQqy7OrtpZVZP9knblSIb14R0r789KynjGRi2O9XXPneWZMML5735vFEJt&#13;&#10;PhqxjZV+GKdT9Z01KVDXmYsnow9tR3wWGziOhMAcGBhZnEscZBnrHFqdsxi7+aBVcIQq5YZQIry1&#13;&#10;Ha4gaN+Tp3Sx+OAawoPArAl5uKs8HPJ3y1MiwAC+ep8Cqg/wljWCGcnDV0wEbkr+VgbhSa0N48Yd&#13;&#10;sWLhBVzP//mu8+8yhjP21r5Nn06JgR+8OgnLe3x9Yr3sHv58iG9Kpkx2p86N5S1vPT/7R+VcykwB&#13;&#10;rVjxeKRltgaIt2FBtkwZM2Zs6jp6TGtjRviPsxXvvvveGvwu5sk+U+eeu+Sot8EGo9RfeOKHUbZp&#13;&#10;B3iPN6xatarSALc5gQE2rhTclvAR9YHL8VLF+YyjsTwqRdkxbpSxZcuyz12Ssr6xdetLER7PV3f9&#13;&#10;vffcW/nELZ/4ThUY23dsK2PGjy5zF84pH/jxdwXWcQiHN5XgVxnOETIi4Sv4jihcKdK5VZUyCldu&#13;&#10;5FfDvOrqxrSdhyulOjFgHY+/uD0W7Pe1PSVHksAFXuMHp6LFkdR3vDIdum1bKxyJGcuQho6sOqSM&#13;&#10;McDs6bU/8I2xs9Vq311pG6/f1vL5z68JXppOnVoNqg0bbDg9NuNjn7lx+ZtxzrvfV3FkR8agv78j&#13;&#10;M4whGoMX6LPl4RMaRbuEFBjAN3k0S5iBjTylBL6RMe6H9KNE4snH6/Hx7zUepS3w93TgDX2efII3&#13;&#10;nmeRJ3tXHXP0T35JjRfg7y3vG928Ag3oJ/6gHf4GF/wF39EuZZrHS5/hCMFNWcK/4Bp+6H106V5z&#13;&#10;kKgPfXgOhuoDY8+V1xbtBFOw9V1Xz12bx8tzypd7tlrZvp2Sau/DsXWs0LfvGE/1er/xV3lGlL6j&#13;&#10;fWPW2qk8B4VNUX1b316pZLZoclaZT5rEyBoZYmjbs1H8ORQY9fCwed/0gSzhQGh4C6bGjtwAI30F&#13;&#10;c3ll4Ka+Npg2vJUnsxqM3T9WhoFpfxtYHzXQGtiYJ4D6QZD2zEd9UAMaQWkgBHU1+BBSw10bwspD&#13;&#10;Lh0m7HxDTJfnAEDxmjEjy5sT78EDdOpkWqYvCDSzKnCAIh08pMyc+v2RlwCDTsKlO4y7E+jfaefZ&#13;&#10;52TqIY+cuwcpdmdJK3g4ImbTys0VVqY4WefaOWnihAjXcUHIyfU4grkJ8Ec4YNuSLzldfuycnBs4&#13;&#10;t7OSkqU9/JrLi6X5e3dkQLedW775DZq4VUNZPnsIuZti0Qih3W91d1/JyK1bLfU9kDqyS9H+Th+7&#13;&#10;y7S/4YFVLbOz2MEKEnufWXl4qkS47d7tjMLR2ZJiT4VVe0c8k7iEJVnNiVDhAeXb9gqsA/giz7vl&#13;&#10;B49YD/5mgUHsW2OdLFq06LBFxgKD18oYBx4uDKN5vHi4MDxeNHjMskZILBJjwGqDy/LwntUKlqxY&#13;&#10;Sd59FhGY3JuVRxQ3Vig66li122KlX5n3RsdzYOHJs7Eil6X+gTC6VSkzMQrR7PK5z+4pS5Z+rHzj&#13;&#10;69n9+dLzyl/+xVfKOQvOzvE7Dro+vgHRYHeq69DQgfL6G68Jk5pUp8oWLJh/1Cv6AB/BFP5J+imh&#13;&#10;YwoZeIAFWgZrTEqcSStfC+cf44TBHKGV9uTUV+3ww9BbgsPO9pw5c0aF8ZvfbCqtoxBrG2+Jbz6W&#13;&#10;sxef/l6C6l9MzNPw3jItW5mMHpvpxhmT0+4OvfX3xODJNKHA+IM9Q1kQalf45KtnKyZUguVNRXYU&#13;&#10;rnyEZ8wUYxLhuzt7w6nr5fStKfVgCYYvp47akB/gn4A28FUB4ddRyJxAMXPmlPDOKaGbvoz7ooy5&#13;&#10;6XbxrlOi6FpluCPe5x3xbDiqx7mRe4Lfa+MRyz7QF/bFUCCwH4tnhMdrTLwvT1Vv8zXXiE8aVz0F&#13;&#10;3d4ZY8ZTwPtCGPOqom101TwFwk0I8UmTxiT0pC80NRTahh8jBwCaJ1OanBrpm74x78wEV0fJXJNY&#13;&#10;X3WgZTQhJgotdLzfA9UbZSx5vIxxN2+Ax3iB98TJkXG8KRQv027oDQzgBK+hn+feWxUDB//CW9Am&#13;&#10;WgND3hY0JxwAzNSPZzUPl/IUQ7yUd4YHDEzBksdK+3i0GE7GAO/DM3nTeHve/OY3lZ/9WRvAbqnl&#13;&#10;L7jgwso/KRC+xzmCn+qLFX4MXnm0+JnPfOYw3wBrtKxP+OfpjsHJxgqvpbSSJ52Vi0f4xcneE0D/&#13;&#10;4PceTZzcO9KPs6tHkVexebjAWB4M0SgYd+MtGIOpVYzi8ShuYEBGwREwBiP9bTBWnleRDCPT5JUH&#13;&#10;8+rpMngQCpJ0K1w64h4gEiaQwpX2S+EiaCBGt8IFMQCGtm3AXJvCRaPUSIhh+/y3vOUt1X2KGDFz&#13;&#10;wuvaTCGM1I0P6S+44Pz6434dk8DcgwdjHv0tJ/BpyQrIgUy5TYlChRglz/ftjTKWmJUdO3bV/ZjW&#13;&#10;Jx7q/vu2ZDC+mT7n7LtsKul4o27tXf8qk+6yFNQ4IfvXTMx0y4/NnV8PS70l8V5vzCrI0aM7iwp8&#13;&#10;0xgh8tYG946X6JMC6K+8ck++3Wnv8cq5J07oxS0vBnFmlw3rX4hF2LH2TlS+3QeGrVvjYYq+lSZl&#13;&#10;k9r2hAKbIy8SQzdzxoIKp2OtA7hEgYJr4AiXELz+yXvOqoa/ft5vHi55z3lVwRH+NisEAauj5bUI&#13;&#10;HlPCGActrw6E2FE4O7gF5yUMCHwpJX6+5QruU6bY9gL+m0azN9mU9GFfrqOrx2/Jkpn5Gz5MDQ1c&#13;&#10;U6664qIyK2dEbgxT/Ha2AOgIyPqZl/lPphdjxS46Z7BsiSfxoosuPGytqxDswERfMOLWZ7CTGhzw&#13;&#10;A/1vCXy9133PM8GkxulkCn6rYyRX3/A7tj7jgMdQuMF++fLlddzhB8+Y8Vy3Lvs8Pbc9eJWp0nys&#13;&#10;L3FQoxM3OXFKwhcmjK9K6JgsqOnPIpze/iBn9ugajjLW2cW+E9NVHV5Rxna8tLfCyNmOQ0MjY/Ld&#13;&#10;/dNGeKEf8AJcfxhSQBv4djydzyV2leFxU7YnsApy9OiD4ccDwV3HKz2SQPZLQlfO9WMw8JCty3Qi&#13;&#10;QXVhvAS2K/hmjJqJgfvY4PSmPNsYHJ9X+zo4OC90Jqa3442ZP//MCg8yB70xhuAUJawpS3Azo5Zv&#13;&#10;d1ZVa+tIE/lECMKTU/G+Y+sMqUdodg4WX53tOcgqigwegNbxD/JMvdpqTOGivOeSvKRPFA6KlXGX&#13;&#10;R2vah9bgaWsfJ4S8OsnV5iX0PljwPMMhz7QBzPBB9VF6Wh5NooMGU9/RrpanhMmrr7UfrExnbtu2&#13;&#10;O20Dd96Z+Yf5re9qj++CA6+PvHY1fopOfcsV3NX9B3/wB+W9731vlfGvFM63uufPn1dhPJJ/wHhH&#13;&#10;pseffnp1ufKK1x2mP3xO34yNvtA/jBH+rV/62A1jHi9TunQYCwr0SXn4ob94H9iqy1iCecsr57ly&#13;&#10;Un8b0G6FywMAbAqXq4ZAGIBvHi6DriINNdgGXUdcfQhhyRsQjUVYBk09NPo2tQgZnntuTTwnEUST&#13;&#10;T3Zki5Z1kvPuEOMfZgO2Z555uq6SoGXui3X/d5m0iSoB+C0ZeLByttuM6U2xOZBYlk1h/KPLpQlG&#13;&#10;t4O2bSnEmAiMp4ycKBmbgymzL5MoF15wXsapN5r2zdnf7C2HmY1xQbSNsE9Ul/v25lq0KLUdafJx&#13;&#10;i2uTDVGnT5+R8fpePFOLYzufGt5pXo5dyFRsjpfgn4xL4XD9jumxchHSd1tgpqBZD6wpVhmvBout&#13;&#10;5RGE8rxjPFjwjfXB2yIP4eUhv/fBgwVJAbOvCmZF0MBJefhtrx3jxKrdn2benenbUWEil8dKPJAx&#13;&#10;vDtxHT2BPasRA+ARw3hZSGjEihbtYEGBvZVc8J5Vi2Y6B3Jvqqt85O+889lMJ6wKEQ/muxNCE9mU&#13;&#10;9NEn41kQO3ji8T8MvBP8Ycz37N1ZnnzqmXLOqxKY/NXbysVLL6tthDva7KeNhAjG42+pG1/0yTOC&#13;&#10;o5vJgpH7LamTNQfO6v2fmSruH+pD93fwFNvNOLT73HPPqeCzd51xhgvatz2Hfz8fBWP96m2VoU6I&#13;&#10;N+XgweEyZfr48CwLX8anr9kyYXROlYwylg1Oyu69m7I8PTGYmfp9OQmewF08sBu2L6euV/odYy4W&#13;&#10;62d/9merR4eg4VEBM+EGL7wQY2jmgtBGplvT/XQh+aznHJVNmfcvDM813WLriYvC57Nf2oBpscmh&#13;&#10;y73Z6d2RQpMjbBgbzwfPvhDj4uJMSV8Qr9lz1ft8+eXLcn9qVdhvueXm0M2r6ywIWty5E572RIYc&#13;&#10;HY5wKhiAMaHHo9DNg0/1nue8/LfcMlDe+c7e6qUjxwhYMg+tgxfah+M8XugDr4CTYr58m4fJmPOA&#13;&#10;gSPegFbsc4Y3yKOnxhuUJz95m3jgrfbDw5qHy4o57WhxcngJubpy5crDKz/hFoUAv1QfZZEXEb+U&#13;&#10;xyPFG/G24HVgI+97qyKHLahYtWpHwh7uLr/4i9Mr/2z80nSYd8hx8Uve7fZ4DQ4O1ik4PAFcwABv&#13;&#10;JufJ41eSH6h7fRaczV8wfSTDWcvwiD2w4qFyafbM3J7Vi48++kjlz9rLa8UjZ0zxQTBHDw3GPF5g&#13;&#10;xqtIuXJ6AQOVrFKeswjMKa36yvCUBy8eLjA2Bg3mZJp8vwcqgKCQRfJ3U7AgDK0OwrlCGAqWRmNm&#13;&#10;rvLqAGxXyKWR8hAC04EIrjRMQYLvfOc7a8OU0xHuabFZ4p9s83+qhFmWnj3lTTe+PlM0W4tDsgV/&#13;&#10;jkqgNiL4YUkQxeqnO+9/KP2LxyP9nRqY0Hz37e0LfGaH2PvqQcL33fuIsJ6y9IKFVZEaSR9st3De&#13;&#10;0iVVqbjttu9mD7Hr8trByngQ56lgYZrh/vvHhpj2p00CoE/8VdOnu7NJ7MRJ46JMWME0ueLKid/o&#13;&#10;PKFobcxB13PO+H5V0oaY9sCCexQixK7NrpAb45LHSBkI8ghZHi7BSfgKFynvnmGScJAF6d0OE+9M&#13;&#10;YxuPloebGKc6vA8XexNbtmfzptIT4p6xemXdeX1P8LEndDAxrrrheLB2x0NG+WLVqt+76AOtqEPb&#13;&#10;MEp1+4a++K68Nno+Oite16wZCgzRlfzYtNsRTGI7shLvB1C6wHJdaGrNujXlkknnZ4+uleW9OaxZ&#13;&#10;AhfEDzeU03dX7etOYO9+S2CqjP5hwPhDS56BO+Hxd5m0wa87iTmaOtXO7Dl5Iu2/Mt5aq5GrlzPj&#13;&#10;tiU8yRL0F1/Iqr4oqX392ZZh767Kx8ZOsBp1Uzl3QfbWe5nJN+EHheZ0lYCX+ckRvQZXGQEULlNg&#13;&#10;0r/+1/+6HpCNh8NVgptXuXnfxV2KAXIY9U/91E8dorcc6zUpnv3saxV5nDS3LF9uhXP2vNo1EK9T&#13;&#10;YLxlVgTSqCgiK6M8TAmt2OPx7gilcTG8rYxbHfyfEzjtDm5tyj2xnfCJ0m+KV70jS+BNpsFftHk6&#13;&#10;SbwpRfLAgf6K+43/wBUwUTdZZxybh0vefcabK1oAO/RPNrqnHcqjmVYebaElvMF9ZchW77cffohe&#13;&#10;0ZV7+Blc0hY8zHO8BC2jY+31XFvwyZbHc3y3m7/Kk8noRYzuffc9F3m9PdPJj0UZu7u2nVyWfE87&#13;&#10;4bC+Sd5vMDZzRfHQBz/t+Xf/7t9V41I7X8lktmjmzPMTE300nZ/oG/r3+ONPlx+74S1V/2j8F7/W&#13;&#10;VrDSN2NlXMkUMDR+2q6PxgAM0AOjhEJpPBuMva+uBpOWd/W+cpI8GPb7iIFrwNRISKABrgazKV6Q&#13;&#10;AgJqoApcVaiBFCzXhgRN4WoerqZ4yUMgmqGBMrCE6c3ZudVSecHxsTlqI0/1z/CBvYkBm1Z++mf/&#13;&#10;aVmb3XtXreYl6Fgmp3r3b+u5wbBX2PoIur4wre2B17eyqk6MSiXkgewpEwVmbI582RfYb3sxm4AO&#13;&#10;zQvsj+w1dqq2Urwc8G2awNz0RRddWBEAXI8VQsfWxVK96ipIwTt37NOj85BwYFRfDVjeRVnKeOvf&#13;&#10;SNK2bT1Z9cmDd0S4w7mXMgX32GNP5GT3H6tz4PCBdcFbZU6c0BPDJW/OHMJ7bl5dvllgLDLl4V/z&#13;&#10;eLEw4KmYLrCQRxgsPMSnPPzl4ZoU5WhZpqyGHnqwfC8xCgNRipe9+W1lKDRw9513lIHg7eWZGhmO&#13;&#10;0nlfrN7h8RPKlZd3Vi7xcKELVmUTZvC/ebjEhcB7HjAeLtbUI488mD5dlTL2qHssU+uPVCZ1xhmz&#13;&#10;K3Mc6RT78WAvhuGhhx4pO9JW02mG6My0XULT8M64oUnwhiOYEHo2pvqgne43xQvtc7G7p2/qaYkS&#13;&#10;h18o80oz2faNH+SqzX7dyVmbThKgkJ19ztm1n4wi7be4BR7ZsLc/8XCsVjzr5SRClxJgOnSktPJy&#13;&#10;vnO67+iP8XRUCwud4OxeUdfGmdBosgBv+Zf/8l9WD7H3f+VXfqXSk35ZTdnhHx04R7cNLh3MyjZB&#13;&#10;+mKFr8sYdI4ywgt2774pRgfF7rng/6oIujeVv/qrF4OTE0MTcwOrbC49liw6PaXL+PlRMI4d85PB&#13;&#10;iC5h53+ruM8/v6P4iMHhsaL04DXgwKOFVni41M/jpf9oB90Q2OgA3NCF98k6RrZyvCmEOI8XGuPx&#13;&#10;8sMr8DbP8C/P0aLynnd7vPA/zyltPFw8/tpj5sg44pcthqutYtT+wcHBw94XXml53v83vGF5xmhS&#13;&#10;+ONQeNSu8ISth+U4JftLX/pSbZfv0Qd8H7/VBvmmGOqfvnuuXmd9ns4YnGx8PIM/pgqnOAVlBEoX&#13;&#10;3rUhxtSm7GrA0QMmxhIew3XtpzzxMrY8mPMqgqnnFEgw/eM//uMqM9xrMV7q40UEYx4s8qR5EY0B&#13;&#10;edN0nBaHDO79EAMTbsAhCBEUpuoKwSCxKwEFUQgyjSfANJLgUwdG5SrPwido2pVWLW+655d/+Zcr&#13;&#10;4X74wx+uwpBgnZJ9dvoTzB0/WxkV70vcWNFmATrqwAnlemfjVm3dti3fzkrB1g+DdLrJNJ0ViYir&#13;&#10;ehpO+N3TqxmDf/XgmaU/CgalY9b47IGTneZfyv5UkwJXxLp99aoyNyscl1x9UWA8coWrtWT/8P5y&#13;&#10;ww2vL3/2p58OMS2sBG6sEMKJUk/0n337bJI4Ni7Uznzzict24hjGJZ5sz14rSKxiyr5u8U6eKg1l&#13;&#10;muDGN/OS8qIeKd0XWG+IYFu8uHOQqrGDWwwBuCWPiTVrQR6OsfgQe3sOt4yZn+cUKs/gb7P8wKHl&#13;&#10;MQ/CEF77Du/jQJ4Pf+dbZeesHFvxmmuiKGfRQH4HUse4KVnVOG162RUCO5CYtulfu6XszCa1PF5O&#13;&#10;K0AbcLAZImgIHajbd+TRgbYp596kSTawjNEw29RCZ3Wc55vjdbliyoU/EB5ToOHQnhzqqt9o9LJL&#13;&#10;OwqiPLyAc9qkLdrdhBUFQRu1WcK49A+9u3qv8YumkGG6lNr/lRI4+EnwpqWAo27pMi2esUXZ16zh&#13;&#10;CXx6OUnd4AQnf5hSwwu0QFhrYzcu+Ns9Y+1vcuLXf/3X65QMPBCT6zgUwcVo8dh0CLShuc6T/fuP&#13;&#10;lJk4sTe4PyeKCPyanQLnpRzhLQZpVoS+g6aHo7Ch4WNrPnleWxhA8LWN78nf6Dzl8X/8cZ419NBx&#13;&#10;Qhhz/UcLZB8aQUvggbaNrTxlydQTo0rIAvgQ1uKMly5detjIw38ocmCO5tQLxk1Gqhd98b7gW/rg&#13;&#10;nWM9Xs0bo2362jxg6tHObo+WvPK+Bx7arbz73tV+nsfVq/el/eigtz73DoVCm8ABXMl1faWIud6a&#13;&#10;BUwUFPXiGeCjP4xYiszpwH8kY7RvX44njFdOvHTzvp7sPWem3nPX/VEQFx2GKfhKDcaURP1recoz&#13;&#10;mKNXYwA+8gzUZjiBGxh7TvY0GIOtPoO15y3fYA5feJf7CTTMXmFI4IGGATLkcdUwFWPWrk3hMuis&#13;&#10;XleMF6I1hUsjdcTgaJi8jnDR0QxpfCytNWu4sGdljxBEckGIur/MmJnltDOy8d7c/OYcKOPGZ1Dr&#13;&#10;TEemihJrkKYGGY4oYxQkm5rOzmq6lzvQgsTXJzgcLGbOnJUdqMdlqtMAmRxLXEE0az9TbKeTIK2V&#13;&#10;jt/9739SFuYw5VFRuMYHvjufX1fE8MxMHIr9wWw6etdXvl7e8v/9X4FjPEgZh9NJ+j0h3pdll5xf&#13;&#10;4weMBUI4GTzAcPNm+0n1h3mahsuNEyTEZGwnZyrhxRezxUMIdWT7qQnqtzFqb3YRto1F9weyu/Cm&#13;&#10;zdUCgdxWjEBsVhkPDGvDnjDyCF2egGDVwSsxBiwu1oS2NQ9X83ixtigD3kcgzcMljxAwSIzqklgk&#13;&#10;+779N+WeLHIYPeNguSRxZAjNtAsYqg8cLfToSf6y976/9GR3b/nhjOXl+T6a4dGCPywgtILAtKvl&#13;&#10;WVO8XDxiiPs//ad16d93yvLll4a4J9Zn+j2PwQcAAABAAElEQVQ5cY0n83QxDuo5g9VraMyCnzFW&#13;&#10;0G5nvHvrasgNz28o993xvYoXM2Z29p7DELRJwmzgJ/pGw66YrXvoXF3ao0/aq354gCe44h3eE/sA&#13;&#10;Tt77+5DARdLfHySBBzwT+4Hv4X8dIWdj00OHbQfGvgfWnbH7Qb54eu/6Hjz3607aDUfc5wlwpSj8&#13;&#10;zu/8TqUjfTHmzcPZ/e5I/s5n01feR6WPMAS7wE+YIMwhh25crm2m60ZSY6cMmDLsXeEyPD2dZJFA&#13;&#10;WEv63tk0mEeDkqT/PFbkId5hvNA+edk8GXgNHuCHVngP0UcbVzITTfF6UXrwAm3Fy5TnMRNf9MEP&#13;&#10;frDK1+Z9wSvwcsoNJQcvMRYrV3Z2TdceXn8eL/xTHo+EczxOeBdPbYs3MmPgmxwdVh3CT8ct5RNp&#13;&#10;b7hIUL55kbrxH07glWS5+uX9eI14kVpqPMg0nH6d7hi0eo69+hYZPz5b6uB/5OWp0s7dO6L4rsqe&#13;&#10;Wj9d6Q58wR0M0WF3TJc8mCtjTMGY0kzGgK9pQT8yqBvG8nAEjOk18mDcPF48YA3m6Oaf/bN/1vF0&#13;&#10;QQgIBLlOpnAZIMLEtSlcTdFq16a1N0WL4tUULgONqb///e8/HNw3M8Lg+efXZ9DPLR/4YBSHWP/P&#13;&#10;PcsD0hvCHgiA9kewHsgeMqY/Srnu+v1hBJkGCD1FLypZLJiUGIK98XTFC0MAnW7KeFZl6hMf/3xW&#13;&#10;j71YLrwonoZ4juytZTXi3LlzQijT492Jd2KiFSgJeD/0paqMHWKaJ/puTxS13plTy6KffF95PsR4&#13;&#10;ThSJkGd54DOfLBe//toyb8YZNSj+gRCWsi838XZdetlF5a47/ziwEmB/8jMXfSeyMgpw1yHBJ/g4&#13;&#10;pN+2Y1s8lTmyZXtWZ3CXdzHME7yWNpQgY2+2thiVoP+sDjxqheTBjPOmKD2d3ajhShP2rvKsCoxL&#13;&#10;Hm6xpiR5ONcEFmUCocj7NRz1N7xWHmFJ6lAvgdIbJrn/8cfK7nHjs+p0aulLec+bsaHf3tUGuC/Z&#13;&#10;krI/G9VOv+XmsvX8Cw8zFsy+MVfvybe5f2PhnjbsTWxYT48p+oHQgyl6bWExx4BJMHdnOfT3C4xa&#13;&#10;R6bf165dnyODcsj6tvVhkrG+x08rZ8weLGcNLq44q41wYekl5+ag62eCs5Or5eU++mu0qT/6iVES&#13;&#10;oNrLE+2+dksYp2eUKvBFw2gfTMBV8jeG1M2k64N/4P/AGfzUsTiEJgEFH+EBAU74gqkxgTfg7pnk&#13;&#10;3YbLf9tg1Ab0Q0lsPARuGHc0J9DbdBc6aTjwSrQxXU6/O7MbJzMAT/QtbewYzZ0VuCcqd7z7Fg44&#13;&#10;G9a+YM88s6FOB+q7PsJv46N+fEOf21iBE5oGD2N6ww03VJphrChDsH/oQx+qeOC76KgpImhMfcox&#13;&#10;CpsHSt7Yg3Xjf76JH+Jz7muXq+83vgiX5OGOb7iv7ZJrNz9Vr3E27UnRekeOZ2vwry8c5x/1ovFG&#13;&#10;53AbvH3HM0m7fuEXfqHW7e9XKoE9w9sq2CxzSbUnV7rA+ZGHH8t42puu025XYwUW+BoYy4OpvOcN&#13;&#10;pq5gjlea3qUsSw2myoKhfDfMjcGxMG959P/TP/3Tpd9AGCAfOJ7CpUII164qOJnC1Txc7UqbR7yY&#13;&#10;NZcb698csaBNSEYDnzx5VqyLrTlUd3o2Fo13Kxo3/xIvk8WIaVpWvuxP2Vj4WeW3LivhVj/bV666&#13;&#10;en/5/OdG556NFEdFYIzOt7KMN7EEsSPr++yojvaeP06YolDEU+eIgP/tn/9MeejBh+oUA0HC2tGX&#13;&#10;Jx5/LkvQ7dliSo6QmV0BzpMybbrN0kwJHrHajv2UwOuD2Ux0T6yog9EYD8aJNisDtGtLds+cnoDv&#13;&#10;4QQq/wAKl+9BhLGjxyd+Z27g+dJhhnlsW1o+OJcx4L5m7ba7x78i0JfiXbrggrOyTcXDZdHgYP3e&#13;&#10;8UsfuUuGxCuc3ddN2R6d9g3tD8LviTB6tLrhWWCmt+wsz3JgkcjzYLEcWH3wiEXHwyUPv8RsGSvv&#13;&#10;87zaiZ4gk2exc3cjHnnMTR6xsGj2RAFa8bE/Kwcvu6JcGu+rI47EaGGgF8VKRJgrYv2YZmTRgLHn&#13;&#10;B+MZvSxTB9rxUASq98zhs7BZUwiZldnyPMGeY7S8XZs2rSj/5J+8Ku+/qjJm1iJYLVgw72ggHcoN&#13;&#10;9I9KbMHz5Vt3fK7sOvBEGT0+hs/knH6QVXYbdw6VVY/mUPcHs/v+4jeXK1/1urJq5XPldW98Tc4z&#13;&#10;fLLMmnD0DvKYJpoHo5bQpr4dmzA7FjsrrXmz9AFNt8TrIeD6eO+3Mv9Qr+imbW8B7gQR2MNTuAl2&#13;&#10;FDL4Ar4EblPEMH4/uNiU9qaIgfX/LHhrB08JedCdfFtqQrf72Q/D33AVnpJPpwMbdLdrlxkUSteB&#13;&#10;0OOuKE/XRZ7Mrx4tGxU3j5dViOCDlsGDd9sYm2qVPDfGvCHKkZs8IMobR7SPF6iv8QK0b8zhCWUN&#13;&#10;/1De2PO+eAcvwbN4X/BD7/PA8Hjhf941HbgqqxE9l8dDjSPvixkD/NQWEZ7LU7iEIWzZgqf1l+XL&#13;&#10;KdEBxmkk/Lebd4AFXgvHG76cRnUnLKpeMm3qtM4mtScs2PXgoQcfzcKIt1cYUNjAFG5QhP2688bA&#13;&#10;7JtxEEfXntOPyBvwAm/8nleRjHKPMgbGYGqlK5lkvL0jL1bPmPKY8ZbSe/ohAOToVria9t00Qgyh&#13;&#10;KV40wzaliGnohKvG6Zhrm1I0IAaAoMSk3VeXBvziL/5iLU95ueOOlQHm7CAll3KIutL2kcEPLZXB&#13;&#10;RQdyrmK8Fnk2caKDmePRiHWSPgVAe6McTSi3fnNsEHooiNhXll06VMvMnnUgq+ZotLE649WhzA2H&#13;&#10;uChiiI2cQaymzCZNmlw13ytyQCzEB3yC2fOWzCUD4saNL9QAu+98++4AeU35xz/5oXJBgvj3R3k6&#13;&#10;WYI8UpyzddpnxaOPlSXnnJs7J3+vvjSCf4YO7Mu+X1eXL3/p1sDy5NaA/bn++q8nhqDFAViBduIP&#13;&#10;YGIHDmSuO5tP7soqo+lRFEeyia3xXJRxWziYsxK7CBpMt+RMwG0vsZSmpq1Dhy0H3haELMFNVojn&#13;&#10;TWjJN8YPV5vVoo2IneDytzInyqvb84PB0fFZxLAz7zgs3T3f7M84Hbw3UwpxZ5+TeJOnovT4lnaj&#13;&#10;FVtI7Mu+cH0bN2Svpw79eFc7jTEGi37UJcljxspAp6EhlhWf2UBtqz5gmAsHZwZDj1Z+RuXbd4dg&#13;&#10;73j4T8qCJcNlXrxh8fMG/5XLbtiTgk1zWZlby0Mr/7A89MjdZXvOJ1u0eGH5zB//ZXnnW95d25TC&#13;&#10;NenHsQLVg4ab6FS70br+gKExwbDRNGOpJX3SdgLhlWSyrf6/D1cwagn+wE8wA1MwBzd4YVzwUj/G&#13;&#10;nmt7RgDjtejC1dioxzipo+G7q98PktSHTwv/0K7/lRJYDw4OnhYupruhVXFkPVm9OZBgedsejc0Y&#13;&#10;JYYoq4qtrO/tRbudWDHwQBNSo2/wanLCPbTP4Go8Q3nPjQ3aQ1d+knJkJCXJc3nl/W384Yp++ds7&#13;&#10;xl797Tk8aDjWyrf2uU+5a89dW3082MuWXZz8gSgIvtWRTbVRI/jH93m6tNt3GQaUwr/4i78o/+pf&#13;&#10;/avaTvdfiQR2L+S84UVnJdTjGP54bP3Krl5tj77+hJfMDmw3Vv4LdvBZm8AMjPx9PJjTd5SnxHtO&#13;&#10;QTWWkvueHwvTBnPPwdxV8g08lUJHDvS3h15ww1WDDKprU7jkDTZGgAG0K6UNw+32bFG85ClaFLF2&#13;&#10;RcQf+9jHaj0Qy/0XNth9eE4UoyBtyXzhCQCK9o8m/wRCRxgeOPhcBv7e8sY3nRulZ1fZk8Dw//pf&#13;&#10;TGXZNqA3cTkCFQ+WN79lXxSMUREaUdSuGgphZpuBHY5dSSxbvBa7dzsTsmP5IxqWBYCbq6fR8goA&#13;&#10;un4hEB4TxM16uOOO22vQcrhfBfJI/gmKZ/fs7GYbT86WrTlgNscavBLJAM9JMPiUHNvx7LMR4tHM&#13;&#10;T8Q4EdnatfEYXgXxTv51eDEcpctCA0uLJ0wc2ZEmWUOQ2KmBctZiy3FbHEcU3dSz+cVNIfal8UBd&#13;&#10;VqewPv/5z1fcQjQImPcKLrEWEDccdF/AqnFgXZjqMAaQunm45OGnvXXgmLz3m4dLHl7fGUVm0o7t&#13;&#10;5aIo2bvPmHfYw2XsD2bKr/zpH2V3xiz9zu7aS992U/XSEkgsot7evvLobYnjeH5NWfLu90Wh76uK&#13;&#10;ujayQuG3+ADflUekzcq95BKLJSbk+VPBsftT36W133fedUe5+JIE6x88guk8XN+Ld/jOFb9fzrs8&#13;&#10;rvWesVEODdYRZuagZ6m3Z6CcvXR0eXLFPWXf8Kayfu0L5dmn15QrWCZdCTNA6ydK6BzuS/gDWHuH&#13;&#10;sMCwjUFLDDC4gWZOhGet7I+uRyCATv26E34LT+B9S2AKp+ArnGZV47lNABgTihieDNeNVxsjdOQb&#13;&#10;TTi7jjRRsFnxx7ZxpO//XZTTVsoqL9PptNswMOT/xb/YG8HeF6/6axNjNT474m+L98hh4I9mRaDF&#13;&#10;LsPxaM0KjEfHO/9Y6KEvcuKC2tUHHngw+H8w8TtZnRZaMKNjjHhT0BraN4Z4gXFuvAEvMWZ//ud/&#13;&#10;XvkP3oT+eFqUwYuMbfO+KM+DsioGmhhVgfrGSZ7HS54SBA6cG2QXfsn7gl/yhuGnZhB4bK6//vWR&#13;&#10;Z1H0slfj6Sb90yf9gVv6aXXnJz7xicDyX1Tj4HTrPFF5zo7evkyHzpt1ysVbzq59PCvip06ZVnm+&#13;&#10;mCowNb3nB4YMFzDmSfQcjP3tZx8yMAYfJyTceOONtQwYd3u4wBjMxbiBKRh7DsZWOcrfmjg8Y4Ku&#13;&#10;3RNH3E95wESbwkVYtKnEdkX0EAPRN8VLo+Wbh4tHC3OWZw1jAM3DRfGitGiEzd9ojTqFsE1L/NUX&#13;&#10;P1Iuu/zCwNtKlu+PZTneQBhkTKW/lyLFe3Zn2bZ1T9m9xyHYE/O9gTK4cGy8Pk5yj2cihHVpvF+r&#13;&#10;V2eVTv6zas9GeG97275yz4P95bOfzXTRpXOioJVox/EjJDysE9/SE0B+I0jVn2mWObVfplv0E8OT&#13;&#10;9me60PFFnaOBjtfa49/Th4ULF8Q6eKYsu/yS4xd6GXeHohxdc+1V5S+/cEuF7/GqoB/u2BH4ZdXO&#13;&#10;hAknV7ooGnBh8uROLIF9XVh/TZM/Xv3tnhnTM+fb14YF3u52vCrOXLTTt6Qu+OQ7plwQr6lb+ELI&#13;&#10;QFrMBNF4vmjRokrsTaiwOuAwmLrX8v7uzvuWfFU8gut9OU/OtMLQ/s4RWE1QOYusd3KQIcuTEyhV&#13;&#10;y6MTsPBuf1Y5VRU7OGjcHd3nGZzwvOGGq7agK88x5L17LdcnTPenb526tYnBMX16Z+8c7dSWrVu2&#13;&#10;ldse+POy5JKx+Z4TI7qAqNAxaf++A4kZnF1+8ucmlc/++f31JAT01p0oSei40T6m2Z20kTJLwGsz&#13;&#10;OuD55eEajKHRndA8hgU2P1K6uiFz+n/D3Ya/3W83ZaxNBzccNI5og+ATprEqQoGSb/zQC8uaQWx8&#13;&#10;XNWDRrzfvgPv/N2d1Atv8fBjn3WX+2H6W5/Iqdbv0213Xg/OH6izI1dfPb4qUPv2iblaEsfB3Ajg&#13;&#10;aTEMS2TBdwPzcZFl9s16KkJ6QeSCswp7o5R1Ypo68A9vyRmfnQPVbS7boX28oUPrHS+ZvB/6MU5g&#13;&#10;38YEz8A72li1PLh7x3gq7znaM7buS/Jg0fKtfMvjteqeOHFMAuopj8Nl2tRjFzrVqo77j/7g1fDE&#13;&#10;z/e0A3/GO15pzzcZu3v3kdir4zYqN7VrR7z8zz23PjvQv7oqvvrcYKqt3fkG0/ZcvsGIQdl0GN/T&#13;&#10;R89dJeW6y4OnMXGV1Om5OngVKXt0nn5WkYcGTwGAdA8ht2u3ooXIIUdTuDBdChdFiyLC49CtcHmO&#13;&#10;WfgoZYUGTPt+wxveUPPr14ex917XETanOcUGUefPnxdPySVVIMzNMSr3P7A3dUHcTWXVs+vLxC07&#13;&#10;I6wHgxAHslIwO5/PcVgyhBso73lPNuXsGRVNFcEIbp6T/TaGI2w2RtvdnLq3x1vC8nlNrM/NqWNX&#13;&#10;9RxB5iPpYOLBuA5HHkcAMfwH7rNzyPXza9amTVsrwhyp9+X/VeuN9Tt37oxKBDT3hkit1jQhY2Wq&#13;&#10;gzvbtFxVIdrjo66E/0svOeJmdNm+bWcd/0TXHVXmRJmh4F9ez7vHKF3pv5WLUybPqdYI5fvd7353&#13;&#10;ZRSsBXujQF4rcFgUcFGApr5Z6cO6ZzlAaNYDhaDFePFwwUlWI8KRJ4Cax0ue0XB5rMihbIL6cI7d&#13;&#10;Gb7w4mpVogNxGmjhvHe+y7xg3a9pbawiFpFEAaEiXbhoUenLdx5JTM6+0A2iwvhYqASAuArtZuVS&#13;&#10;cOTRkuc33zw+B8KeGVqYWK2r++8XC9IJ8ISrkiXPd9xza5k6d0uYchYJHPJo1Ycn+YfiteCsrBza&#13;&#10;+2w55+wlh4NA2yuYhvahWbSJUbSknY2ZdFYXr6lWMcULTI9NvItgebpC7th6fpQ/MQTA1g/udycC&#13;&#10;BN7jJ4yQVgYOG0c8Gn2Y8jGmxh3vhtvGsill+Bm8ReeSd5uh0wRM93d/GP8GA23Wd31pgu902kqW&#13;&#10;+tmBvyWwmj9/bBkctGedsJTrAktb2+yJgntOYLs3CpkZA8ceDYSuN0fp+G7404LA94p4qBgrO2Lw&#13;&#10;XxbYT8xKvyza2b09MmdpeEOHF6xdu66On1CW5o3Bs8lJ3hj3mveFx8tPfFGL4UKDvC08XmK8zM54&#13;&#10;xsOFd/JweYZf8mDz+JOd3jl4ULhEwoqnw6/W61Nfq0EYWa8eeCjBP+0i51/uGBzvy8Z21y6bsc6o&#13;&#10;uHsynLQI6eEnVkSmri9nfWBx+O34ym/x4Obhah4t8EUD8mK6eKT8wJdhjz++9a1vrbQDpvrWvIq8&#13;&#10;jP7m4QJj+cEYpPJthswsk93sv/zlL1e9SN/IoH5Klk51K1yIjmeL4oWhthguSN3yiJYHy7UpXq7d&#13;&#10;CpfnhKMYKFcd43YlvOS57+bMyXXVqChEzh3saJDHA/yJ7tm9fnBwQRVmDrEdHyH36ldPiJdrcgLz&#13;&#10;O4pNY1aODnr++RfKH//RJ2LRzM+U4K4oipOzT9PETHNmu4LzdmRgpgQ5p+T5osqgJk/uySBkl/il&#13;&#10;80NYW7Ib86PlXe+yAGBhYOZssAjKsVMSn5U4o3ghAsogIi238zvc7jzozTYLps2HgpzB0HrtTaDZ&#13;&#10;orPjHs7WGf5+pdL+Azl09Zorysc++rlKvMfW29eXXeJf6M94WU117NOj8/BjZ6bhZsycVufVebxG&#13;&#10;kvDwLVmG/bnPjio/93NZ7dY1vPE/JTZsT1m4wAqbzp5cGCXCpZAjZviHWCgrlHlCxCZznjcBoby/&#13;&#10;XSVj7V3JvRPl9cnO5PuzBPZgvt+bv1v5VveBMJPdadOadetrnZ57r/56841sZHsg+8v1bNte2+Bb&#13;&#10;rR21/kPf1xZ1dvDQPi49IVQbP3bKK4sOZ82akdW4Wd2UaXNpTxZerN/8YJl3XovfqrcP/2P39L64&#13;&#10;3ClZ7buHH6bO11y/oKxfuTG0EW/doaRcE8BoHMN0r8EJrbNSGUkYkvuMKb/u5J2PfvSjVchRdl+O&#13;&#10;kOuu70d/vzwIdHCqY4W3GnhajBfe3PBVOdNB8AwdoadV8Yy5BwfQjPGmlBFq6vCuq2fe9zPu7de+&#13;&#10;98Nw1Va4a2q20e8r1S6b5lLGwlHy63iSxo0bHRk5Jl5gPMFP/JZV1vYauzoejaHIu135e3qM/1sj&#13;&#10;Q+YEzuKDtoa2KCUDGR8eEdPyewP7CJME0ATckStmZtr2Lx2PWBvnFKrj0vKuxqgpIsYGLFwlz41v&#13;&#10;K++e8aSMd+731JWLeSVlPB1ZAmP6ADyyeKAp8PDpTW9608gqGWEp33oRr80g2Pg56ydP+KZ9I89K&#13;&#10;LOuyS87L7NUnowAviHI7vhrzDS5gAwYNj1u+wUjeNxkrP/ETP1Fh1d714fbcdSR5ChyFrTk++v7N&#13;&#10;v/k3v2LQmmsWUWLGrsd6uChc3NcImkLleiIPV5tSxLxZY/LqE9XvCAlKnvtPP70yCLohc8viGDqd&#13;&#10;qD05jX/UFVaQWJjsYZnz/c6Ym4DmeAUAsQFGdbTgx594KtjVXy6+6JJYH6+KhXFuWbd2YwZ1WwSI&#13;&#10;1UUHolCti/a7Ikj1UghjbxSxrAoc2x+CnhCv2ty0d03m358PQc3MigRn9g3lnTNzJhRrkpKWTe+C&#13;&#10;xWPi3RnI6jJnwD32ua+UySGmZ+75XnnqzgfKM9m07dn7HioT881R8R5teXJlef6O+8s5N7y2TMhO&#13;&#10;2d3tPg1QHC4qZmrHjp1l86btsdQ6O4kffpg/TKlNnHgg3jCu7e4n3/93X+C2clUQZ+lglNZ11ZKZ&#13;&#10;nni0k+0lpRb1rnq2L96x3rLs4sDmUKAmBN6/b6j81V9+JQrya6oVJ8bgv/23/1YFBaWfZcFqM8Uo&#13;&#10;T0lH4Jbfs+rVYRUh3BUnIc9DBW7iKNyXx4w8hyOYA6bgORyXd0LAhZnSmzRtenkwRGY3cuUxkUfi&#13;&#10;0WJIMBLgKg8VfGYhnTFjennq5q+UNVHaKIWm8FhMpuRMnXOxW5XGY8eiZPUgvmefXRnP0tlpx6zA&#13;&#10;cWUs2Sfrc0R+IIH1ixYN1ulKTGHjC5vKk8/fUmbMiWJ0DEPs6wtTeGxzefCOdWX6nPE5L/BohR09&#13;&#10;9Eax3r5xWnn/+z5kOGpC+CwxwgksKFiEsL95vDBShpP2aDvcQffdyXg4CgY9WyLfGH53mR/9/XcL&#13;&#10;AXTghwc2Pgin0IEx540YHBystAQX3EMzFBdTla5wmZeFcSxPJqAz9fBkKA9P/KQflGf9IBCjQBCS&#13;&#10;rnD2bwMn9Zcy5heyqimfr7yFrAibibwYFzlzRYz4sWX2rNEx8GembFY8P5Sj4e60UnpU5MWMyJCX&#13;&#10;YtSbbZoaL9W5+fvZsmrV0/l7UWZqzs6YPB/+8mTlKwS4McJv8Ef8hnzlgTeu+JG8rQ7wTXl0zeFB&#13;&#10;qZYHK2eVjh49K4ZtT+olK0c+AsYeP+Tt8U16AX4bfaLiFM9cw4+R13r8kvANL5qc+NpFixKjfArn&#13;&#10;DNy8IDx68dnzy9aXXgyPXREetz14vLrqK+AF98kXcPC3fsB3jiGzLmYowBNPBEM8n/NIn/WXRwyM&#13;&#10;OQXwSzAln+TJDv3nNLBPF5x817veVenH834WKqJUOaLiala4W+EC0KZwqdDHmsKFWH2MVUV7bh6w&#13;&#10;NqXYPF+Qg5CkcOmU9wkwVvis2XeW0aOujIV/Yg32+MPRuduIPWNTvnpz9va6YihMBNM5+q34msra&#13;&#10;NRuq5qvP+tkB4JIIoTkV8PoJMFyGjz32eBSsDgPyDdM++iG2a8mSPVFUb46wnVAuikJxxRV9UbIG&#13;&#10;ApuDEdYJqs63b3rn3vJAluKOi2PonGtfW579m5fK2fPm5jy/HWFU+8u0xYNl16ZMdW7aWuaHcY3P&#13;&#10;jvJj4nX7voYf3Y0R5TDCjRtZMyc+9Pqll7IJ7UwW1cmr1O/dezr7w1C6IO2pFC412rZjQ7b5MK3b&#13;&#10;nTDu7fGcTZgwqbbPM0wSQyD8ESuFCOJTEjB+2z2AvTGj4MBJ9bSxV4d8S8a3O6/ccfMpV5acV3rv&#13;&#10;vL30JfDy2Dpbvd33bZB68JGHy94QW7hWpZ9jyzVB1NrTrgMDNuEdTl86dzr1ljqFN23a1EDsyGDs&#13;&#10;jie2t4/Xi/v+yH1v7g+t3Pul50pfPIkPj1lXrn3jokwnHqEfYzpmTF+5eNlSxQ8n8DMF47vdV3jf&#13;&#10;BBXYMqYwdwyjO6HZP/zDP6yKKeXUeP0o/a8BgUYrbZxbq+Eq2sPbGQtwQ2KIkwkEth/DyLtwiPJG&#13;&#10;ZjBGvEsOkBnuqU8daLD92rf+Z119jyJCGPrm31VCd/ilJnQUMW2x55Z97maXecldfHHHizU8zNnR&#13;&#10;X/7kT74Qj9mlgZ1NU/dnmwoHtJvuvTmKwpgI9QsCd962zanz7No1Z7eOHduZGnTDNwcyU9LG2D0w&#13;&#10;aXl/+7VEiT777IVRZuIQeKw3U5EUyCPPW7kTXcGY8cWYZMCS8/QC38CfTYvSLegDcEQZyXutTSeq&#13;&#10;+9j78GlLTgKZd+bRi4yOLdfy6t83ZPf6MeWqKy+PPnBZDeG5/74HE5P3zYrT5593fjUcKGitPa7a&#13;&#10;T8mz+S1F7Fhc6oah7ynb0rE8nxyj6DJMW1KmH1P1R1O4EBoGbFAQEyu4W+HCjAGSB6ApXk2xcnWf&#13;&#10;wkUrBGwDIe89c8kf+chH6iqzF3Im0rx5s7PS4f4MiEYdMhVa617GFcJfe60g5u9XuFRHoG1Iu264&#13;&#10;/s3xhp1RV1JSMvVDG632kHhSrr/++vKVnAepr6azMBWWBQWAkonprFy5Lisi/zqrIS8PgjmGSAD/&#13;&#10;1PL2d0yNEpnjFQYSF3R+X5SsIPNZ7yxPTx5dntoQ5rBuVXZ0Hy6vXjhYXvfaMLWdUU9Cm2dkBU1P&#13;&#10;tnzo7T1idaATBHy6ie0pDgsjPRZx1KXe9etNQyDW48OrfXP/fsdCZZfnICh8sW3E8eps5Y9ce8qa&#13;&#10;53uzY3sCGcsRghYbsSVbdFxwwYW1HWKyKOJ2Y2ZVwMH3vve91cJGwBRg1riYB3jFC0YBsyEhJQBe&#13;&#10;GScxC/CvxXCZX4fH8nDZc/hsvxTjbn4d3t+bcZ0QN+ml2VB0Vw4PfyAWzkBoQgwApY/Fg9jOj8fL&#13;&#10;9akv/ZWAuHL+h/5R9Wg+GiUdg2HtwAs4og8EAMVR3ncoMWL/fvu310VArYzyviiEfV71iD388EPl&#13;&#10;3e99c5cVF3gZ++D08ZKpxXkXTC6rH8v+dmdPPbSi8UhJ47tn91A5f2knDq09wfwwSnChdLHuCFTJ&#13;&#10;mIKPJIarm6G4J9bhk5/8ZN2TaHBw8EcKF6D8PUkEjl83XZMLFCn8399wXxl4Q9mGKwTvqkxTUsTc&#13;&#10;UwYteg//d0V76IIQ6v5O+/uVACFl0Pfx8mOVylei/h+kDn0nB22T9J73vKeeu4s/kEijR9sSYmu5&#13;&#10;7jp7suHLnc1Th4YchfZToc/hyJkd4S+2kVhXfu/3VkdefiGwXRA4vzZK05rA9bkYwmeEv11dvdh3&#13;&#10;3fXdKsOuvfbaykPxV8q0XeLRO37Ic3TjjddFOcoR5XONexjGaST8Dt+gZMMZsMcz9NHRUPgr/NBv&#13;&#10;clOiH/jhQfDEe3DgVEm53QkBOWPu7BEZ+62+iqsJP5LmnTmnLIgH9I1vui77Lj5evvyVL4S99icG&#13;&#10;6+oKCzg8GJ7GoaC94oYdBs8pwxtm1oISRuY888wzVebgo+LmeILBmIfVc/IKjOkMPGT0CTFf4EMm&#13;&#10;9QOKhEAAjpDGkF0B7ViFy/2mcFE+uhUudRGaxypc8hpIWCJIg6UzL7yQQOopmxN7FW/BwUOmf23N&#13;&#10;6f+TMUy9PWXlM9mjKwd3dvb6Orqe/dF+WQwTwkRY8wQ5oU7g6yemYHWB9hG0gAsuEMwzQARYg6P9&#13;&#10;hCxrH+J5n+vx4QefSt28OOOzcaUdwKdlO4xZtd9XXxo37tyF5b4HXgihzc3UY5buZ3766UcPlFtv&#13;&#10;zXL/sw9EYTtY7r6rPwLbypdOgPuUqUeOQYpaVvsGV0+Or/GorNsURFt8XMTmEl+2LGcHZgrqZPUg&#13;&#10;Dv2JSI4isa8yXNbBSBgbhWFsYrRnz+644dtoWIX3QqbOwFCqxBFGzpKGXxRgP9OAvuNeUwCMQ3sH&#13;&#10;MTbidc/fhIP7Le+e+l0lz1vb273cKPvPmFsOTM5GlHfcFvdvgDMrbcu3avm864zFgWzON/zMU2V/&#13;&#10;XNXDyy4tNrxtdTTmobwk7+/2fW3SB0278srtVZljCXuuPVu3ZhVgcKjVw3KdMjmB60MOrNafTvtr&#13;&#10;5erP9PlrbhwsV78x36l1HK2Za8aeKPPTDx103d4DPzjdknbBb8olAYqe0fCxCRMST3fTTTfV8SB4&#13;&#10;f5T+/kMAPvo1mtJjeM2YaMJTXhk4xLjwIztMY5MJ7ksUMEoRenb1vl+j7fad9s360gj+QUNkV2fm&#13;&#10;JEeopS0/LEnfeE1+/ud/vs70mEUhmCkl2mnaC18dM8YpDx0a7u8Xg7UncO5PaMPkGH882M6X/WDK&#13;&#10;ZKujndMjo2PQrtkTGE/NVOTYCPXxMURXB8bfiJfsjDwfHfm0I/WA/XCVUWAyejQPt1WHnY14HX1E&#13;&#10;1hximYqcMoE3XuHKCIcb+IqpNLoB3MBTjC25SPYrz/HCcMPv8JmmlKtHHScaN/gj7nd8Tpw5UZlT&#13;&#10;Nbp6CnOWSH/6felly8ol+W1YvyGzWo9lZurx4Oz+8r73vb/iJbmvzeR6S93fbe11lVw9b/lGD5Q3&#13;&#10;ukVTTFsd9cBrQDK/SSECmMEoFYiFNwHxEIDygOSqHODKdytYmDXB6b6pxqaAqcd2ERQUc50aQhuc&#13;&#10;P39u3G+95dLLz4jOf2RqpHX0dK68fM+uCoLfk7PxLs1Gdsdo7gACwSdNsk3/7qrJ0kK1ByLoP0Dz&#13;&#10;pmgbhkGpYh3QZNsWBrwl8jRZ/aK5sh7AgZJgtQMY0IwR1tjAdm3q+tQn/iyDUlL/svLkU0/mu+dG&#13;&#10;GZtRdu2eErgsLJe/yl4n2ZQzW2DMnJmFDdko9vEne4LIA/GYiRPIdgI5j3Ke8yjPSHDzNHFm9hiL&#13;&#10;XA6tIhqCtnpGwnNsG7EnZ1VhdG2wGzwpWqtXD0SxHF3e/vYdIcIO8rTn3Vdw27kzU4vZQJQ1O2NG&#13;&#10;4n16sj3ACMaL4vue9+6tbevmg3F0Bz825/T3zsGgmJD921hjvI2QlAWh7ZKYKESJcLWBBQfexkHy&#13;&#10;vjyPF6vau/C028PFkGgeLmOmrpY3dUlQ3J/5/DGTppaL40Xa/dLWsuazny77e/vKhdnWoyc488TN&#13;&#10;D5Q9c88s53/wx+ORHK5KtnbBI8yH0k0ZYS01DxdhwMOFAa1YYd8uxxUtyTtLkrdPzGPBozPK2eec&#13;&#10;lTNGs0HrIWtBvVMS2zdQ5mYcnw6zhB+1u4f/qasZM3QH6qAfvl3/4E1c99zucsPlJzdmMAiWuJ82&#13;&#10;Hi85QYK3zvFdyjUheryyP7r3DwMCeErjK82I0fOmjOH9TRjBF3SAxhi7ZAGBJI9HwkEyhSD2g4d4&#13;&#10;AEGujiaQ2/V4EFaXd3+Y8FO/8JnPfvazlT/wdJh2+93f/d3qEQIX8GDMdwyyA3XKizPD5qKM0t/8&#13;&#10;zd+scGL0+oXNVMUg4ApfZHQy5CbmO3YgsKfe5YHv7Mi0njgNvpf7DwSWbwmv+2Tgelm+NT8xYucH&#13;&#10;7msC977IxM7RR+THSJN+cUxQqFq7jQ2lS96YSfCj4Qa8wM/xeGOFP5O7ylDA9VWZ7vFWh/yOHTvj&#13;&#10;oHDE2pFNsT17Ocn3LL6TZmbh0g1zlkeeXBV8fLrc+jdfLV+95UB58omnyi/90i/nBJaX6ngNDg5W&#13;&#10;PYBM5/VaFM8VmUM5I3P0SZ7ewONlnMmg3/7t3664DAfEIsN75ftNo7VEMEECipbG0coBQkAehcRL&#13;&#10;KuQNcgU4igcLA9BOpHCZa0dUBJIpJAqN8qtXPxfl6FVlYmJ7DnZtCNnaczpXwwxxHKp8jGyq1RBC&#13;&#10;WwPE6dNnVgKANE3IQCLuXggj6Tvlk0UmuQ9RCFYJM9AXV8l9cKOcSuqDhJgAuM2NR00dYEBAf/zj&#13;&#10;H08g+UB20L+vzAkc7rz9gdQfL8MM05zTA9s52Th0cjl78aRy8S+MS90DZd36nvLfPzI6c9RDGQ87&#13;&#10;AaedUSynZHrwDTfsjzJ0MEHzPQnUtEmdo3ecYt/Z/Tolg7z6VZtXlbMNG6LgdZrfuXmCf/VlazZv&#13;&#10;nTZ9cp2aHT0m+02doGz3bd/jeXzggf7y+tdRgo88tfnn6tVrc8LA0sMwh2eUV4oLJYhXFFFiymDY&#13;&#10;rGZKlWlBhMDryKIyXpg8ZkXhR6jqw9QaA2hj1pi88fAu5q6Png9nTIeSP5itJAZydtG2LMXuTZl+&#13;&#10;XrAo6zuyoamZ4qx7KT15X/3G2bsNd9yTV6d0dB5eOSx3fPAgqmfaOTxsE19u+sRwVGX2CKCsTDxv&#13;&#10;8bXloedWlEXntk1Rj8Cx/nUcZIfrmzftKLd9fX15wxXr4m3s7NmkXfYXG2nSt0996lPVgHrf+95X&#13;&#10;4dyY6Ejr+FG5f1gQQIt+cKc7UYbQGvoktJSBS/hokzvkxKpM8+C16AYNE+xkhSt+rB6edrTT6kB7&#13;&#10;jHx5f3v3hyGBgT7/6q/+au0n/kSGkq/kjb7oczdPEoz+cz/3c9nU+77az3e84x1VYFNapXQxvw5s&#13;&#10;A75DibJmdxt7fQkKP5AQAPC9KDzuoshp3sfXheeOzrenlC9+8cXkryv/+T8PBG4Ho4gdCWdpNZ7s&#13;&#10;ireR/U1+GgvjqH8MYnxGvju1sXIPTPBuP0a0saPQ4MdkJjmq7sa7lRH03zdCY7/7uyf72/jsE84T&#13;&#10;nLn44gvqb022b7r//pnli1/6fBbejUpbx1UjWj2tX43XuxoX9yV5/YafdCF6gb+7y3ueGRLDeOKk&#13;&#10;kE4TDIgBkgA6z0ILaB6MAKSk8GABPEXMc8TSFLSvfe1rNYL/937v98qHP/zhqhWOGzcjK9Z2lF/7&#13;&#10;9RyY2RNEOmlLTtzG9iRjX5Gy5buvjlL51rdvz061q+q8OuI2+PqkH9ps4PXTtKNkipEwp4nrG88K&#13;&#10;BRNSNG8djx9mgJFQGjyXt5EnWLlHUeD9ABOWDibz9re/veaff35tZS6Qal2C9u1u39/fF6QbF5i+&#13;&#10;GE+Yqdjpad/ZOUNrsPyf/8dwpkcFnAsryrl7m3qj1HWI5lOfymZ68Vr9xD/Zm7P3ssfYHQ8lfuDC&#13;&#10;WD/iBjAAU14dj9jataxI8+wndy1DnHvuubu86srz4+14osycMavuwtyshW4Yd/8NDx9+qC8IPFD+&#13;&#10;8U/sTmBjR9j75r69+8unPvnFLMf9yQrThjtgh7kiPnvPIGzeRvPhrEH3ITiGRYE1bpiYuXZe1BY7&#13;&#10;AmebIgXW3nFVHsPj1UQIYq4oy6wXxMEj5V3KnufnZrd8CwYejwesN2RiDJFLi1FQ3neUJ0C0A04Z&#13;&#10;Y/V4jqHKdzxeZ8fynBxFZk1ZvvyF4NmCKoS+8IW/zJj2lhvecN3h7SIaLHvi/fz45363TJq/Iv2b&#13;&#10;kO+cmkhGJ4D+W1/bWP7i9x9Je/aWq16zpFy4bFEZPZBg6f+fvfeAzuu67j03eu+98gMJgp0Ui0iJ&#13;&#10;lCUQKlS1XCTHkiw59vN7L3mTmbEzmcmaNTO2M3FWZmUlWU4ZL7dxpFiW7SdLsiVZzapWF3uvIAGi&#13;&#10;kOhE78D8f+fikJ9AsAJUZBuH/HC/+9127j777P0/e++zT9IcS08us+TEdJtfMc8JN4T/5EJ9f/jD&#13;&#10;Hzq6E6OBIruAqJh8i9n9WQpcFAXoQ3x8gc/o4+gd+i2WAmQEPEg/QyGjnJGzyAU+DNZQ0lgc6Hso&#13;&#10;VD4fF56lbv49PUhBtiLnqD9yDvn2zDPPuLUSiblC3yBDHn74YQfQLvddGISxkggeDpK1yn6kZ2GE&#13;&#10;AJhhObuwTPFtwxZZSS5FZDVWHj8QI6ciniPAlP8t/Lqpvnu6cMwDMOQ+1wPQwRDI58SkaNtYeb3k&#13;&#10;Y/9Ut5mx32gj8iP29vdpveXDTufVK9HqUuVxRF+g17FwARQxPPFBn7APLgiFQg7zYN0kJhjZiQUM&#13;&#10;EAbPcv0FbR0QmA+MQYEJKHQKAIvvEDAE7hwACkQClBC5TyV4IGCGe4CEAWKFhfliriOWkaX8JcqK&#13;&#10;7lxkl9b2rh7+D3325d/E2jXX4kueKk5JLq22VtdR6YwUFCINDPPT+Chn6glhYHoUO53egzCO874Q&#13;&#10;mvNRsN79yj7Ki31vbYFu7GOpobDP/QAH0Cu4vlP1iHd0ox4ALRiN5Hac+/77H8iipfwkkSQzPGnf&#13;&#10;+MbD9vVv/u8y1SYpb5YsPHkBaNLt7L/+CW2ikURclHI8EZenBJkCYS+9lCxwgXmWjOesVs/suRF1&#13;&#10;GCw1rmrn/EM9B5i5qA52Sglcly5ZJKvV6SHWOa8DQGugKv+5nqH0FL7Q+aEJTQ2DQzOAK++MFRBg&#13;&#10;ilWLBWTp0PAO9INnaAcYnJmN3INruAejQiwyMDhmXFyUpHngPhs3bnRCmmcwe5ZrAFQh8SVtBk/y&#13;&#10;jr4u1BPA4fhe/n86P4lPuYb24VyEIzzEOfzOPoKed/Hn+BEQPMO59JeoqBi9A4vjdqqduwXU410d&#13;&#10;hmVVy8kplfPg7MaIVN+4reoL9vivv21j81rUX7QeYljyRk9XtljGCLD/9S8OyHWbYF/7xhorKI7R&#13;&#10;LB4suFrGabRJC3PX256Dv7anfnLAmhuibMmyxZaVkWWhkjKtHFAi4b/I8SVAkO+k9CAbtH+Pj5Mi&#13;&#10;C3/32e+/uxSAp/iEF/oW/QkZTD/lwzn0K5QzgyVkBcAEmVyjQTR9mX6IhYzvgDK+cy/6N33XP4vv&#13;&#10;H2XheciScDBCnag/+sS/P4H2WJWRKch/BqKATWhxuSUIP+DZ/g68OxauYH8S6f1J59xSV0AGhgre&#13;&#10;C5kH6P32t7/tJsrRVhdbPF04H30IbuADtkA3gyV27NwhfViiJNVKjyNvUIzkKOEznmYX+6yLOY97&#13;&#10;Do0h/1kKcJn7MOlvy5Zt9vobrzjDDOCqX6E73tLH+6OPAJsUeBSgRZoICm0XjiMuaOlyV13kHwjI&#13;&#10;A+kEVIKOgdLEl0ten2effVazL77nrBKDg916gVwh5lhZvmItN39MnUQWGQEDh8RlIZY+U6MGbsPz&#13;&#10;VYE2HpKb9rvfSbA/+dMBEexs0EWOrieffFZo+VYRpNa5TFlTCYBEwwK2YCI+dGAAJPFdgEwUPUQD&#13;&#10;qUJYCOotXCEpbwCa38fihbLHykWnp1MhJBjJAEgRBggLp8wlIDgf5uKeCAiexz73hAmxruDTZh+l&#13;&#10;unnLe3bv5+7S98AVOpku0CJGZtGXX3lNQC1B1hdAMgGuxLRFqrNEq25Rct8lKqdK25S0Cr8nbbp5&#13;&#10;87tKf7FJM02fsHvu/ZRjIn6/UKEz+zb056K8WeR769YDdtWKqxyNvNWQjoyQ9TRF4EAzQDA0w6oF&#13;&#10;8IKGdA7851iXOA+zPEALQAvYhw9feeUVlzeG0ReAi2BwzsXfDl/ixoTeCAlo7gUcMWQIb0Y0HPMx&#13;&#10;ZVi02AcQIzDJ6QIdqAMdj33alfrSlljEuA/79IEjRw6ontFyj+YJSLKe2iEnUF999WXR9U6tlpAz&#13;&#10;pSCBd9vbuuy5l/9d7s+9ll8ss7eSM5KLDfQqbnf3aVeM3BsvnrSmEz12/1cWWnZeANDC20rVl4tR&#13;&#10;oLx/yFnDYhMW2t7t+6xDaUs4LzEiRa7kdMvJz9Kak6mWK8smazpiJSSuj/6SkJjgeBNawAa4SLl2&#13;&#10;poQg90VReusa9w6eFbiuPC/Nbv8wKQAv0P/Y8oHv6HfoG/QOH+Q5Ax1+9xZwZAnf2dI/UYbch8J5&#13;&#10;M8nDF9MyPJvFoT/1qUCmhl/j341zfN3Cj/9HfqdurJOLVRE9hJ7iPb75zW+6FUSQ0dR5OoVn8O7o&#13;&#10;CyxoyFBWfhkeGlAsVqb0ZqlzOcZo0sGVAmC+/q4esn71K2TnyOFqAbBdCtlIUt1YrQCQWHLaIADv&#13;&#10;gRfQ/VjG8HSBG9DzfEfHXdDS5R98MVsIRQPw4UEUTGyUv/qrv3IKDiADICHj7p49P1UM1o1CyQvt&#13;&#10;7Xc02lE7Sb8IlI3YumtGBFhknZG1JF1gTDpNIIIgOBrD3VL3CLZ6rJ3S2leALaw5GhicVQYGtWxD&#13;&#10;d59T6ig7lCT1hKB8p5NiUfENjTnbj7JQALhNUTy8I52VfW9pwWIGKAMBexpwHAWFCZZjzGBBKGB5&#13;&#10;4Xw/wuE8FDMffuf5CAQaj+fA1CRmffHFUT2vXwH2itOK1fpOSm8wVUEJooY7O3utLFQ00WGJOxtX&#13;&#10;/UbFHCN6z0gBQ94/MC9PdR9+4136+vp1N61VKLdWUlKy6kRA94dHpVNdHy1M+OsXY7X+lfz0ijfz&#13;&#10;bSVHggCq8ropkzs09jTjXdmnw3oaso97lwIdAEUALugO3fgNgUuMF8CI36DfzTff7O6FpYx7UeBH&#13;&#10;rmMExW+0DSCJDk27cx/AMpYy+IFzAuvUGQsXbUShrhxnnxEpfERdAAkAbL/PPXke/BNYipiN2irB&#13;&#10;X6r9ADTzTknJibJgnTsNB1mWsXDd99n/QYtf77ADx962/tFai4zuU20EfMbE+5FKtXEq2z546/v2&#13;&#10;9b//hKWm42o+u53gj+GhUb1jtFXdmm/f/fvX7Lkn99pNn1TS2fI5FqW+c/udVeI5gnN73PsQUFrX&#13;&#10;us9OHZIi61WsTUKynhqlhdULlZsuXjNyix1vpCnwPy4usCp4RQENUGZ8LrZwLoMQBBX8QeE36A1Y&#13;&#10;9uVS7umvmd3+7lOAdp9Kqfu4L/omH88z9EFkMH2TwWt4P8ZawXXIB7Z8zvTXwALHffxnpqhH/agX&#13;&#10;dUKeTC7+efSfj1Oh3hhVqBdykq3/DU8FdJyJOvP+XoYgO5nQhozl2ejOrVv3K03OdrdKStlcrX8p&#13;&#10;PRGj80YEImbi+eE0535Yv3j+kqWLbZkG9ydlBNi+dZcC75+TNWy1rbxqlbN8YRjAQECaKfQHOszj&#13;&#10;BvQC8n5GLV3hFZ38nVkYWJEeeOCB04cee+zHdvMt6xQnlONG6+JBa+/Av4+SHLMXX4h1wGvjxhGZ&#13;&#10;YEedlWD9hmG9FDmjxoUmFTQuMEHZtz9a1oxoe+D+gdPxQ/5BMEWXclb95CdP2c03bXKCGwsSTA+4&#13;&#10;QbGj7LF4AYzoiIAwFDzHAV9YY7zFCxQbCgUWLojK6Mnvg2TZxxqCEqcBeG9+IzicTo3VC8sKHQ7m&#13;&#10;4jxMzFjRamRloxNigQFEICQSE2NkEVwg0LBboLTa7rj9dr1jEFjp3zF8C8wgZmrVqrVOgIQfw69/&#13;&#10;7FisXHLxmo1GFv4AlISf478DYHDrtbQ0akHyZYo/eFfZzT97VtyRPz98G6HbglHEp649/bFYjQ4e&#13;&#10;+fef2oKKZbI4rXM0xUoIjVGydCj2oT37KF9PUyxK0ArFCx2hMd8B8QBVRkNcy2+0IefD+IArABdA&#13;&#10;y49CaFfuTTvwYUajt2hxDu/O/en48AU8xD7tRewfW/bpiOzTMakvbedjvABz1IPnA86Ki0t03zTV&#13;&#10;96AscUPOfYrgeuLJn9sff+mP9KwLCFjRFNM6g0j4jtw1qogAnNbgy8yz555/wXYf/5FVbpqn+08x&#13;&#10;8vCNMLGNiZG1bn+LvfrEiLVr5YL+4W774n/6I+WWWyjLMQlUzb03tFArivc0oBHWJ66i+1Sfs5ZB&#13;&#10;61GBzY52TUxJSNWyTz1WmE+MZIHaNMu1a3JykrP08VjoBO3Y8pmq8Dzi+Ghj2p54PWgMjzB6hCeh&#13;&#10;Kx/uNVtmKXA+CtB3Ax4OBm/wHf0R+csHOYsyR/bTnxk8YZlGBgEi2MJrflAMz3ke9t/P9/ypjlEf&#13;&#10;+BidcN99950GglOd+3H6DfoALJhcx0x+6Agoor8CVlkSDPrNRKHdkN+EkzABj/3wwqz6mtoayXHl&#13;&#10;ievt0uA+3c0CZz1jllMb0YStsQvJ1PAbXsJ32o/YL5ZsO3jgkEs7wao2odBcyfvDdvvttzldgA5A&#13;&#10;z3iDATppRi1d56ozCo4P/mpfYHyYPSExTVYbpzuUMNQkrANBjDz+5F2KQ9GWD+CgpARUbXJPRdmB&#13;&#10;g5pDptl7LNbMNeTnWqb8XFMVGKWpiXwxYw5MwRSYmBnxUAcIQ4OiABkRocDpYHxqBIKwmFBAqric&#13;&#10;AFGczz7KD2XOPuejwP3onPtAbEAaoA5zLGkKOAfi0+kAfiBhFDYNCZ24H4xMR6c+MTFZWs8qRsq8&#13;&#10;RwGFLDoc0Ijz+VCgJwKAepAqAl2EZWpEWpLffREpBASjndXL/3auLfdGGBUW5Ypu1Aur04cZf6pr&#13;&#10;VQV1gggFoEfJhUfw65mzmLnY3dUjGua5H6EhbQB9KJ6GgCQKNIRensbQBEVM+1E/zqcNEJK0H+cD&#13;&#10;vBAAFNqY45zLPQHPCAwUOlYtng0w5nfuwfm8M/UCQAG66Phc70ekuC75nXP4nWv4jbrQbl6gs+9H&#13;&#10;g9BveDhei58yaiOI9ZQDEK16t9yczIk1xT4848e9QPgfNaOfwJCRmarMPZpdK1rTvtHK6VOjWY5z&#13;&#10;ylMcn4dfFim3tNSEYBOzJc/wAktehcqVwG+FqQ/cZOUVpROgSoDL3QDlov6nGLLxqEEb6dfki0it&#13;&#10;Dyd3Y1aW1mLUSaVltBt5zKI023mfXJDJsmKma5ARax2nBNhbGySkT2jtTmIgkk+7XrM1ixgLH+0J&#13;&#10;DSnwMPxLn/PtAJ2Y0MJ5fKA7H4A2A5OZEvCuArN/fi8pQP+AZyh+C5/R35EDyB540IMxb4FCbiDv&#13;&#10;6dt86Mt8kO9cByCDJ+nnXM89uYf/nI+YnM/AHpnEdb8rhboiX5GFXt9Am7/+6792mdfRcTPVJ3kW&#13;&#10;oBjQOxWNkpISbYkMGHxoM9pq984j9n6fLGC56Ta3bI5CNnItVoNS4pBHARUzVGhjrF803ZKli2T9&#13;&#10;WqKMA20yTGwWj5jWpf2x8M69kqvmDC6EmoAbKB+JpYvYGx/gzJaCIv3V009ohH+fAwbux/P84eWQ&#13;&#10;zfQdAu/Jw4Vib1WaBGbwNdRpKYP1IzIzyr8/ibbMXHzjt29rRB5jlZWVLm8KVgo6D4TAkgHj0LhY&#13;&#10;nN58802neMm7xXEsHzQqCj0UCjlrDIqZDsc+1igP1rC24LtFWaCUeQ7gCqDg97EO+P2ysjJ3Lb/R&#13;&#10;Eb2bDIsOHZzrW7VUUH19m+K5XrTbbt+ohixVxx4VDbU8R9eAU5A5OWIuuXYQKvWqT3o6yzLQOQJ3&#13;&#10;jyctLtjXX09UZx9VvJgU6cSsQn88fMvzAYlXrZovX/ZRAZ1MgagVpxV/+Lnh3wF2Rw5jrYi1L38J&#13;&#10;y2NwlI4DgMEKd/0nqtShep3wAvR6GiLM/OgAAAqNoRE0RQjSBtAYpetpCI0ATuwDeqAhgoFzAF8c&#13;&#10;51pGaLwTgJdRLfsAco5TL6xs1LFCs/rgB55JpuaQ2phOBhjgOPWjrejkCB6Oc1/2oT8AjraGrziO&#13;&#10;UCcT/Usv1Yuephw8KXqvDMdX0DevIM2q3MycC4CucCKHfadOQ4Nj9n//P1+1jXcr8zeJ3SawVVRU&#13;&#10;pNXXnLL3nq210LIMW31DiUZ/Z4AX6zNufavfrlpyt1txYCxCSXk5HDHxAL2/RanTjWp85lZK0D4n&#13;&#10;6L87Rc+OjIyy/Xs1uzI+x+7VwGr33t3qh9lWkF+im8jlqplA3/rWP9inP3WP1R+vt9oOze4c77eM&#13;&#10;MS3I3Rys5YniYvBB+2MhSxD9YvQetA8glneEtrQLgIx0NitXrnT0DSPF7NdZCkybAvAaHw+k6MPw&#13;&#10;IHyHTPLWMXiR75yHJwMQx+AQHmagDTBBHlG4BzKELR+OkdeK869Sihru/7tQkHPMXPS6kDqjq1jq&#13;&#10;hhAiMhOgK2ei0PfRvWw9briY+xISUysLGJ/unlPyZGVKZ8xxHq04yZTR8SAG8GLudSnnMEs0OlJh&#13;&#10;HVrA/IjWUt66VXkdtSpIZma23XLLJsc7PT3dH42lC3cLQhVl5UtLCyBESxDp38UU8akDXJxLXBcl&#13;&#10;IXHc5oTGpZTHrKNcCzinAsbcobP+AEAWLljhOgiKmM5TJmVOg9IBULC493xHo0NRZ47DYDAWPmv2&#13;&#10;6Sg1UsC4JTmf47wjx9kHKJAmAFcI+3RCRuuAAa6nc5JsMhQKlDXPwSKGcqaTAv5wSdFxqevoaJqC&#13;&#10;wo/pe4+LhaLTRsvNVF1do+z1O5VkNV8WCs1wUQ6ta6+51vbsPejMm88qqSUxdJmyCtHhKUwVXr9e&#13;&#10;cVqi5/kAF+dyzti4mEbX9wuULNGyTQQtXqjIsKKZJpFSuh9uDAQZ8UE52XkSUikCKdVO0UIjaABI&#13;&#10;AQizD42gKa5YT0NoBk2hITRlxgyAye9zHKskNKQNAFqAZva5H/vcn/amAMygNTSGpvBESkqSADNJ&#13;&#10;ShOk4Jml2ODqxnEvTKgrdQKoISxpf+qAUEYIsx+0G5nmT7l2jxbw7+xMVJsCxgnCJJeXLLZajHXp&#13;&#10;srumnLl4ITr749RNpJV5PdmiYtQ+ajdforTg+rF9mqGryROH+lpt2fpC8Y76XNg5xAwS5xWXIHCl&#13;&#10;vjUuUEUPP2OJDgAAQABJREFUY1H0CICWABdbHRDSYhv02QgBtjGdv2PHLisvWShr7E26rRL3Krbr&#13;&#10;sEB6gVyMw2Ny4wh0padlOJBEcuJViVfZnJI5LoZz67atDkhBD1yIjz72sM1fME+WsxhLU6LarMwc&#13;&#10;bdOca5E2TdTolraHvr6PemXm33l2O0uB6VCA/sTHy0zuhexiIOX7Pvucw0AAOUC/Z+CNnkCu8Dvn&#13;&#10;IF/gV7bIc3iYD/yO7PAWfn+/6dT7o7iWevKeyNVA7gSz/rFwEQYwk+CRZzE4DoVCl/RqiZrogy7m&#13;&#10;wyxDN3Fu12Hr6d0mfUO6p+LAAibXGimBaKuZKGNjijsdG3C3WrCw3BYtrFDGBBYi32+P/+IxycUs&#13;&#10;zSpvt6hvqszEA893DxjM56yAkJQ9e3ZbcmqclYXmCChN76UH5Xp89dUYodlRKbIpaqJHbt28Q5aa&#13;&#10;HId+6TwwCdYVrCHsUz+AFxYnLFO33HKLA0Le4kTDcxymQmkTE8a7IPzpcMyQQ2nDJGwJ7sZ8jD+X&#13;&#10;Tsk+W8Aa5zNzDqXBcc7DqgYTUx+sH9wbiwxAZGSkQyOJee7alauX61ggEBKVvX5BfrEW0S62NAFY&#13;&#10;RTlbiVD1kJar6VHG9/lSbKz7GKHRCffTf9U/QrnAEsR4FwZPMOO+/btVt2W2c8duzQ4MMq9PQeEP&#13;&#10;/YRO37w52vILlUG/CHN7cBhgUqv33b+v2uaXz9dizMsdrbE48e6M+BBY0JlnY8kAKLEPoIFm0Bca&#13;&#10;Qkv2oSXtyO+cz3UcD6cpoyUEBTSGF6EpYAghQdtjoeI5ADyS5z77bKRckCQATFKsV7zuVy0rWpsD&#13;&#10;eABtwCAgGcCH0AQsYGljUAFw537scwyrHM/r7GzWPVOULiJfVtRjEs4nHADs7++ReXqeeOrMkhMf&#13;&#10;IuZF7BBAuk851H70b9+zazeWuLb2l0kOWEauJmbYgC27Lt8ycxLllvdHpUzUVk31LNWkAYHWfYvQ&#13;&#10;ZBU+ACz4zMaUYVouReecFOCKEODCWSnMr1QaowomVWzHyvVGDp0RASwUVXpaqvhafUWu7RylhKlv&#13;&#10;qLOD+2tEr/niB5a/inPt3iWXKzxeVFgioJrgUpJk5MXZ6g1qh5xUixYIHBjssdr6I3b02GHbun2z&#13;&#10;tsE6aG1qD9oUusHbjMBpW7YAYn6Dp2bLLAVmkgLwFDzuP9wbnmOgRcwhfT4kXYEs4DuDPWQSVnjk&#13;&#10;EANF5AEyhBxdDAIp8KznYeQkH3j441Z4F8IzkGvUmXqiL9mSsmcmC/eETgy0sSReTomJCZY9mz+/&#13;&#10;QrKGcASTQeOY7d6z17WJiOwG2nHENun7TMkM+ANcw0zvuWUhW7xkgegll+TIwEdj6Xr00UedBYJG&#13;&#10;8oUYl3nlyvQ9EZ/kf7/ULXKVmXl3Kv7LK/fJ9xgSuInW4tMsq8JyPqQWoEEBT4AqrCPso4BpZEYi&#13;&#10;jGj4oMBRpDDW008/7c4rk4WMTgZIQLlzLe/GaIaO5d1PjGxwg3jrDB0Q3y7HuQZGwiKGO4oOx4gI&#13;&#10;0AVDAzI4v6enQ0xS6KwsKSmKMxJzMHNxSJ+Gf/iejWj6v6YzynoRZenSoMe27rGTtfWqX7BEw6DW&#13;&#10;lyr/v/7CYmVZGheBIqVQi4ouDLjo8AAb3DwwkLSw6JKokcHFKbKmk1roeg05us60hrqoXJ8nxPia&#13;&#10;Aad7QTPeERoDev0+QslbFaEJVj8AETRjH5oCetmHxtAwJEGH0uV+7OMmhqaexoAlADL7WB2xVtL+&#13;&#10;vCeCkPsmJBBfxnsLYohVNZgTUMfi1uPuDV9QsHghfOABrgc88+E4z+T94Assm97i1dTETMxy1TNO&#13;&#10;bk2tHqARUGnpHFmBcFOfvVTTGapd+JvgkczYfaKtFiDuGZbFN4i34MpxNUCKFlq/4ZPznFtxlIR4&#13;&#10;YWVYvt+hfmX5jgH0TfCFZkM6F6IAF65FZkcGLsWg/0bFaJUCBcwfFHi+45Y7xN9KKhs2sQMeWbdu&#13;&#10;jb319nuawBLkU2oeqba+UeITg3hIQDL9bTxm2Gp6dllkT6ZVy/KZni93zGjQF1n2IzJfg48KWcUY&#13;&#10;kY7IvTiA5axLAfu99sunf2arll+txWyL5WbvdbzAOna0fZKC97Myg2VhfDsjUGk3tjMlXMNIOfv1&#13;&#10;D5QC4fwEf/lC34f3AGPINs5DliLbCU9B7wDGSGeDrEWeIVPQO+gSZBVxY/QT5ArHKTwjkMnq37rn&#13;&#10;R1WQdcg+/17UAZlLKihWWSFmm/rPVJ14T4wc0GImSrw8QcSB8vEGj/37Dtn2bbsl59Okl0sUv5zn&#13;&#10;sgOMKvbYGYOmSV7X3sp6L9IpU0OFLV608MqDLhrp5z//uZt9EE44gmvXrl0m5jnDpOHHL/Z7tPhw&#13;&#10;3/4ojXrlNlOaCYLywwvM3naqy+qON9imW9KdssYShSsKBQ06x1KBNQXFiwXs+eefd+CIDlNZWems&#13;&#10;UVjAmAbKTAqScTLKxloCAKBD/MVf/IWLCSK/F6MXwBydhPQFfGd0wHkk/QTAofg5jq8aqwmKn30A&#13;&#10;WY1ACOeyvfrqdQKKnfaLX/zYxWHhqiF2a1x+1HQFLef/b//ZWnqYRntcSj3PMfyOnz4uy8NNlqvl&#13;&#10;a+r+4f+1SBSNiELDDw5GqCMHFkGHpcKJFfadDoZiTFUsUm8fs3q0hIzMG8zWuFBBry9eqozCWQiZ&#13;&#10;8LPHBUb63KLJ3qIFUCGNBvFU0IAO7WkOjWgD4gWwCLIPXaAp1jFoT/tyPmDV7zO9GGHm98nLRXtx&#13;&#10;Pedfe+21DhSxT8EKicWM85XCVqsFzHXvOzraIz6pcVZMOg88QwFEcx/qS8HiRb0AhxRikxA+8BUF&#13;&#10;U3xFRbmEB3wWpKsoL69waUSi5IsF2I6ECWt30SX9CdJX9PaOW1PDkKVnCigPnZEWAK/hwUkdQ/fH&#13;&#10;9Xiivt/SUuSyZWYipyiGC0sXk1QAXBECXPomvsK+pQGOUpacbGhTnNhJu++ez1tBYd5ZPIHQjVLH&#13;&#10;rLzhOq2MUGtbNm+1jVUbLSs9x7Ujx6EZ4LS+ttHah7psddkqjQrjBBhVd2IEeJ7iy0aGAXqysAUc&#13;&#10;LBcoKVRytXxWjD391PO2fsNaLTNVKdcBCyw32j+K35NTblScZ7Mm1xxz7cpzANkoM9oCnuODwqAd&#13;&#10;aVvq5Ld64BUvXjHRz2bL7y8FaGfAQzgYg++YCAQY85O0OA8wBvhCr/BhAO95El2FjGGQCS8DyPwg&#13;&#10;D70Rzr985zPTBV5Fd1J4pq8bchPDBHUMf8/pPJ9nQQ9v/JjOvaa6Fr3CoJhPAMBkjdcsxB079oq2&#13;&#10;yTIIYanMD+JcGfBNSz4HNUAOUYIov+C3K/IXZcdL4frxBWKqzSwtPVUNNz3miJQL5KBAV7qWMphK&#13;&#10;fiFU29sJwA6mrbMPwwJ8mN4K83gLFxYnlC/MA1Cizv44bhA6CG5EjvFOAAUsLlgtYHLAFhYawBvJ&#13;&#10;Or11BqSOgvYWL/ZR4FjM6Eh0QPZ5PsyAqytQDIwaWBEgV4pcrq51Cx0TnnbH6oVj9D4jA1pMVpaV&#13;&#10;OM0IBJT1dXYLaCmdho7xvr5gEdy3TwpecTjXXdcn2p9b4AcdTAljC3LkKmuxJNFPsM3f6rxb+HPD&#13;&#10;hmE9G2V95lQsdEzzZcYONAOk+DagTbAyYj2E5uxzHKsk7+BpiEWM49AM0AT9vRDDwuVp6mmM1QOa&#13;&#10;Iqw4n2fT3tyTfe5Dx+YetFGKgGxeXrTqPSJwfUBbzM+yEupFsF5BF/Yp8AodCX6hTozKEEqMpGhX&#13;&#10;OiptuWABHTtGSVvjZYWpFeAIkqkyIIFnST6q8au75+X8wfX3rmbNrK9aa1ve7bVMTTLNyk7R88OI&#13;&#10;P+nGEXI7k7aisTpZoJPUGAI24ofxCcDlYrkm+MPFeIkO0bFaRPdQnfV3DduXHnxI4QFJ55xU4QS/&#13;&#10;gFJ5+XwFy7fYnMJFWn4o05obW11b0gaUiKYoy4us0AyjOGvraLKSCi21xD+Z4k8DPoEu797E3Tkq&#13;&#10;N+e4aB0pdygTPG7QwCkpSWtTKt4wFCpTbri1zlrM/QFerPGalZ2lwU2zA8LwGW2WkZ7htslqc/gD&#13;&#10;nqFeAH/ak3dAsXjlwv1mqvj3h2emuj98Nlt+fylAm08u8Bx8ieyj/fnAg+hLZAW6lA+DdGQR90DO&#13;&#10;YMVHXyDLkE3cI5yHuQeyiO10CjIT+Ub9fKEOhOJ4q/90n+Hvy7tjDeQ9wnWYPz6T2wCAlQuAlTuZ&#13;&#10;SAzYoQPVWkZvuwZpWtqnrFjbMAvYNAHYFQddMMM//dM/uYbxhGLhaRI+xkoZjijuYzqFJWbmhMZk&#13;&#10;FlQCz7P52E2TJ4h+1arVzpqFwCW/CMqakQRMAsNggQJE8YFpydvEcSxcKGUYgJwqMDbvBEIOhUKu&#13;&#10;6ihs7oMgBWhhdcEqBjjz1hb2AXoAAwrPI+7HW09YHgnrD8/hviiADz54X5+DOifXyuYq5YBoxTkE&#13;&#10;zPvCc2FK6iAThbL29qkjklQVxOPPOrPt6IiWIhxUhz3z21TfEABt7a0W0qLUTSeb9fxSuXguDAx0&#13;&#10;mawbUQIwUXbnnUoeOuGxohMR1Dgo9w9tAE2xYEFjhAjPq6qqcpYQRnm8E/tYIKERx73VkH2OQ1No&#13;&#10;DU2hA1ZLaOr3sXhBL09jrJgILW+hgg+w5vl9Jh0g3Pz1AAbu648DqNn394OHqIdfixFQDg/wfrwv&#13;&#10;AA+LTnX1Yd2DhctLlJuMfHBHnTDBGheMdC/QGFM1UNhv4xqJbdmy1dKV5f7tV3dZb2em3fdfK2Tx&#13;&#10;UcqLEUa9YSdLl0drqSDSiux6b1jxBpWqi5Y70nnEbkXgUiR4fiJYHreixL8SsUbY/l1HLTE2xR56&#13;&#10;8HOyeCkPzsTILezuZ31lIXuCRzPTlGC1bsyt9ACNAcf0I6yC2XnZSgFz0PqHlKojLkEQS0yDSxOQ&#13;&#10;L2uX+06cGb9pq9qIjwbszjtutSULl9p+TUZYtHCZGxwAeBm8EOdHGySnJdnyaysU4zik1Bw5rl8T&#13;&#10;c4dFIULWva4BTeiJSJOr9JCsYy2OL0ncOyyXAMH/ZOHPlJuSmDPn7hRYhQe8EptKeZ5FhEk/UC8+&#13;&#10;HuRxDwZxKFdAGFvu758RfjnXzZbfXwp43gp/Q2SMB2PwNjwAz8ArDPzQGcg1ZB+giGOAL2Qsgwm+&#13;&#10;Y1VDz/Eb96Nwnv+EP+9c35HB6EP6LfXkPjwP78/9999/rssu+3fkBPr2oyxx8iKdsYANSY4ctwP7&#13;&#10;DtuWD3YrzjRdE4CKrLC44IwL8jIA2BUHXayJ953vfMfuuOOO07RDyRZoFoHsMKd/u9wvuESWLB2R&#13;&#10;IoGJJJMdQzFCDTQNf9vaOjT6XSbm7HFKGIsUCBoGREECsBgxwJTEE912220OxMDoLCmDOwog4OO3&#13;&#10;WE4Gl9gbb7zhLBkoY8AVsVgAAxQtJSTwhIuJLaAIxkdh06g8H389ChvTLGibwEuUxVNPPeVccDff&#13;&#10;fKM9/PBmXV+kTrfdkhX7c1hTUUfk4kvP0KwYvWvEhAym/ih8cmBlk2xWnYJ/vnAaQfTXX98rAIPS&#13;&#10;mLjQnzBpC/2IE0qXNWDH9j0CB1ofTP8uVJi52NBA7ipUJs8PnoOg6FKAP7nScA0CcKAJioeJAwTF&#13;&#10;8w7sk72foHe//95777mgd/ahGXTHAuZpCEjCEun3fdwcNKXTQnNoC33gD9oKHqC9uSfHEU4IE87h&#13;&#10;ei+wEErcn+sY4UFXD8K8mxHhgOBD4fNOgBH4xbsdUZ5NTbUC+4WqY6JTpgBywA79gPiByy1OEAp4&#13;&#10;tp5qtVsfqrLXnn3Tbr3hS9Z3oluuxs2WVwRfxwpQKaZE70LS1PqafjtxLMkWlN8oF3S2jQzp+S4t&#13;&#10;BICLETH9MuCdQMmP2/YP9tm80nL1jU0OfPNOF1OGpBj6++Q2GRywuKE4x9dbtrAcU6v7QCuAZ6v2&#13;&#10;4+IUtyKj35gmxjjeYcYk7k2246obdXT7mkmqxLDMaly9eqW9K/7Yum2z+upehRhUujagnTpk4Z67&#13;&#10;UAvVj261hNESa2/RZIklQU4f8oTVt1db5iKtsZa+wRZVLLa6+jrn3ue93tryiv38pz+z22+6U5M/&#13;&#10;jqjNxpWipl+xocrTpP6Vl5evPhmkBoCHGOR4Beb6Hv1Pn6kKtHv55ZedCxwrBSEF8B5tCS3gTc6B&#13;&#10;lwBgfACJFBQtxybfexaMTUXp35/faO/JfQ6ZBKBCLmHRhwc4Dx5BJqGvkEt4DAD1XI/MQy5yDbIR&#13;&#10;ucd3foP/KJP52FORezNIxUXv+ZOwj8cee8zpvUD3+rOnt6UueAkYuP5HFQAYMpwPfbBeMvvgwf0C&#13;&#10;mfulf1MsNKfYCooKLEGTeZDhhEqdo8t/6BWuOOgiUy1MgGDyhUWdswVAwkGBP3YpWwBHX1+EPfGL&#13;&#10;WHvwQRKVBdNZmdKeItcH+bkkqbVuXYdD6NGKM8GdhdKnTjAgMVWMfLkWhQsYoLFhWupcJWsLFiqY&#13;&#10;E6ZCIQOeYFSu4zvWMe6Hr51zAA1cy32wfHEeIwI6CGAt3DqDhQsQyn25xrvU+H748BFZczSS339U&#13;&#10;gn/IVixf4sgjSKkYlj5rlRKlkQlcRoklJabKclTrBDQxQpMFMW7FmpoYgQMhogsU3gemSySYWaP7&#13;&#10;jEwtDD0BZM93KdbGeeVaf3CewrLD3JdRkRolyWJWWFjkaAq4ZWSGYsHiBQ2xStHZoBGdGfpBT45j&#13;&#10;8QL88E6Ys8OthpWVla59vYXKx3RBUwQIFi7u5S1UPqbLgyd4AmHCcQQLgA8h5fdpQ+7jr8fFTOH+&#13;&#10;1CcUCjmhRduxj1ACBAK42c+Uv++hh+brHav1DkFMFwDte9/7jm34xEp37/PR9HzHuH+P8p0dr22w&#13;&#10;lpNaDQEeu/E6xd8l2rf/9Zi1NWjJn3gJ3LEeGa00088EFJKX2to1ZRarhbBHFAQZESU+GpMo8BYu&#13;&#10;rFviK2hPDN+uLftt7aprbcN6ZaAeHboowUKdqVuvJgpAS0AyfYoROYOU66/PdX0GHoD/h4aVoiVZ&#13;&#10;ExsmQLqrAJYtKiLr27gHXNRN9eru7Le8jAIHdq5dv9ZampX8WMle4VsALQOmPLkETp44qcFJuUBN&#13;&#10;spUUpLq+z2g9pDbbMGejNZxosNrOWgeyvZUansxPD9l16zYoFvWPJKcG1EYR9oMf/FCTAdqsQyCy&#13;&#10;cc8xWZW7JHCTHA3TU7Plrsx0gAnLGCCKWD0RQfSin55xVUJXlCEyBdqQFxAFiOUTZYaQR2GicIhH&#13;&#10;hEbwO3wHIPPA3itSv+Va+DS80Aaz5feXAvCV5y3/lrQ5/Ecf4DsWeYoH7/Ae/FWjmGG+cw6DH38N&#13;&#10;A4FwMAa/+efAa+hN9uFj+BK9hsEB/pupQp0YaCBLPw6FAf3csjL3GVJYRkNjgx2RB2O7AFiy5Fb5&#13;&#10;/DLNwi50euBCaSiuOOiigSqlFGk4Xxoa6hUvRezG9BpJbS6BhFVFsU1yFYyNxdhzv35FQpyM5EGu&#13;&#10;JhKjkTNo/vwlTrAhyGAwgBDKF2JSRxQ2yhfBhzWFwHcEHuCHa1D6ACxAGoALhnvooYeceZfvWE8Q&#13;&#10;eDAKlhuYkfMZ0cKU3BMrGM8DnGGtweLFCANBigKHwRCwWFAAJcXFeQIL8faElmk5fjxPbsUuHUuX&#13;&#10;D18rxKcxpZjAZuUri4+Qu6ZUnWuee6/cHOWqEnihY/hCcHRnZ6RSOSQICJ4/KSoMj4IknQDoHcCS&#13;&#10;EJ/wofv5+07egsuoV3Y2puszR3EJnRQoYCQPvaAhM0lpA2iM0mESAkHtfp+kut4CBv1Iygcg8hYt&#13;&#10;9lGUfh8QBdgBPENj9kNSruxzPW0EjbFiwY9YMTmP9qcdAFUIKj78Rptwb+oKLT3oAjRAI/YRZAAo&#13;&#10;3gmBhIWLduX+AABi1+bPLxcfDOg+uAOaXR2ZmJCdHSjn8HY6Q7GL+8YaiIcOHlE9aFPFlykItK6u&#13;&#10;0T7YqoTEVesUN5nu2nJkSDONYrWCg2YpKnm9i39yLkXybmm2oEsLgYULkCOXfZRckN3dPbZn+yG7&#13;&#10;XTMUl7A0UNgMxYupHWC9u6tb8VSBZTlS1iDcyfQH6APNEP648BBU9Bf6kIMJqsv4RE6wiEi5G12u&#13;&#10;MCkYQJd4aXCwX2s/Fmj4Ebjh8tVHUS4oDtqAPuXbrqFeM5SLghx8IyNaGFnvBb8R7M+ySvUn693s&#13;&#10;WerENQzKsIqTS44ZnQDBkycbnSXsE7dcLdCqAYjqNCZr8ZAW4O3vH3T37OrUObsP6ppo6+8JMpgn&#13;&#10;xCVbcUmxpSSnqk7E3iSKHxPcwANL3aDajQEGllhkD/2Od6D/8zu8BIjknZ588klXT3iTwQmuWeQF&#13;&#10;18JD/E79UX7wIvzAB5pO5jH4d7b8/lKA9vZt7sEQbQ6PwF/oNHgI3oBH0FvwHgNf+A63pb8OnkJ+&#13;&#10;skXeIT/9dfDn3/7t3zpLG/eZqcK9qA+y+ONWmMhWVlbmPsh46HVMISM7tx9QSIdSRMybI3oUakCm&#13;&#10;8A7JNU9H/x5nkJD/ZQa3PIzYJaxHvsAIAxKYmdmZqkyYVvYnXMIWV1bzSWbjAS4EFLQKeHNTi0an&#13;&#10;DzqBia8ZpfeZz9zr6vDcc885ZsIUS70AXjAewrZSwJDAaggIg2HhqtFIAEGIFQbgwXlcByjgO+je&#13;&#10;F5Q/DAljYplBmXggQR0++clPOiYC3MGw3J8RN+5N6IQ1hlEHH5iagPKOjlYBrlNySzVb1Y0FEsDZ&#13;&#10;An8jAguxGvUOW54sV08+oWVyNIU+MfG4i5/ad0BJW3NY806LU8fjmglAkF5TgjtK73aOXGb+RSa2&#13;&#10;dEJMqP0DJPvUzBlZDS9G6epxCkCHTiwETcf3Nw6Sj6al5jlrHgr31ltvdUoYGrMP3aA/CoYCSMXd&#13;&#10;6mmEhQuFCBiCjzgfcIuFyfMaSsjvE+PFvTkfmkNjLI6AJa4H8EFvf5yJEygrbzHDskDnB7whsABb&#13;&#10;FI6zj8CBf7yFC0DJb34fwQYIZL+pabcU5vVyn5aftnye6mx3MUzDsiZdblF4uxtUICT37ThoRw/X&#13;&#10;2EuvPWfrr1/rwObo2IB4Mkbxk+prshwRLzUuV5l3IZIOIsJZkYAW/M4ARlbJlpNWf6TV/uizn7NS&#13;&#10;gYaLafvJ7xAp5mvv0FJfAhmba162pLFsDRoWScD3u3aN0LPy52TZ8cGd9s7779iyVXPdrElgFSDQ&#13;&#10;ZH2LIGge1yJgEBCG9VTfu7WgO1n+vWIZHOp3AGTd2g02oiTCj/3sUQk9zUKaN9eN2uEpeOBIl1YA&#13;&#10;mK81HVva3H1YsBv5RC6xhsF9lhlfoHZabt///vcUz1jk+IVUFu2yzheXFinjdNAPXOJY1SNKoC05&#13;&#10;WalJBCSLi1XfaFmbpHuIVd2xdZ/iQGLt1GC91TX12sAeBc1rNmaE3gcAlhCf6IBTqsCXSC86lwoI&#13;&#10;IpLHXcgBPA1AxeVOP2BQCO9hQUXOMHCjnyKPkFnIILYoAvjWD0BoF+4Fb/NBTrEPPaAfvDxb/jAo&#13;&#10;QHv7PgMP+ILO4cNgBX7gHHgIXsELgJxEjiE/4Tf4CJn98MMPOxl49913u9/8/aa7hYd5zpUCXdwf&#13;&#10;fIAe9wM0rHseD1xs/akj/YwPAzqC8BlY7tiuFTpSEwXMBMAUA5aogT8AjD53RUEXYOXLX/6yPfLI&#13;&#10;I6cBysDAoNB02wQxT2vki33HSeeNW3NLpFAlzBNMZ42IiJI1I88JHgQWQglriScmSpmkmAgtED/W&#13;&#10;D9xR7PMBIGH94DvXk0OF87CWIOxQwDACgpB7MpsOBuUckLl3LfmKEq9BHbiegrsVxYxlBTPu66+/&#13;&#10;7hoMhqfgWuAYz09NzRXwapTSqFPW8qW2bMmQrVnNxAO5JwZG7MRTQ7ag5ITtr+m1Aq2LONqVaoNt&#13;&#10;y61ixbh98Hq0HT/Ua8ktQ3qnKMvNiJArRVa2QileMQqKNyKs07mHT/zhvYI2SnTKCeXmtEL4Sef4&#13;&#10;jqVr06bABSWynC6Dw8xYjXVKZvfuXc5iCMNi3YAm3urIPhMWsDJCA9oCGqFw/P4rr7ziQCn7dJhX&#13;&#10;X33VASJoDE1fe+01R0f2OQ6Yph0Y5dHJsHDRTr5dsWoCkLFo0SngCY7RCWlb9qlrOOhCGGFZQUAB&#13;&#10;ChFKtCuCCIEESGef53XKFdbS0qvRZY5oAJCIcO+YX5AlrgWmTqeMOWB51+dvczFbS5dX2E23Vbqc&#13;&#10;VmPj4hUC4z1YkTJ3CU9lRQrUrP4KcLk8XPyi9oqOjbLjdcetvXHAvnD/AwLeqc7FeHk1ZAZSnwSP&#13;&#10;FiI/1WJxmiVIrhxAIAMa2qM4RTQTIExM2Cb6Jzv6BzMnJZqcpSsAgw50CXDxjzXUomSuI+8e7cVM&#13;&#10;zN4eLESBRbm7V4mSy7Q0VFOzm0WMciFuMzFRI/zEkCXGJKtdtFB59RHHX7R1QV6htR46qb6oVSci&#13;&#10;mdGs2ZQC7Nt2bFN6ijxbO2+NHazeZzFxsiAzVnR1kzUOmmpX1RCgVdzVgOjNr6promZUzpkrC5sb&#13;&#10;+ehXnTOiAH2sYAxm2jSrc++ReoU/dIoLYqyns088tcjFbqaIF7Ozsp07FnmDUIe3eA8K74Q1DLkB&#13;&#10;v6EMUYrIIHiOffoRgddcDy97pcp3zoGnOQ+X72z5w6aAB2IArfDiZS6GCmQaPIj84oMMJMEr+pTf&#13;&#10;Z6pwb/iYAp9eicK7MJBB3/owEPoBOoDnM3ihf6Dn0SP0HWhxvoJMwRDDBzrW1dVrgH1ERggF4Wel&#13;&#10;WShU6vTTlXmjiZqhrBiBIzB8IZ4rU4v1xukF/OK9/tilbhF3xHQVFCAFo6ylCfdVqXMF+jgJBA6B&#13;&#10;6RAOxXjnnQqMFRiEoDAK8UMoAICOn3WI9cQzFtYUGABrCAqcVBAIPI6Dln/5y1+6EXYoFHLnARoQ&#13;&#10;gjAi90SoARxQ+vyOBYyRA+CAe1RWVrrraXju52fcHTp0WIJ8VPm/5toLLypZXpoCnkHKcmnoMgn9&#13;&#10;KOtPS7D4F39iK2OjbexolHNx3KDg4cw3cm2pluEZ3KVkqBpNv/p2qg28k2FxAgf3VGy2+LEMi8gp&#13;&#10;tGFZZpy24Iaixbi2ADFiZqBV2TytcXiiSWkjcqVGoPH5iy5zQfQH9kfbLTcPKv6Hiqqqui/rLB4/&#13;&#10;Xi/QOO4mKjAawJSN0sTiRQeAVuxv2rTJ7UMrmJd9XCwoGWjE+bQRNOM4bQSYBvywXymaYuHyNMUl&#13;&#10;TCfzx4mjo4N5CxezGHlf9hE+WD5oK79PW9Lm3sJFR4V/OA4PhdT2dEiUHvu4eziH5yE05s0rs7Ky&#13;&#10;YHFmJijAD9RhdKzXucfORVWoF4Zbz3FaEDBeMCfPjh6okTtR1h+aSrP+xkfUvZntp5sEbjlGuWok&#13;&#10;/UA6BouS1Yt9oAxWGwmNA/sOWEJkun35j++VdSxI9HqOB1/Uz431JzXKy9TajlpNQC473PS81IKK&#13;&#10;hXKtDVijMvP39alf9CpxamycqoIlbgIo8gQqD4hxQJHvik1RVmdSTACMaC9A0ikEZkqasx7DQ1et&#13;&#10;uMoJUPiGGbO5Ary02Ruv12jyguIU0yKdbHrqyV8KcCsRZVqqzSlVH+4ZsqYuzWhMiLV77r1TIDlS&#13;&#10;gChKrsUT4gGRUwBq1FnhnF0w6IsTtHSxZ6of/M67OUWkeo8oVQpxpkxSiNC74WJMSkmSDNBix659&#13;&#10;mAXWba88/6asu8y47XQTC1548Rm3tiquUZAdeYOQYygElENZSHF54jvWqIQ/kSvIW94TusCf9DN+&#13;&#10;wwpL/4H3AGL8xn3gU+rrla4j8OyfWQqEUYD+xAf5zGAVGUtBFiPfCPng+EyVQF8EqZtm6p6T74P8&#13;&#10;Lysrc3qYfoChgfehH9A3eEfeF28U3/mgz+lbfgDDYI0PGGNygS5lZSH3GR4ekYemQQCsWuE9u6+s&#13;&#10;pQsA8sADD7iX85XCkkSsRARSZJplRELwttuHNEpGGEc7VwaWJxQmRL3vvvscMXEnAQBxDUIkiIeC&#13;&#10;RPHxnd84hy3ACuFFfBHKG6HGx48wUdDcnwbCggVw8CDOMyHXMuMOSwfKHjcm1hgChhGWWM+YsYj7&#13;&#10;DBcUjPyb3/zGgVNG/045vPGqGLpE1jYJVelOcpox+4wCY8SIScr/8r/ot0AREZuyecs2G5RFJVVB&#13;&#10;yynKMyVZKnUVacsl7IeG2my0O9mSuhbYmCwA0c1NBuhKeu9dG1yswHBZoiLFbEOlcyxCYGdACVHT&#13;&#10;MrNtf/VxK54bcsH67uHn+aMwICWhBfyheM6cSCciTQhpCnhX6IlliVESLkDaINzCxT7tgMUKenuL&#13;&#10;FTQk5ovj0A2aAYg4zj7xc1ifGJX4fUYdtCs05XroDo25BxYwlBCdhmuwYmLd9BYvQBbnEWNHYR/a&#13;&#10;E8PFO8Ez8AKKCwULyKKjwjfsMxKkzXFtwfO5uQvU6TY7ixnALlJWpuEREWuiL3BPEtDqEbpv4AJC&#13;&#10;GDChQcYctxJBuHJ0wklLP+3Zu09B4Vdb/bFGe+De+22n3FrLrlKdscZ42KZ7wgsEy6P4wy1cqqo7&#13;&#10;bef2vVaUPUfJYW/XuWfHIuisSypM5uhQYmLoCTBIjUqz2ppai040Sy+K1wLZmQ5ME+yORS06RgOZ&#13;&#10;QQCXKqv3hYUcdwNqBE5w6UUq6H+gk0VkM12bEugPHdrVz/ILZe2VUGgSb8MXlKERLX7bekiuQc0c&#13;&#10;VSoVcnkx8FukNr2u8hpLztNkgq5oNzMxPiEYJCEbYjWQoQ1xGcQoXUZHR5t+U6A/tNIsYGrnXJ+y&#13;&#10;JAauUFnA3K86onMGFOcVo4BLZ7Ubpf5qC9EdcOv+6bcxAcwI3I3ig/5+9T/la8tWaECxrApmce49&#13;&#10;ypSypXes3VKisyw9NdMNRpAf8FaUMGqkFrCPGUtSEG+RozP9BoEPPzPYoJ/B72VlZW4gwjH4FBlH&#13;&#10;zCT9wo/M9dDZMkuBc1KAAQy84mUQQOsrX/mKVVZWOn14zgsv8QAyD/2NbL5Shf5D/0Zns/Vuen4H&#13;&#10;VLFFhwDA6Ev0F/oKspz3hxZcywf5g46h3vQ3+hj9kOu4JkYKHKMLH669opYuKkYsE4rMl/qGeo3Y&#13;&#10;lDk9EKf+50ve6j1lnYjQ0idRmgYO8o6QO+CURr2tztJAfA4jOwgAQbyFC4sGxEHZ18jChcKGEACy&#13;&#10;X/3qV270xzVYUzgO0sVM711LKGAISWwRAIJgVu7B6JEGAYQh4HhnwBaNh+JGYWPd4jzui8LnPsRh&#13;&#10;sMXihnXGW3OweB04MKRs3nvV4N1OcE7O3i8RLoGNFghAWF9Pn1wSQu0iziiKKtBd+i4dK6UVnRFr&#13;&#10;A5lzzeaW65isHULvfWvXaWaY1vrqVMyLlHuEYlHiX3nZyvftsvQxjYb3HrAs6cExgT4Rzl0nouq7&#13;&#10;PjpXHAfpdQIqR+7e5ghZFQJwqB9ciZYl4uSJFrkI1zlrIj8ycrj99tvdSBxgyj40B8DSRtCNfSwj&#13;&#10;no7sw1N+H9CKddLvV1UFcXJ+nzYF5HuLmLd4+X1cmDwLJYSlADc0nc/vA+DpVChhSrg7kY6GBZe2&#13;&#10;43w6LoAOXuB8eIxOy6y9Z555RsdLHA9gfeA451933Vr5+7PVPkpyGB2jDj5o2/ZutdqG3dY3dFKA&#13;&#10;TK6iqARLjs+34vwltmzpKvGyVrGH7ircAxfauCaRZGrCyJEDR23FVcvVPFG2Zed7dtXqJTp3wl2A&#13;&#10;pQhXIoDLWWrgG31VYOTIEPFHe+3qlevsExvWnwXu3ImX+Af69EpQFQoMkHYEyyQAZoH6T0uP4vRq&#13;&#10;91tOtGYDSYjD35F6B9JCEDTv483cIx3g0ugKNymWIomsXqVuyM08M6sJS9SJxmYBtxwrK022zKxM&#13;&#10;9zz6cZyAVOZ8BcdrlmJMVLxrF1zV8M1QZK9Fp47aqoXrJTvanfDkmbTz/v1alkXWZIXp08usU2A6&#13;&#10;LVOTSSZcnG6mpwNTE+5ZQNVEHXEV9vYoNjNZs744J0KCWe+BtTHoK/pN/THIO8b9YwS6em31qpW2&#13;&#10;a+depbdZrZ40oAFMo82bv9hyKxIsd6RUl8Q6hQAfDw4oAL/liB1q0eoYB6IVqB+EQsAT7r0lc/iO&#13;&#10;e4R9+o0Dv+JX+Bx+R8ZQ6HuzZZYC56MA8pjBMoMdwBbfmcj0d3/3dy40hP4+kwWQw+D2ShX0N7oY&#13;&#10;Oe3fjS3yGx0AYMLTwoCFLQNzdAVeDAbW6HIAGXoenY8eYItXjIE2scnoDu4HrcAA3BPZEkjeK/Bm&#13;&#10;NMw//uM/GsHr4aV7osLMVppu0SNEsECOMYKtVeZpCMGL+hEfChHlx28IH78PASAkYIjjEIYPx7kW&#13;&#10;IoF4sUxgfiTo7kc/+pG9+OKLmjr+AwW4P+G2MB6gzhesJdyHazC70giY9r/whS84qx9Ex2r2pS99&#13;&#10;ybnNaBiEI40LiOP5lISEZDdTsX9gt1v2J1oxLFMVAKP+OzdVS0ub6hLExUx5roCRcx+CzicELYCL&#13;&#10;MqqEkCMFRVLgMda66VarlkAerfyEtUthJgrYjUtIRx45apEHlBZBAj/ynfcC4KYRSYQy4AO+xjU6&#13;&#10;H9Hwu3iOQJ+sEg6QubsLEAv80IlgUly0nubQCSskIwToBu0BpNCeNoO5iblCYbDPdVxP+/GBZp7m&#13;&#10;7NMpvNuPduF8QBaFfc4H2NLBqAv3p4PQTjyD0RUdkk6PwqI+uC4BxByjvnwHRHCMc+iUKDXuRb3h&#13;&#10;QfZpUxRaWVkAwlH0tBf3h78aGuvU9lHOVbZXfPPYU39rB5v/zRIKdlrRwnabu3zQihcp2F77/P7j&#13;&#10;J74lWux15/M+UbKMHDp41I0KEXrMAszLy7R14q/ivFLbt+uQC4qnh0TgSsTSQloIur0AQLRMk4AD&#13;&#10;Ar43Vd0qwLXBxW9Rx+kWeLpLdGElg6zMAHQNDzPzKd5KsmUZ7BSd+oNRZGNjMO1cobsOcCG+g9gz&#13;&#10;6i1QIsDiEreKp7Ai9fb2WGZ6lt4jqCdWubbWDjExqWKCpJBYgGmj3MxCW5F5k6NVTc0xpzTgE8BP&#13;&#10;S50WPS+4XjQKsl6TvZ71GuFVUs74+3PyCc1e5DpHG2+1YovbUHVk6yxeqiO1wgKXEMs9VH/XF/ys&#13;&#10;TE4NrnMgWEANwNnR1iV5Ieuc6vXuex84wY7LNFNhBcvSqyw7I88F6cKn9BPWlhztibJ5CWs1mFlj&#13;&#10;199wvZY52+Rc98iWu+66y/E+FgOUBAPKx376qD351C+0Vt4zbiAJH2KBxuWN0oAn2SInZ1qJTpef&#13;&#10;Zq//j6MAvIBMY3Ds+wD9GzmLHPW/zVQNwQ7ITWTplSjcnzrzQf/C87wHWzwX/E4/Y8t7gxPQB+gL&#13;&#10;DCv87oEYsoJ6MogJhULuHAZ1ADoGN+gMdBJAzhtUptbkM/CmVBKLw+c///kP3Y2p1+lKRjg+A6BL&#13;&#10;MkIB5hLUklTEDGVmZDmXIZYpFDRuH1yIxDWwD6pllIg1BcJBKKwhxBPxHaJXyVrCcYhJw3/uc59z&#13;&#10;ghbFjrsQNIsix+KF8iXAkIZAsNFgZElHmNXImgWhCRBH2XJPD8AgCEzLM7Cm+PO5ntEnzF1Tc1SC&#13;&#10;MldApdQSkpjNd25FSKcYFNOweDHxIpelNEGwE/XqUVxYXHKidQk0NCmOJPKGm0QfxR/NLw/qIVqZ&#13;&#10;sojLfGYR1ccscvce5/ock/vmrrQsCe0VOj9HmmfQpCFUcwX2KlN+Z6ditnSHTbJY1U3MUuSdsVhh&#13;&#10;0YLBYX5itNiHfhxn1iIgxtOUGC9o6vdpM4AR+9AYKya0pd25njb3+9yfNqHTwJ90OlyWXAc4gw8A&#13;&#10;y5zHPrSkrdkCiKG1D5jHYsU+HQyF5S1cdDKsYLt379J15r4DKvPzCyykjsl7EsxPrBeWm3fe+63t&#13;&#10;PPqozV2iWYaxCg53swvV4iIWgfaJCVrIe16S6tRtb+78V1ld7rfrNlxPc7n3wO3c39fvXFPZ2SRb&#13;&#10;HbQ7br/N/vvjv7BauRxL5xbYyKAUKcreFQWia1IDMZC11fV27933ykpXJKCg9pqhAl3Ij4dLsE19&#13;&#10;ZvGyhdbXM+CAEDSeVz7X0b6ttU1tecLy56Vo1p9AFXyORQgLl9yj4859p3oDbnCX6tCQJpFkZWW4&#13;&#10;NBO6wKVdyMoSOFFfOiEAhxUpPinWFuUu0vMaHYgAACMPdu3eqZFos+gcY1etvMrxESCGQeCKVcut&#13;&#10;pb1F/bHBKhYWB/cXPUh8yCg3XRN0yLDvLVquTtAUC5frn6oMAEvgcWRAddBakm4NSweyODYB0Cbc&#13;&#10;u4DEYNKArh/RzOLsDJtfMVfK7LC99vqbmoWc70A+vI4swtrOGpONeifWp6xYUOF4vknWTgBmgRbr&#13;&#10;dS5dyQ8UC3xPO0DvhsZ6WRXznduVkfhJ5cx75Mc/0GLiZVrwfFTyUHkN1X9LS0jUmuKUBTQLco0F&#13;&#10;TMF96Afce7b84VAAXYVOOu3Sl2yED5BplZWVDpTMJE8gk/mEGzNmktroBHQ27j4GGDwLGYDMBycg&#13;&#10;nz3wog5gGQbkDGC8xQugBU0YdPM7tAAPMChHF7FF54AV2GJsIUUSz5MUuDKFyn/ta19zIy//BGYy&#13;&#10;JackKmg1yY2u/O+Xs42RnHrj9RhZqrQQswJeOjQ1PTY2iM+CqBAESwRE40VB5ShD9qkb8ThYPRAs&#13;&#10;EBKCoDw5BoGxrnA+zERQPsILMAAIY8kDYnIAC6QVCIVCDlRBYBqLLddzb57HfYjD4BjPwiKC0oVx&#13;&#10;AXocp34U0HRhYYGurxZjMN1/0GXAVijjuckkeY5rMVLWMN51OsVZKAQgUQDdYqZQSYH0msyJoAf0&#13;&#10;ieigh9i43EK4FMfWrLaRL37Bxj73WRu7fr3FFihIX0wsFGBR78oapovGtrxnu19/w9599RUrED0T&#13;&#10;dX2GpszvlJUxXy456JI7QTOY2e2LRt7ixT5thYUL+kBX9qEh3/2+t3hBc9rAgyD2cQNDY5QX7cv1&#13;&#10;gCqAHc+kTQB2TrmqI7FP54GPGK3AS3QqfuO771QA5nALFwCeZ3PPDFkPm5qUekEAEr4iloj7w1PX&#13;&#10;XLPGWtUZN2/5wHZUP2oLVmhmpayEZy3bIwpC+tERTTUWUFq0KskBtP37D+hInKwi79tJudYaak+4&#13;&#10;zo/ggK8ALp/WNO6Opm5rOdHhMr0DgHQ3WXbirK62wZq0DuKD931BeaQKnWVGB2euqAr6r371rr39&#13;&#10;7pv2zJZHFKB+3KplLSW2j36AoGpqabI9h3ZYUoJmisLjAiiungAvrEcsA6R645rD7UiaGXKSJSUl&#13;&#10;ax/rETMkleBRLkZoDp12H3/XehIaHB/xQgASngVtTkXU295j290AzVt2jh4NLGAN4zutJyIA79QP&#13;&#10;OtLvmRnZ3dcpUEK8HcBJ7jhtXR4xrHAia2CZ08ME+PD+aqlu9W3NdnKuXNUf2nMdYFLv6CYyAMZU&#13;&#10;EPoASvgcYLNIYOraa9YJgFVIqAeTA5AT8HlHwhHbVfuuA+bwFL9j+YMGTTH7bCypx7lKGVTA91wD&#13;&#10;aNuzf4eVlc2VCzZNkxgWS6aIp9VXP3HTarumcpn4r8Ay8mKtueuovb/tDXv2xf9uTzz1U3vyV4/b&#13;&#10;S795UfFf7ziAx5JqWBFxh0M/lFV0VBD/Bq1my+8fBTzogj99G9OXkMVYVTFmzGTxIAj+uhKFvgFY&#13;&#10;ou+AFeBhtvQn+hH9BuDF1gMuQBoygX3kjAdc/A4YxRiDnkBH+K33iqAfGOBzP2gZ9U2VK/FigBhc&#13;&#10;cVi6eCkKCuh43VFbKTM6cSzTKTKy2KuvxdhSxXOlp0fK9F6nEWwwUxBFyCgPJQrxKCBN70Zygk2j&#13;&#10;RvYhNo2MooRgNDSExdpBPBeJTgEy3AsXI9dyDo0DsyHQsYBATIiNQkVYYw3h2VxLfQjsBRHzG/dl&#13;&#10;H+sKz0KRE9sFIMBi1tbWIiWxUBY4zbDqf0V1WSrhee7kpMzeYpZha2uXiyuazqiDd8INU1qaL0tR&#13;&#10;vdwYmtZfrCWAJrcXip2COYZCG0uxjReX2DhJJXWf8dActJFyF0VblABIthRS+vtv28jWLdb99ps2&#13;&#10;T3Q/IuDULLDYreDnVbI4ten9B/R7p8DOMuUqo00GRCe25C6DyaE9+7QRNIWO0BAAHE5T9mlfzmF0&#13;&#10;j6WAtuEe7OPu5H39PvFFdDxGJtwfoEYHo73oZAA1lDdKjGvoTPANPMA+HZm4LnglUHrKAB9RIf4Y&#13;&#10;FVAj2aC5e5DkMj0z3pYuXmYvvPEDK1tKMLhWbJggaUDQc/yV8k7PVjLeXTW2ZMF6e/755yx7TqYL&#13;&#10;os9OzbEHH7pfvIiSl2JUMPj8eeX25lvvWGq6FsGN00LOovWhA7LoDUTYF+67X7Po5AIdnfmYHixH&#13;&#10;pMhYKgtXhp49osS8J443iU6tzurynsDi8YbjLnlrh6xLpWXEaAWAK1DdegcAi8vRJR4D7KiMjg9Z&#13;&#10;76lBuejXuHek37XLMtt0EqGnIHIFrYYKK2ywY9zNWqT/0Y4IRSyfxTkhW7pwubU2tzkLGXwdCoXc&#13;&#10;bMGY0RSLHMK1oHiSBXMdb5COoqOj0w4cPqD1XfMFtGRZx/rmrG4TIEOAEBciFncsk8yuPCV3Yb6W&#13;&#10;WBrXDF73+0QcXdDEus6BSp2v1yK5Kla+VStYnUDuSPWZJuUb7O9j1YwgXAAZAu/FjmnWYr5Slegf&#13;&#10;vI7sgc9JtDrSrSWoeiJlIQsGf/A9fJgg2XG0+qhk4jVu1nhtbY3StLxnkWK5wkK9k+oeH6sZ0lka&#13;&#10;EGpAUTa/SOvZlmhAlGnJGVriKHbM6hqrNXDcZjXHj9gxXb9n7y4n106qbzDpg/oAxJgwEa0t7cJn&#13;&#10;tvzuUwBwwoAX4wAyjwJfAbiQf8TGortmogT9OYiNwsNwJQrynfoDosAmDLwZnKCbPbDyWw+w2KKr&#13;&#10;kfHIEvoiMt8Pvj3AYkCObgELsEVnoD+4H7II+k3PLHIeipC47/nnn3cgxZ92QrOU8nKZkTAhrPyB&#13;&#10;y9hqQCs3laaC56L0o6UoFVskAYkFC0bw6JP9qqoqh2oBS8QPEbTOd5A6zITFCuEFobZt23Z6liMW&#13;&#10;EQQgAg+BXVZW5qwrzPpBmdMIEBOFz3mcQ+ORhJOGAcyBbgFgFJ4H0AtJyHMeDc6MOtwePIvf2J83&#13;&#10;r1R0S5VAZPZbnzuGEj1XYRp7x6luKbAgr9S5zruY33nO6Oiws+bs2bNfwKTstJuF63lPPpQPATHq&#13;&#10;B6rQGP9DRb+P5eZY1aab9DM2M82K08zIAgGnoZp6K5SF8tV9W22lrKAv79+lBJqKtVHcWJHW6gxJ&#13;&#10;aBepnV5Tm6yWSxBal8ga+cILLzhLo9sXyGHWIoAKGgKayOPl48cYnUFTrJh0HK5h1iNuYToQ1zBL&#13;&#10;kranI/FbuHuad8EXjzDwqU/YB3wD7Ck1cmvSYXFrQhtAFxavqqpKWSzJ20V6i3q5jje6+6RrUgJA&#13;&#10;dve+bRaT2ig+SHcWLu51oQKZ40WTqJQ6O3REAfd9A7Z01SJ7/42t9vm77pE7SG7IkWCgQR1ZvulT&#13;&#10;d9xtjz/1pF21dqEd0pJSRTmlcj/eKovL2eu5Xej5l3IcXkpLSxVNlaNGpnwK1qyRkVG7994HLT47&#13;&#10;xuqqG62ivMw2VCkxrcAHPAKnu/gostDjYpwAXJFaM7SnQzEk8VpRQNYVJhQw4Ghpapcne8QtM7Vw&#13;&#10;UZA77ZTSLtBvAea0HQKSdvr0yk/LqpZknVG4l4/Z1WuudpMJYuNjreZojXPZkdg0nvXUBIAIpu8U&#13;&#10;j8JXbsbnkACXagiQ4r+rLFYv90V9Q/FZve1aZ9KlswjOxNoFUDtdsHBNBOQDVvrVhikCV5ET/Yr+&#13;&#10;3KxBSEPjSa0EsNQ6NQOU2FKs5QTMZ2VnWWVlpR0+dNgdQxnyjp3HOpXqIt7RnGcRr8qgAkHfLMGP&#13;&#10;dbRT8Ze0x+Ili2zf0d3q26I2gJGYv5GJ5LkCgLwOKURSU9IFmpVAWrNqCwrzrGxu4B4HKPbKun5K&#13;&#10;1st6pRnBxdrXM6wcYwKuGkAwAzNJ75SjZyPX6IdM8KAgN/zH/TD752NNAfqx9wjwHZ5i4AmoR3d9&#13;&#10;SA9M803gYwbVDJSuVEFfo/8Bkwxc4E2e6bfoCPbRDQy20RuANHRDuIULfcHgHN3htx5wsQ8OgU70&#13;&#10;T/pvWVmZe6UrBroAF1hzqLAvTLtmZtGZAFV/5NK2yKYBjdTV9s7AgoSokwtnmXIBgSyxsqH4YA4A&#13;&#10;EKY9Oj4MQ8wUwpd9gBMxXYAlzsHSUSlhhsL0hAeQgYy5F9cA0hDmMAXuL+6JwocBAXhsITgNSB0Q&#13;&#10;+pwD8KOxYSqYFIXI6ICYMxqKZ6K4SZHQ13dK6RQaxRAtSrBIYrb481ojENzcOyM9f9odAPdNr+Lj&#13;&#10;yIGECTlV7QeQIC/SoGLGegWYELjExEAPzmPUDlDTa05d9L5DY2fihaLE8LrQ4snKLcvAg7pqeGzY&#13;&#10;5qg9BlvarW/lYjsimrS9fchG6pTbSzFO3e+9bR2LFtuW1HRbIQtVf0ur1atevRql3HijMtPLilqn&#13;&#10;dulV5/A0xa1H52HiAu0CTyI8GJlhUSTODh7AVcx57AOUsTqyhSdoOwQLBbAFLQBftCPuSfaxbtGB&#13;&#10;2QdIw/OAuurqI6JRvJ6XIX4pcsfhi5ZW+fwzc2zz9t9Ytlw6xHBNLswqHB0jB5Xcs5OOs/hyTn6c&#13;&#10;fbDtFWsWry1JqbDjRxo0E7JQPeHDI06AyZw5JXab4uJ+IQvbDdffYJXXXxfMUNT9r3TxAplZgBT6&#13;&#10;Eeskdvd32yfvvsf+z//2N3ZjlcArin8CxPgUDM4apN8iYCwsQxpc9UlI5pHfSv8oWJaIGUuZN2b5&#13;&#10;ZZkSck16RqTrfwDv4/U1zmWYFh3E09E36WeAtfKlpbbt2OtWmiYr8/CoLV+x3PVp6shxQJfsNXID&#13;&#10;t1pismITmYjAe1AnUAl11jcf9G+aeRmhGYbwVJzyfAUVxJUoQaX6u9cAcGG9o+g3kjn3ybI2J5eB&#13;&#10;WfBOvCng6Jp11yrsS/cq0EzeO25x94GPuT+zVnNL021X3Um3esBg/7DiwF5zvOf5Ex7kXZBLG667&#13;&#10;xgryi23hIoV3JGfas889qy6od1J1goD+wColdla1VAPtung0uXdZd7K3t1u8rcBjyQDuiXwkTKRY&#13;&#10;2bapNnJjRJMHBgeHraerR16Bdy0lTjFq5RWOftCXxdYBYbQf19NPvPKjH3kgRp/jM1s+HhRAFqKj&#13;&#10;/MxFakXbPfjgg87KOlNWLu4LH8DjVxJ0wVsAKPoR8hh5gC5jO9mliKHkXIALw4oPOwkHXsgYBjpY&#13;&#10;uNh62gHSKFcMdN1zzz2uY7mnTPwhRf78ius0ugoEcPixS/muPq9UEZHKpRVjX3xoQFmeR0SYXlk3&#13;&#10;FoiQA+5WxPOgfFGGfABIAB86OR9irrB4QXRGsVi6iNliH4YCuHE+ObcAXShrAu8QOKSfQLmivGFI&#13;&#10;GguFDnHdiFNMAyMSsP300087syIuACwyNAJ1YWYDz6NwL6wtoVDIPTtFmbtzct4U6NG7jWZp5BgI&#13;&#10;RHfyFH8I9O0RaJhTEqwROMUpF/0T7xOrgDnpHPcuGZoldlLus/0Ht1tD6z6pnI5gJpwUydiwZngm&#13;&#10;SpCXXy3hSioNEkF+WOlP+WAEKoJVYAzRqogxV+LUTvGKIcsoLbZSSXJFuqhoEWMF4KdptN8jGkcr&#13;&#10;0WXDB7+16L5+e7Smwe4vKbYdq9ZYqa7dJ7pWXHNtEPelzvKaLF5zy8pcB6PzYOECINHh2McixmjE&#13;&#10;W7iwzvK7B1nvKI8YJuFwCxc1ol0pgCyAKcCdAnDmA18hPOoEGFlR4Lrrbji9j7Wh1IG0OOsf6rAk&#13;&#10;ZYCfrF9Y9/Dgzmbb8ZtGW7A+x67aUGSjWszZF85PVOqImnqWrVJGc6U76FfcUYlo4eKi/IkTW2bS&#13;&#10;LVw43776P/2PiqnEEuYpPunEj2AXa86prk5rqD9hXbLO0vfITeVkAtYf5eEinxWK3Fu5ADVYiqJk&#13;&#10;Reru7LNQAfFfcI7YSP+cu0DWxMLEeTasNDIsns0MItqgqzvequtbLLRksbUmsiZrrBtkAbTHogdt&#13;&#10;PGbEjhyudpMpOIZAzsxSP5q4P89ol5UsKZGks7QBR/RsAa4ILHDeBYo1i3pLog5oOTJmQbq2mIjh&#13;&#10;cu5R52KcyOc1YcGLkPWur2vEsheLBhOAmesGBoaleApcBvydkkWLBagJcqcgP5BD5ObLlNu+pbnF&#13;&#10;gUZkDPy3detW13d5H8IqoM/cuSHxR4HAtmL+9ByWZ8rI0zsBIkV39z68g3Fmr80AAEAASURBVAgv&#13;&#10;suld/bsR7I+lY0hKl3fS+YBNgbFR5RgbUzoMWoI2iohQfrA4raMaSrPqw3VaJH2NVd5QJZdwv6yQ&#13;&#10;Tfbd7z6ivrJRyuikW8IIRYXsRObyYd/3TQ/GkKe0CYNUtnxmy0dLAcAJ/RRgAv1pE/QrliDajLaZ&#13;&#10;qeLbGoB3pQpgiPvDY5MBFwAL/Y9lnPdjH/0AwPK/+31ciuj8yS5FdIoHXBhD0Pl42Ly79IqALir4&#13;&#10;53/+5/atb33rNN0YxURLKecon5Af/Z4+eIlfgCCtrZFSmIEi6pGZe3hISRFFzIaGepeiAZcelgpG&#13;&#10;VBQsXFi02IdJcA1h2YCQEA4AhWXEI10AF/eDCbBuYbHCXQrhCMiG8IAwQArIHAsV90ZpYzVhlIk1&#13;&#10;hX3eFxMjI28EIPtcw/MQnpzH8zFdBtaZPgmfVWrot1W/CzMfnaJPS4vgWpiOUKIz9fScUlwGuUuw&#13;&#10;XEXYS6/80ura37TsonErXRIsFG3EH0nUjgns9vcd0mh7j23ZVWg3rLvHQlprajprCY5rxKyxNaL9&#13;&#10;dIlJ1tR7xYllzCm1jfqVVh+SZW2xgMaQ3DA9Atw9NQdtTXeb1f3wu/asZrEmSeGkXbXKuVXG1R5D&#13;&#10;Ak8bBMK7Jug+ILC0Vm0G7QHMgCcfAwZfwCOAL7bwEQVLKMXvh0Ih135YwABnCCDSgwDG4hQ/lZSU&#13;&#10;IavgHAH6YJ98VUuXJgrI/1aWFGELLQmDS3xyAWMf2yOAoOWb2K5Yf7apnYFEQ2ONlSj+Jk3B0WPy&#13;&#10;t2MRPVf7E0OZmBwEak9+3ke7HylL8Qn3SGKBsJSWhPIcqARwOWUvkpyOmXKASwQBEGhB+yHxelam&#13;&#10;YicdF2jSn/jglk1VcjF2WJv6cYfat62lw47VVOveWrpDM/LmKcHoLiV+xW0Yig+5vsxoNDExyebE&#13;&#10;r7TkqxKdOy9FGe0ZGC5eWgZ3uzoyGxDBWTqfVRmk8AVAIgApAifjpIrQDEQXe0ZAvY6Ny3Q0rMXF&#13;&#10;47AiudmJctsJnDFLEYuXAyj67vJ3YfUSUBsSHXADj8nyCFCk7/UpFxkTj4baZY1fcYd193S5eiBv&#13;&#10;kDv0+SaBycShXLfkEYPNCDFOWahMgDzxtIxBtpEdn6W8RmVNpgwPD8m61i2QKvCqd+G9HLAF6aoE&#13;&#10;gEtWOyx0apNRuR2pU2y86s+7u3fhvVV/Bzwn2o2L5aYckhciJibaWfxHRvscj5MvDncjMrC4uMjN&#13;&#10;8oau8Cttgeyhnxw6eEiWyzYnP+mTyFnkql8snO/0NeQmctR/zsX3VGm2XD4FaBf0OW0BSIHvoP+z&#13;&#10;zz7rYpz/7M/+zPHsTNEfYwUuP/TmlSiALIA9en4y4EJvgwfQzTzfW7jQ2fAhQCwccPH7hQAXOgHP&#13;&#10;GACOgQXlioAulA7IjpGWL8Q/0dlRDAiX6ZVxASLcPKhm4jU6rWL+AnXESGfBIgs+LwlowqJFGgeU&#13;&#10;FEQiLoIUBDAQHRhAhTKlrhAFyxbn0yg0PkHPWMy4FosHv6GoaTAAEugfNyrX0gDED5GCAMZkdIBC&#13;&#10;x73FPsCKUSgAjsajsO4go1Eam2e+/vqr+l4i+qXKXRRhhZjv1UxREvAImMnMTdA0uZZYKJd3nI6p&#13;&#10;F4Hf3d1jefk5mhHXah/sfNaqPpVri8s0k0tKhXZTFSYKAhqXq2ZklmOabbMX3v1nu7rjPiV5XDMt&#13;&#10;4OWf4LfunaX8gGLeRiM1bPECEQmpc221lM2YLBckyazetsUGD9RqpXcl3ZQy61Nb7X7nbRsNhaxz&#13;&#10;5w6LLS6x7Yw68nKtREA8WaOQt9TmWeoc5Wo/CrNVaQsPsmgjhDztR8ECBp2J4aLQxnRU+IYCX+Ba&#13;&#10;rqy8XjwDT9YK4Nc4yyZWCugbGakAZS2eDE2xKvqiJhCAGre1m0ptb+ZJzSpT4Oppmvuz9JOu65GF&#13;&#10;pL1ZYKO5zUKatJCTK2vJmQY6c/LEN2adRUWJlyL0XNkRAZQIVSypuOk81OV3eIHfcbGFF2J7ADqA&#13;&#10;i8sppMh487dvW/3xBtvy1nbNoGwWcFeOnMJoKWspfylyjBkOqMga5IAKs/6wIukYdcsEZAqcU+AN&#13;&#10;4sZYyifC5jrYgIIfEAg51dGlvtpt/8v/+j9bam6yctNF27VXr1dqiaWOzzmGlTI6GjeXktoe1RJI&#13;&#10;SvOQqb7pZRTAcGi0XwHoiukCMmkgAuBywEOgiq0DHoBDLECi/4izFmvii0uKGtSbczy4YQYjAI04&#13;&#10;qBGTq17AMCUZK7XeV3Tv7e7XRIsMtwh3jiYHJMhFDYhjIk9qhmZDp+Q6pcCqF8icZA1K+Gze/p4D&#13;&#10;Notzl0Iax5fIuUTJXFZEcPFb+r1fs0dj4iIl8ySL8ToAnLBUcRGgivguxdMF76bkuXINjsqCzexa&#13;&#10;NYjOCUBw0Ca6bgKEOmCs64bVSzOVOmbRwgrJ0822Yf0GDX4EEAVyDx7eK3kXJJhGdmIxYYIM9Sxf&#13;&#10;UGa/+uUzdudddzqLNFa7LZu3uNiyE63H7cT2ZoFRxb/JExCpTlNQkK/vqQpmzpT8JdSBNqIElrGp&#13;&#10;5GVwfPbvxVIA+QD4ICaWvhYMCobcwBPDhgdiF3u/853HvQF1yFoPUM53/uUcAzziteI5PAM9jqwH&#13;&#10;nwC0wi1cgDMMIecCXN7SBbBicOMtXPRJBhT8Dm7AqsaW96NcEdDFi9EgxMb4wmgmS6O5aCmbIY3w&#13;&#10;p1PGJNxatND1NdfgyorS+m3BbDJAB89E4UFEGg8LFJYJCIrARlEeO3bMgTIAFICKBKe4nTheWRnE&#13;&#10;dAGCQL5f/epX3f0ARjQSjQXzAbwYdZaVlTkC+xltCHHAXvg+DYAA4BrowsiBe8PMKHIahPPZx+14&#13;&#10;7BgJXrW8kEbrLS2Ncu8pH1gxbrA0B/JiNRXdK0liTk51MBNj+iMDJ/AVs5Wbk2Y/+8W/2dJrYpXK&#13;&#10;QQsey4qIIJuqoCBJcxAfl2BLr0YxPKaOqO9ydUzH4jXVsyb/RjuQtDUAC0oyG60FfLs1a2xOyJKL&#13;&#10;ii1Rx4j+EVO4OJVhaC5lXCGQPXrogL39k0dtVL9FqF2Pi3ea5EYtEngNyVo1Hhtn9RqhoETLFbPH&#13;&#10;c47W1DjFRJvDW/ARW+IIEUoMNgDvdMaSkiLN3j2ujhYnC5oAtCyfNTW1Gs0fsrJ5zNSTizAuS7Qj&#13;&#10;h5zcsnIfEqtFbAxxXBnKfn7jp+YrW7yWCgpzLboL9UoEjh873CY+ilcwdY+btQf/w8PnKoCoes0g&#13;&#10;PHDgqOq0WBaHEq1Z2GEd7a2OBxEa8AC/YzlpF5DMVfzNmcJ6fqr/3GIp38EzP1/CN5R8XV293XDb&#13;&#10;BuWxkstCQe0nG1tcoHaG3HpRkg+s+Yi1VYZUN1txfEwgUfFSgKloAUZmXNL2vtC3JoNNAtmLNGDJ&#13;&#10;7M9wLrXl1y6yf/nWD+zmjVWKwZxvJ5vrRbdY27KV9AtjWvux17oiG62trkfu4Wvd/VE4nZ3tzmUe&#13;&#10;FSNQCtADdAG0HPBgPwAs/M6/wWGtuSg3W2SMwKNybzlwRkVVXydyJyxD7noNpAZ6R9SDI13gPZbj&#13;&#10;KD2z/VS7tXY1W1XlzQ7MIx9QFFheD7a/bwcbNUs7OuSEOYoB2cr6bqO5LWq/GLkbWx0whueQVyeb&#13;&#10;TkhuXOPeCX4l6SqWq0gtbzQ+RP31Hq6O+o71TmAwAL+SMgKH8EKC1nCNjNGgiyWQJtykDjg6uaDf&#13;&#10;5G5kYMZkh96uAX2PEI8ttZ27dtobkq/79x9UPymyhLkDdqhxp5VlLXMykBUbkI8MgHe3vWZZpUlu&#13;&#10;QgXym750t9KetHSctBr7wFauusWykgvs6LFq++EPv6fJAJ9WmEmtwOlRyU9ZzQQcszKyBZqDJMZu&#13;&#10;ICugx30io852U4bzUECA2b+TKQC/oJs8CPI0w7CBzJvc7yZffyn7Tv+oHwKCrlQBVLmBiAA/+pZn&#13;&#10;oYvBB+hn71L0gMtvAU7obWQ7/ZEt/Q5gxdYDLlyJHnDxOx4uDD/c35crAroYcfzN3/yNhLeE80Rp&#13;&#10;bWmVsMTV50SP//mytsJ06qQEwyEsYsQUTU5ZQQBeGKtSuIWLlyf1w2233easQaBX9rF4UVc6Jed/&#13;&#10;5jOfcfs0AjMUOc4xBALArKqqyhEXgYCFDJclozUagJgsAB4dHUYlfggLF/s0Mq5JABWomYZmBh4A&#13;&#10;kX0ahHgvLCsZco3hhmpre1UjwnXOrF5Xd9z+9Z//PwmxRaoLDDnmmKOwiJQFyqiu48wamonSL7fG&#13;&#10;7ra91j26V/Uol/CeEMgXuHnQGSNt/vJke3vzzywv52uWmZ160Z2SNtMCJnqKBL+KQu+dkqBT+47u&#13;&#10;Dpz3z7gUTrstmF8odxXWmEAxx2kSANanhx95xP70T/7EQgJRowAxAZRRMdO42vPQwQO2ddv7Nkdp&#13;&#10;AbbWHjZlG7PmPfusJTTPHlq62BKKSmzLkWobFf3Xq90pm2W1hFcqJyxejMzp1N7ipV3xZb34aIXO&#13;&#10;ZkZas7OkXrP+K26/rGSl/eb9l+UO6paikXUJ/Uf30AerCcH0WdmJCprXTNe4aAG0oC2ipSyPV/da&#13;&#10;W9OoLVxZYjs+2G15qXmi9RkgorucVXCZJasPYl1gNPb88y84fsaCgiBZvXqNG9ktWrTQCSQCsLHi&#13;&#10;Eo9zy6ZbHC//y7/8i/3pf/sv4t0ygaDAXXXWg877w4gSmDbZomsFfOqbrEtus7/6P/7ezUgETOGW&#13;&#10;yivItNVXr3QWQQZD0bGRsvjm27DWJ8xk4DZhbTvvY0QKQNC+PQetq6/LZXDHgrh8xSK9e7pl5fj1&#13;&#10;X5mwIMuYYpZYLQO3ZbRiGuEd+jEWzKSUID8RQMIBDVndnGvNAS89CCCmEhmtWKxTys+lSSYR41qE&#13;&#10;XuklHBgTGKCwEgB5x/xSTJE6Z2CAmBEGo3Izqh64CEkYO69ooVN0yA5mVCPMUQgrkyttx/adlpQT&#13;&#10;ZKbH1Uh+OmTI2vm36blYVvc4mYPAp/7pWgQ9WoAc6yyKjVxbcYkChLhGvSMfV6LAVISzcAVWOzdB&#13;&#10;QHUe6B8RQNZAb0z5+bDeOasjdjteSu+kb252JmBMfbhPSxphdaUXL1uuNC6SKY2aibl69SorS51j&#13;&#10;p8ZOCfjvdxZ/lDmD9H179ylZ7UY72lura3OcpwTeI81JeorihnYITC3NU/A+q0jkaZapEl9P9ENF&#13;&#10;xdqjP3lEOcbqLTkrwk60HbKahlG1pwKk41MEGoddKgzcx6xRySoJTBBiMhDA2ssYv/Vyg9f7jyxT&#13;&#10;1YP2+ygLdQCM4OVhQOdB2M9+9jP7+te/PqNV4d0AQgCcK1WwbNFXvGsR+Y0+5h3R8zzfAy22yPPJ&#13;&#10;gIt95OVkC9dkwOWBGOfRj325IqDr8ccfdyOzT3/60/45Gp0ctfL5JeqeF6fET184xRd5SJSkVCNt&#13;&#10;lJOEBrp13bprnPBBudJZsSBhiYCQdCwsXMTqQEgYCYtUjSwX7COYWAfQx3jRAD4ruj/OLEZ8swgI&#13;&#10;EC8Ai2f5BvEWLu7tFS8jBHI4cf+qqmD2Ir+xz/mAQY7T0AA0wCCWLXm3xORrBebaBSBjHXgtkuWm&#13;&#10;auPNbtQN6KOOdcdb7eCB44pfOWq33HzrRQOcKUjqfoJO1UerLaXkgBUUpytWSC6SCyjyD91L7RAl&#13;&#10;hZhX1mnbdr1lt95094dmLX7o3LAdpv8//PCjtm3LTgcGELo33nS93C4xynXEAtlyxcnCQWsTbHwu&#13;&#10;4TgkoIWAZYkUL7AQ6oCKv/zLvwxGHOIHrJfDshy4IsUao04R0ZRhdy2/xeYvWm5z5E4a7tWi3zdf&#13;&#10;Z8dPyP2lGKS+vdstROyYckK1Kdnr5kItRi7rYignW3y3X9+TXTuFyudrXcFaS02K1oLFUUrNUCo+&#13;&#10;PCowEYD7NWtWC7xk2a49W7XO4ouil4nWKVLsSgMhkIVMRZkBsHq6hhSf1Gc7N3dZRlaC8idlOCA2&#13;&#10;KIAweKpICkQxbrdvsCf+/Rn74hcfUGC1siorR9S5CjSBn1HUCB36hzevIyBaW1ucVRc3PYKCWbko&#13;&#10;dPj96rVXu/7Bb7t27dYsuNC5HnPO3+GvjnZZWRRm0KF1Uk/WN9vGOz5hG2+7Tq5F4owGrKO50954&#13;&#10;6S378cOPO7daalqqcl51ykqSJ+CVY1/+4y9ecGKJrwDWYCaYEDNF8uBCgRBmeI4otgkeCi9xsq7F&#13;&#10;K50N9MfaSMEC1SKakD7CeVNdzBbAS+ACixVgagJwOYuWQBRrKDIQc9YjjvlzACe6LgAnur/2sTR1&#13;&#10;d3daQcYcPY1WdyJNckBAKS3fyRHiuhYuIBN9txP0AwODCqWocGCfdmkXgEIhIpfaWk6p7iPOAsHC&#13;&#10;3ygGZBohALwLBRd8Q90JDS5lLVRvcnFogEesXapTkBsNcBgAL6yjfQKGiUpF4ic7ENfmahtUWd/1&#13;&#10;no4mwQScXq08UFIWLNME0EtKYqZisFwW7sGuzh4XG4ungUEtVjxWByCzPoAT3lu5kphWWRl1PfJu&#13;&#10;zcq17n3gIXgyjVyAehey/zc0HlP6lMO2Zv0yl9SZkAwmbMhGrH7OJKMetX+/Jg/UWuOuI1pUfURp&#13;&#10;QKR8k9KkgGWFFhDDU0CeN+RFoj4+1hI+8R/o91EUwAdKGtpgFADs8BsfdIQHz17GXck68e60A8CE&#13;&#10;71jTiWFlotn5rOqXUyfaFhAUCoUu5/KLugYvGJ4J2hm+Ah94wMWzkY+8L1v0OEYR9idbuLylywOr&#13;&#10;cMBFv/O/M/AhXAX97su0QRejZuK3YA5GpQicb3zjG86S9Prrr7ulOaggrqYiLVMxOUbEV+Rityip&#13;&#10;48eVaLExUlmbid0Y1EhMgqhivou14YWxsNGAWBZgDgAVDEyyVixPLJxMgehYsDDDQ2SITvwOx2Ey&#13;&#10;hALHWXaGUSZMxow3ABTn8wz2sXhxX/Zfeuklt8/5MChrT3qLFzTC4kVMF+dDK+qEyxHwFli8XhJT&#13;&#10;lEsoFarOybrfb1zdOUbeHMQdz+Z8nkdHRIByr+l2wqGhEWtsPmhV18fbB28ql0k8GbgvtmWC80hv&#13;&#10;kJ2bYkd2bJcbo0oASEuhXOAmHE/OU/3TR+zpF5+2+toT9s//qjUfk/ReercsMf5nPvtJN8q6+urV&#13;&#10;cnkiHAEx8U6JBE9WfJNi+1CO0N0LiKeeesq++c1vOp87533/+/8/ee8B3td5nXke9N4bAYIkCnvv&#13;&#10;EpsI9WrLKrZs2XFJ2Yw9mWxiP/tkM1l7J5PdjTdOZifeyazt+HGcxEWWI1uymq1KURR77wRJACwA&#13;&#10;SPRKdGLf37m4IASBAEiCM7tPPgn8l3v/9373K+e833vK9z3vP8waKCoekBD5psZ6tXmhR1qJirBY&#13;&#10;9X+sJuTyfClp+YuhDq/KLJ4usNKtVXtuW7tFyKTRVtFoW/DbU4h//crVtlJ17T933o4LfKYmPCUT&#13;&#10;SLwSU5Ll/IKnL3njjd/Y6288Z819H1jh3HgrTVJkogBWyFKFTQXwAWhl5SZ6kMj5sy22b0eNLVim&#13;&#10;iJkLkTYrb72l5x70EP4WJQXOZVumSS5oNm8uc0WMeQChQ8QpwILxjikJRcR7AM99998nM1wQwn1F&#13;&#10;pmdSD2COxCmdsXcjhTQMNQKxMDEp6u9mbRNEqoteJQHtlGKkRGqCb7z/Tlu2WvmpBD7It3Xy8Gkl&#13;&#10;6IxWdv0WzZW5gfKf1I2jPD8OG0c3XNa2XgN9wwpr9M8Zg2ONU/Z0HAbxgCjABeY3n4nB87spDhZM&#13;&#10;sgnGjCSjzooBXPxG/E5+Us4mAW70WccANt169oLF2vliqO/E60rODLppDqfytNwk6449b9MTl9jR&#13;&#10;AycFDLJcFiHPKi+UW9LMq7Zh+oO6S4QzYvQnSqV5oNqOHFN6m/J2m7eAxW5QE15dyWhcDWqcu5lT&#13;&#10;9XBGTmZTrzd15nT+ZG7sUR0z0rXo0WeelXv5+Twf59Am5FTDT03H2FaIBK3hM7G9FMwtigifVkAT&#13;&#10;8gqwyBjCuR55S1AFCwF8wAYS5APc3yCmskMbvS/x83VxO3HyuJ2/fMbS9JyXJd8rK89Yl4AoMhyz&#13;&#10;NDngwjrhD8g8SpesxTVjxqzpqh39FGFHDpzQrhgpMt8LVFw5Z2cvaD5LmrS1ih3TvrfJiYrMy8p1&#13;&#10;ZYus5g8WFp9ICvIFH7zrjRs/6Sb/gfWHZUYfoRsAoZiJWZz7fBUQxbVlKmT+eFWkb9CRPCs6h2fl&#13;&#10;O/QqYAI9y7GpKlyfsUlb345CXdGjACnakvcjARf3HcuHi/aHIAmBVvgZoIUrEa/4dPE9+AMrQvg9&#13;&#10;JAvXpd/CcsugK14XuyoflDgpyApF/tTp5l/6whctT5OgtrZGgW6i2dWY7QoTT00LsiszcEk6iADg&#13;&#10;mAs7vQIimLbMblZsYxX6OCtrUEpXpiFN5MAprs/RKAOEUHEYLCYxVCiMEj5dIT0KGOI4A5ZVPnm8&#13;&#10;QvMKv79HgAozEQ0I0oXxAh0zyGlYTEc0KB1IR5SVlfln6s7n8DgTh89cj9/xB2KGcaNj+Mz1ST/A&#13;&#10;K9dkAKxcuVbUe5u+q9PAaHOnfEAtz+Lto3aiAAD5ox60FULY23GsRpvEd0wmtjtJye6ReSRRgAvH&#13;&#10;/Cg9twTqiMIKkCjUQSmG/iFz14jD/pbVcWxyi3wtFAm2cIErutHnhJ+5L8D5n//+eUvPT7GFyxfY&#13;&#10;xvvW2YyS6ZYipV9+7IzVVdfbf/ned6TM0uy/fOe7MgkOuBBgdXrXXettmoT5HWtXKcJLK5ekFF8l&#13;&#10;0l8ArL/+6792ABHeD5bxL//yL+0f/uEfXIDQZrQhwCOIIAuESDgm+xhwQ8VVLCvhOaW2Qs8obaPV&#13;&#10;9FVbKLNQj0DYZaW1GLhYraiwSIs/U2knO960H/zwoof2FxYU2su/et1OVr1jdy1KtDnZQUJUom6v&#13;&#10;VwBi/NFGpfOztG1Lt737WoV9/N6vWUdrt3LTacuh8hwryJsmf5elnnvretca+T2RlZRwccJ7zOmA&#13;&#10;MMxbYYZ99jLEfxCFdujQYctRioGkFG3ynRlEx/G7Gy1X1c6l84tt5bpldnjncbXJ8xq3JvbsmEB6&#13;&#10;m736ymt2ZNtJ2/mWAiI0LuoEbJO0+fRjn3nQNt51pyL1Zk164QYLXqd0CnMXaj/DI2dkwouWQp38&#13;&#10;4mRAFWsSszB9tlgbDQNPYQFwoghweBb6IcfygBkiXUSXAKwiHdVvsEeeVsJZJAG1IXDDb5nF5L/q&#13;&#10;65FCk1AOnOgDJ/d27VPa0tLsiVrbOpqVgf+KNfQ3SQHPdpmFvIBlX67o3GwpwwaxQ7AfxcUy+Wrc&#13;&#10;87lTvmWzCxdaz+VyASZFRvIAKozzPqVwSEqS477uH9QxeAWAaaipbqqdZKtHk8qU2N2rZxIgCrY9&#13;&#10;YhYE5+PD5SAMc6M/E7I8iI5M19xlXjF2u7oVfKRFCQziihUrfNwRUIJcRQazGIV54JmQ363SFe2X&#13;&#10;Wq1WQSLzZi90ucZ8ZCFAstgDB/dZfEasWLwKLTZylYi1wM6cVYSwgg2oum8dRT9RJwCu5ig7AyAv&#13;&#10;HSAr1QWpMwBVMVrI8tAEJLEbAPKuS3XqlEm0TYlf66sqfTP1TiXlzcsNMrLHyt8TEyc6BGVK3Vno&#13;&#10;UcdQnoTvafMbLfQhbYOS/853vuOglGugvEl1gh44efKku6twn9tVvO/U5uhS9Bn1YpwRwf/Nb37T&#13;&#10;wQttOlXF5bCuDyi6HYW6A6oASSHg4hUABqhEP4eWK15DAIWuDoFW+DoScAFCw+9DhovjfM8rzCBj&#13;&#10;PCy3BLoatDFrgoTi5iw5Bqvze2U/r4vvtne+/f/Ilr/EiCfqP3HaLovST5NfASHcdNLp8vNiFtoc&#13;&#10;KATsWIKvIAglp6MJM8YUGdL8YWV5RSg0NWH+uCoKmUSLTRqgtb564gEBV6yWmNSPKqs5YIWGxsmZ&#13;&#10;xsNxnnuQdfxjH/uYNyyDmc/4cDGBYEDw0cIHjEnFwIbBggGjcxj0MFQAKgYIAxIfrTIBMI4DgF59&#13;&#10;9VVnvDjO5Hz55Zed8QoZLT5jBmVi8RsYMYRqWlqOJlSmJvzrepYSP879+B31oPMYPC5A9ByATqho&#13;&#10;zrmVCUA7ARITU+QL0aqIKvkQjS4IptbmbtvzbqVNL8mwBSuUjFXga3RBDiSmKuqlo8lXj6OPj/yM&#13;&#10;f84RrV53fbDHShcW2c4te23+4rl6LiVKVah7pjY2hvl44nOPSuEnKSdVi02fmW+7tu61HVt2W12r&#13;&#10;TCVivf7r33/X2ps67bPPfs4jOWlzGEWAF8IcoM244A9/PHwSPv/5z7sg4V4x0STUvH7KheE66+Fw&#13;&#10;qlfs3/BXvIkVmJ+lcWRFRRLxEYbn3e9eleCWk3urzCnVFxvstXe+b5s/ligGK0mO8x9ttw9dcNQH&#13;&#10;AG5Kapzd91iJnme3vflipT34xL1Wq+SY0dFslA2jeA0gjvq5f6St9+7dr7xU513JINi/9rWvOch6&#13;&#10;8cUXHeDDQiBAEET4GTKWGcOMrw0bV1tEgTbUHgFEx7rP9b6DSairk/PptCzNsT6ZjvO072Ohb2ED&#13;&#10;80j5/X/zBQ8qYE4jhHft3C2Td4UDiY547S8q5sI1q599/X+Y4319PbZj+2576LP32IlD5WJQ1gng&#13;&#10;ZMsE23n9Hw4d4ffdAgvdfZ0WFzNdggcGRSDDtbr6Tu9R6rBemOQAVwPyd8JvDKDK+cE5sCHh77j4&#13;&#10;UL8L8Ci5glpEWd9TFY15le/Z2keO5uVnVNfN+j7F/w4daBEzGOwtyXY/+xWBzYJsdulsmy7ndNgj&#13;&#10;lAeMEeXQoYOSCQk2a36p7e7cPyTDAgB0ReZKj15UxKSWbqPqCEC5lirCoyvF7tL3BBI4SFM1Sabq&#13;&#10;6SRgvWiHIXMjIJQ2J6qR7cMAnvy2XYCLze7xP0VWUlBOAAg+sxBiH1UiEPOn5fvOGvv27nOZffzg&#13;&#10;Kb/GNH3/8MMP+fnZmVl2txLq4txPaVCeup6+Lvn6aYEv4DSo5LMhwA1zvXm3OUuprZIGun3RPywz&#13;&#10;9diwi4BOkbFauKVqriUrT5r0mhYhvX1X7IN3DtkXv/SMAOQVRWK22c6d2+XaUakUMIt1vwAQ5uVO&#13;&#10;c58zni0EkjwfY4mxHP55pcf5h/Mw43ON3/3d3/XrMw8hDFiIcD3kNSCUc24X8KJ9AA6MLd5zX/6+&#13;&#10;9a1vWZHkHPkIb0XnjGwCrove5Xo80+0oyDT0O+3IwgXdPhJwIedC4AXgCoEUzBXYIYxKHAmsQkaL&#13;&#10;4zDMLFh5heFisXr69GkHy7RfWD6qWcMjE7wiIi79+AUbEO2fIHMP7Ea0BsJxrZhfkgD/03//Z+os&#13;&#10;PdTOfWaf/rhClPHL0V90vNULUZ4+XaltJfLtqBwqAUuLFi6yw8dJILZAKxDtWcYNxijS+/bSL2Pt&#13;&#10;k5/SprliFBgU0M8MUoAT12LVgU8XDBeAhkHJwAGx857ODX28aFxK+JmGBqQBqFDWXI974NNFQzIh&#13;&#10;+MxxQAqDhQYPP9O4fIbx4pVzuEdZWZm/8pnrb9q0yV85hwGAj1in/DaOHWvQ5x5tk7JGAyDw48Av&#13;&#10;Az8c6s5qgy0FWBFy7xB0jdFUN/QV12qTf4ksdgIK3WJ9JDRDBTF0JZJ2njhYY31ntanwhWqbvSRH&#13;&#10;fXptMI28YbTO7bzSPvKrMd+jiA/IMXjzw+utZP4smc5a7B+//8/eVpgPGEuH3z9lp3bJb0MDGCZh&#13;&#10;tpy4Wbmv3rDSpimqMylJqSOUuT8+Ktk2L79P/VPvrGEo5GB0iiQkANEIQQQXY4C2RJj5ZJTfS4z8&#13;&#10;527OOVy6R+MigGHBvz581TY47GZlanPtyiO28eFEgUiZ86SYb6agGEiKOlhYYwcOv21J+Y/4/oLL&#13;&#10;ly8Vi4M/V9e4l1UXDwvJWi1wUHbsyccuETNnzvLPtBWLI9onTwwavlQI9zvvXCeTApGAABZd6KZK&#13;&#10;hJIFv2JZeRl2cOcRg/3DqdkTdg5NeMYhAQRFxTP8DrO1iAruhwdSvy84hk6dsAa0F/49+AYe3HXE&#13;&#10;fuuZz+o3k2t76tHeRlSowteTYFBg4fmt+ln9h/O9M0MCIJ7XSgCsV/5DgMLoWLEq2krHFT9skEcE&#13;&#10;ap7AugBQxLrwHWY4ZFV8QpyDBe4ZK3m6dOl82/bBu5awPzAtA8o6uzu9H65G99pszRNMjdQHeVIq&#13;&#10;8AXYuVhXYVHKiD99+gy/njPyMiGmpMJMBgDoSlcAXIXTrb9HCMOBk+pDazpQHPpuiMXqudIvAKc9&#13;&#10;OwVoBlgo8CxDjvQBqNR3+p8rYF4kGjNNDuu0eZ9YNeQhLNdCRTJS18g4pTpp73B5HZpemH8sQN98&#13;&#10;59cKvkmz3vpeu/+B++U3ON9NbETYRsZL7tZf0nXZzxQXgjifq4APsvfHq4/43vuCBLuq/zWmS2+9&#13;&#10;3gJAOtbboWAHLSqJFCVQiGd3YMzv9GxXAdF6TAIhEG9deibS8iBzCuRuMD2/RD7K5draaq5bSrCQ&#13;&#10;IMdrWyut/qJ8dmWObxZTSd9yjAUzLhHpaRmugAEV1Ju2QaYDNHjlj8L3KHY+MybC75FbvOd4aApD&#13;&#10;sU8V8PGbj/iH+zD3qQuylLrwPAAJ+ovjU1m4F/qXtrkdhfZD/vMMIxku9DGACz1MXwG8qEcIvND3&#13;&#10;IfAKAVcIwMAHjGu+ZzyHxzG/8hlSheuOLDcNurhIrEyK2Z950s5LuS4TWGLw/qdj++zwtAxb9Ef/&#13;&#10;RnGFylkkH4dDYhmyZxdosrXa7pded0dGrOtR1RctSsK/9qy2S5F5LV6Nflomys55pZZxTxAhxn3o&#13;&#10;3GDgaVL3RIg5Um6edI6Y0iW02qLFy4YfjihETIJ0HI2JjxaMFhQfDcLkIAlmyGiRMf53fud3fBAD&#13;&#10;YHB6g/ECoDGY35LPFj5daULH+Ju8pahEABWdw6QiLxcAisZFgcOIwaZxHLYFxgufLjoRhA2jxYCl&#13;&#10;0wCEMGTQtXTe4GCmGLEDEpqz9Xv2AcxxtoFngrWh8FwMHurG/TFJjoyM8JNu4p8gakpCUeHu3cqb&#13;&#10;lDddYHUUcQLzWDI/27apLYtlcoGaH5Pp0v2RH/jwTKbs3LFb+YdSrOb8JTkJz7Zly5f5JOdZH3/8&#13;&#10;48OCh1UE7EyHBODbb7/lfoOVh6o9H1GntlJ58OH77Yl7ntEEyhz+De1EvyLYARm8x6QBW0hfsdoB&#13;&#10;YBRpw+Uh1TOZKk/uHLUBSvicxnRV/Rs2Z4kYrpsEXOENARKpafH2+X+7Ulm/AxMz2/xMppByYdWq&#13;&#10;ZR4lCzuGII1TkEKyovM+9cwnvC0YSzB/tFFycuA8S2fGaGyTzBX1ejMFgQ1LUF1bbWsfWGE/eOfH&#13;&#10;9tRjT0oICuD1B/5cXDdUMPRPUMLXoY+TfGHsnKuqth3bdlm0WFfYNRzKJ1uoL6zJj//p5/aPP+iz&#13;&#10;uQtmu8JlThfPKfQcUSxQoqNgWwLfHszztF+EMy34cGlEOQDAlUItJzNjGOVHdOOVrjZ32sbs2esM&#13;&#10;DW4TCfbEJx6Vs/+AclJdkQJok8JvE2vcKQZrj5WfPy5fJm3+vkhuFOerZFordHmCvDp8fJdNTyu1&#13;&#10;+aofhcVZe3uzgMoQQNF8JHI0IhZEobkpZi6oGGej9PlOx7z+vEoWiHkD6ATmRvJ3wexJAQtAurkR&#13;&#10;posi0Mlzd+qZUiTnkCcUOD6y308vKPbAk9d3/8yjZJGFjD8YrlUrV/mm3G3Rtbb/6G67f+NjLttg&#13;&#10;DA7LrL1sxRKrjj5oCf1xtv3d3fqdQJNAIDsrsOi7XFercaT7OeumZxqqo1eAWQ2wJPISMIV8k/yM&#13;&#10;V2AAoJUSADWeTerQQai+HBrm9FNrW7NS4CyUNeWUrV+nnItRcjWpa7T75QaBTOI5yDWW0KegiKp8&#13;&#10;i+tLtwUL57us+UdFTOOO0RBTbs3nczwoBB3E4oaxgl4AQAGsCRhChzD2KFyXv3BO+Jf6h8/oDkgB&#13;&#10;rnO7CvWoku5G94R1oD4APb7j/VQVdDwymvl1uwogCJ3JXEEXhMwWbQlWQGcDtEKARd/QV3wGWKGj&#13;&#10;uQav4fe8hkCL71nohICLrYyYg7TXyHJLoIsLDcpM0C3q+KqUG4Ju1ZKlVlKoveg45ifInwuHwFkF&#13;&#10;1i1hEf/uXot/5C6tsvAditUKiA1q5dSuc8jT08pK4aW3LOL+TcpzEwy4Ru3HR4LARBgNZUX+rS8M&#13;&#10;SFkECr1R0WTQ5ZiNeHgoa5ghJjUdic8WUYc0JswGuW5IZkmD0sn4raDIUc50BIwXPl25uhb+HHfL&#13;&#10;J+ySrherwV1fXeOfYWB4tnq9cj4Nz71AxGVlZf6ZycNnfMq4N+iZjsPpng4Ov4Ph4r587u5u0aAr&#13;&#10;kuBt0fl9AlRX3JESp0qEMfcAZPHH9Rn0gAgmbTgpaPKbKSgYghxiYpJVl4vyu2Efx0AohdcDYOUW&#13;&#10;pNqT/8MKRJk7gIfHRr7Snz1dWhWmE/r74Wt8+LzA36NKjuczFxX4inju3GDDYoAlhWemIADwOSoq&#13;&#10;KvLv7r//PgefjDna7pyuAdMJgAqFlv9Q/7CypP0Q4mGhv1lZ0X78LjV1jmp6/bqGv7vRVy0tbM/B&#13;&#10;NyxvhgSoGI7x2mOy1yZv2rI10+1cRa0d3nPCVs1fNeFPAdOuScRGZGXj1MmzsorGn63D84INDopJ&#13;&#10;EjuBdSxdCmFwUBtKD115cFC5l26heeinqsqLdvjIMbv3U3dJwZnNnT9bV9eb21BkKPLIvpzp2lom&#13;&#10;M83e+tV7Nu+rc/XUk7sfcwsfwgUr5tvJY+ViWSvsVPlZJXOVf2atMlTrmtOVxiI3n5xsBbZo2ULd&#13;&#10;kaSOiZ7iIrJfuaG0bdFVNpGWssdpHVADX4cpUjjLE33mT5uhp7/WsMzj3n4BB5UEgcQZMtNFRBT4&#13;&#10;fFPIjL30UoT9/Xf+Z+uS6froB6fsf/vfv65cY9tk8sKvy6wmoskTzpL9nRU27hthgVVuapJZRX6P&#13;&#10;RCL6XTGRcnUHiPoOhkvAi7qSc4s54j6AAEblHfMITFg/91ML5mYYXMDz9lwZ0BxlD9DgmfiX5LfM&#13;&#10;45bWFntg9dMu79oiBCSHGC4y0Kf0KRVExGyX103ao5f6Uf8FC7WvrYBnYfoq33mC6NPOTg3Q4RKk&#13;&#10;wEhMkhuI01OYFgUGgofTd6qJUmOE+3kGdexTP2l8qy/82ekfZ++C30nUDI11tYvyrXV19tmdK1a7&#13;&#10;wn7nnfcEsJa5nxdVQI8wVpDtWSb/M3kY4PeK7KcvSQOE1aVXPnbxcYnO3CF7kFk4yqMXCPaqOlch&#13;&#10;8/A8BcYovYWUN+MoOztHAEF+Y3o2wAILOK7J/ZD5VQJE1xYnww0yZW+4NvcKn5ELI5c//elPuy8y&#13;&#10;snaqCjKbhd5IGT1V1w6vgwyi3dCfAC3antfRDNdIQBUCrxBY8Urf8n3IcIUmRr4PAVd4PvfjHiPL&#13;&#10;LYMuLkaDManoEJgbgEVY6LT6+jpnbq5eUpLPebNt1lOfsr2HdkrJKn+OKk9pOHPW7rlvs/U2tljF&#13;&#10;d37sk5bIk2qBsP/zm3+r3Ejr5euhfboS5wjcsZ3EVff38Qg2DXIUJwArpP3wTcEHCzoRwcG+emED&#13;&#10;AHJwHOZ8Bg7f83sYMpB2v+r8gRise8VQJUr5xMg0uVUM1wadn6zBHyd2hIR/dwpwZQkdc48tW7b4&#13;&#10;QITxQsnj88Vko3NgU2C4AITUj/txHJMoEwzEjf/M3LklmqQ58hPIlJ/GWxKYs3wQcj3uwcRjZcUr&#13;&#10;k88FtOrP9WnnWym0Q7yiFRMSiuXAWimfjLEd868xW4FQHeuemFVaGsxySqc7JT/WOXzHmGGAVwgw&#13;&#10;Jyua6kLFRVtQuNTHU/gbnjEsowUMbUJhgNMG1dUXvZ0QaiNL2Faj2wggxoTIVYqKafm5DjpH/u5W&#13;&#10;3/N8TaSY6Dxic0oTxmQFb+oeapL4hBgrmDFozUoT8NhjShciL7PrFRRgTfNua7lSaZlJcy03bcnQ&#13;&#10;qWHbwuqE7wOFM7Ldr3fdG/2eRQ+re9IZUEpLi/Tvh/uK76emBBvnpitgYcHyuQromK/NvjcIVE5O&#13;&#10;UcDSHpG7w9kzFfbYpx8Q49Mr8NAlZgXzdLd8GwUaZH5sl7/evzz/mv3yhV/LvIgyj7dZRYWueJet&#13;&#10;XOjAMicva0hxRlu6cnLxzBHyR+2WXCJHVwhQRj83fQCzCZNGidV43yOfPPwbuT9fl0kG8aa3T8Ec&#13;&#10;kr9tckLH3IYzfUurWP3FSuw7PIc0Xloa5bcJoNbPBC5YPAmZBGZDsV8BGycwBZslFokUD9O00GLB&#13;&#10;EEEEJmzSCMAVgBlAGBcU0yVGLj1di0D9R2Ff2GotVqOjkyQf7wz6X/OT4CDYkpDZQB4jO8PFMsFN&#13;&#10;y5YtdxcV5jmMGOefE7uXnqH6DI0b7oMpL0f7zmrNqDrSVvrW66k6+LMJMLq5VCeI8ers0nYvWniE&#13;&#10;gQQwZO5gz7n+HENg0kFcnHREt7MjM2fO8L1Ljx07LtDUrEW8nPGH9BfPQ8GKQjlz+oznT4TlwJR1&#13;&#10;9iwuDxcVSLBcR+X7JmCNPMLlAf25QC4Td21SkFVTncAYFpdt6r9L0l20+aDYNczQklcyUSYJhKE3&#13;&#10;+B6CgBQibFfFwplrXutvr8pN/8N4AhzSR1wTPUT+yb/5m79x6w6fR8vam70ZbQD4IQn57SqwVCzc&#13;&#10;aTueKzQpogMAYIw/gNRIpovPnA+gCrHF9QAXgJF7hICLz6dOnXI9P/KZpgR0cUEaDboTcx1hruxx&#13;&#10;hz8L6BV6NVWRZs2D9ZoYxHspa7OEfKEqxYMwCFskJPrUyTBg4aDBT6xZ1DSZjZ9+6hn3W3jtNUUq&#13;&#10;asA3NVba229t96R7m++6z32eaCAaEhaIRKQwWnzmewYIZj06FnYDhokGoaB8MQFeUP1pqBatIDZo&#13;&#10;gtfK9pstxqxWdVpWVmYXxVDlawI16NnWy4GyvkI+FELPZDInCpGOQ6nQ8JgY+QyVSYcB8AB7sFzU&#13;&#10;x6N09Jlz+A56GlvzsmWNft6SJcu8npgWARQocIQPr6E9HSVGuwPCbqVwDfIBJSXHW8H0tWJm3hLb&#13;&#10;ocjFcSLrxrtft0zKiZGz5LOnFCGjANDI36HATpWflO9Hn61Yt9S2/HqbLf63S8b9zcjfh+OEV8Ab&#13;&#10;fUz7jHfP0b9HsPTITyw5+Vpur5Hn3Mp7FHd1tfIkpXVphJNXKFBE410ziKKa+Dz8imaWpFjpbOXr&#13;&#10;kmAfDSi5B22BqaimZaeduPic3/aSwFdExOctL03mATFb/62KRq8Hu5Sf1P56x7RXpaKaSXw5mTa5&#13;&#10;mToyJnbu3GUl82barvf2a//FYp+rk70WUdUpSh3wyN0P2a439mrxV6PAjl7lxKuyuYtLFWU7z1kG&#13;&#10;9kgEBK27e429+vM3LDMnw86dUZJcpbrYo7xzP/7hLyS3BgS6EuSvlGFLls+XjFFyTzm5k7Ms9+4b&#13;&#10;Afso2YsWmUY0eIcWcUv1OHJAhhkTXohP0FZmiXnuK4tZjy/7BXpgLyn4WOETmT4Nn9kAkDDShvOH&#13;&#10;aXx6tKXYUAruBQFQlnlR/k0hG+TncBzwRSAB19K9YI7I2s/OI8xB5Ar517qj5NO1bK6RIBvQiZxb&#13;&#10;uHCRVdWVW0+CWIO++a4zkNfoi9aWNsufn2pHL22zJZEb1U7N7oIBQ8ECvnDmfI33oI4EZCDP4+Pk&#13;&#10;AzU0v4L66Th+XWwh5aZUfRa4IgiEDdFj5VvsD0i9AVqANH7vr3qLKVK/I9oWtpoIUFKO5OYGi+i2&#13;&#10;Vu1FmBZhhy+9b6Vpyz0AAEsBypwAr57EJmtLksWlM9jLD9M2UarkImuNrLZO+UbOKlzk51+4cN7W&#13;&#10;rV+u+aC0GtOCyNfz5wsFbDZonsTKb7NLrKD8xqQ32hUlfa7qvHTMBXtbxAAbxz+r7PCpSvPCYp4/&#13;&#10;dA7bWkFaUOgL+ij88y8n+Ie+g4kMSQTGAQWrC9cHSI4lcya47HUPc62QALnuSbdwADmPbgYwhYAr&#13;&#10;NCmig0MgxSu6JHwNAVf4Cl5Bf4fAKvyezyMBF99jYaOt0Esjy5SBLi7KTegcAAcRR4QH41TYFXHF&#13;&#10;YiNH3jhwAIeWY9sWJiyAZ8Hi+XqHsAgKgx06vKCgUMDlslPlkntyWs/0KMVabY9DVFeBHPIbGxt8&#13;&#10;8pFpHp8rwBCgCp8uTHxQuJgRCbUl6gJgRn35nig2OgRBu/PXv7G7Nm6wBNljB9S45OHiegxmVprv&#13;&#10;vvuu3aXrsT9brFYZO3V8mT7nCCUD3vDxguGi0Vm1wfwBAAFzAEAYLiJe+MyAZuVA1BG0ZFtbjyJD&#13;&#10;XlCiyzV+nFbgfJQqE4aBCSUdgiwGaQjEbmUCBKCLfCzKGZQ/wwb7iDJFUF/ri6BHJv43OibCzhzv&#13;&#10;tJVz7vKIwL4hVuN6v6xVzqtphaLTZT7OU26fTRs3+eQbfT51DIT76CMBuGAi0d7XO+ejvwq+wX8J&#13;&#10;ZcV2NBNF/13vGtf7HnPO5YYL2mgaJul6Z137HsDV3ER+LIFHNb1UwHUL/Z2m3EkbNsmXROMufG41&#13;&#10;k5QdJiJMHA2af2KOG3ZadHLoONxrHd21VpCxVjqHVfEkKnbdWtzYgQb10R2bV1ldbb11NHc6+Bi4&#13;&#10;Dffn2fsFRA4eOmIzFxfYtrfetD/6yh+4b9JEwQbhE8EalJQW21f/+I+kbAm8UCoG1X/v7v1SRp1i&#13;&#10;ovcr6CTejmuj9WqZed997X35QeZ62oLkdCVcFNtUpq2Onv7Cx90sVqtEsETEHT98yt5//lfKUdai&#13;&#10;xLkPW/YfDQGg8MbXeQVAt3W0Ks9ZraVashSxNv4uwnwfKFZ+BvahP8eSBbQJiqdVSntmbIHOVr/D&#13;&#10;8ISgRL9l7DjDJVOj4JdvKh8pX6nYeH0eAi6OT3RaYMIbAir6IcCtr1cuB/rDLErhniw0c9ILLDcj&#13;&#10;35oGmzxBMQtMFFH/1ULbd/SCLbpjmi+QUWjOcC1dJmtChsVHJ9qRQ0fF1i30uY3sA3Slp9/h4535&#13;&#10;0qZ9KrkPPl3MMXzNCFaIEOAa9GcL2odHg8WCLWdexrLNlD9z0A4ALz+HSec+YAKT+gJ9NqgUE2xZ&#13;&#10;FcwxdgxoctBRlF9qh0622I4jOzVWSl1Ro8gTFIgyZ/pia1cC1l6BM9xdWChT2AqsvqFNfqtLLTk6&#13;&#10;U0RFtfTUSfvEEw/q/mx+3iWdtUO+WtNdtvf3y29NvrNEcWfnZOmcCLtThAHS4eFH7xaJ0Ko69vuu&#13;&#10;ESj906eP63cxYsh61E4ZLhtysnOHWDJF1iugDZ0RAjHGCs8Vyg+vpP5BfwJy0TW+eNN3nIvuQleh&#13;&#10;L0dbHsLf3swr7cz1ASm3o6Ar+QNIhs7yoQ/XSMAVMloArxBQha+MT74fC3CBZUZ+z3kwaIwH2nJk&#13;&#10;mTLQRafhL/VXf/VXAdOlDmsQ1Q2QgdJDOFzr2Ks+6bIUNYVph0nACkdvNJQY9UFh5VSv1dGqlesc&#13;&#10;ReKfoDZTo5HX56BfA8ACwwbNSroIHAurtBrlgZmMMFhMfAYkYIhzWFHRkLwCyHjN0ec2NdxK2esv&#13;&#10;qC7TVP9GgS5MpZj0qHvIWNXpPCJfLmmFtVKMWJ3uT7TOJZ3HPXziSRFyTxg1Bi914PdhfTgHhA0w&#13;&#10;ZSC0tWny7jgvcJfvAgQQwSBB0AD4KKwQMZWyfRADNARgPOetFK7FBC3XhK2RiW7x7PvtzNGTcvxO&#13;&#10;lClo8leOUobty7Wtlhm71pYsWjKJSMAobX68XUpJWdcVzcbmwiP7f+SdmeCjB294PBTuDHqeZbKF&#13;&#10;3zHu2BA4RoIIx9ypLIzkPoWnRycMKadxLg4bvOe9i3b8jUtWuCLd7n6yVMzCtbkw+qcajhLGkVYy&#13;&#10;J9tNDx7qr+dBeLFQIWEweaBScrRHaIOCDy4nWkpGn0XHSbD3azeDRpnbE0tkPs/R2L5dJr6RtWbf&#13;&#10;x2qbv3SOp/7YuHG9Fc0sUV0076e4ME7Kz1bY+eoL9sgX7rUff/fnrrSQLjdSUEzy/HM5EhMbrcVP&#13;&#10;vs188hO6RIQWRp/Tq/ZT1dx95ZXX7M++8R8sVWlxtv16lzZ6FgvWMWCv/fht+XQrmi9Tof5ifPJn&#13;&#10;5NnS1Qvt07/zhB3ae9Q++9RnpNSUMwpnrAkKY7VdbMehg0dsc8F65R07bcvnYKqa3Hjn97hzcD7z&#13;&#10;tF97KBLR52CKdkGEwHABVoQ2IhUA0C3/LMCMIIqbCT35qY454BII81f9MPSXIsWGsywAKoFefJCo&#13;&#10;c6I2FIeNQl6RXZ9tiDBBkiX+zqXXorqTE1M8Er2pWfmSIpQbrT3BHdJJN4F5rbb2ksBDnCt85DH9&#13;&#10;3NRUr1Qd+IwJJIllC7ZnUt2IVgQoqgAhgzcCkj3yW43FnKhzBjXfdQ5wy82q+H554INe+Z3+IfgD&#13;&#10;EBUjIEOCbzLdw7yxaCeRak9LhLOfuEj09vRJVqfagw89aF2tyofWFC23hWy35sCOwA7x3BnpK6yv&#13;&#10;TTtOxHbIHNshYBQnXVOvvIbVDp5KZ5dITxV/CNQg10bLNiwgXJMyu7REdeZZlMxWcrRdwRddnT1y&#13;&#10;a/mNvbv9dcvNlmxU+8REyi9aDG6+Uo2gV3IFJBIFdDAhBuAqiKakbSElQhad8YPuAUwQOMbnqSrh&#13;&#10;talDSChM1bXD66BPQ6YLPQzhwXchczXatDgSaIU+W6MBF99DnowGXFyf7yF4xnqeWwZdkTITILKv&#13;&#10;qhO+/Xd/J6fOvfZJOdrNEft0QlFuyclJmjg4sF4TLIAsomIALwAJGr1aiH++/C40/L2deMXuzQCa&#13;&#10;Pr1Qk6tRjYQzb7we8rQeJs4nOH5RgBcc6fHhYuDwsLt27fI0Dzz01q1braioaDhiBAGADwEIFxBG&#13;&#10;Y25T1OLdcqpPUmqGAYElGK177rnHBzUr2vfks1VWVuYDNbwmJsNMdV60Vi9b9fu1SuNAZzEZ8NGC&#13;&#10;4WJVAACEscKnK2S8OE7UIsepx9atW/TcZMtfJlNpunzQtvq5CDEQOROOelNfnhGhQ9sx+adiAlBn&#13;&#10;BPBx0cdEb16snmOnDr0g4KVIJE3mkM73zhn9j7osWmH+l5XQsO18sT31sU9olahRMYGOI8N7s1Zq&#13;&#10;s0pneDRQaXGJt/c1cC49oGcFoO7cudN97liljTxOVVCOmI1xWh19bHRVR37m2q1y7k1JDQTXyGNT&#13;&#10;8R4AOeAr64mvRh+2aMufODkrt9R3TdR0fkFW+pnZKTo3WKUjVC9qi5c07U8Hs5WcLNN4u4IwkkmN&#13;&#10;IV+W1miF1qufIvZaTdMO5Z9Kt8WzvmBpCbPUbrcPeDGXB+RLdUZAiD0XYYXuXB6s1idumZs7IxqF&#13;&#10;LxNcW0u7TOb5YpMJlLi5ZwzHVADCRlxD4z5V6RF27drr/QX7hOnwZz//J2cqkV2HDh/Tht6XtK/n&#13;&#10;QZkne+ytn7/niV/ZlPrRux4xWxAwMRM9JSarC+cuCrAm2oZ777BdW/YpD+FD+tnkQBem7noFJMWy&#13;&#10;5+IQcAqc5vV7MV7h9j/Uw0EUkYu9VwQ2ZAJWFdm1wR/SWSB9IWaL34VO9BGaS12KIM7OzNbpgQwH&#13;&#10;rhF9ifwjzQApILqitbVPX4cdO6rt2pYtDUwvYplOnDxhGx5Zpnx32uw9MlOM1wFnhwAVbJe07eDb&#13;&#10;VpI/V7IwfShyUa4VXF/uJyRu9UoqqtD3hXQwSbuGYIun4gz50fUAohRIQv3FYHmRmdTbQoAraBOe&#13;&#10;VaNWh7s6en37qOCJOFvgV7snXOkgXUe93XHnWm2Rtdq3TyNlxLSswIcLEqDqXKVt3LRB9+y2n/3j&#13;&#10;cwI2Se4GAzMNmGF7opiEKJs9r8hZN3aF2HTXemenJsMijQRhLA/0QP44tBdm3Jws7dsq68G6afFW&#13;&#10;LBnL9kywnU1iWdu7q+3s8UMCYQA+tp2Sb3JkjAiSIidJWMBCFECkMP6RlZAI3/72t53RWb16tS/w&#13;&#10;/Ia3+A/XHkku3OLlxvw5GAGQBS6AmAEvQOIAkHhWjocAjM98H35Gp48GXCGwGgtwhecDasciCm4J&#13;&#10;dPVf6bLm/YesqabaXhPtfvBfXnSs3XbwqCUISERqd/v++kabJd8e4XQ1RjB0YbCgoHFezpGNHN8t&#13;&#10;AAVKJIRmCGqEJpFaTCpMRzTa7NnaPqS5Tj5UG5yKBn0zkHDAY1AwoOlEKGwYLAANCg2FTAPRENwL&#13;&#10;upcOoLNbNLjW6Hwm8IBYKRQ4Plchw9WqFci9YsRidB1WJlyH43QEEZidMpGuEaCi47g/9eA4DBd/&#13;&#10;nA/DFTBa+CXUO8MVMmA81/z5C9U+gwK14bagAABAAElEQVSSenK1Bwwb5wPMAFZMMCh5rs97wAcs&#13;&#10;zY2yO2OOSP8SpnKO/eAH37Gnnn5cE2+jRe9RfqPdL9r0OcoAr7xdCDlk73BRd+I0j3KpKu9SSPdy&#13;&#10;e+rjT6uOMe47MXzeGG/okx6ZbNisfO6qYt+0+cHNjw2bEcKfMOEZuDCItAOKb3SBEeS80OFz9PHr&#13;&#10;fWacdHSojRfO9FOoU6hgr/ebG/meMUygR/eHGm3sK/T3aTuXh4vtVGGdzZqt7baR+2OfOvztgOwj&#13;&#10;0ZGJah/1i+ZUp8ZDckqSzynGCGA5pXeG5pfy48X3yz9EzEyjgiVk7oxSXq/u3ma71LzP0sV43VbQ&#13;&#10;pXnNWGVezOjItzMnK+z3Pv+l4eeY6jco1/37Dvncqz6vdAJaGGaIYQizsk/V/ehf2I8zp89qr8EC&#13;&#10;O1+pdBjLlUBW/mtxirKOlQmm7K6Nul2kIr4+5bcl0zzpH0huSu4m/IQmU5h7dXWNNk9M4SXt0KBV&#13;&#10;rhZsuUNydeIrUNem5gbtp5qm9hAjAtYailIMklIxt2F6JIEVyRcRMyhgIb8lBdfoACfrf4F7ovx0&#13;&#10;TpBeQXNxiE0i0rFDSZVnz8TkGZYgr1NVVbkVFRW7k/3VPPk8dSfYwvnKPC+5y9yGgSvW8fq2Gm2d&#13;&#10;lWX9LVHO5ofHmyVX80pTrPJ4pS8eQj1Cm9Ro15MEHL2lOQblJO8O8dTJnf2RpUPcOf5dSpVxpV3P&#13;&#10;pM27w82+h1k7gTAWnR65qXNh9Zg/nTJflih9zsjZWFtTZyu0aAAQIvORGyxa0+OS5buc6hGILMxZ&#13;&#10;YAfHTQTAAw480UkAKliX4uIS27XnAzlaz7OFCxarL4PkoJMBXGELj/lKd6nPBiN7ra5BSTpLMsW0&#13;&#10;wlpG6U/+WFpkUueFixRk4ftTXtX+mmLtFAjy/f/6fevWmC6cWWgXy2vtb7/9t8P6BvccmHQW/mPJ&#13;&#10;4THrMokvqQt9jfvN7SoQFOh++gTLGO0PGUMfEgRBegfMwACyiooKB8Xo5RCAcRz5xWf0OdcZ+RmA&#13;&#10;BhALGTLIFILzsGSNLjcNuoBPyZvusP6Kc7YsOc07YXXONFsjBJwqm3eb8sFkSaltU0bnmVp5Dw9a&#13;&#10;KQhCnzs18GoqtMWClB6T6KyYrtlLBDxkc9ZH/S/QpYYqnD7D60xG4hPKbp+aOiDAtMJNbzw8g5tV&#13;&#10;A4CE1QXCHfoTUMK+kFvEUD322GM+uWlMGoJEpyhcznGfrzLtRacBeUnKe4uiHMsEsAB5NOqbYqTu&#13;&#10;FSBL1iq1XWabt0+dVJTJJmefAEBcf53s3DR6kn7zrny62NQ4X0n0QoaLVQGdBtjDh4s0FXwGEOIz&#13;&#10;RuABz/Dmm1tk3z/qecHIoM8A5xzABIMcRcofhUkF2LxRoOE/HuMfJvqsWTNlDl3vDq/JYihh7jAB&#13;&#10;fbD7LSs/p/3SMmQqABQOLRB7ugbFnmg926e8LfPutsULF0kwK65oqI5j3Gb4K8yzFyQwewd6lXF+&#13;&#10;nb350hYJISU9HfVbntNXuzp/rIlOP4bCGQE+1jnDNx3jDSxafb2EZeplCfQ4CU92R0D48pASXC7A&#13;&#10;aPeJINBHL84cSUxItbZuCXCt4McDdByLk+lv5Trt/9g/8f0QVF1XpLAHkj0fGnmdGA8kKL42TpTP&#13;&#10;J7nEkuLz5celtChi0UYWTDJ9Mu/dbr8uWJaTJ09Zl0yti+RIPiCAmZ0z+b0iR9Z5cu+1cbtYNVwb&#13;&#10;LlRUe4oHgA6S56OQfXJXHOssFokE+lSK6V7/0Fo5jR+zhx68zxO+hmbTXs9tdu3XydrSKEXboUVG&#13;&#10;TNM8YU5PflxVVVVarUBk0ZyZGq8pGqs34swcIXPRZTtwZJ9SMHQq1UW6JcRpf1GBqkT5KzHtSBky&#13;&#10;eFXRpQIwDjjExOQB7BA5Q07zMESBf1eQq8vniB+W2VppEfLyAIJBK2OpWLd+jQCUAogUNNAogNJ0&#13;&#10;WHuXdiuYqPIdN7kSwLNQcoM5PjdntR1RlCKbXyPX+MPHC2vGrNRi21G5Q20n3y39FxQBwy5t4ZKn&#13;&#10;6G0lowU8Dkcpwt7pP/6HkQt81+K0MOnQArLg2jV0DB8uB5z++yHA5jeQL6aAEIo09D3kmWLkhM8C&#13;&#10;lf4/cUJJaoVgcfnI1398ru8PUnWwkTayicUzkZcs/AEuYZQe+gdzbkaqLBmmILIJ/F+HHnpyL2qO&#13;&#10;fumPQQVAJCp9iG6ketJGWp7JZ4R2MoEyojlFojpoVBe4O8QDT91rP/rOzyxLQRkAFXQDchUd9Sd/&#13;&#10;8ieur9BNU1WQZZAfsGq3qwCyuD4kDYQIgIpIU4AS1iQIFkyMYAT6BWYWCxNZEGDE6DcSlAPMeOV3&#13;&#10;tAcYAQA2EnCFTBdAHBwxutw06OJCM+8r8zGNculWRy7KSNC+efdbJr2n0qPZ2tzfbMlZhEWr03Xi&#13;&#10;gNICdLz8uhWJTSKiI14TUCPB8ruFwt/Yab0CbBGyRTPpSUBHg1Cwlb/ySrUA1D0+GWGLADoAHxqS&#13;&#10;h2Yg4OgHkgXwoMgw8dFQgBcYERguGhCwxmdMhNWyXRemJFurOn61zqchKUwOGBaSopoYux5Rtmvl&#13;&#10;o8W9YV0AfQCqFr2SELBGQgVk2y/lxpiMEMPA9VntMPE4n+Ogbj5zHQAYAw6wSF6kixcvGAn1EDjk&#13;&#10;ADtz9rTT2EnKrYOgZRsQ2LUADChppZ5jPGXuDzLJf1DW69dvtDff2GrPPvukHMC12XROun3isU/r&#13;&#10;GVoV7FBlDU3kNAv4yEw5uxZqtUaUou/TKIHkA2Iy99NE61MUEdmpWxtbJcCifDKPBZp4vrG+5zaA&#13;&#10;LoAT7cX76503VpUQJqtWrXZn80MHTvtzqRoC8LEadxL6ScoNJ38OHKCTU5R/SX4d3INCnQKAGACz&#13;&#10;sa6P8snPLbKzRyJM6xHk3riFPp1sxCj1bG8ZsFkZCrIYujAOtXHqs3A80KaNrceUzbxW91bm7oZY&#13;&#10;S8vBb26o8Az4tVz7Jjwypa8soJhrzdo8mm2c2COvtKRItZ5KCDSyykGgzkNPSlaoHx95+EH3FZqs&#13;&#10;E/3IK433ntxn5afOWEHRNAnoDKs4eU6CG6bn+s8VLiquf8b17qgAFQFJ2MwaAa+gCMwjfCdR4G3i&#13;&#10;FDDyox++oL5AEQd5D+O0yF26bJF8A4u1h6kcrpOitSCc7pnh8aNCacTEacGgvGNsc+RskAMvFDjz&#13;&#10;wF8k28UiyXyVIqb1GpDUlkhK+Amjx5ZPmBsZa0RbskBoa+1UoMKf2D/89PuWnpJpSxcssXnyh6up&#13;&#10;vSiTcKFAmYIFpAjZYYIFUa0S6xbOFCMkOcVzw5R3iInKVS42wGDgRH/NROjpI8L8W3odlPmR6PmA&#13;&#10;vVO9UUj4fjl7p8kJ0wUAYz7oGElY27XHKQvQ4J5BlDfyu0PyG5YyVUETJLdFBgEe8NlCJlcKILNr&#13;&#10;QVZ2luswfLrQGZSsHCXhbBLrmJputZdqlPx1jmTPBMLBfzn5f7AetSgZOQl74xO09ZFENqxfCJ5D&#13;&#10;RtDbiK/F7LVoB5QqsbWMjV6lSClaOMsBCHoVIELaJXQYYCIcx5Ov0fXPRF7RpgDv21GQ8+hyQBR/&#13;&#10;YIXQhwuAhH7GNxwgRhYCjmMpA4jBvmGK5JW0JcwHABnYg0A9gBd4Ar91zofh4npcHxwyOnKR57th&#13;&#10;0BUqG9gAwAyvUHJb337H/ujLX3HfmxB0NagSOaok4bn9ioyL12BrvXetXVKGX6JiCF8eFK1J8c96&#13;&#10;PyjBkPn4vZrPV5VtvsWKiub7ce61dGm3VgskzQxoXR5si5gmBgQPW1xc7HUhrBWEim8Sx2CN8NF6&#13;&#10;5JFHfELQGGSKJyoRlDog0LX9g+226b77LFYdz8DC5wpGjIHAiqFVd81QQ8PQtIhVg7GCUQPMdQtF&#13;&#10;v6frL1PUJpsvq3/VcZrLA9jIg9UCUYwALtoKBUQ2dJA2n48rH9APfvBDz0vz9NOfcoV/4MABn8SL&#13;&#10;tQ9hohwtSch67vxpF5jkDELYxSicmInMoJqKwkRicM2fv8R+9KPn7bOf+5SHIqPUM7NStD0TWfFx&#13;&#10;3qW4aJLSljeBBFmf2JkbKaQQ2PbBTu2Z1mMNAtcpmsiFhTe+pQWCDoFHP4VgY7L14HwESDjZ+cyz&#13;&#10;EKmGUmhVhF1NZ5O+08pQz4lZBiWFX0lSklYxadoYXH3PH07DgAuJcV8Vs+8c15peMMMG9+Wqj1p0&#13;&#10;7Ian2ziPIpaxOd6WKNQc4U7dUXjs0AA4d3CoVXx3nzbhVvRdVFScmxejZAZynaLVeaRMjDmpS7zW&#13;&#10;+vY2lij5Nh3VQkOmfLHFKCYWSzfaX5OtIMxDq8z606bn+fY/qxZOnDx2stceeR7mrcvaexaBXqPQ&#13;&#10;/XzJkjXaeB1ZN/VFOytoTD7+7CN2ZP8JZa3/uG/YPFkgCYuVLBeBL/6Pn1FG/WKB3ybraOu03e/v&#13;&#10;t+3b90qh7nBwUX+pUektkmz9pjVK8irZfjpPK/2ZChSKtZLZRQJgstIpQz3jBTdAxjg54tj2iDQF&#13;&#10;LI5HMqf0MX+jlbS7SSj3V5c201571wr71tf/b3v0ew/Ypz75hKL76jSn5YPT1CHf0rNaVHcrCvxV&#13;&#10;zTH5e6XfNTRuApO14ILFKLoScyEsjjM4TMKhoAC+wxQLm0WaFVXFn0WiztmvwKQ49Ds9CZPDZ7Hk&#13;&#10;Sp/AaUwUCzD5u+qHzClcXmbNKnYgeLmrwlJKr9rSpAfs+LETbr5m0U/ZtudduRW02eqVa/wzOogF&#13;&#10;JrttnO87YFVnz1t6TYmUMr7JUz8XaAJ2NIhPjpEekdxh9wHaQilkglfJK7WJ++XxvcYyizZAMn3F&#13;&#10;H/opnKO8EpkPALvRxa03wDj/MIYAqgCi21EgNXgegBK6ndeRzFRoMgSAETwQmhRDIAVRw+/ACxxH&#13;&#10;j2NVC5kvxjL7+aJL2PMZXMIr2IO/0eWj34w+Y9RnQA4AiBvT+FQUBcWmq3wGhISFpHUJidoWQ18Q&#13;&#10;np6sCZnyyY+Fh8d51STQahHqfuWKYO+ii8qTk5Bwtx62VvfMdtqWAUBnwUbRkIAZ/KRQxAwYECgN&#13;&#10;ACgJG4oGhRmDauRc3vO6VM9TrwZNF5WIEifqEOTKM51XAwNGLmviQDXSAVCUrF6I/GhWVM1SGC/9&#13;&#10;Dt8Rszh1aoQ6pVvXv6rrXPL7w2YxAOhwOpL3/NFpiaJyz56NsM98ZqEEmbKGq95/8AdfsQceuluh&#13;&#10;5Y8ICM2lFSXQtfpq6/LEe3v3HB2nDW/uEG1aUlLsz/1P//QzMXGLpCRTBbrSXBjDHNDm+M1ImvlN&#13;&#10;aO9wck7+rtrH8fhJbaQr05MisRCMAEiudSOF81mhAF5HC/bJXGf0b7gegpAkl4CD4NnU8lLkjHP+&#13;&#10;WF03NlxW317RPdlvj62p4vx8/CZwZIehpa0SE5Ns9oxNVtf0L2IPEGgIuFsrmDWaGjus5mySVstB&#13;&#10;dnG0IKCLvFFnzlRJsA5YcVGp8nEtt/rWw9bRe0HPIt0kcByn55ud/4QlKXIxOUGmltucr4snrqpU&#13;&#10;zjztq7dv+yHr1PiFNbwdhf7q0LZkx2XmWZI53zPIb/7KBt0qGKtTfU9kAyC9V36N2TnB1l83PhfG&#13;&#10;rxXPRI4wzJEFyoL/+r+8ZV94GnkwucLvkYFv/Opd27Z9hyWl77em+mZnHGeUFNqffPMPHWC0Kujg&#13;&#10;pDaYxj2AlBaH3ztmyWJ5SfEB2xsXHWc5edkCX2JAFHW5RFn4S+YWag9cTCgCXTEJwSJQi5SJCotX&#13;&#10;/JuI+lt05zyXrzNnFGpcRMonMVP5quSL65oDqadIP0U4q1qqcxBIw2KfDPd9pjyQWjyEuciczRkB&#13;&#10;uDCpEZGI5QRTJAsn2iNCrJebSXV1h1mYT1UErYK76ncEEgTZ4NkkOwAbRFYiA9LlGxefNM8ie0QO&#13;&#10;aPsfHNe5LrqDRVjMoCIv5y4W68EejNqfWDIepYysSoufZbMUgBEhBqpPJlnAKsBjKkuU2LdzVRcD&#13;&#10;gCVQJQkdgE8HXrqTAy6+1ff6n+jt/fsPaveFM3Z03wm1d6cv3hjLPBe6FcBRVlbmQAI9MRWFa6OD&#13;&#10;eR0LoEzFPdC76FP09WjABX5Bn/MaAjE+4/6D/g+BGOQMeCIEaOgbLFUwYlwXn3I+h5Y0LG24E41V&#13;&#10;bhh0oUy4MNF4X/rSl9xvikHGg+H8TcUw9eTk5Ab7HWrPs1Dg0YGDctKbTOmTgGnVSgwFcfDgfpme&#13;&#10;VthPfqIEg5ln/efYyul46DveQ/XRILBY5OECGBDFCDonqhGFDk2IDxUMFhOHenOcgcRzXRR9CIN1&#13;&#10;nxAtE4TGh6EiUz22bfxl+IzZj07kvm+KsVo/b67lyM6bqM9vvKHM9RvK5IeAs+Kgvf76Gx61CGpm&#13;&#10;cHF9VkN8plO4/2LlJysuvlfHm5SJeKuAXZGj6KVLl8i/6z4JCvtQOoOU1ARtEL7ADuw/6u3Oc0yl&#13;&#10;oKdd8e8CaBLdV1PTJGfhC2IqWr0esQIW2QK5WVKihByzJQp9zmqYKCtW+qPBzMg+1/ySYMcBudJK&#13;&#10;5xX5nouEMHNfADADlgnINfhDYfjY0fgZXThOX9I/491z9O/G+3y9e9HO/HEvhASFe1JvhBIBBb96&#13;&#10;+RVLzZT5VzKU8PbUZOXGiUqw/Sc67d5PJOoXwe/8xzf5D4lrX/n5cSvOfkzjWhmzh9IuoGAycxLt&#13;&#10;fOsrUmjnrCd2nuWmLrXpWeulMDPtUNt71q897NISZUoSGMNv7XYDLtppQArrhPate/wzD9vpExX2&#13;&#10;xBMfs7zcaap317gtECnFgfJAoUZHKUpaCw5MPuOVKJ1Xcfak9jLssTkLS+yf/+55Jc4kR+BHx854&#13;&#10;15nssQMHjgiwKGnq6XM2qMdhLESLDhpjqE72kh85DzPfPkXzHTh0ULs8ZGjrNVMuxHViVCcnSxnP&#13;&#10;bE3zF3/xdS3Y2rVn6QGfM++8/Z4i7M7ZP/zNT2Xqa5dFTdvZ1DfY5oc22qIVC+zeRzcre32C7Xh3&#13;&#10;j3zAspU8OdEO7Dxse6Wc4zTutn+wx7foQS7mTsuxb3z932v+o1LG7yMeEBgA4+JmMLGzM2cVSnHJ&#13;&#10;zCYXC+bU6LlMHj//3VDD8juy7sfFKieYxr33rl65pufocnAhcKVngv1ioYK8hcmBBRvsG2J8hurh&#13;&#10;9fHfC3zp/IhoBaa097klhHtRgGO4vMTGiPUfIhdguJoGO1ymc87Jk6ckC3okF/Ns3uwFrh/RjShn&#13;&#10;Cj5Dredb3W8Ns2mGwBv7RwbRh37KFP2jaGgFKLCBOFHNw2Zh/NswoeLTRaGdhphAggzWla1xOdYu&#13;&#10;ln9WUZH3Q6hbvvKVr7juR9ZNVQlB1+1iuagnQJg+wISI6xDAC4AUAq0QiIXfYzULARdADMAFFggB&#13;&#10;V/g7XsPr8cpnABiBBiQ1R4+NVW4IdDFoYWZCXyeAB0CLgkmPjaW5EcdRhNi9lywt0US6MRTvHaHI&#13;&#10;yMzMLLefFhcXSakniy1iNR/vNlMaA2BFnXhIkCcNy4qCBgAwUPCZCilD6sRngCF1pP4wYjQoDdsr&#13;&#10;5b5KTpuX9LkgMvAVgtHieoA2VikwZs5wCWRcVsdxPn4WSfqjTly/rq5aIKpIALDGJxv14o/74FAZ&#13;&#10;fqbjcRIldcLJkzFWVBQlRmue2rhH9Wu1ouKZshkHeyCOFEKwJQCf3Dz8HRTtJsA31SslgE6K/NzY&#13;&#10;6gLaeWbhLAe43jfKx8NAbpYv1gU52Pf2dvsqPF1MJlFMa+9YrazUGU630weji8tNTfaPPfOgvfjS&#13;&#10;K9Z4WSk/Ws4JLJd5v81XmxSLwgfcs+KAlUxKTlLfDkXq6QK0B89Mn6Lo6J/bXULhE76G9wMgcv+4&#13;&#10;uH6F9MfayjVLtTbv0w4L2rdN4xgH45ys5Uoae9LmLZFjat/NAwCSOlaUt9hLPz1l/+vXP60qXLtW&#13;&#10;lMK/LzZtE7N1VJFzSYoG22+XW/Y7QMyIeNSWzn1UUYybLSGGhZDa8DYzXLQP2PSKZEafxnim/FvK&#13;&#10;j8os/1vIDB0Yp6AkO6QEdu7YPswQkPbi3vvX61fXnnn0JfAbglm+fLle47LP2UdnQcVUTnWh/TA9&#13;&#10;r920ys10n3vmMzKTp0qOjL3Cvdn7w9IcPHDYFq9ZIICHX5KsBloUjh6H412fcwEcOblZ9tijD+vU&#13;&#10;CHvqySc0TvsdvJBHjATV776z3X7xy1/4QqhO+0wKtojVbfYN6Qu1p+L9j9+tbZXmyedHiZTly9bf&#13;&#10;N2BVApyNl5pt9dqVkgOTY0AitTvvi798RT5xZy2/SC4ZAghsZI98GauMflZMu0SCpiooAQYwGE4a&#13;&#10;FyFwwkHenf951RXFdvWozgQxDMqs6cdoBc7hXEp4vkBJlPxx2eKpKF+RvcMsaYQ1tCtJd1GCmxlx&#13;&#10;rUiTFYA6N7c2WX3vOYtRIE7yYKankMBv1xnv5Dg7UbvHpqUU+cJ0Wr52PZH+IQ1SdpaS4wZ3n+J/&#13;&#10;tUtHY60HGfh2R/jhDbUJe1HSJm5eFPjy3GYyOxLpO2/JbC0WlahaBAayNzT94a7zrW99y7773e+6&#13;&#10;FWSq9A2WJHygWLTfroKOIIgB/c1zoXdDgMUr+jwEUuCAEEChW0OgFb6GAC08f+R1uC6YgvvAxHJs&#13;&#10;rHJDoIsL4UTGQALcAGa4EUrvj//4j+3P/uzPnNWhgpQ2MSM5HqXEikOrkaFVylgVGfld0BFtStRZ&#13;&#10;KwfYZQIeM/xwWZlJoOZZVVWVD9rPfe5zDmDIKo8j3j333OONBADE6Q1GC2WIPR0fLRgr6g0Dxm++&#13;&#10;/OUv+2fMpfhY3a/fJ6mOtWJbfqPPMF74+/CM+IDBoIWNyvENcrrPkfDD34vfY5IEJVOX11573Z3s&#13;&#10;MUcCsmC4WO0AkACKfCYdBJGLOJQfPVopk2W8wGORMzvPP/+8gEW/RAvM0UdXFkTwlJTMsqOHKwTw&#13;&#10;iqccdNHgsAaHlIS2uu6MZ2ynD+OUJTolJUPKJc3IdFxYOEPvg1xR/Ob111/VCkk5TqRgUQ5jFa4D&#13;&#10;kNu+dZdvpzJ9Zr47zRbPmalEkmkyN5bb7sPb7bW3X3ams7ez3/ccm1062/sTc3Je3jTtOTbHV/Cw&#13;&#10;TwBwgOJ/r8LYRshC2yPMriozN8lLU2RqJKEik/nQoWg7e/KY2L1U1fXGRW2sohsvVLRa5RntF5k3&#13;&#10;XWlIVkhgB88Mw9DZfcmaOyrUZlGqi6LJumLlgyPTTLMCVabhk5ct1kiLEQEQNyuMaizmN88R/o06&#13;&#10;fFMfceavram1SxJgsTKztDa2KdJrga41/kIMhmvXzu1iZQ5Kpqxw94W5c4KcQWrOcQs+QDxLZ8cV&#13;&#10;BXmw1VjWDS/8xr2BDjKGe7Ugwe8ptyBLCr1H8zvIOj7Rb2/m+OnTZ32OA+JnaQ9AGJLQpDbZ69Gv&#13;&#10;uC5oqTL0E8ag2FEtkHieGZrLLBp/+tOf2roHVtnJw6dtw8r1LlcBOO++u9VObj/j+1E2tTa7Hpg2&#13;&#10;U4x3XqbNnltiM+RUTHTfZAvAY/kdi92nMzs9y+XJyMXleNfB3H+p7pKl5waReT4kxNgMClx5ygvN&#13;&#10;QY/W4yKAqQHtmSkGKg33D5necaKH2fOoRZrBHeqlDolgdHCCo77MUvIzQtZSkC998o8kUvHimYsO&#13;&#10;xnhPOSa/3Nqu87Zp5b02cCXSdu/Z7W44gY+X9vIV09tRc9VWrVjjoAWLDLkhN21eM+Zc9Ivewj8k&#13;&#10;eiZggu2BBvHnGk6jMQS4QoCp1wgBrr7+HoE0sTmli90MDeCCQOGZ0aFkAoD9ARwxjqayoB+53+0q&#13;&#10;WKTALSzeIVywMuGTxT0BfCEQ4/NIhgtgFRIyALEQYIWAa+QrwC3EBnyPVW0sJ3qe8YZAF4rt937v&#13;&#10;99xMxoQB/MDU4PTNg7H6wqGMTnLzmcxpFy7Ir0qMFfmDEgV4WKGwUmUgM8HGmmSYqNgkFbYnJztH&#13;&#10;5wwop1aUGscENAp8Cw4GA380CqgbpUadGBQIEABN2FCcx+TgXEARIArhwmcaCLMfDNQlNVwBnwUm&#13;&#10;V+h8FAWRgnSM+3AJweLD1SiWZ5moyivqiG6uq47k97QBDBv3BWDBCnJtPnM/BhefuS/1gablnLq6&#13;&#10;Bjn5s2VDi3/mOrA6RERer/DMRE7sk18XAOZ2FNqt80qr3bl+tbbBiNV9tI+a0hR0KcFgS8tFu3Sq&#13;&#10;wnP54MeEgEtPld9bnbaYkaJjFThegcnISMq0H/ynH8nXosumzyxw3y4Ad4IcS9fdvVYRf9paSWaF&#13;&#10;hssNDr7ef2uH7X37oL2z7S2/dIY2fxXHZF/72tdckI13v9t9DCXPZsMJiYomxTyhlaWvuqUcBtQ2&#13;&#10;bLG0aMli+UxoD8JDB2zuIqV6EKhFCU5UouQzhhngwK5qe+4Hp63sUZnL4+Qn4qtDTDTRWoGfsJMX&#13;&#10;f6oUHPJxUV1SsnqUzkNMcKdyecmikpFDOg2UzNj9wpxhSxJMccnJ2i9Mq93QrOKzVezqWHN1orqr&#13;&#10;4u4Azm/Z+48tTUgrcI09GPsKAIqNG9eL7Qx2bMDULs3h/TzSUfujv46Uyf8dq62+ZAdlCqu5eElJ&#13;&#10;KDs1b7W11QRA76PXuv43pMGoqKjS3qGnLSErTsxznBZQpbeFPWQuXYExlfmarOfkVyL3GmY85ku0&#13;&#10;tlgDSjn7oH7EXwqGCmCNggz7jXPD94w6FgOAW/oCpRuhpJo1kmVtHe1iui7bGZmCP/34p7Rrx706&#13;&#10;u9sefxx/3AGl8mnX7huXHcSQGBaWDAscjAIBJRMVxhr5oSqVbgj3gsvyGctJypMszhs2lU90jV6l&#13;&#10;V4AZKyhmGyVNNQEl0kJEKAWCp7Vw4KQDmjfBfpJiuiS74n1+BvMp3EPS/ZuIbmTO+tyFRRcOi4iT&#13;&#10;64QYe80b6twpf8nonjRrrx3w8YRpH5lOG5MUVrnnrbd9UJaSajc/5ul50B0sCotSF1tkeuDzxcIf&#13;&#10;c3meIjoztcicKtYobDPqir8pwSSx2g1jsB+gBbgaSqOhx/f2GgKdUTKlNta16fkjbPXG5fbSc69Z&#13;&#10;yYoSX7igAygQK+g0gMdU15fFKoDldhUyCNBP6FWsEgAr+owtA8ELADLwCiZBSBLIJNhxcAJ4IWS8&#13;&#10;eB0JtMLPnBcCLszOADDmGf08Vrkh0MUF6FAqClKHtQFkYKKD6XriiSf85nQUN75ypcdOn6q2I91n&#13;&#10;BDC6/MFj5AhZXDzLsrTiIJw2XZWM1woYuzYFMIZQLS6eIVq7yd565zVR2F3Kr7VYQlh+Xq0JjlJB&#13;&#10;rQxoEpz+9m//tjMdMFwAQBgvACLoPPThYuCfPXvWfaho2HDwENUIg8UzgX7f5POmTZYiAXVZjf/O&#13;&#10;K6/YxrIyS9WgaNEzbRGDtWbRQstWJzULLLz59tvOcNEZ+CPBeIV5uejoMBM9nQrgoj4AVUyiMF7c&#13;&#10;v1QMziOPzBKIzBAj97Z8G+b7SjZD0UbXU04MmuQkObVrSwsGE07ffDdVhX4GFHbLdBglp1lWsJg5&#13;&#10;EpL4S1D74egqga1VVF+vcoapf3G+HJBjS5LacryqUE/8vz7z7Cdt7hKYv16rl4mR5I3nlFfp8MHD&#13;&#10;duLAKa3ktSYXg5CRk6YNc5XNWu/veeQuW752sfILKYxKY+XSuUZbvnK5m12m6tlv5jq0F/0AKPeV&#13;&#10;NWYOFX9xnwn5pfXH2MLFC63ybLLt27rfCmdrw+OCJHdipb1oF0zHXAtQqhdvg9rqTmuoTrL922IU&#13;&#10;9dRotee1IFHqBcLfpWHEhHZr8+A3rKe/Q8KcFCJSGEpumZYdMKSMofKaX8pxfppydk3T8Q8DL+4H&#13;&#10;+H/xF69rbC4SSGmTMia5p3IIZaT72EqT6ZikiswjQJ0/G6NTwoX5yj3HKpiR9u47IHauyirLqwQU&#13;&#10;tfDiwSYoPkbiFagjt4Jp+Vqt6z9uMhG7A/gAZD389P3WcKlRe3mu0z6p2cNgY4LbTvpwhBaG7Bua&#13;&#10;nKGIUS0OMUV5kk58ZKaw0FZXlOl9x85d2mA5xi6eq1Vm9mK1hgI4NEaam9ts144PpCwKfeGHjKkS&#13;&#10;cEI24nvIYgDZgzxE2bA4BXxRSNC6e/d2D5yZOStLIynadmzfbVm56faQcjWVHzprH3/8YY2vtg+1&#13;&#10;Hwuh0jklDuwWLwrZPWW0EnCbbMH0S8S6ho7AXaVteHbDZH/q44ck1ezby7OQgNgZ5kHtnyv/wQEY&#13;&#10;Lxb03hV6VoEpGRM0F5VoOVLzY0QfBT5fGs9ixtzMOPTqC1mNN/Zk1QEf36Q6mT4jx/Yf3C7gocWM&#13;&#10;VjNsuZWZkSmfriXe3nX1de7XtXb9SrkUZFpV1QXXCzBe1BUG5Oy501qELxaA1kbdWtxMdeE+7D6A&#13;&#10;q4dmsfVpmyR/Ngegeqv2CSMXef6IwVi3zpw7e0FRrUrrot8WFwfBVNQNwAUIIUcXQCIEYlNRb+QH&#13;&#10;uvd2+nRBAvE32scK8MhCAdCH7CYdBLiGOmH94vyKiiBRKj7j4AYIE5gx5ldI4AC4+AymAPdAPmEN&#13;&#10;ZM6NVW4YdIUXATAANCjk7+AmoXMhN6PSdNydd67Tg8nnR6uFwwqjLJAzZsT2HVarMOT9V8st8nyl&#13;&#10;daojC+bPtjSBiFyBsEwp9Jy8fHvyiVJdXan6rvYod0uEthOSM3dbrYRQqwt/BAoDDOBFQwB6GBw0&#13;&#10;DJ1I4xFVEDJagAgYMDLQ0kA0NgAIJooGpAOWipHqkOBK0LO16/crtcJuU0fE6Hnb1KArFi+yJg3C&#13;&#10;JN27QYwXjBUMGwIOxMvkoh7cn/uGDBftxWfuzyAOGa8FC+bItBglQDggM8plNzeixMrLT9kjj94j&#13;&#10;wRFQ297QY/xTqGimOtHs5AeaysmAsMdMOqgJS8QPGdORYS6vRMEPyBF1MFKSTCtDyX5NHE3GnkEH&#13;&#10;4bAlfRJ+45cIj8DMFZuFjwOCDVB3VSCuvaVTirNd2aP7tD1UjbaLarCKM+flc6JoJ62+DygCrlHR&#13;&#10;Vyjgex64W0IEAagkfw7cQyAQrPKnEoiO9zy0F4kXkzLlRB1iGgm0QNjpdWgFriobW3Lk5eZrjpTb&#13;&#10;IbElCalK2Jg9KAGszOlKR8HYaG1R/rIm0kIomWbyIlu6cImdOPiCLV41X0p0hm3csNHHPNGsfQNt&#13;&#10;2ppEueAaExUirp0LklQBMMpwhQWaBzqUPkI58xStOBp0MYdIz7J8+SqxGmWuYNhHDwHCHGHxU6lN&#13;&#10;nXsEwHEaT89IFsCIl7kyy/3+kpNTBDbjffXOLQFIARijBoO+6f09j27yPosRCCvQXHM/nOH6jf2G&#13;&#10;eYDcCJtz7LOufUsfMIfPSdFtelz59MSg5Gts4WzdK0A6lYWxumf3AfWZMvtf6RbrnC/lq9yAkhlT&#13;&#10;WQBWRKSy8Fkv9veln75uv/9bv+23YGwnC5TW1V3W/Qvse9/7nstFVuAALGQNsokFHrISxUEOLuQx&#13;&#10;38GUExg0T5HRX/rSM7pmhEDCOe2POddOHCr3hREKcfQcYmFwLaBhonn+0dagLlUCH7t377PsfG1s&#13;&#10;LTBDWp7JFvqZMfb8T16073/nny1/eq7NW1Aqf8oEmztvtucNTE9TMI4UbaRYnOiIRGvtUfZ7LSSQ&#13;&#10;ZUFyUF1jiOmBlQ5MigEbRD3wy6Nt45UiJtyTlb7YtGmdjirX2JAMb9Y2RzDcNbWVSv3TYm+8qVQR&#13;&#10;MmOWX9azzUi10qQ1buK7fLlOOiLVQVyCFkQnqw+qT8TqS24iv6ayRGlB0CD5CLvrC0CsSwhun44C&#13;&#10;XG6CBYyyWJL8FsMJy63uV4LfXl884HQOKKGt0Vd//ud/bmVlZZ4pYCr1DDoZIHc9gDKV7TL6WoxD&#13;&#10;xjd/oUtUeA7PiOyDOEEPUj9IG+oLEEPfQ9KAeQBsLGbw5eIz33MebTdWuWnQFTYWF/3Zz37mFNw3&#13;&#10;vvGN4RshsEGKTHAegL25EqSIV2uD0gilQFCOBpN3qF2VKaN57TprFfCpf/1lOz2z2HoUkXjpwF7L&#13;&#10;nFeq1V2qZaTIdNhcYIUz0kXjLvBkpvht4BwH+gR0kVkehgnggw8XIHDjxo1uV+UzDNM9YsDoYEyg&#13;&#10;/AYfLxqc0OUtW7Z4IlWeC8DUpcaephViklArguu0zpkBs6dnihWqfVs+YmztA/DEqRyfMfZWBLzR&#13;&#10;Wfhs4XQPCIRFCKMWYehQqjBcAEJYrmPHoDq3CQDmyu48T8fZI6tLTGCGK52xOo7vUFyziors/fd2&#13;&#10;X++Um/6eAcNqklBxZiPDx0UDE1VUvOfBgcbRZMYRM0J7tV3p6rSSYvlZDbGW491cYlvtpMzYckTt&#13;&#10;ESBlc2a2FyHfDhGrsAYRuYMyP8zQtUlaCAgkxUa7FP+Axlu9na8Q46OEfr948TlLSiD3U7zM0Xla&#13;&#10;aaSonzIkdEhoKjbuejTMeBW8wWMIKPxeivJlDtd/CHSiqJh3LtDd3KiVvdoLABuXGGkLly4Qk7dA&#13;&#10;ZoBm7RGofFp9sarvTOtRVFaOHLJTMmQWmxXjoIGIxXYlk1wk09LWN7fbknmL5acVZNZuvXJBfSDg&#13;&#10;liufqfo4mfCUU0xbngAMKJg205NKLTVxlgR8YC4Y+XiYEesUlZUi/w8KdWaeMLdGl0764EqnCxgi&#13;&#10;4c6dk4lZ43tggC1jlGNPoJExkykGPFlzOz0N389aK11QrKzkLR51l5VF0MrUgiDqiVKtvHDOmtub&#13;&#10;lERzur1w5mX78ud/T0c++syjn+tGPwMI+8X+NtRphZufpcXXfFeo+PxMaWEeCnTFyAmeNiRZ79o7&#13;&#10;yP2Ewgz6CSYL31OAFsoBNhJ3CFbfyC6coFkcch6K5vDhQ26RoH8zxNIwsQExBHx88MEOW3XfMtu9&#13;&#10;bb/k2xrJ0TSx3ArLnOJC+5Gdv0Tmxa2vb7e777lLNZgc8GI+swflU1/6uFhx5X9rbrfzevb6Aw32&#13;&#10;w+/9XGN8ILCiZKToNdvWbVitzcZzxXbI71MAQoc1Vkl0rIWjMrZfZQGp+TogMxxtCkvc1gxjHyTm&#13;&#10;Hvnooc8a8hEdQ7tHRhT6XGOT6W/8h7+wvKIse+0/vqpAl//F4pbLZHup0g4d2Stma8D1RZ4UdJDO&#13;&#10;oVd7HwrUjeGzO/KeN/4+QmOhRimaZHb2NQAdrElNGUoG62wfJlk9N+4LNRfqBTC65cJwxJl3QATt&#13;&#10;zIIMMAGQ4LupLLQhiyQWaNcDKFN5vxu5FnoDK14YkDfyt+hzcAJzi/oDzDBRAk5hMvnMfLteuSnQ&#13;&#10;xQ0BUlB2KJsq+XYRxTiy4WCPMDvSoEjxPp0Xf67SIjZuCgDXXgEFCcjIBx+xLPkqZJ09ZSXPfs6U&#13;&#10;BMbs/S3Wm7zJOteut8ty5K5//z1lK15uP/vnKoHzPjt6tsrmzp7rpkJADgMfFM4kQODw8MXF2stL&#13;&#10;AAxQRF1xWAcI0ogMpjBqEec5GolVIQwVvweE8Yy853zoQpBw2pCPFTQkkXWALRAvwo3r83uoRu4L&#13;&#10;gwZCplO4LwALtovPrERZSXAPvsvPr1emfZi2gAE7f/6C7o2yJf/M9df5tG1OTqaet8evi0CdqsK1&#13;&#10;2NfMszerCxFGrJAccGmiMomZxj55BS6iYginblFOqoD9HK8ejBNMhS1tUo5xWbp2pOebgg0CsPRq&#13;&#10;Q1xWkgC6fvwREMY6B1NqenSWANigO0ivkI8BQO2Koj3xdWEytHSft3NnOt3PxPri7fGPP/GhcTle&#13;&#10;vW76mBoCcwQmVvJ1AShhAEPB5j4m3lq6A+1Gw4kt7O+JksAzLSQylYJDIDE+2Xo7Iq1gWqmH0J+v&#13;&#10;O6LxIXMJ9JiaANNSlhT8gKLmVq8J8uTBrMBc8Rehi0XHdWtLqyKNWa122076I6UkzLAFM55V6orE&#13;&#10;MX3t6MlGRaIumF/k54/3D1Gk/IUsd3guC4n29g4Hngjputoqj+iCxchWwEV6bqr9029+YnesWa3z&#13;&#10;muVrEu0bFwP4NLSc0b3GjoVXvfFXmrZLygOflgQt3mBxiNCbyuLKQi4Pv/7Nm5IBLS5fIrMD36ip&#13;&#10;vA/XIpAG59+sPPmKXrjse/vlKVdWuNUWCy9S2CCL//AP/9DlLYqSP2QLMgb5iIKA3UemsdjkGRKU&#13;&#10;0uTpT8olREDZx6TuR14ukmomacGyTps5055TXRhvyLocRV+zF+Tc+XO0QF0+5tgc6974rFVVnbcX&#13;&#10;f/qqrbt3taIJp2tRrkSkG1a4vLoq0x9JeOsuNdiebQfs3HPnlRtOm8mLgVfLyD1CPlZyX1kq1phg&#13;&#10;oGkFysQvxpIxjWwh6XRvb60VzSrR2GR0jl3QI+g/JHSM2KKDB4/IpJ+i4KAFtvu9AzL3LhH4Xa0r&#13;&#10;9Ph5XWKRMOmSiT8zK8GKixdMivEd++7X/5Y6d0sWpafL2qM6etAAj4H8dod6fqueRY7rFWBGKgw2&#13;&#10;Us9RahA2wZ6mQCWejcLYwgWH3V3QrVNVGKOwRACc/z8VcAZ/owEZbcN8AweMPjby+W7qaRGwTFr+&#13;&#10;aLivfvWrzvKEF6azEKDcmFfO6xGwiZe/iK3SKm3fHgdc9sDD8s9UePVvXjPF2QtwlZq98yYemRb7&#13;&#10;4KMWW1NtGWLG5n/5y6ZEMNbyL8/bbim3TQ99zOoF6gAvrOIATbBasEpbxFg9+eSTDn7w6SIPFgOG&#13;&#10;SAJoQeh0fNGg10OGi9/SiFyPujOZwrozILDz0pCAJ87jPqwaAV0waDBcrAIQbDBeMFyAQUAAnwF4&#13;&#10;gCw+Ux8AWMh4bd36voRfqWjr2T6g2RsSkIhZhIACzKvjldjoWEXIJcp5s07RR9MDkDveD27gWEeH&#13;&#10;9jXLZ8sHzdgQcA0JIYRxCLgCHyb5Fgn8FUkATkbJ0WeR0TILKlM6q82EmAw7tE8pFebOszwByXM1&#13;&#10;p0WmaXjiYzHkg3BVod4RAAz9Bw5h77AIogTlSJ6QIKo4GaEqwTlL0Tjyc6o+E2wvxKr6dhatF2UO&#13;&#10;7bD+Qfm/RcthnZQQTudD4av/BBhdyAHGWHHCFmJulNBDAfled32R1tbXLj8MRbdExFqFTGMD8pXT&#13;&#10;YSkCWD4dizUrmJlvv3rhNSmGYOpi5slOWSjGcIXVNStZbm+OzZvxkIIaCqxOSVGvKu9RdsoiJa5k&#13;&#10;w+exxxImbMyJLCButsCM8Zeb++EwaXx3Nm64x/bs2W0P3i//II3tX/ziVQ+1Z7uRaCmr1JR0T75L&#13;&#10;vjeAEsErmEi8nwUqmI/8TVRwLt+9Z5/7IVaUn5MY6Z2UY/dE1x193OWZZFSX2my2zFq73ttjj90n&#13;&#10;9p7OmuIiCStXgzMWKwdwcoH19yqVi3zrwvYA7FdVXnR5B9hFziCTf/KTn3h0FufBfsFUsHDE/AHw&#13;&#10;alWKhuqaKmW2f9TdNwC/JyQv8emKSNSuIdWXfTF5e54p2n71q9csf5YYnzMXlB6myOvkcmYS7YdO&#13;&#10;SdfC96v/7t/ZIQGdo/uP+84Wb/7yXbE7SbZk9UIHXKTXWCBT6cNP3ae0NM1ayPUq6KnOjij5Z5S2&#13;&#10;O3rh569b9bka91HM0MKHnIPT5a5RPCdg19ev2jDczhNVi36C+a0or7Slaxe6uZmAogHJhBC8xItd&#13;&#10;S0jQlkjT8my+zKCkUgqPTXT9GznOIq1GzN/i/Lk+h/SPZAhyFDk0VEZ8Ri4QFbv2/lW27e0dqnth&#13;&#10;YPbU2GHxjVsMOg29NZX1ZR6hE29F7oSP8/+FV+YZf2CE8cpNgS7MZ6FTGqDn29/+tocZhzdynxQh&#13;&#10;WIQwnUTjwvqkFhWbKXLLzlWaieESLBwCXKtNyx2zd98KvgOM1VzUXgpbze4qM0lknfeqWAztI6XV&#13;&#10;R5qYp1SBJoALD4nzPIAJ1grTIACJB+fexcUB44WwAYnixxCuAFH8mChhpgBXADPqinBCOfCe73ll&#13;&#10;YDBAEFhcl+MIuZDhAqQBwqgT7cP9uC6fQ4YL0MZn0HDAgNULvBXLtJikAV0vM0y1VqO5ynl2XL/H&#13;&#10;rDdxQTHNEAi8dKlFwnbGlIEunrG7TyveRNHMhFhrhQTICrwphB2YyZrETOYg78uA5/NJSpo4fxBK&#13;&#10;AT8IlCsgQ00pk5D82ZbI0Vs+SU2tdcIsurao8GBbD90rZNZcWOhHABZ9F7BJIBOdI1DWLwAREdmv&#13;&#10;qL0+jb8gr1d//+0FXZhTr4hZIULXTXqRWg0i4FRXjxgaAlo8g5tlWW3yHHwOwZl+6b4lMt32RchE&#13;&#10;pW1VQhMu7cV2M/X1jRpLykvW3a9xVKLBEQDQaK1MF8/4rJ2LPGUxOamWmznDGdKCzDt8AIVMGAIU&#13;&#10;5QrQCwJWAt8rlBHOyDC6owsKDoXN+IbhvdGCSSc2Nt3nVug/8fDDj/n1kAnMGf7KT8Eu67nVr9EC&#13;&#10;rsyz5OQkLT604btYF7amiY3TeBHzA5PICp66heAjrNflS/UCdCme+01PGyRG1dCYyiJxoKCRDinN&#13;&#10;q4pCLbFj2paH7X+IBpzqwoJh63vbbN6yOcrzFqSHiY6CAZdpSrLpiDLv79512EEXC0DS4GDaQG7R&#13;&#10;b5gQYROQSSz4iouLXZ4RrDNLYIe8WoCdaAF7oiPztW1ZzrRMe+/XH8hPao7aemygfivPyULhpPzL&#13;&#10;ohPly1peYZue3aD+TZPJuXNSl6XvyQD/6Wc+5X+ABiIqz5w5q4CcBi3ET1lLXotMeketVr6IX//K&#13;&#10;/2Er7lyq8RMjRqzVXUeKBKwefOIel+Wnj1W4/1NTY7PnW9v6/gdWVrZZbPPMG2CiBq1CFh81rs9R&#13;&#10;/FTJrM8YDQoLB0151ZVo/JsrE48vdFWXiAzYQEAet4K9C5Kjqi4ul5DngSk1Qs72HW3dSgNSacs3&#13;&#10;LbZTR87YfXc94OwWOgr9SjDYc889Z88884zr9NFz7uaehaYKcAELhX9N5aZAF2AFyppC2CX7DNGA&#13;&#10;YcG3ANCDkEd5c4x9w6YdPaxlvBQOgEu+XvbG6wHDJQHgDJeEv/a9EQt2wWz7+6YkJqb9IHSemDDl&#13;&#10;cWnIyTcwJIAn7HhXSELiFNglQBSDBcYIkyfAD8YLZ38Yr/B8jpNXi3ri9I+fF4CNunIOwAglEz4n&#13;&#10;IBPTYThQYLVQRHzH+61bt7oTPUItZLxguFgdjGS8AGm0H+fDts1XAEFJSa/97d/+X76XHz5JR9RO&#13;&#10;zzzzCVcu/mDj/ANLQYQZGeOnqvCMtCFZ4xOSyK4uNe2sDHcI3g/7KYmxIVS7V6xMQrw2yJYf2kQr&#13;&#10;VhQ/ZplEJQ30oqFDVnWEbltHoyRTtEfecA8XGAgr/cf74Rw8w8JD40lsEikr+AOoARBxhI2PV/4h&#13;&#10;/Xe7C+OluVmbs+t5RDza1S4BAweMurOqDHgCW/EPINJD03k2gYfhXEJ6BgRh8CzBczso0wVw4G1q&#13;&#10;YPNamcx0j3nztAOCwDlgicfzttGbwjwFdahdEe58iy9XWPB3+uULL6tPB31cTy/ME8Mk3zeNnT7l&#13;&#10;9OE3MTEfFQeMhT179jggYyyHiy3G/mQLcxVgxbylrVjcIMy5xujrMO86Zd4ClLNoOVfVINDAgkIm&#13;&#10;E8kMwFiegi/IU0XELgEcAMYA8Ci670KN3bF5tSXJX2jTxg3KaVUyaWU+2echcebevYcsrzDH2rQ/&#13;&#10;4OXqeg8OAAxOeVH/kny5XVv0AIo2rlyrZ6Wf2Bboqsu8goJGybl49+MitQTBBwCqTrGv9BmAC5NZ&#13;&#10;iSwJRB3DAM0QU0/qjt7+puEqw5ply+RXMr/YfQfLyja5DBg+YQre0P/1DepXuZY8+uwD9ptfvqPN&#13;&#10;rfN15RsDIjif94rNpjBGMYeulIkSxokdSDSR9DdoL/ziF/anX/+G5wN77ru/sGef/Ywcos/YqT0V&#13;&#10;tuWVD+RbGeu+hmkZcnrXc//+//RFsW/n7XFZU6Ll6N6n1BSTLVveed8X9he0aTQpS3Cyz1UOs6ua&#13;&#10;1zFR8SOYZtK8SG6ptuGYAZzxHMhGGDDkFvMm/I453udJd31yX7dKpOwgEpw0PJFRctcQ0w3THqSw&#13;&#10;GXrVtSnIShIqX7hQYZnT0pUjMVXpeRrVHwV+X86hDuS1hIhg0YQ+n6rCtZnv6NB/TeWjUnYSTw9o&#13;&#10;oBMo+DPhvxR+5jvoSAALjeoFEHPxgrKYqMOeeDpgs978tfZOFsMF4ILhkpJ3c6NMefbB1oDhkqOw&#13;&#10;AzNFkdj6jdb1xhuWITZrZGEQ0HFEDWIGZPXMih1GC0HPJGdAFxUV+WcEOQKf+sJUYa/meTiOMuDc&#13;&#10;0M7MK+wU9+A3ADjOAZBgTmQ1yTPCggGwYNhguPgd14Pxg13jGgCskGHjvpgnyUR/4ECPHOmV/0uO&#13;&#10;1V/84rOaKFF23/0b5Zsg3zQpqYkK9U2XwOgfUpwTnT/Z493yuWKiRsmmpfg45Jfqy9RXHwrcREar&#13;&#10;btrQG8dMBAPPCjMRGwsTOH69ESiNGjfxcgpm5Qdj5QU5qSSGEX5tDU0BveGiU/AnczZIQsTNdkMR&#13;&#10;gQ5OuIazYBIs+il+XtMlRCaK/hy+/i28IUikUdmlL16+6GbPDPl14C8DQxMZCVOqttNzAl4H9WyD&#13;&#10;/bCGejZ9H0EAgeo9cpsOf+4hNowZRJj7GSmKHrFc5SdO+73KT53RNQc1zq6xm43tJ62m8azFpS63&#13;&#10;1HhW6YAumZfUHrBIhNKvWb3BQUybIkTPnjmp+vbLNC1H95KxV5v0bVFRkZvmf/SjH/n4Zi6wGGFR&#13;&#10;BWhiscN84DuOjS7MT+YGc4X5w5y7XuEYf4BB3ADC0i/lx9wGgLGoqTx7WSkDytVuA4ru1AJPPoWZ&#13;&#10;mdmai6k2ID+4A9sO2TNPSdZI+cYqtB9WivvDHOnlFourRJHxNTL35imqep7MUpOLyLyRGyO7mgTm&#13;&#10;jx45boOJCtSQ3xIbxIeFuY9J9qGHyxx0Dto6l1/k1FqzVhuZa2jxrNPy05XioXDYZMvvaYv+ASXz&#13;&#10;HS4Rvjidqb0Yq8rPK0gjzwHArbfV8A38DXVCjrQKkJxXigI2usf36VYYtaBfA+Zz5N1io5MlXw97&#13;&#10;PrGGukbPufWnf/o1LW6TrFvBSufPK9egdi/YsWOPA5QDBw7ayz/8jbNhG5dslO8xAmniwhwh8Wq9&#13;&#10;5PzaTSsle7qsbPMmRSiTj65fC4Fae/vNbbZx00aX+6QYgQi4dOmy3CnmSs73uf6CxSboa9ky7Wgh&#13;&#10;4BwvfRMwlO9qjuXZqtXavURyZLwi6SdfSvkaZ0lnImOQlcOvDHzAnP51WSkuODZCmegvSX8Ecpzo&#13;&#10;RYA6bUphjLHRM2ORv6kEXeEiDL36r6lIHN9YoTMAHaBeClEyRPGFn/mO5GI4bYYdh2CPkuSPf1DJ&#13;&#10;9SSAnblattJs/gKzLW9LRig65gGxX9UXhwDXPZIUYrjeFBMmJso2K3XC8SPWe7rc4sQUhdflXgh0&#13;&#10;BgOsFawbg5b3CG4QOpnpN2/W1ifqWI7x+dlnn3VQCMO1ZcsWPx8FgsLgdwBGBhcDnnuxugaYca/Q&#13;&#10;kRB/MO7LoGTSgdZhzYhKBITyB/gibxeAEEd9lAbHMTEysHt6Ouw//+czAojJcgwvkD8Q+w0ODNvT&#13;&#10;eb6JCvVDkaFUqRusyK0WWJHmFvK8COSIfo6QMzuTHYfoxLhUBUUockMbv3Zrz7FgFaUcVYogykrP&#13;&#10;cf8qfJTGK0A3TGVpeWLRAB367KY0j4rEpAhQUbuCSvR8DsoAVbBHAK+hV48Q9BvpGFSSAxheSXGh&#13;&#10;dpR5ceRYGa9Ot3KMMQCwzkyXSVmvROvBMhBhhfBMSZd5TNGVqf8ve+8BnFdy3fk2iAwiEswRYB5y&#13;&#10;EidpEkfk5KRRGEVrZEv209q79qtyOayr7PKrsvdt1XOV95Vdu7bLtmTvWtbakhUseUYjaXLiZA45&#13;&#10;5DAHMJMgACIDBAjg/X590ZyPGCSSkGu983rm44f73Xv7dvftc/p//n36NDGdjORfinUtq+S0ZIwn&#13;&#10;RH2HCtiA1/ozlXs+erTtQl30kets6w3rbrk6KvRaWN8VK5dHVvEcq+XcjLe952B4ffu3iEDfE7oO&#13;&#10;vhEW1W4IC2eujwPnrt0FgB7CfwyVMwU/myknItPHBQpuMp7PirXXIgAeqw0M/CuDfNVVV0X50HDZ&#13;&#10;tGlTNDY0dDZv3hwNik984hPxmpH5qC9ke5UXjRL768UmpxxltvyMBGPdrKZsRdba+dTMIBTMod6w&#13;&#10;AT8y++sLLz6L/OLMj59gRUU501iV0Wk6+YzJNERjgn42+b4yGF5/463IPLax6rSCaWVXbE7+/snV&#13;&#10;Xtajg2nMotLMV2TX1r3hi5/8PDe/b4w4VeeWU5NJow/Xyp8JR/Ct26LxdPTQ0XD18muYmi2DCUM3&#13;&#10;T2HSXXWh9gAAQABJREFU7+6993aEto422KBGgpXKdiPjU/iMlNXAQC/GwsFw3S3XxPhTKzB8ZcSi&#13;&#10;Ec20t+ElVq9aGTZsYLwhxa270PHt6H37jFO4k0oUXuNOmTYExOEDR8NdtyygvxfQfmdjmA5/l6D4&#13;&#10;xje+Efuv4Qc02l3x7FjyEtHp6+vrY4DO119/LS6ecFs9xxYZST+Wmy4xbtK9oQkmMZuhAIIZjT4C&#13;&#10;L3QJ7QzHFnVlDOAcwRgGKuyoPl1+G2fQBQU+S3l1DHv11VfDl770pXGfe7EnrZc6wTSaoXax+f1b&#13;&#10;uv6iQZcDu+DDhvJvo4E/+uij5/dgtPIqWUGXg5HJ2D7Fi+tDAR0zOs1fK+BakzFcOtLrw5UA10c3&#13;&#10;Rqf5CLgYNAVcYef2cBZH3EGASQEdYYgOYYoWBs/y26QF7OAgw+U0iM+XUbKzWx6Bk9+CKUGizJOM&#13;&#10;mPepMD3WB8LrrYNAzSlHgVjyd7Ezeq3nZXcSMPM3n+v9PkcUb74OEObrsflangTePJ+X595dR2AN&#13;&#10;8B9TSAFd5nUxSQVRzgBveA7rdbH3j3yWFHUr1lJ5dVEYxLfI0hgnqO00+2kCtGThpk8vDz0ArQjK&#13;&#10;CKroasQl84gBlTMgjMw3HfcDiFxePYe2sKqR9YmAi/4hw4MyUA27YXj06YoFEIyoMDgn8Bq+RpYr&#13;&#10;tpYUejxH/5BN6i+I7+xy2yKVebxvQwcIllezb1lRoYCCqYA+ImADhLu7O/CZ6InTfqd3NcM24SuH&#13;&#10;le3qVCOAz2aasKyiGMBWG6Nle3+cPUI5Ki6D1Ml6t7a0hbXsvbf1re1YzAT8ZMVZV3dr2Nf0ONv/&#13;&#10;APLassGrrLwAy7kn7D35Q6ZHCkJFwYbwX/64hNANbfg9rgnb3mXhRcVA+MIX2EQa6W9tZWPc1j5W&#13;&#10;4y4Zs4rKunLgxyRr60omlbJ9236soaUsjZZUrvZ508jpxHS9ukQ2TNbYwWiySTCmkeQH4YuxdJyG&#13;&#10;tay33HwH7VzCAHY0HDtyBiV/JBoP/YRGcMPmmhkV0TfIMhlo2Nhj2bRPNjypP0ZnxobCIeJZOd33&#13;&#10;zmvbwozKGeTdSxmmX7bs5dZb0HXieGPIZ9Xu3Y9sCG+9tCU88MDdsHYjQdblQRYXaji4vvHmW+EL&#13;&#10;v/bJ8N/+89fCzVfdQlEmGOFzCzvJvzWkDPeihLfjX9XcaDwpjJNMiieZy8SX2Tf189q+7b3w6X/3&#13;&#10;sfDj7z8TPnn/I7C+728Qr07O0vvgSt0ny6remKzuEMAfONwAkGwPc/MBLPiQLl+xjKyRXZJ9VNko&#13;&#10;K5sejXPHFQ1vF2S5MlWdrYxp+OsSoxxooDvueN9TTz3NONMOm/oRWinLM2Y86j9DwQCt+rx5bXQD&#13;&#10;0SDlf8fJPOslxFWvEIrHTeRfIzyI06ivv/B2lAuDvdr3LY9y/T2maB8kzJNtOlUpga4PG8tl+01e&#13;&#10;uw23toAi+TnpvK4/l86bKdlRtfq9xr9t3G5o09KO1sxva931TCnCcL30vOvsQ7j/oRAOH4LhegmA&#13;&#10;tQHAxbSlPlwM6hngei8wUoSuW9eHvGPHYVJwlh5+mJ1AhW85tLZVnk7z6UAqo7WeyPJa1VK5BkQ1&#13;&#10;zIMK3Q4l4yQjprJOG2DbwS2z+SqQKiKBknl4n4BLAfEj+2WH0XL3Hq0BAZcMl2WS4bIsKViqTq46&#13;&#10;DHreQei5556Ng9fcuQSFrWKfplLqq2RcQlLoSwBCCqpsm+W5rMTt+lxNn0leCjnTjNOIWlwFkO3v&#13;&#10;HsIyOxTmLsk2epWpMrieU8rXrib22gR1iMIGM6EFWIqVq+U2GKfbeJL6JE61qRTMaljIiTsVHT/N&#13;&#10;W8ZLajxWMV40/NswC4bvj/saavHpx3LZbTFBQ1ofrcShArZAAS25Ws+y8XMoZkVlSdFMFG0gEkod&#13;&#10;P7rq0ijIGC4M2Mat6u7tDEcbToZjeafoN+30AwZ+2MUalns7iKs8C5gCcHP1++rvCf/894+Hr3zu&#13;&#10;S/hjVYWDh98LR1obAGfIBKvaaubo6+izXRgPmOrZS1/bgDWfx2CNc3Freahj0+KjR41kfgSH4w7i&#13;&#10;1c3nmpmwwbPokwGjIKDoA3F+Av2SNSwZzvpAKyTr1P7mZyzA5Y0aIwl0jbVSSdD13e9+Nw46Dkbm&#13;&#10;r8w58Ew2JUbNwULZ1MAxyRKkJPOof6kMg3rjdGMb0z9NyE4Hgwxu+nS5mloYNaYpqwiw6YbKArdC&#13;&#10;Bk4BQ+x2fHfDzm98cH3Y+uZ74ctfeiyCZv0Spzblo/q2h5VXLo+r/IpxGHQxgcPmVCbrJdPs9LWb&#13;&#10;2LsgZM1a3D7Oa9qpfdrJE43sMLEq+hDde/ddYe2aKxn0Mb6nMLm90Xvbd4bSanwAmZrb/tbO8H/9&#13;&#10;x9/lCZnBPtaj1BcXqzME6g0HD4fdu/aiF2eHE2w9pTFyPtG8GzZsiIdXXXUlOs8W5z9+V14da2TJ&#13;&#10;nOJLBkcG+F09OBQ+9WlW8isHrPKe6NXLuHV0sdMFwceHBshcwBWT04r+7btGfw4bsBrVxj+8dcON&#13;&#10;4bUX3wYIspfu8OpYx0FDP0k41NdP7f6+aeyOxtJwCT8sXxcNumR2VLIpObWo1ZuSIMWOIyixMzlF&#13;&#10;1YNCq9i2NYSPfzKwM2o2pViJRl+6PITHfxBADACsjRng+smTBIvBSd/jXTuy1Y4AszMEjCwl31yB&#13;&#10;8MUJ8KRDVebStKmzupJRZS8oEiypgD3vdQ4AnhdUWReBpIOnFoaDh3l63m+vVzmbr51PYOP0ip0l&#13;&#10;82NyDz33k5sTBc1nCbrq6jKfLtvAfM3P53qcGLG2NliPXoMssqUA511RdilJJezAoi+B9bjcJBtz&#13;&#10;7lx/jKQcQRcCOkjIiAIs7hqCmRaXMV119lT2GB7n6sZpg0XEu2GJNPeOlxJI2fHerriNh4xD7Wwc&#13;&#10;orF2qwlmKNPjvoJOk8aAqdDjg+eMgSSQ4t8IuGCBBF8yYeqVCNRkyHgyHwfwAvx4XN010bYx45V1&#13;&#10;MucspxZ1CVHPnZZ1uie+AstksEXLi67094yVy0PBAggLpodKph3dSilvDXVFWerb0QcgMBq9Wyq5&#13;&#10;xYh7kJ4+CfhnMGzDcNHZef78ebF9Vi5fG1p3sdl7z1GmMEe2+7RQW7k87N5bRFBh9lZr7iT2zkL6&#13;&#10;7QCR53Gq//4W3nEvTsfHMVB2YTx10a9ZDFE6k2tLWdKvTybly9O/ahrGQsDaDShhWE+aGvuGNp5M&#13;&#10;C2UMtPLjwDEW06XOcJHJa6+9FuVLWVOmksL3Xo0fGayxpicd6JRldURy+B9ZQpkMne/9KJO5SdCm&#13;&#10;bKvjnF4/dpTArxgI/SxYmF5REu+ZhT7RoFy0CJ/R3pbQ09FL+5oP/jHoI5+dq6Ny87/4v/PCgYMw&#13;&#10;KIBxt2Zx/0n3G7UtpzJNo9/u3rUn+lkeP3SCqXn62IK5PCIN2FP5NJmY0+GaG64KP/2XZ8MDG+9F&#13;&#10;BhTcqU3mGdlTFiAYDqV+aV1c1TlIjLupTywUg+lfsHheWFg3L9QfqgsPf+x+QnEQ0sZyYIgdO3U4&#13;&#10;GgLqf30gHQu+853vxPFm/4H9sLK3nN/FxfFEw37r1nfxsqkO165bE3VDxEzjFF7dasBpg+ka/8yx&#13;&#10;yJhlvsZsXKQ0GNDRf3Q4H4FeEVvz1S1fFF555nWCUS+L8qUsWFZnjv7Tf/pPkZXzeKqSZfUZEhEf&#13;&#10;tjRJtfl+swhAkrIStHz5y1+ObE66wvMqUBWQSau7D6ty9oY7hwHXsyzHYS739o+G8MZrADCOH/t5&#13;&#10;vT1jWAg0Gk70GzPAteVtVjrChKFwO557JpTCkuk8nJIvzjLccsst8eWpsN9+++3IYGnpuhejm1ga&#13;&#10;h8tO/PTTT8fpB+fKVeb6dMl4CRodDDz2Gv3UVKyCJf3EjFGiz5adrqGhIdbXvwVkrtR0QJAu1kHe&#13;&#10;yPMyXC7b9n7zs2PpD2NZXbbt9MwVV6zhuDsc2P8q0Wx3sqn0lZelTAsBGY2NR2LeCtvlpH5Yk/Yu&#13;&#10;FhkUz8QwRCFCRSu0J5sPhFPNBODEsXtgyG0OeMeACmbR4jJsHZonGnBcynyKbUuuvX4t0fQXA2yb&#13;&#10;40Cpv91gP1ZXR3eoZtrHPftmzqlGUZXRztOjwjKgpr/LgMVI0oDBGMU6+kLZLwRm0+I0a0kR/Wjq&#13;&#10;dfkHmtUBq8UFGZQthq/wCqn74TJFOh8WgYaibfwCjFFuV3zGrZRAZHEaNV6Rhx8NG8PPF+zArHCf&#13;&#10;4QFefemNUL+S3RHY1kNGa+ZMqDNSzzmMgcKjBEN1oM+trHvMsQ/dED4tDR1hWT0BL3vYugpjRv+l&#13;&#10;Hv5224/HHvsSSn0O8tMaVyiuW7c4yoHAY8WKpxgQ6sm3AvDHqsCjLIk/UAMoqoYdK0HGyvCNhKB+&#13;&#10;hQXIeAvY5RRrRCLaULGA/GN/aG5mOgkwXlb2/mrgdD59qzOUY6fj1SHKn0aSMq0MKp+CIWX+q1/9&#13;&#10;apTHdG/6Vt40eOyruQt70vmJvjUUZdlGJneIyPI+g8zixH+A7XTmLsJ5tSjcf8/9TE2WA1q3MNBV&#13;&#10;8vf0ONWfz9RuBiYwW2iDbNB7X3eNfMZox/oUnWYqTnn29eqPlJ+P7E0xK2QYjkMEZHYvQ8H+yaON&#13;&#10;1LODIuX2qdFKeJG/8e5cKfsuvmO1dTWhDUNi3bqryeTi2mWyT91J6AircJoVeb7b6uryuKBisvdP&#13;&#10;/ro8ZleOhboVi3lfLWyPNTO+K/t+Iezka6+9Hg41nIhG+sGDB8Pv//7vx/7kinn7q+NOO3HTnMoT&#13;&#10;kGnMO17596pVS6LMTqYsEcjgCP82UeVPnjrJFGc9da5hxXMBcknw5XLdRWDMSNEIpHFON57AYKvC&#13;&#10;fkUvHz0dfv7zrADlPZkEf/qgSRK4r3Jiq+PJy/zHttFAchz+sKWLBl02VmK6/vZv/zY88cQT0cku&#13;&#10;vSg7TppyszFdXXSupDSUAzLCCwAs4hlFHy5fLCu+wuK6LCyEqxkFXOs3hrBje2B/B67LAFd45qeh&#13;&#10;i+fWej7HylORyTwJsOy8lkvWy99U4pbVjivY0Tq2M9fX18cO7z0i7XS9zJXHXu/9Wspe73mnA62T&#13;&#10;g4DPcFDSAlBYvM/OqGJ0UBCQanFbNhW1x1pcnjdf8/fYQejkyU5mU8txvp5ORHYj5TNYX2qiOSvZ&#13;&#10;xsU6X07yPfb06vRsjDJWImKtRT+rOMUIxUH254ZAWcM+VHk4gff0dsTVW2WsMs1WzI1dAkGRgRmr&#13;&#10;scQqa+gXFUtikNQwtIa+km1FchZQ4ODW1dkXjuPzsH8fkfxpYyfNdEQvYdPtGnygDIbqLgGFbMxc&#13;&#10;iIKI02oU8WzPOfrK5bfF2LV4/4zt1UqE9emVbLlB20c2Dr+0uDpomI1Toan90wKAZG2ay7B+ixlm&#13;&#10;YTgAY0y3Bh1gSdNg/Vrbm8MppmTaGQjn4zcn0+XCBtvS6TLZSAd4gVqWnEoYCHuPPRkGypoQsY+H&#13;&#10;LZv7UOTZZtP2U/utDID9Uvlw9aGOvzqfO/150023Rxlyn8fDhw/Sl9uGV1bNBvCcQCGXEvZkGgMF&#13;&#10;flHExdq5M5+wLPp9VSEjAd/JwLZcAWMjj35uEMhsWX85e6+OljTSlFHlyo/JxSYCscSeK0867jsg&#13;&#10;jZbUAdZH2R9Lmadpn7HYstHyNRyDnzRNqWzLQk7D+FA/LFq4PDryNzYeZYBqpm2Y3GbKXR2ir2UV&#13;&#10;rP6M2spoQFi2fIwVpVR2cywwZr/qY6Wizu2F7C7wzmvvhvp5tsvlyfdo9fO3Zpi0az9yVVhYv4BI&#13;&#10;7HWsWNsQF8yMdf2l/K7B5V6q+Uy7r1izNDzxTz+FPceI+pmkaeG9HTvRIT3hpadeZaFPG/qXuIMY&#13;&#10;hlkM+al5qPLr3sA/wdh28/P9bN79y1/5pWgs9eNCoZy61+jpxmxzbo0K/QHrl9ZH495pdPvQbNxq&#13;&#10;dH9JY5Jjz5VXXkUfcjFDO4XlQSOSfUS/Tc8Zi1B9UMG0eCcLtP7uvz8L4Cuk/02P24fNnj0z7nKx&#13;&#10;5sqVuDAUM+G0FJ09Jxw93MjY6VT7adqnK/o8pzHEcUq3GQmFRKKMKMIlHyY5VQ992NJFgS5fhp+k&#13;&#10;9GSRXJWX+0JU6AIUlYnJWDLG0Cl5FZOYgTMCLlZ2oa1D2LsHrXxNpkdgksKNN4eweyc+XExF6lyP&#13;&#10;n5KO94PMT58tZ89DBtZclWOnEI2rjN1L8dprr43l0c9MK+LWW2+NZdWny9+0nvXjOnDgQIwkL6Ol&#13;&#10;Ba31ISPlVKnH+oTJWMmA2eEEkkayN/K8x85z67MleyWoEoR5vf5bCo6DhOdtG48tn+cT4+Xxyy8/&#13;&#10;y7YR9ZR5FQp5Mw6M7As2eGn0reJo7JuKSrfUyW2h+Aou6h/b8wyDl4OGICEIAGBnHNRjzrAvGYig&#13;&#10;LwAu3FC2s62bgQRHUFifiUCXhTmKz8N0tk0ZgNlyxdAgUeVdMi7jY3iEsop83hX7mcHg5A2t4BpZ&#13;&#10;oUHwOtNHAMLm0+2U8QyxyVqig39vN5swM8BNY7CbObM2dPV0MkCxDP0y22IyDSdz5AKGWbNZvUZf&#13;&#10;z4ATfV82i3bLphRRiwRsjeEw+C1bOURr8uJs0+h2IYi1vSNDlt0XT3By+5a9cSPa4yztptV5hvcR&#13;&#10;KqF0YVg654Fwqg15oZW6ek9G4JnKPTRYHFZe/TZM8YoIkqJfCCeV0fr6+tjXjV+X+qVMrcyvoCf5&#13;&#10;Jm7a9Go8vv76zBdRJnnFilWRkdICbmt7kf5fgxwU4De2DfClY/BcfPxmIIPs20ek/aefLge4LQxf&#13;&#10;/CJBW88ZzDgDZBi66I4LmbFUdr8FKL5XPykpY2Ml/Qq9J/lbjnadsmwdH3rooainvP5ik/IreNPY&#13;&#10;0ohaMWKKRL0kkPU6dcH+fcfiFG7G9jF9XgjzYL2YTndBhADQLb/0DfL9OkWv0dPawt6b5aXhE195&#13;&#10;IPzZ//218Lu/8TsXW9RJXa+cbAXc1a9cEg7uPkRAZEOdaChMbRJsOrgf2HcwLFg2lw2lp6MjDU9w&#13;&#10;aXpv/NKxWTwg64FH74zM3V1f3Aj4WTDlqzE19M60nGHBy0CYu3BBeOEnrwCuDZKctZ/buC2pZwcT&#13;&#10;QrsIOm1rx8Y8Aih/4lP3x9983+pO79GASrM5Xts/AH2sohiRBFTd3YDyXe+GYyd3EN/QGSZ0cF51&#13;&#10;WLRsYfjElx+IOuMMC3C2vbWD1Zst4RS7u+x/XP9h/Jzf2xeNCPvk/Z++G7CGDza6TKZXQBRBv4Yu&#13;&#10;Zc51H8othtdYRj/+PdnktYJKAWbSSZO993+H6y5K46hkfAlJUbmiQefx3KRTumg+ga6zTMMVAKLy&#13;&#10;2QMtBj49egRgha/WjR8JYS0KVKAh2t2Ms8jffi2EuroQHnqEfkan1aF+SV3oXXtV6H8G5I5VYIcw&#13;&#10;+eIcPJzmk31SccVOisKzjAI/mSUVsGVRcasATd7jeRmsxFQlRsvr7AyucrRjmKffTlckfxGPvV/F&#13;&#10;63nz8f7cY6+3vXy2ylcmQWVs+b2+psZAqxWU5XDseE5TxbaIJby4f1TUHUzLzZ1df77dLy6H3Kud&#13;&#10;soU1ZOViFhcrY1x4BMnRHkFj+ixu5gxIIOhAjM69cEFdbiZj/m28JB12Z5WwACGGR/BSGSL+jdNu&#13;&#10;mUP8AEppiL0Jw7ReznmWveKgx8tgSmbPmcURIAVAotO8+fX0duP3wvQITqTHG1pD+a1Tv4Tfko5M&#13;&#10;9qX2ztawqHQx5aecMIIyg3FFZryY0sfpRkRNfwrBVQRjmQK2akOsIgqCsuH7YltEcJt1CfehnLdo&#13;&#10;btj57t644bGroTLFnBeWzNoYFs28g8GkM2xt+OvQ0XuUliE/ks8pIRp8xxnDnpTQ/4gEvmtnnEq0&#13;&#10;b9pHlRv7tcn+ab+2j6Z+rQ+V8uBvAokkL17vb0uXror6QOCmfC1ceJR+L2M8KzRg0e/adZwppIOA&#13;&#10;MjYq728luvVZjJYK5Gs+LHkVbHEpzFkxz8Wlc3bA8MlYMh5J2XzK5FKSU+ulUThWwEUZMKf3/+Ef&#13;&#10;/iEaYfpwqiM0tjLGYXbUM+M9VUZN3aI+SgZo7vX+bjv6Sayd523fjg5ijXF/W3tr2Lv7CL/tpx1x&#13;&#10;pC7S+b8k6rK5ROGvxJlZ/xw3Ee9lyqgSBuMKIsRHWUH3Wd+pSGQVQ47oO3b9XVezqON4jBNVjI/i&#13;&#10;VC8MMFzBUZgudYD7O9ZiILkxulztlCbqNEAYFX1klxJaZRtO9PPvnDelj0iZueJ8964D4TCG+pLV&#13;&#10;C+IOCKsIeE0J0iXo5AxU4j51Pglw1GkMDzEZs9HjC1N2zYW/uc9jUdhJOKSX3vhWKKg4GmbOY9/I&#13;&#10;ubheYHTu2nY6bNu8LWx+7VV8QTGGC5xZaA0PfvqeuLeixmvD/kPhjvtuZcFIdfjB3z0ZHf/LcF3Q&#13;&#10;XcbxL7dv/fIv/3Jkm9UBKTm+euwY7IyRhnpikNM14317n2Oguse/P2zpokCXDaVCMcnuyBA98ggA&#13;&#10;aTj5InxhKma/fTk9AKN8BCvcfX8WFuLVl0K47aPMAdHJYKOYeKYXMc/sqsVaNC8CyY1ZaInFdTFi&#13;&#10;ffuzT4ViHYf8HUVvMm8HAV92XR3AjG+PpUNlsOwMxumSjbv55psjGHn++edjZHp9tOxgDfhnaenL&#13;&#10;YNnZnC50laHnZbScypCh8lhFLcPlsQyX6F/LWh8tWQHz0PFexkyGy3tUzh47IMnCCRItg079V111&#13;&#10;HWxDH8r/X1jMuRC1o4BdWnLqrb3NadYMeF5aLtldCkFnVzsb6+Kco+JwiiyWTejD3wAIwVF0EIeV&#13;&#10;mVbCAgQGktrVM7gqR6uMUgjz7gWw9vZ1MyXI9K8gK6pcco5MD6vvBjJQEp09AVWClKxlAGY8z2ju&#13;&#10;5/q8hijqgBTLpiNocXENrIFTtLBd1U2RWs9VHqMUZ0p+ciB1Kq+Q6TYDIcpm2UZRlQhQ/c/f8OFK&#13;&#10;7Feqm6Axm7ql3tZFcMad57c2sp1hAn239332rvDM48+Hz//cZ2KsqRQ/KQuWCJPM3opXLv6FcLTl&#13;&#10;FfxmOrGcEbfjEMqHNoYVi11Q4mrAfPpcfezDgg+NAft9kgNBmH1bOXbrDx3bjdFlv1WutIJTP375&#13;&#10;5Zcjy6v/oqDNY0HG1VdfE40UmebZsxewGnFDDNmgb9aKFSsBN9UAlrbIHBcX57FZswtcziJrA7DR&#13;&#10;go06wFs5cpFtXv8rv5LFTUa8KXtGlkMKfSD5HnR6Fwgq+7LaoyXlXtlM7gXqDcsqYPSc92lIet74&#13;&#10;fuqZkUk9I7gTrCVXi5HXjHas7rSP+snSuvhlXrah7+M0y/0PHTyNTO2LsnLj9TeFbS/sCffdfU/U&#13;&#10;cU3NTTEWlAOWISVMkR1hEE+Gbvxxkv8o073oYuvZ0pQFk75izUruHkYDk8xnMpe5ovg9FtC4R6F7&#13;&#10;Llrn3MF8MnlM5hoZpdOnmyIQWtQ2L7ScamWD+Otppwz8TCaPyV+jvuwM3Ri9LtKYx2KiOnxVjSo/&#13;&#10;fooaIueSkcee+uBvAi63vXv1vb8Oy68iriR6D7IqjrfeceW6BWHttQvYcL4t7HinPRScvZIVqR24&#13;&#10;KLSGZ77zYoyX+fKLr4b199zM5tYYrwC1zvbucLjhGPKa7c1pP7KvKrO/93u/x6Kb70ejRANTnWrf&#13;&#10;c2z89re/jQvBDeGzn/1snA3y+ZNJcYzBaNHI+TCmiwJdTj8kJSOY+dM//dPw+c9/nk5WF9tOkKEC&#13;&#10;8YX5gtIgO8vtfE4wArzyYuYkj19K+N63WdZ0xt6S9S23+9FXA1+c8MxPiLmzJNsce/OboY2pwZLr&#13;&#10;bmJgel8RRCWBovTFaXWqNB1A7BCCQ2lLO4gWrIrVa0TkHstUOehYVi15zyUL3vMqg2ThazF7vcl8&#13;&#10;PPbbjunvXuexz/LY8wl8Wg4HIp/jYOCx10vpdnQMMpD1ovA6sfphfS5RycU25vnSzdbZ51xOsl5a&#13;&#10;4ovnuUpKhc77ATz4nPOBO2VqhkGCfimdrb0sy2a/gQkUjXl04DeQX6yDadZHMgdw8s6HUYuAhScC&#13;&#10;Nobn3KgK5ygCMJtrqBvA6wKfKH4TsMSBh+XP/QM9sdwF9EEZhJ9lsj9pfLhC0s27z/UBnGibCLUo&#13;&#10;diw3ZTPCfqpTBq7s8zZuVs/4myyY9dbpXqArIC2EXWrpiUFWa2tnhL3bD4Q5/25OrOuF9aL2tH0Z&#13;&#10;Cx9Wzf8UfRGlSVHONFC+1umhvebxUDtjWeyzggr7pOBKuRVI+ZuyE98xGbs4RKCljOvU7t/2Xc8n&#13;&#10;eRGgpGS/936T4MdrBS3+rR5wAKyuron9c/78BchJLeFcBMwQ2exv19nZzmKSPTynibL3h927OwA+&#13;&#10;Hby/EowWNgQfqKPsrhKeGf7H/ygHIMgIBVgkt/4KgCgDPBoGogUVkq0kHg0s+TyBkh/dDEyWT7cC&#13;&#10;AY/6TcNKY8o6uQBntHw0rlJbOb14uUm59WMbpjAX5ul7OH78VJhRNQubdDZyyQKIIzsomys0ecdF&#13;&#10;BWyJ5GrKchij6rgCuJgtkQxvYZLpcfpbGc1kKP58wT86/B88uCe8y7uePrs07N2xPzSuO801duCp&#13;&#10;ToPU50TcB9FtjW7EcNVHcarl1ACs27buDJWzCIZL2JUzzTDfMORRl011lQCSTrmfPt0cDjA1a193&#13;&#10;PJmFD9VUJ/23Duw/GF7Z+vWw9gYNbFw0YPpzk6sVEdMwd0F1mL+oMuzd2hJ+ZePvxuj4XT3t0S90&#13;&#10;1669sb8buuOdl7aFxcvnh61vbAsrlqyO05zqM3WbLjmOJ+qHXEDv3/ZTDS4/F2vcKjsaLpITH8Z0&#13;&#10;UaBL8KDCNrnaTICiNZySykrFkauoenlp1TrM79+dAS6m2SIAw2E3XHV1IAMUAh3niR8i5ww66+/I&#13;&#10;Nr9eyQt58zXWqJ8IndfdwNQSqxy8bjj5ogVH+m3pgyWr9dhjj0W630247TCicMGV0X+1xLVc6xho&#13;&#10;PHZloxav5W0YZrz0v7I+OszLYGnly3A5ZSpjpT+JDJeK+fnnnz/PaFlvj2XHEuMlY5aOBaPGDbOz&#13;&#10;+UwD3W3a9DLMw8o46M2caSDZSwNLtrV7fBXAFmr5Xq6TqELWB3ApLQYYR2U9rHyjT5LTZrwDAQHg&#13;&#10;wtfharrp+GZUVkJLR8o8vaEPfltWnTYjgDqv0/lD4DQMuLS8s2m48xdQDp4HcAmwYHFqcxisxGk7&#13;&#10;gYoJoKJ/2dl2VukRNT/n7uz8z+Bf36eApLqWUBcFJZQBppfyqJTiqkWnG4fLfR5M0X5xtaJ1cCS0&#13;&#10;bnFK0rp5zD3+BjNmOIl2WIFjh08gMieZuihmVexq7hq9rzgQ+8nSEANcPoN1L4N0X2RxlBkNBGVC&#13;&#10;QJHbbwUeGi7Khcys+5R67IDi1LjT7QKwf/qnf4oGimyQg4vnnaJTVuw7b7zxRrzWY5+lVS4j/vDD&#13;&#10;D8f+/+abb0YZVZYEPFu2bImA4zbZb5JyUlMzi/AUqzFeenHWf5nvg8jJfHwxT5L3PsrhQpTl5F3B&#13;&#10;p5rfagCI+bBj11LWNurm1GYWY0zPBY0Hut6oSVcJdUAu4PH9WfbE6ufeaBs6YPg9HqNmXEB93mzn&#13;&#10;S02WwbIIFhygElD0N6OHn2FXCAHu6VOncYhuiqBTkFVVTYR8HKhnMH2kMWlMt5LSIlYda5zY6wBi&#13;&#10;5ksdlBNXZ5YTj2ztulVhy6Zt4Z577gKoDbsVXGrhR9yHqETjxPAqq9YuDz/8hyfDHTetRwcWMY05&#13;&#10;tcaRjNqePftwXm8C+BO/DsAvw2qdpz6hc2AKV65dFgMYX3XF2mEgObqMXs7zHSJefuuHoW4N7xDA&#13;&#10;5fsbLfmzAVoHafTZS3rD8698L3zm41+NcqZrxry5Ggr59OOW8N//7hsx8O6Od/ewJdHqGAfuXDc+&#13;&#10;tMiyBMIDDzwQZSP3WepxDTLlXjZMXaAuzL1mtHKl37xW3aHMfRjThKBLBSNo0CKWwVFhm4yc++d/&#13;&#10;/ufR8k0Np6WoJZwaf4iX0wcgKneJsxtZE307vPg87xtL7HvfgQtdm00p8gJYWpGtOV9cl607F3Bx&#13;&#10;b3jwY6GLwKczcTRP+fo8//bFWR4HB5G3StLf7RT+rrUq82UH8kX7u+dV9lrqgja/tchF8yo5z3us&#13;&#10;svJ+k2DT6/w2+bvnEzWe2iWd99gO5bH5acU6wPlcp2e83/KVlTVDgZ+Je8epLC8lCbR8PwZyvFxL&#13;&#10;LgmDSsSl6a48jWmY2RIPxBRZGuHRNKKisx8cg6POt0Y3Hi95RzMOnW6DQ8PEKUU3hs6LYGq4/vp5&#13;&#10;8SCnG+MUpsAFAJJtkaPSlEfyi7/xhYq+U/Ea7yugLLzLUhZlpLKOV6DLPKcf3gkY3K1btseBb9bs&#13;&#10;GTEsQ40gLMYbsxDUlQFftsG+EIGR5RV8WRfBq6yhKQJafhWEUX+tzX1794c116/mJEYGUc+LiGtm&#13;&#10;PhMl91m8/kb3JRS4sASd0Bu+X0Gi7JxpZL+1Xwok/PYZyoOKV3ZbRkeAotGhTNXX10djxzwEFwcO&#13;&#10;HIj5apDI0ChDypugQDlTNpUH87deDoAeyzp5nc9STlNysLQPJoWuMeR1Mn5nz7qqWJ/KbkDiFhS/&#13;&#10;G+cOYtA0wFZ1Y1StZcqQDZCvy5bu/+M/liOPmVrBLiLPEOrq0pM++O1zRvPV8kpl2PpYVnWdsj1a&#13;&#10;sv62xQ9+8IM4DWv9rKt6VN1hm/o+xkvqU/PxOt9DSpavvJzQFHxMiTHwnQnGuro6I0A+daKJ8BYs&#13;&#10;ruCa7u7OCLxkfGpnssqUqOOWobCC7W7O9cOKzKXf5cUV0Cvxg8qmrWP2U/KPsmL4i30YvDPrb8Df&#13;&#10;qJnVqbyMS2T4xy+U7F62ubp9zO1+augAE8UQHD/Psc/qn+Zm2cfwh9uw8Q76eAVAUgf4qUvKzNEj&#13;&#10;J0P3wJ6wmHc4kuEyhqL6xO3PknqwP1RUloUTB7eFE/TFOfgK2m/9T1nWD83dL3rZp9b4bEuXvu8T&#13;&#10;bD+33zmT5bX2w9zkeKhhYZ9WHzgWTzaZt+VQDj6MiSYfO9k4zucKSLRI77zzzqg0veMv/uIv4pLu&#13;&#10;3Lv1idJxNFkU53hRRQr7vfcNR5r/8XCIa9SA8x9NMGBYIWHrO5i4fIglgiYJ4a3XM8D1wENhACfA&#13;&#10;s3t2h5INGxmcMkvFzmDZtLwbMGkdEFT07l+lUtMqd7m5DJhK32NpUAeTVwgspJUtKNIClwHTJ0ul&#13;&#10;bl7m4bEMV2K8jLmln5iMlz5gXiuLplJ98cUX4wDkeYGVx3VodM+rNL1eQGjbCY60DObNm8Hf67h+&#13;&#10;H83XH50v+4hfM43OrZU23pCqAh1kI+PzbcEdTbRj+fQLHSBz38tk/xbAdXR0xnguRcXuXyjAwWKK&#13;&#10;LBTgSNQ1zMY4LZgHs9RLeIZ5MCHZysWJQBcRjk81Ml1WSh3EFeQpU2WeJONSxSk2DjP2h6m5OH2I&#13;&#10;Qhm+RvDh9dk0nZlQDkGZ03j4J5zt7wkLiCie+uBk634p18XVioDEW+5YF/pohy6Ub2PjQTZjDigh&#13;&#10;gYYBPYuj4psBG+MgKStYqIJE28X6gjPs1fqbxDaNDKJv2WjU+XGJvSuPzjSz3+LyZTDN2RYdE5VX&#13;&#10;p924tVQByhAwWgg4EPBpRDmAy0i58tZ+ar9VDpSdxNRu2rQpypXH9mPlRsZLo8F+LMOlXLkZrnKl&#13;&#10;5StA2rBhQ3yGciTQ8hkCs29961tRQStLAhWfp9KVXTZ5v2BC2fTdeWzy2N899nePzVcm24Hg4Yc/&#13;&#10;Sz2nxQUC0+hPN9/8EXTDIMfbWdF8Etlbhi4YRJYHAIblROGfi2zXhJ//+Wr81ko5zoPVCzDmgXbI&#13;&#10;nPh53Jips7Mjgi7LJGhxQBot2TbqKPWBINd3qX4UdCZHf3WMswUyi6Ml35V19vrJDFDqRWN5+cn1&#13;&#10;l3Hwlc1yYNRI0Mfn1PGDRC7vIORAXvztmrXXhHdf2kU8pkeygMJD70fhl2tL4S0Uv0tN/bSHqzI7&#13;&#10;Af5z58/JpqbGYG0v9Rne5zZJzz77QjgOQ7x509Zw8tjp0INhWGR4isso/8gy2d4GLN538EBYsmZh&#13;&#10;3KZp+YqlXDa+HhyZz2SO1c2NTQRBrhFUZfoh3WeVXn7iAPESB8PN9y5BzhhDhuvptaWVZ8ORoy5m&#13;&#10;mYuuyYgDlsOx28EOVjouiGC0D2N1wcIFsb/Zt5XpP/7jP46zR7LguaDL/iRocpxTF/j3ZJNtJhAW&#13;&#10;UygLH8Y0usYYbgkVhUrTZdaCGBvKpP+DYOwXf/EXh6+kL/MitOYynyWmV2jcs1iEpWtQmmwtEH76&#13;&#10;ZAaobr6NoDBNWcT5YhpdDXf8GPnwLe25c0e2LdADD0sphR5CRgwxeFkWw0+kpAJR4ckYqdxUTvpa&#13;&#10;+LF8X/ziF+NgoVWq0rd8lklk7ktPHccXnzqUnUcF53mT+Xqczvude73nPfY7XS/qT8de7/12YENO&#13;&#10;CA59voJw5IjLyV9gMGwOnTgAlxDL7NS7O0PPrgOABwdlAE+SHDJPx5IkM2+7MZTPglGkzoIit49Z&#13;&#10;sXzRBdfHAl3kP1q6xm46itUjmNFBvYqlxK4a1Em/EKXl9hqec7XdtFBMe58ONSUEZQL8TZRU3G4m&#13;&#10;OweqH9UI2pDNkvHiXpirGG4h5u05QPkwCxQBF0pEPeJTstV+Kh+uiSsgZYo8gw2Hk70BVf81kv2x&#13;&#10;HaW7qn4RTBLMBVH7BY0DWNnnzg7E964TvKuHGk+eDrtb9gG06NbEH6shVED0ycFXp3R6IbJVBbWf&#13;&#10;Tz8vimDMyrrq6TibArt1kJGj5zFQldJP3EJpoqQefOH5YhjpzsjS0p3oQy7Zb4wgxn6Y+qnfHifl&#13;&#10;ab/1WJny43mBkn/bJz3vsdf7m4aNsug55dS/BRTKggBPveDfypXyIJhQTi1LkmONJkGMMmLeKn7B&#13;&#10;lcl8/dvnWRZlwY/PEgR53wDxyvqY6q4mfpsuEPoqLVnSGQ0eVwJu2fIW8tZEOQ5TtyZA4H7yqCLv&#13;&#10;AQDZfMpVBRCsJuDrDABlGSs88zCmMp8x1hegBzOmrIVl9z09ZyhjAfdkcc9GexdOvfjR2LONTNZZ&#13;&#10;plHjzfomg2080GXdrZ/tdqnJtkpR+GfPVlbfTzKK77yzmenr5jD7mvksFl8UNr3ydlwRXIz8G2cs&#13;&#10;i8IvW8huFBgRRfG9aJDZR5VDGVyPxk75eQQJffUtAqPuCFWzK4dX1RHsVr0/hcl+7g4C6vw72abp&#13;&#10;rU1bwoP3PhiKYZ7Hmpa/1MfbR90t4OjRY6FqXjnxAV21S2eJZtSl5jrWfcZP7GCWgPbKaWpXLJ4i&#13;&#10;3uOhTa1oY5j3K9qY6pxNG2DQ0hiodN4Z2361No9o62n4Ue5j7GAmi7ASxnjU6FK+rJeGgoCqHiFI&#13;&#10;/deSmadtK/FgkuVW/iebvD/pC//+MKZxQZdMkKsUVIJauSkJalSsufE7VKy+JEGIAuiLc1XMdJRt&#13;&#10;eO6pDHCt3wDPzQtCIeK8AS9+hd7pgKzDgRsNuexkdBaFHpo8vPBMaMeh3mW5vPn0+Ji3U4rJkU8K&#13;&#10;3/JptavEjcOjYlOBG81a0CNw/MQnPhGtyr1790a/LjuOflfWU0te5edg0TDMeHnsykcZr8RwifrN&#13;&#10;2+tlsGS4VKAea+l7XgZMS17A6rEd2XO2i+3T3t6F1d3FtAAbn65gpSUD6eA05tifeTU0EfOlfPVS&#13;&#10;fKWceqHtSN5nRy/guP25TaFyHlMBzM0LunR67Dubhc2YSPGdb8Ax/rCctseiRf+eGDedbAvSHAHD&#13;&#10;iYONRDQ/gSoxLhoB+KpLiStUFmbMImp/W1e46ZpbODe+daeAOeh297gCdgYKAPYFh3pZGP1HZKqi&#13;&#10;Hz5sRfzb6UNZsAi8HGQVeJQ7rFt0TMeh3nPJod8qCTQGcSx1gMpVFGNU97J+tj5u5G6E7SKMgv5B&#13;&#10;+jGbbGf7ozE1yJ8VFeX411SExXkLqCeDFEB1gJhkrrLrwfHb+D7KzN49TPdRl75e3iNTB9OJ3O59&#13;&#10;FTgBHzwASJheFN5lj7+yaRgEDCiC44neNeIZfv5LfQTXJHBrucaSRke2bZZstD5Xqd+qbBNTmxgu&#13;&#10;ZUmQoI+XfdbzHruKUVDjectufDzZGhkx9YLypiGko75y9/zzz0dFre+lBlDK79FHH41gTAbLfqe7&#13;&#10;gmBMX0pBnWVUhzz++OMRsKUVh8bcs+7mLxDzfpW4DJjfyrlTnU65Kd8+T3lfu/aqaDTqzylz96lP&#13;&#10;PYq6KeX+rfj/7KWs9bBujZT3DCzZYYzHtTBT0zlXzfVVrLKsws+sPHzzmzWorhU87wTXzKHOWcSb&#13;&#10;sTqTbZeS4MlkWRNYTedGfivv6jLr6n25+aRrzUMfOFn7urq69PNFfRcWEqwV8CqYsj3Xs+hJvdZL&#13;&#10;GBb9L9uoYEd7WzhCgNy+Phf+EGAUJq2ykr7NFJOxxozILzhzTEggKjFjuf20B4NuyfIFMVBpe4uB&#13;&#10;oudM+TSmfVwm7fDhI+H+L94Z3iE6+5VXrqFs+o51X1TbTHRxPmz1li1seD6PBVwYpdiU7NkJy56L&#13;&#10;iibK5CLOuzuFe9+mJGtoDMwKjOLCRQUwep2hqZHp5c4T9BtDS7Bt2ywWlnUQK2xh5ovtvZku7o3b&#13;&#10;MemH20HQZZlZ36fvy34lwfK5z30uMtHKZ27yvLJtUtfaVy8GQHmv5MyHNaGax06+CBWsyjW3UVWq&#13;&#10;rly87777zt8sCPKlCdBUml7vnovzdjBN4BTCresDO5BCHzE3LDLmPKY9vRTW45f/PZC5hcA8WHNY&#13;&#10;xqGJQei5p7mPMAuFbCwN758rvCpjLUataDuAFrCKw98cAOwwAh+nMiyjAMiyJUteK14Fke7123Kn&#13;&#10;zjXacS4T4HkVlN8m8/X+lL9lTfl73sHAwcT4ZYWF+Sj1k1jd+ZTxAKHK2MMNa6GUqRbzWEXAvBq2&#13;&#10;xnjyR0/GgHoKlfcbGPTuOx4Ie5gmiBJFvrZxF6sBBxAcp7Iu1RnfMpqs09NE/29sagxLFtXhBzEj&#13;&#10;LAb0Xnnl1Vl9YRP0F3G7kMbTp0LT0c5wgGCY1R/LhDXLZfR/LWs3q6527dwdTpw6zkXsj0dU+uLi&#13;&#10;Ihx+2aoCdqoSB+DCPJR/ESCL7X7iVj/suzgoAIPRilOPTDdmKxhlXQRjqjgtJqacB/oA6Nzvu1UD&#13;&#10;/gyT9TGCs9OCBpI9B+BKU6Ln/bQAiedoM15MBFV5/TJzg3HQElzNnkusNny3AtO0FB1A1Y2C7It7&#13;&#10;Oba3AiAIIltQOC18/IsPhW/82T+G//gbv0ndilmhSR8YJ9HFwuZ38hl42Ox3DitxaxZxdWKGOqN8&#13;&#10;ePvIfpx7bB+2PzoAJ4ZbXaCcJ4WpvHhNUtTer2ya/M2PFrPGh+eUj3St93qsnAgozDv5QXp/HSBC&#13;&#10;kB6BOmBN4897XMDjM8xHWRdAJX1g/5VRU/+ka8zLZ3iv93jOb48diKdPr8KaXx6NDeulAeYKS4OW&#13;&#10;lrPjwfbt2+Kg0tTkJvbsb9p9FFloQ3bp+we6WRDTEr7ylSqYs3zyhqyfG2AMMrVGtbnWEnwwWb7U&#13;&#10;rh886/R0Z5R7zwm61G8jk3kInAWaGoZOKdovZdjU0ZNNtqFtktrP+5wW15DNNbb93QFT8OyY4OfA&#13;&#10;PnUZ98Mya5C5irIc9wFXq2o4CNDMF76F0AQdYfkVy2h74s7NmI/j9iqAUDZ4m/dUJA30HWz/U1DK&#13;&#10;3qs89wyx++rqF0c5nYr8L8wDwwsjyNhm84jufsUVK9mzct75ceDCay/vyBmNGdXzw/ZDbOBCvyrg&#13;&#10;3bexarxh35kYOPqW+5YQy43ZCPSFidcJW3kOwNxL+dpCVdgXVq1Yg86tZLw4F2dXnmMKdsHyeeGN&#13;&#10;lzcjA/VRDpUP200wr2z7/pXdkcl+ZrLfpL9HXjPasf1YhtvnfVjTuKDLF6AFqgIQ4KTkRp1/+Zd/&#13;&#10;eQHoUnAV9PMvgE7Rg/9A9ZK6DHC5efX2rSE88LFsz0Vi9USAxT584e03gMwoiZtvJQBYYwjPCriu&#13;&#10;YR+QK0LH974bSpcuS4+O3z5DoGKn0EfK58q6qZD1m/DFun2IFq4rGVXc1kPFrW+ayl2/LcGMikPl&#13;&#10;J8OVGC/ZHi1tGa/nsdSdWpXx8n4BnOBJBktlJzMgiyUTINCT8XKQ8Xp9ZVy9pdK3o/kMnX+rq9kQ&#13;&#10;9eEFDEg7GBzy4r5nXb0MBiynXn3uahiU3lCFol3MdCuwgjgwXbFeeFDB5Jw73xYyHh0dXVia7FXI&#13;&#10;36PIxvlrJ/OHG90eZu5/zbV1hFFrDvsOHwtb3gPUEVV8kAFyFgshiliSPn8uUyfzFjIwER6DwI1+&#13;&#10;jyaYuc9URttRulevY1/Kq5eHdjZ1lvVqZjBrYUn36cb9sZ1sH4P26cNgvoKTypoypgdKweiZLxRw&#13;&#10;AUKU+gJq1C5+uZqyv4sYTexdaLycQfx6fpbJPtgOA1DMIK8fnnHD0pQoBYtgMBZMUEUBcxcGGBTW&#13;&#10;xQM69g6x3U9eLywf5XcFZBGBQmtnVgHkYD7PsHPBK6+hTJlCZ+ps9aqVWb4TVExGcNv2AkAz29Ug&#13;&#10;l4sXrY0slUBDORXs6NPl4Gw/tp/KYMkM24/tq0596Zf1la98JQInfbj0v/JeGS/9JbVylTtlKDFc&#13;&#10;Ml7qC6/XDyn5LG1mMYyGi4yVrLixsZRf81Q+PVZu0xJ0nXRtYxky5cdjy//pT386lkGGTaBRV5eB&#13;&#10;sx/96EexHvfcc098puXxPg0vwZQMmQyYsi0L5mpnP/4to63u8Fh2rL7+lij7h9kB4MYb18f81Ct+&#13;&#10;/sN/uJqQFjspyxBleo5rD+A6QMysaYWcPwsIWozOqKDsc9kerQQAVhj++Z+z6ckNG7I1RMopVR83&#13;&#10;KSu2k22g8TtWUqeod2T3raftbVt4jwOmbau+ks3U8ByZlFsZRttWcDceEPReAbKf3PHA3x0rLHMH&#13;&#10;Bpkg7FDDKaa00PnIqu/dhRxFGFiL5i0Ob256K3zm0Q2cA9gDfE2Gm8l0iGA9/nTJ/xTkF8ZNpm2/&#13;&#10;mSy8WMkmzhMt8rnUhz373IvoMoJ0M53Xw/Mo/aVmNe59yt2ihQtC3puAusHW0LCHdm5iW7uVNaF2&#13;&#10;VrZIRtYqRbM3s9IydEBtaVi8FLa28ZXwj4+/G6674tPhIzfcwvtuZdU1DO79t4b/+p//Olz94HVR&#13;&#10;XnyPyqE7qrjS+Ld+67fi8biFu8iTAvfx+vRFZvdv7vJxQZfOqtLzgg6FNiWBhcpAYUpJQKLQi3xN&#13;&#10;Q3SSQaY1yu68J9vaZ+vmEO6CGVPjABDCqjVoIqZdsJrQLjBdgDCUWdi/JzD3wdTjWqYXnw2de3aF&#13;&#10;eVdeRQgni8p9MBjneEYX96lgVBZ2FJWOUwf+7e9a5Aqdv1lWLWlBkseWWyWuZegybBX0BjUiyQ6X&#13;&#10;AESy/tKx53MtaM+PPPb+1AY+1+Tg4HSOg9y+fXsBZQMowC46dgmD0NWABJ7JdNvBzTvis73v5MnG&#13;&#10;qNz8W0bF2DwCsNzkthoyCQUFY5jTuRdP8LfP6WZ3eiMYz10wJzq459VnNw0izLZlD9vttLY1hYYT&#13;&#10;20PL9lZWveBL1z8E6CvjnbwPBkd7lFucnDp5ivZ1agwfE1iEclbWuOEyL4hbAFFsot3TxYdpiDNN&#13;&#10;7YBi/MuYyu3v1T8B666Q+yrZBw9GVKWv8nc1VmFJfiicVho6h/AhLNVf7GefBIXtnQSRBRA5bRjO&#13;&#10;ZeDKugmyUmiN7JX5G/1eABZ92Pj2hAFTnSYVNTr9KGvHZUBKQNy0sId93IxGL/iaNWNWWEmk68ls&#13;&#10;FTUI6Fu7xtV1Z8PmzYNx+qcNgKiBIsASMNlvZIaTz6OKUFkyaek6ZaBx4jXKigpY1kswpnw5kNfX&#13;&#10;18frc/9Jfd5v81MWHMgFe/7mcZIP78v9O+WjvKV8HGw89jsl2SzlWRCh8eSx5RQ0JMvcY8GEoEPw&#13;&#10;p+xbV8uujJqfz8hYmEyuleWU0nnbweSx17ofaSXbbfmc2tpZ0cBSrndhVM6adRAwdQow2gHA28TU&#13;&#10;ZQFGVwF1N4RFEaB2PrrAWIKVGIEFhN/IGDGqQltm05RUIaaenibqjUsBes9wB2MlAaPAS7Bq+TUk&#13;&#10;NQyd6vU92wa+M6dzBdQjk+0jSDZpvAqELyXZNrUAHD91dXXnszh3LtuTtrOzg3ZoCzWlp8NdH72H&#13;&#10;uFHzw5NPPh1Z4oryyjBzdjXvU2YsC4orYyWAkbFOfWa0vnL+Qef/MG7W5jgDcBJ/SMVsolA252+9&#13;&#10;yD+cWVCOpuMG8N47O8OcGXOj/F5kNpO63LqXTS8J117xYPjuD/4fwFZluOFWxk+SsbmoZfw7958M&#13;&#10;gGW/z5hJLL7ac+HdPV9HJrpC/eIrYMzwJ0WHDvQNhGuGF7QoE46hGhgaKJ5PMpCb96X+rRypFyaz&#13;&#10;MORSn/G/+n1jgi4VncrM2FZawCqqlFTG9957bxTy9JvCrbDZqCZp16JK4sPs2w3Dhf/WPQ+gVbC0&#13;&#10;ZLxefglW65bAcolsY2ssNbRG5ve19iridF0RwvPPwFwwfYPwzfz+dxgJmL7juefQUH1sodOpTxdg&#13;&#10;zAFfINXY3BJjiqh09PH65je/GQcJ2S5Bj4O0VrPKSZ8sLXsVjPVUGWv5J0arAYZLK1+rV4bM+z12&#13;&#10;kDGPxHg5CMloJcYrl+ESmKqYfZ5Wv8rEge0jH7mZqPeN4Tvf+TbPdoNcFBGbBA+iMNNAo4AZ2XjF&#13;&#10;iuXqDJiuboSggb8uFCxBmI6QDj6TU0hkMUZSYevDoY+H28j0s0JSX/cIFAADRQw2xTMKY1ktk0yM&#13;&#10;IKr5eCf9gG40PGCPkT0lJX8Ggoqq6dTbwThTFoggt1ATpw9xjNe3RKf92hmMRDimWxZjzjg4dONI&#13;&#10;2tWRhSg4fuwkwKwD67mA33pCDUqlo70r3LvhEyObaawiXd7vNEILmxtXzGIaFMAl/R8fbOOQ4rSh&#13;&#10;YMo3GMGUoIxDfoq/RqAm4AKI+IvXCMpiAswDUk+eOhHmL2Efw+ON0bHZzWsn854l+VZfAfPX30Fb&#13;&#10;45zPuxKkCFCcjnLw1UCS+ZH59W8NENkemVsVotc64JvsuxoNDjACKHWCoEtZU278TR+v5NPl9TJe&#13;&#10;Aq0nnngiypGrHgXuifHy2HeaGC59tFTG6djnKw8CPuusHKmDPPY+/aKUX5lsBwkHhzvvvDMaWwIu&#13;&#10;/7YcXq8BZvkFBuavgWb51WNa9CYZL5+hbKtPEphR9pVlByDZc9kw81TXyRJ6vbpB4HPffQ9HUKv+&#13;&#10;+CjAQmv+yJHD3OO+rwSpbT9GGXZz/y6umw8gqoaBkxWbQ9tUAa6mh9/4jVIY9xD+/htV+E/NJ1/B&#13;&#10;pDstxK4SyzryH9slMU+CSpf52yYm9ZvvzXc8WvIdJh9d33uunk/Xq7dsk/r6+tim6ffJfBfQ9wSN&#13;&#10;fnbv3o3BWxRq2bD9bnYoKStjM+bIjLUwld4Ut0WSkdJ3rIz3qUEze04tTt6AsfJsq7e4kAdZU4as&#13;&#10;m33jQpkYiu4RNbOq4ibhUYdFwZtMaSd/jX3TnUDUv7duvDFs37wzPPjAfYxHhBaaYt+xVCr1fQcL&#13;&#10;d+YvLg+rr5zFO1bnTC5pOKNQmd6txD/v++Hprz9P+wWCL7OPKP6lc4anEVN7/sIv/ELUCWk8n9xT&#13;&#10;Jr5K2RVXXM7CkImf8r/2FWOCLgdhwYlTCXawRE0rzCrUDRs2XFAzr1Vx+tJih4RuLT3Iaq3GUrYA&#13;&#10;guECNIWXXwzhltuyAKg73iPY1/rMCeK2OwglUZPF8dLP67mndHAJPZwfYDuarrolIY/pxHxo60IZ&#13;&#10;LKLUv/P6K+HAtutD39t7wjZA2EKUR8mij4UCFMfVKPT5AKK6uvpQy2Dy4vPPR6WskKpUdL5VSam4&#13;&#10;VVJOcTilkpJ18LoLhTmdzb5zreILz6gch0deTpiP4MznJJ+rrVtnMAjOY6WQPnMIj6vR0njLPd5/&#13;&#10;ksHRYJg+p6OjMzJdnLngUYpRM1Nzy5bOiwrogpMXeRDDRXR14F8FMBYsxFAO/Mm0V/KlGmRKLJpy&#13;&#10;nudjoEOBJhdP+DRBicq/ag79wNv5L4uxRZ7ReR6fKICHSTeo4LTbAGyJWhMWqKCIPlhYE6orp4VF&#13;&#10;i+dzN0AHoNZ/1thEXRGU7Ni2N3vP0kU/4+Qg2N3DSsxSnYFlZoRO/CjTFRmtDEQJJm1Lu8T5865y&#13;&#10;TAyX5bTe3OPblSGLgA1Qtm3rrrD06nr2SjvMgotlTJ3ir4Q/zHiJ7q//D04AAEAASURBVMJgnhe+&#13;&#10;/rWy8JnPML1PGBb7oH1fUGO/t3/J9go6BB++Q5lszzm4qhCdXtfYEnjJ5PibIMrrNbC0fhOT5TX2&#13;&#10;0wTSLJ/PEGT5DJ9vUoF7Xa58KGMCPgGUH7ci8jcVs7rG31TU/pbu89tPkkHzVX4FTdbT41Q2rzEP&#13;&#10;QYfgUAPLegqSPDapu6yT1r1GmjrP6+rq6mKfFZhYBpNlEsyluqYy+VyTz/XjdYK8ctj+2tq5sS3V&#13;&#10;AwJAAwnbnosWzQd0bQeAvQnb1M3vc1kV7ibiBHQ+cAaZd/Vlf/judwPbreknmsfChSzOmCsqUSnc&#13;&#10;Ex/7gX98dkq5sxTpt/Rtva2b9RgLmNmGsqS6dAjebT/fq89I9U/5jfVt+1h3U+p7fldUlA/rkOxO&#13;&#10;V6EK8jo7CWtx6iTxvLrC/r3HADhno/4UxAnEYvBXGkD3gxJWwfu78qNm2bN7X7jvk3eF/bsOhntv&#13;&#10;A/zOZJp1quNmTcsPBw8fCb39xF/D5eLQ3qNh4aJ5PP9no3vsb7t27wm7jn0vXHPDxQGu2CzD/wxg&#13;&#10;4y6sLw3vEaKpoLQcx/tmlQ4uCItjv1VWna7+m7/5m7gF0GTfb+4zxvrbvNQJvvekE8a69n/n38cE&#13;&#10;XVb6k5/8ZKy79LMvQuZGS++rX/1qXFWkL5PJ8wqgyigqR4S0F4frMqY0wiMfzxwYfvQ4DNZKXjAD&#13;&#10;E5YgSy6QPlbnLVycfcxIxRUBFwqOZb5dTC127dodWvY00C8YpMnXqbj2vOmh951d4Yn/97+FnS9v&#13;&#10;DRuILVO+YnH4sz/7r2EO2d8PW1PX3BgOvPJS2NNwKGy8fX24EcZqD5Z8A8+eRlk/SnCeo1ixBuur&#13;&#10;R7mqhB1wtPYdcGS0vFYr14Fm/fr1ka73WOWZGC8ZMwctj2W8VE4OIjJkDgQeazXX8QyndrLza8IC&#13;&#10;rL2qGgX0g0JqGxozxejjahLjPx2gbBmbYkNlyZWL+hKo2L3ncpJ+UCcof2nl8CpCMxMMAQ6MlRVB&#13;&#10;mI8AIAgw8mBiZJpWLmZKWbAxQTJGTz/TJaUlmdUeN7s25AMAJE2xiVdUABHAeMBzPI7b/8DYAFW4&#13;&#10;ABhG/DCGP84xgDNdV44VXAmDVte1hG514ZYVExTrkk6rPPoAHZ3dbTBtsLXn60+5LD/tFoGXgCuG&#13;&#10;taDcqS6A2AzQ2oZePnxs1dI5vt1fsrOTwZ4VwC4McBraFZ+x3uOU2jybmyyfAUdhFgEW9g0HTsHE&#13;&#10;HXfcEY/th/Zb2RrZL/ux8m0/t98mBsx+62Aro+Tf9mWdbP8ZRyWBkYBMtsfzGhYaMgIOGSXlQUNM&#13;&#10;edG30euTT5f5qzNkvJQ78zP6tTrF8gjwHGgc4P2Yv2BKRkoQ5bFgwWNZLn281E36cDlN5t9+LK8M&#13;&#10;tn+rp2SslHV9vPx4TpZOf07rbQR5AYWuFZbRNhJ8Wv4nn3wyDhZJV3he3eA9yrZl8Hpl37p7LNul&#13;&#10;C4P602PrIjtu/fbs2YeuWMLxxgj6du7cQX4L+W0m7+lk+PrX/wZQdR0G7yaeD7Pags8l4S22bDEM&#13;&#10;h3H5KmAkS8Iv/dI08lYPZ54Z4CLaSoNvnI4yfCoZ1fZp399oyXO+V9vIVdz19fURGNmvBHS2qf1M&#13;&#10;sClozgV8KT9Buv3Id+r7ceAdLemMrzz7sT+m5LMcsFtazkRmrrnpNOxYS9w43HNl0zUi2OKqdiZe&#13;&#10;K3NDezMxyQ6dCkseXEQWWRgTgZ/X+rncFI3UTqZwDx0NV964KgacVT6mOiyF5cz0zUB4dfP3Q/1q&#13;&#10;F4VcXun7CSR8xz3Lwqw5peG5nxygveajP7P9kn0/joEy2MrbVCZ1kCy07//DnMYFXalhVBgJmapw&#13;&#10;7bQq0pS0YDzvC1Ph2rjdNO6s+x7MGK4fPxFAMjjHrwvs5hoCYCrUL3NZkUsspGtgtgBaRw9l3wCu&#13;&#10;cALr8znm/ImonM+KtJ6lixl73Vg4P2xBw6y+hijDCGV/RUOYw/h7GkbsyjrmoInHsp+8ZqN8FzWf&#13;&#10;DnWUfQFW0g+NDL13V9jP0o+5KPturNpTMC+9THmVYnWaChgUBqiblq8Cbz1UJKnudn6P/Tb5e+6x&#13;&#10;9XcgSNd7vx03dd7UPnfccYZOfTQsqV8TWZKYWfoHwDiNQeXQ8ROUpzg+K2O6euB2AKnDmpShHWuc&#13;&#10;+GN8OyV4uYrE+3v7esLMSjdQJVcB17kMFMVNqAUN1pv/9VvSb0jnfQOjTrRS0PYyarPO866+C9N4&#13;&#10;YYZ+EGRExodvkoxa9ht0DUAvBjyNoIRyCGb8TRAYAUzmfD5EOVSh5wb6o8N/AW3xr5F6GUQKiX+j&#13;&#10;P12M3i049HO+jIBT6hN9uyxhqpuhMQRlfFP5jNXyvuHfZPsEVzIQ27a+F8pnYGDwrJYzrZOqlu6S&#13;&#10;J05OQ5G6XU0rg/aiyP7YF2UQHBSdTrLf+pvJ9+OAlPq1vyf2w75cXCxrkvnmeL9Ax+sFJxoo6gdB&#13;&#10;iqBGACZoUoYENQIU73HA9XqfoRyYrx+PnXbS/0jdIfiy7t4j6ySo+/jHMdxIPtOyeZ9/W4ckU/6e&#13;&#10;8vbbj3Ln7+lcYp88Z8ptA68VGHitoEFmX7AlaEssmd+WTaCR6mhbWje/rYPlsZ4pPwGiSZCRypvK&#13;&#10;Zxsn3eD3uXMD8bq5c+fzXQoYvC0CNttYcPTOO28DeFoBZYUYhO/BwrXT5oNMkS6kDUt5D7MBf+W4&#13;&#10;flTAjlUSR5Gwh7jJSjDRnNyXReVBzZ1PnZ2tPLefgbDi/GzG+ZPDf1gHgaNMovW3Hr4bP/r8+p5t&#13;&#10;WwdUYzcKREcm2yfVV+B5sck2E1wvWOBHdh2DdDjZr9va2FcQI7+Zdlo4v44ptKNh/U13xHq99vpL&#13;&#10;vJMqVlUS7wx2xyjt7mNo0mC0L6n/LkaHqnNOnDiV9UlYNvNeDGD+WUS9z6esu3fjllN2gNAUrD4c&#13;&#10;sd9irMhF/ENVMRYLw6y5HWyMfTyO5YJm34/9376m8WM/T/3zIrIf81Lztv8oVx/mNKkRyk6dGkqr&#13;&#10;5td+7dcuECytOq2kpMzovaEPIalQun8Mw1UH4LoOJ04USwyEWleHD9eVWbs/+zR7LGKmPfBQxojp&#13;&#10;+3X0SAivvRza6paF6U3sC7b2inB8Tg1BNWvCTF7YyQO7wlOvbAv3rVgXWo7Whzl33xq272O7lHU3&#13;&#10;hJXLlgMe+sJm0Ho1fkELP/9zoZ4yV9CRSu/cGJai2I5ueiU0EZD1+WefC4tbmsL+7303zGPj3Soo&#13;&#10;1jw63+ZGN97F5Qzh1n/l0LHMap3PAOCx2yfo+6JVKzPgACNzoFUrk6BCljlIx1rQXj+XzWkXL16P&#13;&#10;j1cj1xyCql+P0L5vTQz2wwa9ujX0Ei7glqGiMLuNaRVa6Rwr9c60ng3tTJMO7m4IQ2tXAsDowO2t&#13;&#10;cdB3EFIRXk7q7+sHhJ4My9fiDCrgMgp9ZLgYoAA5grth76MIFIxs3M5mzAqrSmu8ZL+IG12jnPIL&#13;&#10;Wa5/NgNcAqYI7pyO8+9hoJU9F1ACKIthIVSNMFoRoPlbBDDUdzDrvt7X300YDwCQg97AwOW1xXh1&#13;&#10;8ZzKwxV7eTzfkA7Wg18BWKxAJXTEoAyXrUW7eSb6asW6UE/bNAFHB39fsO0NCEtTue4haRyvOQRD&#13;&#10;XcGebt/6GoGIP/cLXDh+O3NBfEeNp6YxwA6wn3w7+8Bl78cBxYFPo0llKjsjSJB9Scys/VYLV3Ah&#13;&#10;WyOYcqCvqqqDoXEVYSOLTt7knVdGvzCNLfOT4b7//vtj/rIhdXV18f6/+qu/AvRVRsvZaSnBib6W&#13;&#10;DuICN8GNPl4Opk636T+ln5mAy/I+8sgj51k0GSzfrYyVg4P3C2Qc8L1PcCRjJQMmIyLYSwyXwED/&#13;&#10;TI/9W3AokMk97/XqNoGEINBjfbi0+j2ur6+PbaYPmO1kfsq+z/YjONRNwfK7P6VtqH6QIXMRgkDM&#13;&#10;874D29z2UFfIeHnsed+JA57vQAAoCyhAcaGPbXTXXffEsu/ff4Dnr6HN0XUsOpEJX7DgBG+/E9B1&#13;&#10;KPzP/7mLNq5iVWUt/bSKOrMaNn8WRloF3+W0a+BZeHu8jLvtdgG27rTsloCj9lhJGVbW/Zh8x3ff&#13;&#10;fXcsj+/VNlcP+O5GS8pLAjfWdbSUdJjv+WKSbeMnLsoJK2HkGridGFWMF9etuyXKqgtJGg4eQA+1&#13;&#10;0+807pieJdhrJc77s9gHuJxpSh3VBTicjay6fTCVeWR5NIxefvmVuL/jicOnwik2j3aLs1reOyGF&#13;&#10;R15+eccYZTv2Mp7M++AG15eascBt7nzftyA+8580L8Gz4PqP/uiPYt+bSLdf7POVvbEY1YvN69/q&#13;&#10;9ZPq3fo0JEpQfyinCHLpYQVKJZNekGzRUEd7mL7pRaYUV4UAGAr4YeGMA7OFhJ86jWO91goJYUUD&#13;&#10;sfdiHebY3IwJe4X7NqJgmDMvRTEPAUaGevF7Ahh047j4Eo6wuFeHkwePAcRmxGuacKR3MEgCPQPB&#13;&#10;dtNpy7QaBaqSMzWjINu4pwCn/ptRmrMw/94FhNUswFcBQdyGUn55G865e98jkN+qUI4ynQdQ240l&#13;&#10;tYD7QDehEAEnHFwoGGbIilD+3QDTpCwEQQJVv01+O1A4+Ary16xxWxKXX7tTvKMugyXgq/S268LQ&#13;&#10;zsOhk33JShH+9kZisABUrUMRebQdPxVK1uFAXM/SYQRbql2L+DzYjTld/D/e7zYhhEQLxcS3GQTk&#13;&#10;RTA0zM5EkBOZLsoqQ8OUYF/PYIxiXEGQxFzgONrT3SKokXduhPsIOGS6qEEEG06/CbgKcoFHYrPM&#13;&#10;LQN8XuP1efH5w6BQKAiYySOPs2e72HNRJmW0Ekztb7aXMtFwqCGcajoe+10x0frnEuLDfSX1UynE&#13;&#10;wb8wX4aITpXHKk+AlmAsBneV1fK9CzZt12HAFacdrSOA+yybVNu2K9kceAb+jhs24t84wQrRVMvG&#13;&#10;xnxATy9goTuCGX/XRyn1pdRP/XawTMeCIAf71G/9/Rz+htu2FePvFMJDDxXGQb4S2RF4Cp7s54Iu&#13;&#10;28TffI7TiOoLgYt6QeNDkOS1giyTTJJteBq2WR9RAZPP+/Vf//UIzrxWa9tvy62+sVzKS2KsvN5j&#13;&#10;waH5p3JbB6+3PCZlz2s9rq+vj8Aq6QPL6vVpSsxrPPZ6k8e2UcpbSz2Vw/Ne5/XWx3raDl7vcyy/&#13;&#10;fmJOQ/q7gEoDVeDnOe8z+Zug07pYbuub8rSNzU9QYVl8dmcnC0job4KULVu2RoO4pmZ2BHmMl4DF&#13;&#10;9eSabf1z/PgRyiZQ3Uody2Eahni+W1bNAgzOwFgcoKzsNJFfSqiJCkJyBPJkgoKuKzPmjONwU8Sy&#13;&#10;5v5jnXKBWO65kX/LglkP2zv5B4+8RhBvMFxjKwo2bQf71sUkQa0Du8/yfQgCRwLBfsaT5uYm9GcL&#13;&#10;7Fx72L+PBU2tLbS/K1rdr3B6HC+M0l5D8FfDwtje+pGa3mf2CWly500EiG4P9xGqZGn98ilnumzj&#13;&#10;jo7ucKZzX5jBpuXRSBunQbg8rkAfYLZiolWbLkJaurIqzCxmtbo3kuxjbv9j+2sEpD46ziMnfcr3&#13;&#10;afr/QdcETabCMin8Ntqf/MmfRD+Qxx577PydWrcCsQS6znFdAQNS0W23vg+4WMVDjABicgG+boD1&#13;&#10;Yvl02IkzPdZHlGqUChPkIbzyUgRc/SjrvrffClUooZTsGHaCpib2MuPyF3/yariFbYVkaYz1lCtc&#13;&#10;llfrV5bJuDVOF1o+rXtZuzqUXg2Wp+ntd94Kq2+/OdRUzgzTVu0JK+/bGK7AEj5NDKmuM02h6HRT&#13;&#10;mD5YGDr+5Z9CUzt+Nii+m2HqTp06Gd5AK5Uj3BsBcKdQqm9j+c8E8N15551xk9Fk5cqQnSag6Asv&#13;&#10;NCDcBNODxZCZcc/FmHDGrr5yZXj2dBvtPBQHWq0mlfeBAwcjfW205ePHiE00D3CK9J0CyBgNWmV9&#13;&#10;OUlBawM45+OnNS0PkDuNeDMAAQN/DiUApr6RoRHkwPB0dbfSJ2B6AFR9OWzdaOVQWbUy1RVX3+Eg&#13;&#10;HqcrI4sG4KLoCXDFgwT0nHKLGoYH83dixOJ+jTr0yyIJWAQuzKn1EedsBm3xr5H052ihX9xy+/UR&#13;&#10;5DsIthDiwjru3d0SLV03ZS5nwKggxlhVRXUEUKVsFVRWloEHfeKsn+86FNjOMGW0rQAsH0v84KGD&#13;&#10;4arr14Z9hI2YUV3LfdlODxPV7xzg9HOfYzDP64KlYecA/CaH6FsORg5CKlKBgCtqBUSyLcqEYEhW&#13;&#10;yvOCmBRn68YbbyXwp0yI0+zt+C7eHoGSQEKAIBsk0yGj44DqNJTARHZGUOB5B0HPK5OunFSG1RkC&#13;&#10;HeNqqVdkmMxPBkmGSIBiQGHvsX+6CtL8lWkBi8DFfu8qR/PX8JN10+3B32SnfI7HAjL9xjwv2HIl&#13;&#10;o8nyCQBsA9mqhoaGqCc2bNgQGS7LaFk8lsHymepD95v0WhkpdY6yntrUAcX8nGa1TTUC3QlDny8Z&#13;&#10;ccuuLjA/62ydLJ/nvN42kOHyfvO3/PrdCWYtv20mC2mddXb23cnaWa4vfOEL7Cf5kwh2BWeCUz8f&#13;&#10;+9hnYlv4PFngmTNryY/o8r3v8M4PA8DciLyFPL+LriylbEuoTyXyVUUrTQd85bMHX+a0D5HILEcW&#13;&#10;YpHXMunk+7G9BeNjASnrLutqHexDtp1g09/r6uoim2gftc3GSgL5BBSSAT7yWt0xHA9yfca8xrZq&#13;&#10;wXh3gZAgUTAmk6h8l5aVADDZhQPDu7K6HJmcFZ37kd44/qxatZy+ypZwg+4iMPKJl34cfcc68B0t&#13;&#10;7UUOYNEz3DJqhuImFyIc2t/K1CG6hp0sxh0bKOjiutpw3bLbogxmAK8j9jP9uRMQG/Vhl/Cj7Ws/&#13;&#10;9Z1+mNOETJcdOFmJWmQqF63RlFSYvliVjaAmAiM6fhHTfHlOKTp1CAALDz4sBIfmwRSzVyqxJ07a&#13;&#10;0wlWgzmFUIZXXgBw3R03x+755+8SqBsHYM2s4V5s3gpvWUVpuO3eG8OPvv1U+I3f/D9D/zs78Bnq&#13;&#10;DTUoUJOCpxUjba9SVJBVqk4f6B+SrFav1SKaxuBdzpYgBh9tYwBZUgcjV1wUZi2YFWYTaZhShEe5&#13;&#10;9hyW0ABWR3V7Z/jRN74Zfvz33whnr1oVqoamh1+7a0PYxPYt5Si2no9uCA7/di33GqxFcVv2EpiL&#13;&#10;p5/uDVdfhRW/eBZn30+2YSGDeRn1zccCse4vPvNsGAC4FkJBtZw8FRmV/u4eABGDM+3XxYqnuiWL&#13;&#10;o8C8n9PF/6VvVjPtpTNl3DyayOkFBSz1rpwTQ0cYNbqH9hXoyNblw0oZnmHB/IU8DEmfIMlVSe+X&#13;&#10;V7HvJKAqRZeP3lhOG/ob1/h/NrXoNR4DtvzN8ApOJerfxfPjfo3e4Xm+VTZn8Q2snFd5Hvjz888s&#13;&#10;+a5cMTl3Vnnc/qO0tCTMmQeTKgtHWQxxcRZmtvssyruNPgU723TqTPTLsu/JDM4hGr2bUNfOZmAp&#13;&#10;YmqHPl04DcahMB9GMD80n2qLQLjlTAuyRQwj2KV+/NbGS7ZDT09eeBdmavEiggSbXz6BYmk2QUxS&#13;&#10;dgIZBxUHndgvGcQEZQISjx3YlaFkkW7YoK+TCj1jjxz0vN77rY+DotebfzoWiAmW1B0+T8bKv81b&#13;&#10;PZEYMX+zPdUzKmX1iYOzIMny6MDtOUGgz3QwdkpOxt3rvNepfJ9rXgIQvz32mQ7wlsNnCuJ0YheU&#13;&#10;uReqoFNfNOvs336sm8feL7Cxbh773QDQSox/akOnaj1v3S1XbpvaBgJdk2VSJwkELI91EzDV1dVF&#13;&#10;w0owpoFmGdRZAizvd5BSR9kuAkmf572Wx+lK80rl9XrLaJ3Mw3sEdNbd62wPv+fNWxC/be/i4qrY&#13;&#10;ZkuX1tOOmwDUzYBCYvL1NJPPHp4P495eysKI+byfIsqIH21/Rfid36lhgxHi5kFEsVaCMBjZ3pRW&#13;&#10;d3gCIKerDkZmSf9H2y31q5wL4p+2oQuSnCK2zLZ1mu617p6XEfTdGBbDv0cm+4d9y2sFaBeT7Jtz&#13;&#10;iBvof7nJ/mee5u1uHEcONbGH5N5ooC6ZvZT2Z+ETMyKHD7PylylKw1u4P+U0DFKTC6AEQ/bVi01p&#13;&#10;P9yCYn2JYbqikhw9lwJ0x8s/ZkHIq+xLvCQ/fPz/WIuBO/q1/mocL6eVZSstm/3Ib2VI48l3MJXJ&#13;&#10;vqx82Qc+zImRbPyk4kmKRqvwD/7gD+Iqo3SX51UKNmR6cXbQSh3lYZDC4YYMcJUAQVzN+MqLOEst&#13;&#10;cmRihOgGIXWySdxXsk2u129kqhFO+6knQ+s5FMKSpXDvW9OjosLesmVr3GS4C/Djnndaovve2BqV&#13;&#10;yC6t2+HpCKOZC7Y2bNgQhVQLW0Wt8nZFlUJp0gFzOlaMgqySSh0jbiYdhSTreMN8VMgjqGcBzuY/&#13;&#10;xe9r2ufvC8e37wsd9OwFj302bCCkRSnbKryDYO55+omw/MixcB2Ko/XN18Lh2pmhvaw6zK2+h4EZ&#13;&#10;5qx8PuJzoRC6MvOuu287X99Vq9lImThkRYTRsGwOoMtWGJGYVYscnyHGyhWrx7b6zmc0wR8yaK1t&#13;&#10;TM/OIG5ZjDnVj3CUE/W4KdTBtHUSEFWhj+EKnBoLRTH44PJFrEREoUyUBBmC9TmLakNJEVM/JZnv&#13;&#10;lSsPhwgLoUKK/mJOv8l0pWYBVMn+OKWY+UdxnE7KcKUW5L5+yB0F+lIU20TlH3netm/rINJ7CSs3&#13;&#10;pfFh7QZYLRj3XfSdUraiUmOOzcQyhufLWxIZQlktpzY6O7JtnZpbGsMxVlg1nwag8G6NzTW9Qou6&#13;&#10;Imx7d0d44OfuCT/8xx+F+jn1FAGwGfvjyNJceOyUgisXW8+4TdbM8wOuMmr7uKpQOY6+iRgiMlAO&#13;&#10;Th7LtshgKe/6K8l4eWzQyrq6eo6H4rH5yLYI5DzvsWDGQd/8PdYvRKbImFYm5U9d4XkBiFOKlkmZ&#13;&#10;VPaUSfu4bJLJY+vroGuS7XFQlCHyetkj83n66afjPUbONzk9ZVIvCIA0vBycHegFWwIPf/v+978P&#13;&#10;e/NYBGUCH3+3TvpwWW7ZcNvEYw02j2XzBYOW2TaT8cpluGTtPLZNbUPPy1il4zthxPQHk9HyvLrJ&#13;&#10;NvZYcOjzBG4+z7p++ctfjgO9zxQs6eNmm+s24fP1o0vMpffb/oI3QZll9LwDqH5wDqCpTX0ntq3T&#13;&#10;v6lNBRbXXLMutpV1drrxU5+6GlBWBPjaSt7t9Kc8VrQfJ++d4Rvf6MJ/CZ9b9KHxxp54QibWECNl&#13;&#10;9N8igGQAGAVmGrJVl20YH8prbW3FmIOuY4ig0zqlJOtn2aybU9Eyhs5eCBBGSxrl1s32GovpSiB0&#13;&#10;tPtH+02A6ycXLGpknGYMaG4ijAohjTQODh1qZHaECjMe6KheihxUMT3piuramYm1Y/wYBmMpCn8c&#13;&#10;B5LOG6UAg8OAbfQa597A9HQp093owxoY9smkc32AQ/aQTEmZlOVS3gTlU5WUWY0m2/HDnt5v7TFa&#13;&#10;QgCVLIrnnnsuWmO/+qu/ev5qBcFBQuEVsBhJuwchmb9bZUtPevCRAC0SQsMBphQXwGgBvNZgGmki&#13;&#10;PfQxtPFHcDgBeF13Q5bnT5+A+ZoR2hcvDcX9WXye9DAFbc/ePeG+T90ZNm/aFiPptku98uwSfJF+&#13;&#10;+C/fZ+XKgjB7lsEGe+IA56q5MhSSgEWlY3kFXiojFfPp00R+B3QZhPMs/ivnzmX+I07JjJZ0smxr&#13;&#10;bwmvvvRy+PRXHwlvnHgt3LTxhlAMyzUXMIEpGu7mRu92Rd0QrFhJ0+kwiLKYzkrMxVXvhENNh8J9&#13;&#10;Sz4yyvy/e/UleMfct0FTKccQvjw0K9+yihmz0w3jlY/PkJ14MoPxaHVJv5mnU591q2cDelQBg6Gs&#13;&#10;BNaunACorNA53tgQFi8HDEdfpKzLdHZ0hjm082RAl8J76lRj6OhlRd4WNlAmorwr/mrY306/glmz&#13;&#10;AGNlhfSzSvoRLAWPEJPH+sJwxbAKFDYCL8oaHdNlvXgXlmkAoOh0XQnA/nLbIrXJeN8qJp8r6Je1&#13;&#10;C053kiJw5N/oEM9UbCy32xXl805ZCSozZ0R+V1LVMPgsXDSfm6gQrSgYc+DvaOuO0xsGXm0kKKr9&#13;&#10;7fbbb4n5T+YfWcuP3tEfXn+jHcC3KLaHbSLgqa+vj4O6LIiypOHhYKZxko4dtBxc0rHWvQO8wDx3&#13;&#10;YFeJqhdUpOYjAPJYBs1vByXzFSR4v/rB69Qn5uP19l3b0sHW8+bpsc/2N789ltHyWs97v+2kE7z3&#13;&#10;yDA4Jall7kArmHFgltVO9dbZ3vOCHvM0PzfzFXx6v/4rJu/3udZJ/eC1PlcQZNulOqlDbEOTdbKO&#13;&#10;gjKv9/mCgrq6unjsMwSOggnzt21s89TGHgu0bKN0XvArADU/y2Odvd/2ND/fkd9eb/v4EUjYDjJh&#13;&#10;ypu6zvsEkAJBn2ObmJ95+/E9WCdBsv0jtbH52QaCMn8rLa3gGefwu/vI8HucEcHj6tWraIEhQOM7&#13;&#10;+KkeoU64hPQVo0t6+MzAlaKMd7GA1ZX5PGc+oPU45bkGkAahDQkE8cc9bgwfm3LUf6yjbexHfT1R&#13;&#10;8l3YT/zkgqTc+wT29omHHnootkfuucn+7Tu07RDPWC5BV0oakU5J2oYyY0ePnCB2WAMuyUytxY3F&#13;&#10;3Xezku17qniPlbwHQ2gUAcbQdWrUqPP5C7n1Y8DoQRfoqKjHSYaCuOGORWHJaljbmfgIjj6Enc/B&#13;&#10;se5sd0lcTOBz7BsG+v3DP/zDOEVum9tPpiLZl+1jGkIf9jQh6LKhUngIQZcWlA2YkpS5iiYl42kN&#13;&#10;HDsaqgQPn8bUYbVI3Lz6tvUZ+OLFsrY2u3wXVu2hBvZmHGZ3fiLgQgq5tv3pp0K5CoTOYFytQUBT&#13;&#10;Kx35zc1vh1UfYfBgCf2jn380dKIgugB5j376kXDNA/ejwE4yaHWGHe/tobPrINlIx1WhEh+Gzr1s&#13;&#10;GT4jKNp9+/ZHK1LhyaYAHJh0Aka5M3DRH8dI+pX1McXJ1jciA6Tuxpuu5xtnaenYQTbpzbkzjynF&#13;&#10;fDYZLVixMhTd7jRlP/P+OMwDbuL1OdeO/HOs8w6A0c8AoVC5OIhcTnJfxXOUO/pcAbh8uwMcr1i9&#13;&#10;NOzYtovXtYgG7ILIyRinQR26B5gmADSpYMZLgt2m0y1h4ZK54YZb1jHt1hvBeUdbD6tMu8PpUy3s&#13;&#10;PXko+kSpeHp6cEouZ9PcytK4EbbfZQD0IgCteSUn/wH9y1hMYcT1OE2Co6sD+URO/eOVdTLnHAQE&#13;&#10;nFL5+skbT8sGM9RDtqrSPuBCANuFE7BgcWUigEuglgFGt09impH9GpMedYpiOvWsxjI+fHCImGmN&#13;&#10;obWljecITmQzfSvjp8L8ofD400UMUExRFp6NA7V9SIWqnDrVlBguGScH+o0bN8ZprsRwJcbL8ypd&#13;&#10;GS9BTGKw9FcSdCSGS3ZI0OB5lbaMlzrDVX7qDR3kBWKeFyS5V6OgKU3r6V/l+0uMWGJjHBgtt2W2&#13;&#10;jzu95LHAwnwSI6bsWiaBjfnK9MhoydYoF5ZPgOL9skr19VlUdUGIbWJ4A5kor7e+gjBZOBkqwZb5&#13;&#10;Jx8udZ/tYZlk3HS3sA3dncNrZaw8th8KvMxLg/ROwJ5t4ruQtfHYexPDZf62sW0qEJIl9G+n2ayz&#13;&#10;bSr49TfbWNbQNvXYZwmOBEq5x7JdGpe2ieXw/A9/+MPYJgIzn2PMLcvt871eRs1B1jayfQQmtqHX&#13;&#10;r1y5MraxxwJMn2mb+e5uvvkW+tpDUae2s6L6pptmkH8p7boN4PcUrORM8jrEs04yVjyDv18z+c6D&#13;&#10;pWTHkhIBeCnvKIsxRnekf+HdASFCEXn34/f53LOW3Xa2TAJUweRoyd8Fk1/72tfi+xc82Q+st+/L&#13;&#10;92T7jJdsf9vC9yMgzk3qKfucH9PaNWvjt+XTWPbeM2eMwt+ID+jROHMRo/Djt2nQ1zmscheUOV7Z&#13;&#10;jjNmzGLhkjEwZQsnbpA58/Dz1XimbGMm1El/H3q/t4iNyTO3DMd1p7Wtj2Ufa/wZM89xTpi39a6r&#13;&#10;qxvnqg/HqXFBly9NYVUZmbTAVJoKfkoKnpZiekFxQ2Y6dMk9DwO4OkJ45qfE57ouC4AKExXueyCE&#13;&#10;K2G6iA8SvvOtEFZgLfUyN/Tyi9k2Qbd/FAeBbaHnve1hJsqt51x/aH7zndA7ozy8jYIoIzp3eVVR&#13;&#10;qDvTF9axCXLBe/tD0+sEWrz3dmKv5EHj1rKvV+akftXVa0I9U5TdPfiC8MJPsvqvsfFQcKUjNER4&#13;&#10;8aXnEPDG8Jv4hZl6sAxL6fiMmKl6H/gumFYYlcnmN7eEVeuW4eukn4SCMMY9dnwQXAqalwvIPpD5&#13;&#10;JH9w4HdatIpo47kAeJK3X3CZ97uhdvfZ9uH3qoWNTxFTpa0dsBSzp7Nqrj+GU7NZBAdnewhQSp1U&#13;&#10;zOMKNk8SILa3udqqNIItmbFCNnaeOQfEMjgDan4h7yKb2nWlnNv8aKHrmO7A1HOgl4FKVs+l3GwJ&#13;&#10;NbuGCNQ4tGIllrJyU/++s1jh00v0lTHe1AXVm/KD2PYMLKXl+Pq48hKwnTn052UMl35dOsQzxajz&#13;&#10;f/RXc5oU8OUm1+69eB6UqRNp1LhA3fvYi3FokOmaDnZfYDB1Cn0309fhs17oZ+J08MA0gEEfCy7e&#13;&#10;l1vbU4UnIPB9K8/KbS7DpfGhHHteI8oBt55ByPr6nj0voBEAeSwIcGBKx1r1AhRBgPrBwc/rBEg+&#13;&#10;z+fLPDjYmSxTGvy8x2Pz8rx9StbcQc17/V2w4m/m6fX+7cc8fK7gwjJYJs+rjyyzjJV1MAkO64aV&#13;&#10;vqDKqT4HF32jrLd1Nk+BiADEa2QwEvMjqBHEmRycBV6yL95ruWxT6+s2ZE7RCHYEn7azIMwyyTZp&#13;&#10;7VtOy+PzLZ9tLvD02Ho48CWW0TzNP7VhOva65GxuG6U2t00EHv7mO3WKzmS7+Lug1GsNcyMLZn2V&#13;&#10;NYGpZbRuvgPb1I/9xmfGvs97tw7mZbIO9hPTwMA5gOwZABqrvqnPqlXZ+/L5V17ZGMF9F7teFBfr&#13;&#10;A9wCeNzEe51GHhqsswHSFbTNTLZpqqYtq3BjKQVQh/D888TKvhebneEE3BLZsfjAEf84u2E/sg62&#13;&#10;YyrjiMvO+8QJtuxjllUA6se2ExxpMNi2AtLRkn3L59guY01jjrzP91FRQZwwPvMJjg0ci5f4PFeP&#13;&#10;d/FOTpw8wexCR9i7hz1nYca6utoxXK4PNeX16LltyJY6Z/yU7cU4/jXT6LPtTPlWV9bHBT/9LOiy&#13;&#10;PgJ+QbVyaLmmKpm3bT0W+zhVz/m3kM+4oMtG8mNHVAi/9KUvnRewVDmFUqWXXlA/SitvFtt6INwR&#13;&#10;cBkuYuVqBhoGIsNF7NvPlOLNmRmzdBljFtcdP4IWw+nxdiRsxzYc498KgwsXBUI6heLrrwlFDSg/&#13;&#10;Onc922dMc7uMGRXhukVXhHn4SFXBvqxdf1sov24dRXI1nQp2ICqu2lo2mD16HIDQF6dy5qD8nEZ0&#13;&#10;AHPV4P19G1E+OgxXAwVc4dVBMTKFk+o32ndj46lw3W1Y6H394UxjG9b3Uqjfy2ObRnvOWL9NoxZu&#13;&#10;/+OAZGe+nOSAoQKurFBJudkpyGoYMAzAxnT3M/Vr4ro48HNOhmr+vLkoAJS472+cZFkbAbaGUPB+&#13;&#10;WR+n5Ab7dYgHvJ0136zt8lg5WVFdEC2vhUuYvnFqkffiQHG2l7hg+AR2dZ7FjwKn9CYcqltOh1Ii&#13;&#10;Ufv3PR/9WBz8xinKlJyyvVwUMJ2ViE4D2CwZw5UxWimqvFOMhrkQc8ffAFwx1pg+a+kc9ybAFaP+&#13;&#10;w96FQpzMAZ4r1ywN19y0Nrz72g5Wnz0QmciJKuDKxU89SkiTwg6mcVxxzEpUCpAsTNtRtsYBf8OG&#13;&#10;DXEQ9NgBXbZIo8qB34HEY5mhdKyfjQyXlrAKWfDhVI6MlYNb8uny2CQbJLjw2MFaHxHL4fM8diAW&#13;&#10;zHhsm8pwqUMSwyWz4nX6I5nSQJ+OZVost6DGb9kpr0lsjQOHrJhASB3mdKDHMmK2g0AosTdOwVlW&#13;&#10;WTf/tlwydPpEWX/zEJg4OHu/DJKDh8/zWPDlIC9LKHATnApG9Df79re/HX77t387/p6AgM93AJbx&#13;&#10;kuGyTQWqG3gnTh16n8yL5z22jWxjp0gFWl6fjpVdWUTzs8zq48Qi2qY+yzqYnJK1rQVaXu879jmC&#13;&#10;LO+z/OoTr/ddpSlU/eQcAzy2ztbR59vGvmePBcW2aWoTwavsmf3C51lGY62tXLk+NDQw1cb5O+64&#13;&#10;J4LCvXt3016ElMGWl8Gvr9/D915Acx0+ekX0s9mweGUYu7XUrZK2dqN7t1djITzDi5jPqco+9JIL&#13;&#10;XAphod3H0v4zWvI9+PnMZz4T5cM62xdsS4G4dbOvC6yUH9tsZJIltV8JuGy/y0m+i/L/j737APu7&#13;&#10;uO5EP+pdqANCEq/oHQw2GLBByGCwwYB7x3ZC4mTz+O6T9d5dx9443t0ku2mPYzubOI6NG7bBFQym&#13;&#10;GhCmmW666AIVUENCXe+rcr+f+WvEG1kFWyL3ubkM/PV/5/+b38yZM2fO+c6ZNrxzCr+F/C3QHbfd&#13;&#10;dmsGxcvKgfscV+575p4yqQsopFR2LvTrn2v+ns1BpdkIYLAqkHvgW9/Gu2bTd66kztvy0uY7y6td&#13;&#10;Qcv/23lsF3QZNVBoAqXzx3/8x+Wf//mfa+fxG6GjFKRpwun07KEvZifiDT/PcRHxcOWsq3LfPSUr&#13;&#10;wEv1bmlfQmzKJKO/Op3YtU+2vowK4IrCjpdr2YknlX6z55Z+kbrVca8+lIWZGmvMATl0cdrxdfRK&#13;&#10;2R59+hlVSaLzykt/FuFcmk48ppz+5lPT0edkZ9/B6bRXVoXSL0L0gQ++t/QZkOm9jMiEQZnOokx0&#13;&#10;OvQ7a2uPPbNOabtApm+56857Ste+WbCaHWinvumUsv9+B7xil5xWQrf4R5dzEN+UyftXurd4/BtF&#13;&#10;dXgKpl//TcoloKoeSlrBEUDXJ/8FLPkvz/oPzE7EF1ZmKiwX9QZQvZywIpslRo7KequAgnqxdYBH&#13;&#10;B5yIqw1wkr9NvwV4bOiXXWxrgLOA9DwnMqZ9hw7Lbru8uv+B++R3V+XEf7ihJ3eoP5nReIDzdtvt&#13;&#10;5VD68tIsydT2uEl2Ynbo3nzgKfo38Y3CrKpM/TbXt3m/1C312lTfOjUZUFaP48gmhfnPLSz7HbRv&#13;&#10;mfV4jjcJGLDmkHzuKBDrdVnftn7di9UbSHF6Tx9t3hUG0mhWuwNfAEObwtPHgAjghOHh4ZCet0gc&#13;&#10;6AB6eAHEpecdkTegJi69PuXDIIkDKECF95v3xnM0MHTeNYBAqzgjhzaBovahY5TJuAMIaBb3rOUt&#13;&#10;n1ZfdRAXGEhgQHp5A4tAm/L9BiCpo2d4xvDwUgGXgAb9AiQCDfK1y9A3wy1vgAIPACLfwJL6MGLO&#13;&#10;nGLIgVZ81xamDadOnVrLx2OgCj1oUW/0AanieKYMgKbVUx4ADfqk0Sb447kAMOEvGqTB09benqtP&#13;&#10;4zEeAWa8PkCa/KQHOBoNQKY6yAstylOG9OKe8eTx+ilHurauThxddAw5aDy2cxNvlc9jPyeD48MP&#13;&#10;Pzoys1ttj759Owfoqv+zzz4VHt8dXgzKgaxkzLqt8QG/Lk7eKzIxLMeajMggwtlig5Nn/5QfHZEQ&#13;&#10;MlMna+9q9Nf+QQ8ayYegnVtg3zzfMvhdW5M19OH11sKtt95adVLvjQFbS7et3xTd09NdJo6ekHXK&#13;&#10;2RTyqz1Lz6Tc/pLZlpehDraVbf2djXvg9uXlw+/ap9pDcq+NLrjgggqmgWVysSsCHuoLZIts/P89&#13;&#10;bBd06YhNoIz2jCIpmhYoUB3bB5LVcKsyUhn1WNZqnX1uANcBHW9Xfi9HZN1XPGDZ8tE58MW33YxD&#13;&#10;IrAVcD1QMoQr5ayzy4pFudh6k1QNS94OQK1rDuIlu+6qB6vrfkMacc4zT5Wh2SUyf96idPhJWe/1&#13;&#10;XM54+XG5+Ps/zhTWwHLs604qbwhqty7G+glX1wBjY8eOzo6SVo8Ys5CX/W9VoQ8dYpH31g0c4enu&#13;&#10;WV3mxQV88ttPKN/6x4vKScedGHZsPX3j067+1umXL+tsh9fxdyqkY7+4LFe0jMu8Pm9y3S3IKxPA&#13;&#10;ZR1ShVv5Booy/VVycOeaTPcddGC2I8cLtaPAGzQ/nkE7Fzfm73oQqmm3Bu58C/J2Cn7KbVf9dPLf&#13;&#10;BGxCQj0ctNtZYbn+CJDJbwMG9S0jh42uAOHfAnSRjTXdWSw+ZFJoCHCqU4IBUdV7tcmLlSYBFWvL&#13;&#10;VL71AmNAmacVoCU9FqvIprVfYVDWdM0rg7KTdO4T88prjjoyOz6HBtRbz7HtoIu9sKRvufyyQfFY&#13;&#10;LA0Aiuc4QZ9kpPGG4Z42bVodQDH0+i3vBgMICFCK4kCHOGPUPF68JwykNU2Uc/O+2OIPtHguPW8M&#13;&#10;4AaMMUht/VHzePHG0CviQlvTpTwBMEFrb4+WcoE3ATiiuD0n+/QRcKBM8eaNaR6v5n2hv+goegTA&#13;&#10;EWdUxK1rE+eRMa2HR216EZA08jf1BKz4AFKz4q3BB+AMD8TblBMagUNg5F05bVR/FWeEheZVwQOA&#13;&#10;xJowIIWXT1rvmxZsPHHWGV3beKi+eMTw08/Kl7/fAFI8Rqf38QRY9Ez+dFgDrJdddlltc7sutb02&#13;&#10;kx5wbB4rcfQAI7yA4qbc8AU96uhvfLPmV/lo5+27+eabqwwAlqZwATU8k/bUU0+tbca7CmjK0wBg&#13;&#10;btYDa99TTz2tyumCBcDahPLRjx5bPbHy0H577DEh9Dyedrqvmo1jjzVtx1N7V+RwTNahzU97DiwX&#13;&#10;XTQi8j8qNHXOFgtZOTuupIzok6gh39sKeLK1AJTir76l7tsCEnitjb71rW/VgQrPoD5hMKLd9Jcd&#13;&#10;BRtqDjtin4DLXMV01DvKHTP/qex7yIAMrHb05rafD8qsw22/eLrcdsNz5T/9YXZgp03RwrOtb2p7&#13;&#10;8rKrAj7IF69eDebjthMIlw4jaATKRwdsgZIhmBqsuiLD3J4I2aiTTukAruuv7Uwf5nT5QN3OAS6A&#13;&#10;l5D7ENObSnG0xKMBaQ8EcJ1xZuxPzuLKXY0Djzy6gh/l68TK0UEdunh1ztjp3tg512f5iyvKkUcd&#13;&#10;US7+7vdjBLNBcvzExI8MnV31DKXvffd79UJPxuRnV/6sfPozn8oNRAeXfeNdmzhxj+DAcTFqg8qx&#13;&#10;x70ugpF1JXG7KisQo04fEcj20cmei3J0Sfb0/m/ITrPl8TbtncpUy1mr9Ur/Q4BXr3a6eE6pj8JG&#13;&#10;286EvkGcixYvLJP3y40CFRQBXNFG1WMDPagbUGC9UUBC1s29mO3jI1/GNCy67MrrXp/1Rbw1aZ+6&#13;&#10;s68CJnkHKSC/XnodUYz3qk/KA/g61Uq5Aco1oAkos0AdkMnP1fuW3YGM59AAiJ3lRaegbf+L987f&#13;&#10;sujVLQSbgSJK0GS9Vv1/E81+A6ZMG26iW+4dHtgIsClUwGbxfbpJNhK4Zurdbz2nfPmv7yrHHX5c&#13;&#10;EoVPOwgRzXgdrMdy4OrqAKw9a5/VNxlsvGHcxH0DFc3jpY8BHaafyD4gI968L54DPfq+5wwHAw1w&#13;&#10;AETtefNcKEub+G4GicHn6WjGxhQWOnzoDsYUbc2zzqjROcrS73i0AAuKGw1Gzgya95WvPHEeKP1C&#13;&#10;W9FPDAgaBR4kdRCXJyOjjspFJ9Bluk3+6ATkLCKXV/PWKN+7ysUTx0gI4s3rJ44WPJQ3ACLePFa+&#13;&#10;0YIHU6dOrXzCK9OGyge8lDMrQI6hVrY6App0IdrMPLhS6aMf/WgF047B8Ayf0NvV1bXZw4WH8mf4&#13;&#10;PEOrOjR+At/q7F10tp2h+I/W5jVEF7rRiAb5yNO6NzTKR52BPgHYRzPg6295qxMvSgvqIY5P5IMX&#13;&#10;0fvieIDHAJsgf3IERO6229i0nZ2m3bVNtdMJJywtF17oiqgDA8qGxjt2TwDe/OTLI7hnaBgU+oCz&#13;&#10;EaF/r/LDH7o6qG+xGT9Nn/p0LkdJNZO+Ufjr32ST/Am9nRBbptTuyiJXBjINyOMV4O0Z2SejeLxl&#13;&#10;wO8NOR5o2DCDru5yePg87/m35vDTS0vXfqOyMofy/M3CgIHx5M5ZXr72hXuy3vmoejajcgSeyk9/&#13;&#10;+tOVlvbbb5b71lOTOW2/PV5t/c1/n79uR7Q6h4waCQqU4Wc+85mK0hsrdKB/tYgwHXtRFgQeMjXA&#13;&#10;7MbrbY8o5U2ndyR4Zkayv7ytc2ZXOnexc9FofP94w1yA7ZJrkv7zq8uKzCGNjOJvZ2VRDoRc5/7S&#13;&#10;l75UO7BRnN/v+9V9Zdz4cdW4E147kY468qiquOwG+/B5H66dlVLZY5+x5fc/dV5mNgfnNPtbyuyl&#13;&#10;OZn7q/dlGufZuLYPrYd9Llu2Kp1haOma0pXDK/tmYX7Hi9KvD9d9Tl/PujSLHt1rNzz5n3BiRp3x&#13;&#10;kv1bBQIMHFLC6rSzncOarFU5smP48MkBB7H6PE5A0eawCThUD43RYQBRgM7YyIVzZrYXKPYlS18M&#13;&#10;kIhrOUqUN3FjPeQ0np4UFXHpAK5N3h/eIdONZuSAmA4qUX5o2gS4vOLj3z4BbT3ru3OObWeaBQh7&#13;&#10;pYMjSLLRuqztWVUy4Zk2yCn+YZfjIdZ3dFdICI8qwAQUA7hqULf8kXR1B2P+rPQCXBWU8UoF0C5d&#13;&#10;VZ4PsF/x4sqcn9MnBpAyTpodBC02b17fgIQNMYwv5Py2ztQzQ8p4vu1tb6teCZ4JfZl3h8Fj+IGQ&#13;&#10;adOm1YXjjJp24+Ha0uPlXekZxLbGS1x6hpPHC/BgeHkulNu8NdXjFQP9YPptnzQ8w6pPN2+Mvs0A&#13;&#10;KV9ghOTbPF5dXV3VsDdvDLDEq+JgVGkY3Wb0AQzrTKVBCzqah4vh02fEp0+fXoGV5/oTmqXHFwZi&#13;&#10;WngiPS8UD81b3/rWzTzseGMsY3imPlM27w2diCcMa9sZ2njsbDE8ZbQZOIPYZpDpMgvcr7zyygo0&#13;&#10;5E+fWcyvfCDHujV1Bgblox2Bnh//+MeVDx/4wAfKjBkzal38DhBq/8ZTHi68wS9tqN3lCdjggWlj&#13;&#10;9WheQx4v7YAnvXmKJ+I8Vr153DxYjefo5xnVRvSWvGzE4iVVBh5pp1/84hdVl9Fn5EDd1BktvIp4&#13;&#10;pA7obTwlN+qAh9LjsfdfkyUt6sFhcGhuDXnrW8/M87lpN8dwdIc3GzN4fyLlXxOZGR45mBwvJjkb&#13;&#10;GH7vEQA3PmeQDQ3QcXF556LwzIKG7vTCdMMUEZ4vrbbHGthx4+JC20Ygkz7atQFa3kL9RDuiWTsB&#13;&#10;r1sDXStWrMxg0nRpPFvpG44gmn7yGeXyq5aVpx6dUbr2t0vRUTQ71nv43ze7m2c/vbw8O2tsZisG&#13;&#10;hPZch7fJhijDgcF4DaQrb1cFZTeZ31V5/n85n+2CLoJBGWnUP/3TP60CpBO0YHRqdEuJSePQSDsw&#13;&#10;Rtx1eyxKJPTNb8mWxzkdr1YUaAVZUSaB2qW8cVoHmD39RCkn5e8Y83LNFWVjPFCrR+ZMmnTI3sKk&#13;&#10;4ZogAHqMgt/QY4RklGg3DiGnzCkAndI3gafAv/z5r5br4n0bmSMczsh7737/u8s9x90dYLCkLFo+&#13;&#10;v5z6+jPKXuP3ru5go8bT3nxq+c+f/G+ZUnSdyKRy0htPTGd9MgvDF5ZnAtSWLo17f0h2sf0bGPvG&#13;&#10;c/VYZPq1f+4CS/13Jnif56bfIF6zrFGqJ78z3wkBB7xOjjkAwtQRKOpZHw9lPC+2Mvdun/rOFv/I&#13;&#10;n/IbnCnbPtaMZWqwvrPpFPq6oLwuMAcqUlZFWxGdTV6jOoWIpgpKolhUt4Kx/M0DFiXSs3Z9PJUd&#13;&#10;D05bq7cFGbssivfuaDNdeuN12WHYN+vPwp49cnMBpeWORFdvDB3q7sVs2ejT2YlnSrJzxlq+AdoA&#13;&#10;rT75fsmjqPr5rQwIv5bVDRraZfjwYaXL7QiBeTsOUaiz+2bg0BP5X18VJ14z5gIDRrkzdqaK9A3A&#13;&#10;gsFl6ChffYXHpE0/6WdATvOA6WcMNkMrvfcZQx4vBtRzBleZnjXQNS6GdbD1kwH4a8KzF+LlBhgA&#13;&#10;C4YHoDDqR6/8yQ29I1DWvFgMF/7r237j7VCOMgAiBh5NdETzzqBJXtYbed7izcMlvd/wADjAE3xi&#13;&#10;GNu6NQYIjXjnI24XIxDpfXQCAKb8vI9nru9pPBaXf6MfX0zLoZ/MAF9ADM/H1Kmds8DkyQvJy4V2&#13;&#10;oAW/6DG6Vn5dXV21XfDC37yZQLGT2qXDG/R6TxuirfEUj6XBc14oMwj6aWt3z3gJ0YRGPAL+Gg+1&#13;&#10;S+Nh46k8mlx4R53wUNAGbAWAhX/kCc8Ab/xg6Oluv6ObNw2PG1hRR3LWzmIjZ/Jvnlpxz5sHDs/x&#13;&#10;uMnEuHHjI/dPVI8YHh900Lrw5bbI626V5/PmPR9g9st8XJM0MfksTP02hKd7BoBnKcqICWmLoWnX&#13;&#10;kaErZ0IOtqM3umDJ7qlPxylRK7qNf5pckS32UiDr6kWmydHWwrK06ZDYl345vDQnq9V36Mxzznxf&#13;&#10;uenmPcpjD/y07NHF+5tZhOhkJrfq102Zhe3xqhvsOTdsTXnqwfXl6/90RznvEx/JMqBOe2sbwXsz&#13;&#10;AtiBQL/59M5rU5a/9RdPV5O/3zqTfycvbr21UznCr/MQCK5hQm0k2DtQCEYahFxHXZx0fTNVOGj3&#13;&#10;N5RyagDXnNm56PquaPyhnWt+3v+BUgKqanDv4orlpUzP1CNUfe2V9dnKgw8rPddfV8vd1oJ2ilZ5&#13;&#10;AsGgPHRQQkwpUeKUDdAIvWtw04tnn3lO1oBl8fCTT5UDug7JDsuh5eApR5Rhhw4pn/zUH5dzTn5P&#13;&#10;PDL9q0Ls5HlorvAZXXpyF+GSNS+U6+7M4bA33lve/LZTcu3QqkydMg4OMN3xSKMSuwv+SXfIeq5s&#13;&#10;/886OHzYmaBjUa7r1q0PSAigqqeqdzppAwd1YTiQAPMELK1auqaMGJbFozGYm++N3AYR7nJcsGBR&#13;&#10;GRAl1TlANO28CXBVj0+AUwVebV2XfPxd1zvFQ8QLtPlw1KQFuATAJdN2ZWOmmeJFGzIkim/To06C&#13;&#10;V+Zf/CJjrzk609f7TY4MrK3Gak0up1644IUyZ+7ssiiXlEeEoig7mz8cQeIOxt1y5IlDYQcPz3lj&#13;&#10;eVanGHPW2fq0obVr7qPsl+3gT2bx/ILnF5Vnn5pbnn9uQQXYYcQOK0QEjbzHjF0ZA5P2TN8VGFMG&#13;&#10;j5ES9GFGTp9WH54DBpNhFtqart5xxlxcX/OcF0Kc/On/Ru70g8CTYf1T844AI45reTwe6KlZ6zk5&#13;&#10;x7kMytKBlr6t6QIE5K8fy1dcaNOBjR6GlfECPGbFq2TqiXEXVx9GjfFXX3G6SR7WC8lfXB3acyAA&#13;&#10;TzwX5N3i6k2XWFPFA7UlD4E9+tEuRzzVlxhY71snh+bGY96YBiinx8Mm3niqDfAUz/zu5Hn50K8C&#13;&#10;D5a8lUfvKQ9A9hz9/gYC6TlGU1APA1GgCDgR8AgPgBty4U5aZZoGoy89F4BogEscKMNzabyrfDzm&#13;&#10;mcF/AXCaNm1a5aH60p3i+IU/5EscP7UtmgyagVvgTZp3vvOdlYfy0348qd4nu0A3rx1aDQrQ2tXV&#13;&#10;VcGwPORHDnkogUMgzDo1eQN3gA1QjV/qBJgDfICqBfzCO9/53soTgM9xDrvvPj595IXI6YPRjzNT&#13;&#10;bg4ojVdp1KjVAfVLIvNz08a7h999yi23rCvXXms3Z2fdWHB0eNi5o7JmvpV/8Ako3l6wnsuZk3ZL&#13;&#10;O+F+YAbG/TILJEw76U1ln2cPKLfefVVZOPvhMnS3HNEyItPgWa/FY25GYl03J0imlZcOLqMHv7bs&#13;&#10;PSanDKy7J/fUrq5yPXnS5NoeaMETvG6bKdjRXRW0uY92eTVET2+LCQCLziAQah4lCkgHglg1kA5o&#13;&#10;FKgDYur6NNQEo5vTzugArltuKvUuxeUrSrnsktzDeEfcApHIp54oJVdLlNMCzAbF85U1XDmwqZ5K&#13;&#10;v+TK7EKMAuqX7dvrNgGrSsQ2/iEwDIyTdNuInSKiIIyK0UuhUQyUrc6pE1Mc1oc9O/vZdJBJ5e//&#13;&#10;6h9yCOiU+vthh3emOijOec/PK+P25MEYknvyxpR3fOSscsCh+5Yff+fynGr9rjJl0tSAj9Tv3ygA&#13;&#10;XfPmLcxasn1rHXemWLxzuevoscPjl6q4AABAAElEQVSTazpz9baY/toEhni4ACDnUeWYh74BUe64&#13;&#10;3H33PV52sS6BHj16VPJJFrDpJk9PZ0E9ULXpINHq5UoiQCvAqwPGgqQSrwCwvpwMPLO+LNONffvn&#13;&#10;sMkAnpd75cXLJnobCSlvJ/cPHW+p4sZ6QKpbA5xFNrkru143rd3qjrJbvXplzgXO+Vj5zI+yf+aZ&#13;&#10;2QFsWUyaw3IpOAqIIh033n1/8UJltKq/mQJ445uPr5dejxg8ohz3+mPqtMI2SNr8s+Mi3ve+nM81&#13;&#10;b2mMQQ7kjdHWJxlhss4gNYUKeFg7A/Do24w2bwrj3OI8DwCQOK+v5/p5iwMMU6dOrd4q74sz1uqg&#13;&#10;/zFefmf8/fZMAMBeMR79M1gYm40xD2eKidGhS9AJkEinTH2XRw6fAAR8ZywNBIEBddO3GX3eD2XQ&#13;&#10;RYAJGuUjT0YW4EKzQBe0uDTKAHg8p9sYaGCAPlEHoIW+UD46ATPgxnNxHi3TquJ4imeMufzUXZzH&#13;&#10;y3PxW265ZTNPTW+aVuPxkl7cwnN9EtBBP28Nz33L37Qcz5iP+qLfe/JmJNUPj/ADqOYtAlDoO2Xg&#13;&#10;oXoCNfQ3fgFqeCZ41294jD+CQStanOCP79pZnvLHF15FgIzX0nM8mjZt2maeKlP5aNSe6mDhf+Oh&#13;&#10;DU7aUHl4jmd4Lj9yC8ziuXoqhxySCXH6Wdzfyga4vE/Xq6c80cODp/6mS9kJPMUj77Bfbd2c8i1P&#13;&#10;4ZEbn92CY8dOSH9fWuVUX8Hjm2++MXwaHcA2vpx11m5p00tS1m6hef+kHRRg2Sd1HBueDk85w7KQ&#13;&#10;P0fmLOiTM8dsoCh53gFklbk7+Gfu3HkZeGWw//NbU7aLorMjNUfkjAydU3K+4eQpE8t7Jv9uWTB/&#13;&#10;YXny6ZnluQVPl9Ub4ylfvzJHJw3Lna5jypSxk0vXofvHA75P+fsv/G2VkUfuD7iOjp8Q/mpb/U3b&#13;&#10;nH/++VU+ydauCuRZX1WONn01sIM4vpWgA1PYOqARxhe+8IV6VxnFTPgAlp/97Ge1A0tHCemIR77u&#13;&#10;2PLmg9Jpb7kxcPxNdcfisnTkwVG2A8P4SH8pT2fUPTbeiSijCrim7J0h8rHxit1ZfpWT6OfnMNWD&#13;&#10;o4yUI+jcRtOEgcIhIC14pkNb16AjU9rWKWhkW7ndU2aUZERsdKe6BMHoWCeVLyWkowoURBtd8Wp8&#13;&#10;6lOfqvdrGXUBb6NzKOdf/ONny9/92ZfK7573sfIHH/94TksPjVnvVT0W/k3ZPq9EUN+LL7o0u9qO&#13;&#10;rZ1wG833sorWCS7PDqYlq+eW1x1vymlAGcBNA+jk6IENfcL/rPPqXMNjh8vA8sB9D5RD9j0qV82c&#13;&#10;uENP18D+g8oX/+Efc9bXi6Vr6t5VeQ0bMShTo1F4OYTN2jBX+zhFvh6/UKfRAqoC/upCflObAXx1&#13;&#10;YjPppEGbuxh9u6vy6UefK4cddEyuvMlGgFeI542Z5OtnV1xe9j5wTAXh6GrgETCtRz9smv50cKoR&#13;&#10;Z5+AqGxKryCyZ21AYs+asjzrthzk+Fw8Wd1r3cWYq3TiEbM+7P57snZlVI5QyMaDnsUbywVf+3L4&#13;&#10;vLqRsNXviHNktk+5ccaQLJG8L+eWra0eJ3J+66Zt6817IwMyAzABYk1WxfV58t+ei+uD+pvnPAf6&#13;&#10;YIvrDwy1NJ4z2Iycb+ubGGRGnSd4ShT88BeXlFXJ6+meHD65aRmA/qc8/Vo+wJoAeKCf58c3Q8hw&#13;&#10;oknccwa8gtf8TgcAcYy0PqI/+7Q4gwo88ox4Djgw6vo14ytvNKBf3Idx9r564hOPV3uOxq6urjIr&#13;&#10;wA8/5IkHLY5G8cZjaegZ9ONZ4zGeistffrxPgJjn4nhIb7XneEs/yc/zBp48B3q1n3cEIMPgWR18&#13;&#10;q2MDVvS3+FuCBvzW+IOPjef+pkPx+SMf+Uj50Y9+VPPhvUSn6buzzjqryoX64r92wiP8AGy00ze+&#13;&#10;8Y3q/Ws89Rwg8g49rE0E7/Cq4WEL4ugX1BFP6W31F4Bo9Ko30Mxeqas8pdGGPITK8gHY6HW0tDbj&#13;&#10;8fKRHj1kli3TBoAe/jSvIx7rA7y57AzA19PTXWnqyc52U5YA0syZATY5/mXw4D0j0wDkgPBmeEDi&#13;&#10;qPLBDw7MWWyDU6/OmrGIXWSvA8bCss3hsssuzbT1cfEcjkydOtPqKzJIVt8nn3y0/M75HwpPXBEX&#13;&#10;69MXSO5cceVw1L42hKWO6e31xPv+fQeVv/7bvytXzbgmA8SJ5cqLry9XXd259B0v8O7jsWWOhGJD&#13;&#10;m+3dTMxv+QeedzyKc6qs/JbZ/Lt6La6FrQcdXacRbC2+8MILq8DrnITaSILS0nkIovS/SgddfO/d&#13;&#10;Zf7ll5arstbmmnvvK0vjuZpx9dXlqiuvyjRd33L99deXOZlmmbcma01y/Usgewdw3X5rXes1ON6v&#13;&#10;vdORWqdQvoZrHUdH6B10RIqaF2v69OmVLp1Up3GWF9ooMQpBWu+jWcdyCCEFYPTWAiP17W9/ux5q&#13;&#10;6J3Pf/7z5YKvX1AF9Hvf+154MjSOuqezczHbhjO99IMf/KR858IflYsutpj1jvLIwzPLCzm4VAfu&#13;&#10;3z8u4RxdMTDf6qMeOxO8b60Pzwr+b8mL3zRvHevwgNHBfceUB++cVW685vZy0423lDtvuy88ebws&#13;&#10;fP6FsnJ1plFDdn+ALIcOrg9QoszrTsftFZh3LNLv2WBtyfAcxJdrTu55sNxw7S/LddfOKD+/6hdR&#13;&#10;6A/m5OUny5LFy6ti69s3ZWSKrX+/jJoHxPeWw1Jr2OQFq96vAK7O7sbOmgMKxrTdzvJie1XxDO/r&#13;&#10;Joo1TtRGV+SQR7CCwU2AixcPrfneuDGe3xyYuy73oTEI3WsCJPNs0IDBZcIeGYHmaiWbMKa96fXZ&#13;&#10;tHtaOeGNr40n6rAAsfm5D37P8tTMWVF+GRorZwdBlxgyZGM8V+kLuXKJ16Xxg1Fm7MkfgMI74jkA&#13;&#10;CYSImw5igBlZxgogEWdQgBJxAF1cf/G3D4M6KwaS0iePnut7BmAtzhvhwOThyXtd1z7lnoWL66X0&#13;&#10;ylQ+Y6YvAkjK188BC7Si0zO/SStfegYIQpP+SYYBGe+KM4jiaJFGP0QTMIAmfFAHz9XRR/9voE4e&#13;&#10;vG4trkweL4CseWcYKOXRI+g2VYpWcb/LT/2kV444vdnieE634qFyeIP87XnjKXmTpvFUe/aOq5f6&#13;&#10;ec4IG/iiBZ8AOTxEOx1N73kXaJwWL5S6kEnTll1dXZWfPDz4ihZTeLxwPBTyAFyAx9ZmpgnPO++8&#13;&#10;OrOgTIGcoKXVA4/VRTlo781zeeIxWtVZHniEd+J4ice+tY900kvX4tKrv/aUTtzfQBrgpb68jrxo&#13;&#10;6qwu6Mc3NLUr7XgTySC9T87koR7qSLYaGGVjyCLa0eBvv8lzzJixkcuV0WEbAgIPTvlHxu7sk2cj&#13;&#10;4zk9LBeH2/VrqvPmePkeT10eCE+uibzOSNkPxjs3L+djvRCv25rkU8pXvtL5zJ/vdhAXijvwuG9k&#13;&#10;ZUTynhy+u8puXLxZHcWgfZ0o35MbPQKx6gyA+3rF20nzUs7OcUkHHwmUri17Tdqr8tu76qzd1Vkf&#13;&#10;2ZWBbsArfHw1dDiwTU+XkRC3LGb9zu/8TvUYUS4aRQf88pe/XD1IRtCUzeyMPr77ta+VM+L+PP7j&#13;&#10;/6FsGDuudP/s0rJ+5G7lpnWujlldTkin//rXv17zXRZjcEDmzo84/oQyNPPm/Rc839nBmENTCYLg&#13;&#10;20enJRQaUEdrBqVThZf+pah0HJ3KVMoll1xSAeJ73vOemqiNAHVICoE7n8LSSa1F8b4RjA6p4xkF&#13;&#10;KlN56n31VVeXH191cb1w+/P/7csBkldXpeYuvoXpgObeF+X8sdXxYnTnLCth9xyg6k7DiXtOzHFk&#13;&#10;bpwfGcXkSIqOZwx4aXWsL2znH7QsXLgoHo07w8s3RCns3K5J9TXqGxyeD8jlzRaiM2qLUxenyK9Y&#13;&#10;5Vyd+XVqcG1Oph8zPtdzPPpU+ZP/8idRhNtfU9bJe0357sXfLUe97rAog2x/jteMEujOtT0vZtrR&#13;&#10;urhFC4woS1mSdRKDBmfzRJp+zLjdyrDhQ6syHTYyB23m2h9eoL4Bm4Ey1bu0Pt6xDVm3MO+ZpeX4&#13;&#10;155UgeF2WLfTj9THrtEbbv5Z6pN1RzZ+pBXrLst45Jr3rU6FAkrxxNX1aTWVf8Q7be69ztEYrgbq&#13;&#10;gEie0nU56PVzn/6rcmoudP/a579dPvffPlM+9rGP7NDTFbFIO3VGu3fceWU57JBjA1oypRuanSbO&#13;&#10;O60fkzMjeUDIMwaIkQJS/O351KkdjxeDI94Vo9wMkN88Z9T9DeCI63O8AfoJY6+PMr7SNM8B8Cc/&#13;&#10;Bp8BlE7c1I50DJjQQII80cjg0i9oIP/i8maE6aFpMahNJ0kPrKmrOkrvb0YZ8JKPvg/oAAGMjbwM&#13;&#10;IoBNz72DxlkBkwCA39AmbwbWc94PzwW/4yFa1N9HXPkCvnaFh/SMeorjmfrgX+Mxw68c6ZzbJa5v&#13;&#10;tvfxq/Gw8VRf9dzAEk95DQU8pQMbT+k6AU+FpvvUQ53wTF2bHGg/gc4lO0CX9sUrNKEDX9GKfmCI&#13;&#10;vsRT/Gj6FY8AOQNgy1M8V44gT8/x0zt4YjCvbPKljbSZtlXm1niKXjzFcx6viy66qHqftKv8lI1u&#13;&#10;aTzHH3zCM+XjMb4CBXgi7h2BTOAheoEsPEcrnqs3nvlNOwqNx95XHwASv6T1nvQAfet7pgqHDx8S&#13;&#10;IHZ/6OvJ3yMij0OSfmH40je/jQqtd8Vh4D7hEVnnNzC207Q3ezQvtuT5ctqph5cRu3XX8nf0j6Uh&#13;&#10;Hz7v/HLMqUeUr37+W+WIg15THQr4g8dsJceK+yi1gXbdFUH/AaDx2/KfV8NW1nQBJjqHDw+R4B4x&#13;&#10;na91RkqEEOvchNg0TyStvDB3dhny+x8v986ZWzb+4OIyKB1zdA4PHZaF61OiGJw/NGWTEqfYXojh&#13;&#10;WnTVFWXB7GfK7Eld5ZRnZ5fZOXj0wXx/+IMfrKMtAktYKWOdS0fYVmidQmfQYXVqgErHMRJsgVJo&#13;&#10;o2Fgi+DpKJSSEZ96mx5Rlk7mmaCDzp09r54GDzyNcqhrwrDhw+r1QcrnhdKpdST3Iy5Ph3YEwIMP&#13;&#10;PJHDKxdlLdD6KKnshEqHs2Bz5G4ZKY0eW+ODAnwE01YVVGwh+Oig8IYMHoLdOx0c7vn1b36t7DY6&#13;&#10;a+ACiJx6rANOnjwlSmufjjKOl66kLC7iqvgXWUPVuRR2ewTgxYtLcj5U1oKt35gpqTg2TVM65mHw&#13;&#10;kOzwG7Z76tCvHHBgx2MlzdrVG2r9Vq5YVctbMP+JOirrXtsT49DZEeh4kCGhcVTc+DhVF5dG/vDr&#13;&#10;lQwA34rwPvPIUaLOpetsLrDoH+Bqh8nWE/ZTz3YsRKUpAKyBMe22kT7LRoAO4ApAi8esbzx7c56c&#13;&#10;G/D+QhkfoL42o9EJMTzquKPQP5sTrrpyQO4czeGYWTc21P2hCYwY2ddPreGy/oghYCCtL7JWRpyB&#13;&#10;sDamrfFqz/UDzxlAa2FMO4gzMDwh1gKRlxZn6DryM7mWp8/qu96xdka+PAUMNg+D77aGy3PGzUBP&#13;&#10;AKr0d9NBAgBA1yiTbJFFoAXt+oU+DGS0HWsMLYM3LaBMvvLiYdKvxfGFMbDgGn10m/VF4uqANnEe&#13;&#10;dMYa2DPVZkG29wE5PLQGTBwdeMSbJD91NYAzFdfivPyWOojjmaUP9Kry8IrnXf3kh+fSd3V1VRAD&#13;&#10;SPC4MV6Np6b95AM4+a3xFA/VV/0Yvd48ZUzxCODCT4CDLsdDuk7cOrcW1w7KQDObAEBZqoEnBubs&#13;&#10;BR3qXQAEqDDlqA7oMktiYN54xosmf/l5Lo7n5E+bOpaDbQC0GphsAKbxlPeq8XTGjBkVaHV0b58K&#13;&#10;nhn3xmM8xFNx+RhQA3BsgH7BkYDHeMRWeC6dOHq0KV6iH7/wlJ0AIsmcqU7PmpxaiqPftTiZw7Pm&#13;&#10;bZYHcIcH2mbs2L1qHkcccWyVyQEDHordmRme7hsA+Nos7fllvtmyM8qZZx6QNtgYG7U+35MykzO4&#13;&#10;fO6/rwufMhTdjvojO7OfnVOefmZWefOEkysI1f5+F9g5vP3kJz9Z5V7f2VWBHJEp/eXV0OFAZ7Vk&#13;&#10;L25gEgFtHdqjb3zjG3V3CWEhYBSndNC7BuuTRnohgnjMqW8ux+Yk4XLFZaUndyGuPOa40u/xmaVr&#13;&#10;z4y0DsoW7zB/qpFr3ns8I8v9li8tA5f1lCkf/6Ny6KLco/eru8uiSXvX/BvSpugYfAaC4jOq0sEI&#13;&#10;DBr8DeS09ISaQtVhdGrKQX0IfguEXeegRIxQjSwFil2eRjmUrvoKfiOIt9/xy6zfyrqSZ56rimt4&#13;&#10;gICOJ6DBBz2NPkcIjB2bs2z227emQWNnbn5lOm7c1Tlc9bHHHsoOvNWZrltXd57ssfuE1HFEFMOU&#13;&#10;MnrMS9NEMjBamTc359fEQFAEOxPQ6OiJMbvnHr7Tjs25UKujVNZWPj313L3lhQVZi5OOvC53Iw4b&#13;&#10;OrKMH+dYhEGpz+g61bij4xmAlKVp72EjcrREvDkOCa1HLORsL4ClrAtQ6RPZsVtx08J4l7mOH5/j&#13;&#10;QnYfGx5OSR1dYJ1TseIZc9+jQ1nROOspXgULo58rp7zh9OwWDAjq3o7W2RlGbXrX1muezKHx5Jom&#13;&#10;RPdLRz7wYrWE1p4B3+L5MYCos8A+f5uKNCVpB6dF980blm/pe7K+a906wGlNmThpz3LwoQd2TuHf&#13;&#10;lPX2vlas6BPQtCbKFcgZXPOj/Mktg8jwkXUKUJ8FPhhIcXLpOQNimsjzaQErjGjvOA9EiwMb+oc+&#13;&#10;BPxY/Az0GLTof8CHvBkd/QLgM2AQV14b7Ohz4gy5dOJkuwEF00b6H2Cg33ouf/2T4dCPpddnGVdx&#13;&#10;ss1wAoHolZ7OUidxOsxv+j0Pl7gy2i5Ez+TpOXq9w2gwtLMykAM00AwgGNzRT/jsfTzF795xZdAT&#13;&#10;3gcEG8+ADZ4RZQiNJ8rQdgCfstRJfgAfPdbiFqQ3nuJde7/xlLff73goABX0JoCLbjsE8Up69cdP&#13;&#10;AFB66QA/fEevOKCCx+jFM/TRx4AZIOJdZQKP8pNGEPe3OuApOaOf8RBAU18f7/jtpz/9aU3rb+CL&#13;&#10;Hgde8QQPvY8mctp4atOA/Fu88Qi4IZfi0qNZ2eqAN+S4N48BOu1nUE4GtDH5xnf1Qy8wrp21HduC&#13;&#10;RmuK1RF4JovSNBkly42HACwAhh7yTC61IxnDY/w8/fQza18dO3Z8vGldtX0M4qdM2ZB3N0Z2H84B&#13;&#10;3/tlGjKDmjglQ+Z2QzRO5evCBYuz3nNpljysi2Ph0Fp/PMeHv/zLv6xTsWjBx10VtCH+qeerocOB&#13;&#10;WLx/HQCpriD/c845pypSyotAURY6OAVCyRBko0OCqeH6RlEdkg5arr8mJ81nzci0U8uouVkH8PRT&#13;&#10;nUXzK7IW5rqryx7rOhehHp/t7UuT1+P7HFDuvOXm8thF3ymPZeH12K6p5dCMqI3a7ERpW8KVp3MQ&#13;&#10;dmu1gEKC7Bs9BEcD+xAawnvmmWdWLx3gpcOh00deRlM6FEVDaRAMgXLU4Sgj+UgveP7EE09m6mtU&#13;&#10;Dla9teyRHXw6Se/gHYZJZ9QRGz3e9ZGfS4gpcKcmH5tNB2e/7ZzM+b+rvO2sd5Tjcm3RmNEZ+cx+&#13;&#10;IaPcm3tnXf9GydKluWYpd5UBIzsT0EqROG/LovVBudtwt9x7ts9+e5dDDj6kvOHk48uJp7y2HH/K&#13;&#10;UWX/I7LNf+S68vAT7j8bGvD3a1j910jR0eeHFwP6BwAEZAzpv1tZnl08q5dmJ1iOeOABq0dABIzZ&#13;&#10;iVgBSkDJ+siT896613bWKWxI/3fm1Yi43+0uPejg/cvJbzqhTDv1hHLytBMD/MdWPv8aAbv4B96t&#13;&#10;pTnPzS5DNNXpQgv6ebWqiOQfoKr+1gFXNQ5wSm560UaAADGg7KVT9wG2TDbnrrl77r6/LF64uDw5&#13;&#10;05rB5R35exn16ImX8vzzuzPizSG3I3IpfACi9m39lKJnMAxaGFx9mrEQZ3D1FQaDkWWMGAvpvcc4&#13;&#10;6OfiDIr03m2eAs+VJQ3dAYiJ87zID9Aj+/KUn3hbf2R0Ddih07vo8b5+7m8fBtJv0uo3dJA+pnx9&#13;&#10;V150grKUqZ8zyi2OfQwa2tGINv2dl0OdfOgahtLf0tApLY4v+jPa1RsNeIi2xkMDw95x+eGp5+ho&#13;&#10;HqjGQ3G0tjh6GGC6lEHmTaFb0IJues4z77S4ejaezgpgwQeGDR3405un9B+e4iE+4zkAI624tHQe&#13;&#10;WtFNd2mnxkNliSsbAGo8bc/9pl0sLOctBf7U3c5NdPudB0lb4h0bYjpLOehCN75qU89nxHul/sBv&#13;&#10;874CVdLgmXKl855ytBWvG/q845sHS9vJU5xcNzn1Pp7Rz3jsfTJCP/fmqUGDuuERmQLG5IWP8vAN&#13;&#10;1BnA4KX85SVf9F177bWVbwAuetgzbejDXsmTHUIDO4Mv8ldHQR7qrP/Iv6cHCN2QswJXlbXdo5LH&#13;&#10;hsywRP/sAHRZG3vnXffUpR3PzX4+63I3xM6Mrm2jXHZA/XkWd3VAu6DOr4YOB7a6pksnI4AElovc&#13;&#10;2iaucKNXgRABYm5px1SCfleQ/fpME+41IOsmst5oyAuLyvhZT5ZhQe0Do3D7BHCVqfvlsrVcm3Hn&#13;&#10;L0vJCcHljLMcJFQ2/vyqsubwo8rlWVS9fwwr97fOSngJJ6EgtBSlDuA39OkUwCCFSNH46GjiBJdS&#13;&#10;loeOSan5eNdvhK1969BO7L700kvrKM9ozIiNIhJ0Jkrtgx/6QPnAH70jVyh8u/znT/zXct5HzqvK&#13;&#10;qybKP/hgnZj8THHio5EDepS1o6Acymbt2mwHf+LBLATNSLXXey7tvuiiS8pRR7wuHped83bh0223&#13;&#10;3VqWdz9fDjgkl55mwXc7M6uuUwoYat4Y640scJ/58BNl6sT9y7ST3/Aydi4OLD/68aVlQJTCmDE5&#13;&#10;vT4eswfvfSyXgx9UJu8bY7vgmXioAkJMzZl2zH90RweW5N96KGrWvlVvEM7leUANgGIKr2926zz7&#13;&#10;9NxyUNfR9XT8l8PfHfF/e8+tebv6mivLhL2z1iyeyLaTsvIKdcAXwGXHZf0Gsni81KpTM//WP+u1&#13;&#10;RwCbnY0AWt8yaEj/8s2v/KDc9+ADZa+uPcvMu5/Mdv2flD0n7l5l1qtbC8YEsZ+5hH1IvKPZ/LAw&#13;&#10;FxcfdkRNCjw0AEU2DSjIJZCiL5DPtlaG7Il3dXVtlvv2nJHWH/V1z/UzcV5l7xvE4L/+0owYoy49&#13;&#10;Rc4gi+t7+oK/GTDviCuH4RdnzHwz0IL+jjZl6LNAgb5trZo+6n16ih7Qd9SXoWTQyLh6N6NJD0gD&#13;&#10;dOKB95RFr9BpnoujWVw5wIb3/e1dekedZ8Voi6uTuPTKw2Nx5XsujmdtIIcn2gC96tXSA5am2kzp&#13;&#10;Al48R8qS3pQifvgbr9BH9+G/NOgHYOgo8d481U7qK8gDTYCO4Hf1xS+0o8FzBlI7amdygk8Ajjrh&#13;&#10;Jz7hCR6KexcAwRN/ywN4ABYBDcBEHdpzdEpPPtVf/rxugjqSBTTiT5Mf4ERb9OaZuLLUEa3kzHQ1&#13;&#10;XmgDYFlQBp4Dn8rFN3Q2GUOPcpQrLR4DT01Om9z6XR68ubyayhUX5Is28cZDvEGjOnlGfhuAJqd4&#13;&#10;qh21gzbQjupB1tDnd3JlipOHDZ/Yhuuuu7wccujbc3rAoPLpP1kVXRwlsJ0wsP/Q8jd/87fl69/7&#13;&#10;djni6EPL9T+9KReEf7/KmfZHw+c+97l6ZISpWTK0K4L6yhvgdQfpq6HDgb7f+c53KtiwRgOyJjQa&#13;&#10;QgMLXKOf/exnq9B2XuncqUVIWtBIXGaHnvrmMuqUrIWKkM3P2qW7xkwoMx5+pPziJz8uv8zp7XfH&#13;&#10;YM6++sqy9JGHS/cbp2ehUKb8ZlxX+uS4iCEHZ8Hm6hW1QzjxnQLQKTSa0TV6dEQdgFDr+JSLUZQO&#13;&#10;aXQFFBoZ6AA6j04EBOkkhNm6AYpCZ/IhFDqEvHVQcUrfb97XqQQdphqFLOJevPiFsmZVd9kvbna0&#13;&#10;9A46pR0z73//+6srvyvKlvJq+fROu7W/8V2eS1NvU219Uu7mkH61JjQ51mFXTC8CMYvDzxGjsgsy&#13;&#10;fayCm02F1Wt3NgOHgNPUG22LF7xYxo6JZyn/7SiYfly0JFMOuax5/bp4GQfk7rDX7lOGjcs6viXz&#13;&#10;sw4wcCOgpIKUCrWSI28QUNUbcG1Z0KY0mdPO9GfAShTUy+Xvlln9JnEy3pM7JEdkuhTvOhdUg4od&#13;&#10;3gFcplAb4OoTr1b1bjUoWQFj0jYwC2jWukQZm14MsCXfrzk+h/WOGJobE04tk/bq+jUZ25JmIjJv&#13;&#10;bt9y910D0p0W1Slo/PBhuBk/ytt6ILJNoRs186b4XT/yO29L8xzoV63PSS+P3nEGSXrvNpDF48XY&#13;&#10;eeZ9I2eyTE/4jfHQ5/RPcf1Q32a8pdc/9Xc06b/0EKDlb7951jxO8mQ41Q/t6BaXp7wYNPVHg7LE&#13;&#10;9W3TZi3OIOIJY6v/Axrinquzd9RR/egXZfJQ4UUziOK9eWiwhbfeR4fnzTvjPfpVfspjYJUnrbh8&#13;&#10;1K89RwdjhW60SM8TQg4bT9VPvdVf/njcm6d0KJnCQx9/4yl9BtjhKUCNVu0AtAAJym4eL3nKGw10&#13;&#10;ABqkb54L7e65OuALuWpx8iFP/PNMHnhCL0pjFkP92tlmwA9drT4AtalNxxLhm7ZDO4+ZtvNBpzbC&#13;&#10;Y+0NcMkfT/ERzwzWpRUH/NQPTegXV9bUqVMrbWQJT8mp+qsnoCl9k1P1x3Ptpa3JKb6KowONswI+&#13;&#10;8VtcexlgsFPW86HRe0Cm+uMROeBY8B4g6jgObec9H3XXZj5oGz16WGgiYzvWwx19YYPLsvKG7JQe&#13;&#10;NYas7Fntuf4pT2VZg2bqeEubtqW++U3i8qYT8ObV8BIH+nzlK1/ZCCwAGjqV0JQQQfvud79bFe43&#13;&#10;v/H1nF8a4YzyuSyjzAFh6GsiSATQe4SGkOlE7ZMWzVRM1qnkOcCwOgK0ZvGienREFjBlvVfWa2T9&#13;&#10;yZhMs43O2q/7H3iwTH3P+8rgdBKdSNBwlI8OoqMQ4q0FQIzipnQINppafQgSENVGw34n6Baxqrvf&#13;&#10;2yGIOoHRnfJ9vOu3S35ySfnRlReV953/jvJX/+VL5aorMlWaTr+lkLa6o9vf6G112RrdW/6mHkZD&#13;&#10;A3M1z4EH7bu5vvLTwa+79rZ0WIsht72hYMs8txbv339AufSnPy77HrpHXcTPBVO9NsABwGAtEk/N&#13;&#10;Js+NdVN33HZX+dB7z8up59vfuai8dT3ryje/c2E55Mh4NzflDaDUZgU4spNvs1dImfmtt6eoeo5A&#13;&#10;Gt4g03JeBlKAQWvA8j3nyUXl9dm52LdfL3CaZLs6aEcn33/7exeUQ47Yt4zKYbKDB+aTDQEOM8U3&#13;&#10;W7U3OHcsgJQXrAO4QnSe1bpZu2bRvanUgKy8VavUoTX9JGvd/vrPv1ROOfekcumFV5R3vu3c8p/+&#13;&#10;03/MKLZzse626jQw2d10s2tXBkdpXp21dy77tUmhT53CsZZKYPgYEAZJX+AFFmcM9WFx/YCBanH9&#13;&#10;iTxS9DwFbWDSngM9Qovz1FCw+imDpS+Sf32MkW3eGH2GgaNzGFpx7+mXDJz+wugJgAHZZxz1SwZO&#13;&#10;Pn5nxNDouTIZVnF1UC/6qNVZGmXwONFvjQbPvYdGRppRxiPPATIn0VsL5bf2XPpW5+bt8T4d1cpD&#13;&#10;Y/NooUUcjxt9LY6nTXf5plPwTP7yU1/8EFc+nuJboxe/PEMvQ++ZvMXpbzz1joCneNgWlytLvAEx&#13;&#10;PFRP7YoW9cQrNKoDvjaetjie4oH3BO2Oh94F6KQDEn2jTR2k91ycXLb3yaW4NpJfk9MGdAAQciBf&#13;&#10;9fe+8qQDxoC36dOnV1uE/tZGQAUekuOLL764ri+0nu773/9+bWP0kg/8kAd+yVM7NDnFZ2nwgh4G&#13;&#10;mKTBY6HJqbriU28eqgseo4ktAT4bT8W1S/N86rd4Aywqn51Sf8t92Cvys3zls1m7+ZasfV1bTntT&#13;&#10;+LB1k1jp8s+AHMHzif/rk2Xy4RPLJd/9adlrXFf54he/WPmjrL//+78v//Iv/1JntcjAb2KvNhey&#13;&#10;lT/IFsCMh/j6auhwoC/G6Fg6EwSuExEEAmWUMyOuzT7ZUTj3lpvLz2fcWK7+7nfK/ddfV54MKr/t&#13;&#10;jjvK3ChqgrA4SpBw6VyEUwC4NGC/CNLwlKGD7H3oYWW/rBnap6ur7Dn91DL6mNeWlRHyx+PB2ZBp&#13;&#10;kd6Aq+YRpWHEgyZCuL1A2RAaCkdaCseHIKsj5WmEB9VT2IQBvToOOgm3kZYOYgTVpgSUiR8L53cW&#13;&#10;Iu41cdI2D+OUjzKVTzH8pgKM1pWrVmR9VWdk2errd7shh7rHEADZyUAhuUdwyFCLXQEHGQJcHc9L&#13;&#10;B3g5tDQgJ6Fng2MwTEV0zjurP27jHyDI2rOszIqi2QQ85A9bZWqNV6cCj+QNfLS/q7ctv1Wgl+SA&#13;&#10;S133pb7A3+bF66bG4vULEOyf6exXOuC9Y0CINZm45/aHci/7jHLrzbfFUXtruf/eh8rjj1hg7Qyq&#13;&#10;nurFMx3p02+g9VXqtAkwqod6bYZceR7g5vT6eXNzZlX4Nv/5hTnDC1j6157UrddzY9ZdxWDs2RNF&#13;&#10;b41eZ7s/g8Q7a8Ci3+kX+reRNLnXH3zzDJB/ypfRoewZjt5x74ozmM3D5TcGUnr8aWkYUP2PIfGc&#13;&#10;5wAt4oCX54AWPSMOpDBYAAM6qy6JUUObj2eMpmfeMbgz8m9eCoa4eWOUod/px+rCuNFFeID2FmcI&#13;&#10;ACpxekWfF1dHv+GJ9+kz+lEd0Oo5XkmPHjxEt3jjod95vNAqvffkByzgEToYUrQ2HnqOR9rH+3iK&#13;&#10;brTgIS8jPSIP7xuU0S2940BB4ykZxafGU/oMUMBPdEqLb715ql3U2XPtg6fi7ALa8LTxkBziiefq&#13;&#10;gFY89Vyd8U0dG/3SkDt18Te6rYPzfuMpnqHHO+jEU/zAY21DLgymrROzoQCwsbjeDIe/8UhboRMo&#13;&#10;s/yFbOEDetCnXqZv/YY+S2YAIfpaPf1N9tVD/fAIP9AlT3xjL3iEgKYmt/iMv36T1jv6XpNLcbZp&#13;&#10;VmymvLW99lOG9HhAbsXJNZkB0PHVoMnUorri3bJs5hk9enziPeXQQ2LnduDssr5z5erllf/008L5&#13;&#10;izIY2HuzKlF33kp2Ee93dQB0teer4SUO9Lngggti9X49UKQE4S//1/8q78yOj7+54IJYnNmle8Z1&#13;&#10;ZVlOjF8WT8kjOYNp+dicz5Lt7Ssi7JMOyHbnHKPgmpiRwzuj3cERKCfjtnsUNTIF0sCIcuonAsa2&#13;&#10;KvO3CToc13ZTFMrZVlCeTkH4dVadhmCgyXs+FJVOYspS/A//8A/KnKxDOn56dtHk0Lp//vJXqjLa&#13;&#10;Vhm/7e86/t05mf/oYw6KwjF11snJIau33Hx7WZVjFYDG35ZPclP/ZcuWlyuv+1F54ynHRgFs4nnz&#13;&#10;xgA3wJAWyRdQsCoXpj4/Z1E57wMfTkfffhu5v/LRR5/IvWA3lwMPznqxLACtecVDVXh6NoGOWkL+&#13;&#10;rqe5K7FOLbp2KOUSBvF8AWX17sZN3reISlm2YllZvbh/ef1xJ1QFJtkrFcjWo489Wp6cfV85+nVH&#13;&#10;1enz7hw8CGAtW+aQ3Fz18/yCGjetqv7WwA0ckutfclI+IETWBiU+ICBRrbRr5yLspM9p0ffcfW/W&#13;&#10;wF1R3vXRs8tn/uDPcyTD1ZliiSd23fY9mgNzkfj//quhuSFgTQzDFVk/89ZqPHhIrAVxp52RPGPC&#13;&#10;6DBgjJG4ET3lzkhT6IyKOAPDUDE6jACDB5y0943i8aTFlUWmXItjUbF8xQ1U9C35CuKAAcDPkDdw&#13;&#10;RpYpZ/0Mn/zOSAnoYnz01wZEeAWUjTZ0MFpoQqM06sYANmPGeKuTvBq4USdGBi36vjy9hw46BI8a&#13;&#10;eLCzEyiRHl14KC594xEeKq/xRH7S40XjYeMp8CEfxh+/1YGuYZClBwDoH3WRzu8MPJ6il1HGU/xq&#13;&#10;9UE3Q46Xzag3HqOTbkObNsAL03eNp+jCO+2IFsAC2AEkAJoGRvBUWgGQkI902guPW53RqI52LRow&#13;&#10;SwNc4BFa1AmPxQEwPGxyqY1a22oDPFRXXkNxebXnyvM+3gHmpvDwSD20KdDjXbxTPr7iqTK85zla&#13;&#10;ySidKj/8azxVjriPd/HQzkrgT3r8Vhdlant54yl+4SdalS+urZRLTvHXb9qJHEonbzxFg7j0eAQ8&#13;&#10;Tp06tW4owPcZM27IzkU7eSfnDEiDer8KBncd3bIh+pnHXdCeDz7wcPnUZ/+0vPv8c8p/+d0/K//9&#13;&#10;s39ezj33nFp37WsKVx1sLFOnXRWUPSObImxoIx+vhg4HOi6pbXBDZzouCPu4s88uuQSqlF/MKANP&#13;&#10;Oa2M46l69ulyZhYTvu8T/7G899jXlo8dsE95zzveUQ6ZMrkMuO2mMvOOnG6eU34v/tIXyw1x0dtd&#13;&#10;YrRBmRBUAqpRNLq/gTLC/duGpoAoBQK8vSCtDidQVk05q693CaAOYEG/tARxzpy55dBjDi533nR3&#13;&#10;OTjHX6D7lQgAEO+QTrtlNdxjSGmhaWeCDr8onb8TOmC3Ht2QtVQOMHXm1eayA3R4pniunBTPa7Oj&#13;&#10;4LiI5yIvpt/69etfP30HWO+0ySsVMFVBXQCX6cLs5kh5gSLWOwFcKdGMo+BYBkcu+LkDxjqeS4Bn&#13;&#10;twD8HbV1J5ed+9fZaytWuGR8RI6vWJO1XVkYm2tLXd2z5567l/0OnFJOmnZCOfWMN5Y3nf7G8voT&#13;&#10;jymHHrl/GTdmXLyWK8tjjzxV7r3r/nL15TNyIv+t5Ybrbi4PP/hoBUMrlmd6fmOm35Pv0pxr5hiR&#13;&#10;gw8+MEZoYv19R5Svz1Tm4UdsiAIGdDqnmtf2TT9jyMg2hcdzwFhT/AzQ3XffXQ2TOOXO08CwiDOY&#13;&#10;PAFkjdEDGnhj9C2/iUuv/zJe4jwXzWsszruk3+hH4rxT+hpa5M8jwRgyjkAFA9y8Mehh4BlSNEvj&#13;&#10;GYOEdn2PQZSHvJQhb2Wqs3roIzxGQA0a6Rj6R5yxQzseMOae45Nt/mhVZ2msAVU2nsgTD9EmzlCb&#13;&#10;TkWPuG9noUnnfenkjzZxdcQzfyuPl8XUJS8DfaOsq3Nzh34vTVdXVzXM6oMWcaBD2ypDvdWXLgVk&#13;&#10;xXnAGuAQlx7f0IaPbSCJFvWSVhpx7QLwNZ7KE4/l2XiqPZWJR+qAbgPdFtf+jacNhDQPGLnxDh6i&#13;&#10;TVy92IXGU2XiaeM5upucyk86ctZ4jC7PtaWpN3XUBsqRFggjB7xEjorg5QI6ybH24yWzO7K1DcBk&#13;&#10;bXMD6PI3YMEH6dHVbBd+KYOcAk5NTvHYO2j3nvaXltypnzrLg9z5m80x8FcWugU8Ewe+AEC/q4e0&#13;&#10;69d3R+eNyeHkzp5r2iHrbrM84bkld5RnFl5f1q5bnrbpmHaboBYuWJRbVHJLy+IXcyyNg2H3qnlp&#13;&#10;P4DXZjn1E9+VgT3XV7XXq+ElDmxzboaSooS+/8Mflg++OWdv3XFrqZdX57ymcu1VJZqhxLqUknVZ&#13;&#10;y2+5uUz5yMeqUI1zkfV731fK4UeWjXlnbRYeL3ntcWXJms5lqhqZG3VDBKg7nTjasOwZ4d0tgjU6&#13;&#10;QjkwSqfeGRWJaoJGujbL10u0b/6LsBBOHx3Ke9sKLS2BFsQpi95B3Y1CPfP3mtC+Ph6Mhc8tqtfZ&#13;&#10;OJx09arOwZOUoNDpEB3Q9tsCAeWtzUn2AwbEpCff3jsX16dTre12SOjInQYayjGFOX73TKtmCquu&#13;&#10;Lgq42WPM1Mz/Zz1LyenWSxfkbKyVcUoFFAVfMmpT9tivN5u2+be2cl2R87RWr4iSG96/DBsyIpe1&#13;&#10;GlEPjJJMnpQC8BUvFqDXWTum0+cDjMXbVtd1KV+8/p6coa/839PTXUZkUagDXl/pEHZVAzVmYuSk&#13;&#10;AkUKzdqtrMXql9FmT44XyeGuld7AsUFDs8NryJj0h2wjz/EadmeS97VrrENZm8N1l2a6ckWZ88xz&#13;&#10;5Zmn5uSE/p5y9x0P1HVjS3KFlKM7hg3719PL26pjT8Yp009ZH0CyNF1yROUrehlQfY1B8LcdZLwz&#13;&#10;fvMRB3SAPaPxadOmVVBDjj13fhHjI43nFv4CQfJgTLxv1C4uD2tcGA/vSG/6Xj6ekx0GznsGO/qp&#13;&#10;9Iw4I69MG3YoaXH913SHfgSU6IOMFOMqTn8wlsCJv/XfZtg8pwMYacbWc+m8y2sNRABJ+oA6ew4A&#13;&#10;oIlhnhWviTjjbGoHWGx1ajxTP3Wzyxl/GFG/tTOo5NV4BCiqH4OuPO3BUNMbjLN8pFEOoz4jngF8&#13;&#10;ABikRYf1R+i17rQFaZwp1drZN++VstVRmZZTNJ7i5dSpU2u52o3+a142PMMfIKKrq6vymLFkiKXB&#13;&#10;I2AQSACwpMdffLc7W3l4rAw80oaeo8XOd/XEc3KCx2QCj/FoetZgAX74J+6crcZT8XZ+HBnCK/nj&#13;&#10;l3qJ4ymghp/aTn7kVJ6ea3P1FZefgTSwL67dGpBSF+ns3vMcIMZDgEF7AXPkkMwCT+qgvqYafauz&#13;&#10;YNck+bNuzs7NT3ziExXs4hHvmLTasr2Pb86gxGPvaRfTp9LjEWCsPO/1pLOv3+Bqn8FZh7sh18tl&#13;&#10;R3HWkfJwPTnvZ+XZRTdEl28oC5c9UA7f+2PxoHc2/Tz55Ky65GHFipWbAbs+hmd4+YMf/KDyUf12&#13;&#10;Vag2JvxWhs+r4SUObJfL1m9Yl3XlRd8r92cX2szsQHz2e98pS9Ngq1+XNSePzizlgV+V7tef0EGz&#13;&#10;wNgeEyvgKnfdXvpEIZXTzijfvfSndUcepQG1O57h5HSWN8dTtndcGut/cUP5ZXYZXhtBvzCescvj&#13;&#10;wr05I7+ZUUQ6QHeEv3/Wx+gYPv2iIDSkUVcDWDq0Zxp7R0FnMjKh0LYmFH7TcVtYvz6H+r39lHLY&#13;&#10;aw4OUBlb/uWCfy7veu87ymc++yfl//yff6hCe+89v6q0RuorHYAZRYUmwvxy6JKGoqDwtvQooXXF&#13;&#10;8lzZk46pA+5MQM+CBZkqCDhwEn2QTBk0YEiZ/fRzmUJ8oTx6/+zgmtBcF7tTEv2zMy5bmwMGmtt6&#13;&#10;a+Xj24BMO6+Pe/uU6SeV8973sXL8604se+++X5Zk5byjZ18oD9/7ZLnv7kfLA/c8VpXkc3MXBgAu&#13;&#10;z5RdFpkHiLlz0T2PncXxuZYl5AGFFXan2h1vV0Z8azNNMCSLPvPfKx3Iy7oou6E5o8yOyQoCgcK2&#13;&#10;EzEE1ANPQ6cjIjYmDTC7vodSzILcgOUNuQqrf6Ycgamp+03KyPzw8sZpr4+H7Phy6ltOzuh0dXZi&#13;&#10;DiqPP5SL1TNVuXp1Z9pie3WjIxct6puLiE0FvhglnfbZ2Jke1y+6YkB7e2cYGAMp35S9PiAOsDCK&#13;&#10;PBC8MZS95wwsz4K//Wb0LT2ZFmeQecQEvwFKvEv4xVBID0yQ3RYHzMg4g87DAITxDqBJnMEV7+2d&#13;&#10;YRg8k4ZhlIZxQzew0TwFymAU6S1lM5hknZeueWOAC3XynC7SR3lb2nN8wDPPvctTIa58fBBngAEU&#13;&#10;cTT19ohJx/vSvDEtDrBIj8d4hl+AJvAIlABEdBjjbcc1rxc6GW9G0YYmZ1vdmtkD9KozoIJOhlm9&#13;&#10;0CKuTtoHD5XnuY/njLoBJSDZeOqZcqXFU+0DWMlLHDhpPFYvstXbw6Xf41HjIR2FJ3iEx2ghV8rz&#13;&#10;N16QI+U1ngJOvXlqqhq92oOcyr/JqXzkJ2/PW/6Ant/QLX90eIYuPNee6Afg0Q+4aU/lkjEyac0Y&#13;&#10;YCdf8g3YAmJAmqlFsol/pk6BKrzB+1kBfOQSbfL0QS9Po/bk2dTO7u9VV+UDVmjDDzzVd/AEzWyA&#13;&#10;/AX1ErR3NE36db/yu7/L4x4tHd284MVflXlLbs1Zf7m2qu/gsnRlzvlbNSfPgJ3s2n3s8Xrg8p03&#13;&#10;3Vtth/YSfLNzZAIYxY9dFdgyvMGHV8O/5sA213R1DPOCMiPC9ef/83+WfafuU1ZeeVlZmdH0qhzv&#13;&#10;sOa+e8u6xx8r/Y4/sczJMQrHr1pWhnTtU4afNK0MuPeuuv6rvPWc8lQ685ezM+LUjArHRQgpQJ16&#13;&#10;WDw2p+6zd9lrccDN69/ooJOy4YrLypIsFF80ee/y4i9vLU89+EDpOfLo8mQWYY7iIRk/oYyPUI+L&#13;&#10;ch0eQXw2HeH16RTOr9Jp5EvxU7zbCgSNgvFNmHWKNspu7xAYHUvH03Efnflo+fT/+FQuC90v3ojs&#13;&#10;/Jq6V5m8TxbijhxW7rjpngh6/+q6nf3Ec2W3GL7x4ybUUc3++x5QO5QR58jdcglwdmp2IEJMcqbw&#13;&#10;3N/XQKOy+/Xrn46YUeSwPmWffafGeHU6AXoYl6uu+EVGQdPSObZdv1aH7X3XnYuXXVKmHpRrWXIl&#13;&#10;UWxk+JkplCGTcijnqlxcfnfZ+8AJpX92UJra6z8w63VuuS87Fz9QRmfn4ta8S06bf+KJp8rqntVl&#13;&#10;v7TB2hyrMSJ5DwyAeum2KbtYeVZc85PjQLIx4PmFz1fQNT+bFOqcYhg0dOSQetXPsJEDw/+MqAdl&#13;&#10;XUnyBwQ31uMk+pVnnny+vO7IXMmSZzsLQrfHK896cvzJZVf+sBxz/KFR3B0Pl4Xx7aqfCrTqtGiI&#13;&#10;ty6uHvwaxVbTJAMAzQL6fNezxhyVEe9XB+5m8jay+Bd/9nfltae8psy46pZyzpvPLv/5//7jjGg7&#13;&#10;93fuiL716waWG3/x8zJ50gFlSgyFwEDzfFCmDAbFToYYBQZXnIxT8uKMFW+MOA8Lxd/iFLO+4n3P&#13;&#10;AR+GneeAwZLOAEiatlBZnSjdZsTpE6CCEua1IPeUvHJ9e+Y35QJt4tqVQfCuvi1P3hP1mTp1av3d&#13;&#10;b9IYnKFJHvJEo/7bAB9vhbzliyZ1ZPDRwrg3nigHWFFnhhSQ46FQpnw9xwMGtjfPevOQ0aePlNd4&#13;&#10;1punjH4zpNqq0YqH8uEFQRPDzOPIYCsP75TpG1AS3pElHTPiHQMQeOaUKeAZYNcCOnzoX/oOz9Sl&#13;&#10;pcM7PGTsgQjPlSGOx3hJV/qdfgVe8Ag92hlgQbvyPfdBP08T+SAnTQ6V24AOOQQmyGXjaQOT4o2H&#13;&#10;jaeN5+KtPAAPUEJfbzntLbfy97zJLf7iR5NTcXSRHzKm3Zuckkc8txkAbUCY38gWGtSVjhb3Prny&#13;&#10;fpNngFFZaDDImBaHg3rjJZrYmDZQkR9etzwBNtfwyYvdWvLi7NjR6fGGZ+fnnrnTuGdVuf3RL5U1&#13;&#10;67L+rn9n7diA/sPLa6b+YRk+eM/ozZIjjD5aBozJmXGR/UWzVuQOxwtqn1N3cqpePITiu0qXkiGD&#13;&#10;H+1HBl4NL3Fgm9OLGplyOve97y2vOerIUq67poyMAi8nBCAFbNmAtvYP/6gsiDAtv+HnZdUJbyjP&#13;&#10;j9+9rPnWN8qAhfPLgOmnlaH33lOGZofctDToHpR7FBfh6omSHZKT2bsfeaiUM99W0oPr1UF9I9hj&#13;&#10;TzypjH304VIyLXnsn/132qN054LoZZnWXDwxhxZe8uOy7JHuMiN4ZHXWDT0VgR6/737lvoxk3nDi&#13;&#10;CZXmIRH6QbxF6QiESJnq428fHU/nbQL/Ejs6f0lLGC2YpJReWLK4nHGK88fWlYuv/FGZNXN2FdoF&#13;&#10;CxZW4DWpa2I58nUxyDnsc/DQQWXKPhkVj+9XfnLdxfUk9ae++Ew8PQPK/gfsVw7Y/4Bi9+PEPQPc&#13;&#10;pkyqQklAq5cnPWRtQMkeEyeEzhjpTUFnWBBQAiylSjsVKIeeeF6W5kynIUOzbqgeb9CZ+to4fG0Z&#13;&#10;PmpgPHoHlTUbctXJuo5XZ11PCo33xhqmbTmW+mUx+Pe++8Ny/W1Z6HnEQWVU/wnZdfOWutZgcK5O&#13;&#10;Gjq0M+UzYkR2iI3ITrpxewdCAWTRCsm0O7sR12SH4JIlS6Okl9ULt61hmz97XvUC9Quw5QUbOjh3&#13;&#10;MA7JurO41V2Qra1eyYBfa9YYzTogNptLugGoDuDifwt6CvmbPFzAFHDVrviphOV5ABaAVg9KzXSp&#13;&#10;NHUNXd7XntZZAOH1WqlVawO4906uO65X/2xwuOvuXIkTkN69Zm0Obe2MmPGEcbCImQFgEHlITO2Q&#13;&#10;e/3BIvvmeUZmuyfQc/JoC75RvzjjzfPS4oyEs4QYH8aDYnXHninIFgcUgBM6hMHiGeCxMB0jOK2b&#13;&#10;4TZIEpTfvGXi6BVMXwkMDroNYLQJQAAkmH4SZ9B5Dizk12eBLMZEXH0AG94RU3WABI8Fj5XFw8oF&#13;&#10;DHhXTG+pH0Dp/fPPP3+zN4Zxnx5d1ngK7DD2eITn6jwtBhU/gAJ1BoQ814fFTSUBBsoCxLQBgy/w&#13;&#10;evnQUcAhLwsDDFC1tUt4CEwwyn53/6N8eMXwAWAA3vBeuwMCeOYbiMAnB3sKQKXfAbsWB8QbT3lm&#13;&#10;8AkP5a0c7eC5+uApQGFaFY/pU/UykyEt4CEuPYBBDnh5xPEQj8Xl34CKNVUtDvziMfrwFGghlw1c&#13;&#10;KvOqq66q7SlvZZBLU9l4rh3JrYEAucRLbdDV1VVpkUYcH70vjTbUHm3aUHnKBvLxHiBWb2UIwJT2&#13;&#10;0lZkgByTy7bDklypL5uDP2SNnDaeAFnyJFcCuSWn2giv1Yk8C/IdlXtvV640UMu1baNy68fieWXh&#13;&#10;86tCQ/TqqHVZ1tCxcY/Pu6SMGj617D3+lLoZ5zWvOaxc/PUflzedcHrll4EO/n3zm9+ssq8fkJ1d&#13;&#10;GbSvAcauDOSeDGsTH3z9twral7wKdJd+TIbQgZcvN2zT0yWDNTn9do9MKb19TM7MSQG5G6ZkBXAp&#13;&#10;9/+qlNPfWiLVZd53vlVWZbfifjlXqGTX3cZnZpWeAK4VUQwrrrq8DM/04pgsPF/77DNl7bDs5tk0&#13;&#10;GngqrtRjDj+sDAnx/QPacvhTKdmJVvN/IOvC5B/lWHKYaumaWsrROecj+Zfn5taT7OfPeqYs+elP&#13;&#10;yug3nlwWDhxUrv7S35c5AUWHTDulLHg4l+umw260kzIjrLGjRodJ6XQ6YoR+dpQJt66RmI6ts+k4&#13;&#10;AuVCORF4RoVRvemmGeXt7zw901mjymOPP1wvnF6+fEXc/Pfkyp55WTT+fJkzd1657Ze3l933Gp9p&#13;&#10;qM4CSBdhn5gD6Z5+POtEdhte9pqyRwUuq1euLU/NnFUev39WmRrDuE/qt1fomTRxcgR/VTkj000D&#13;&#10;49lrNJmyu/32u+OF6s4F0bmPL8bntw3qtzw77i698uJyymnHZ9osXjPTiKl/tgxUl7SjGDZkaqzu&#13;&#10;Gswz67+eenRO+Q+///Fc0dPxvvUuX54A6bvf/aFy2vtPLhd/7cflQ+/4WDn/986vAAo/XcS8Ip0Q&#13;&#10;qOzuWZPp4kCuCOqQIYPiAcz1KlmfNSS7NQkyz2EaP594AnNyq/fRvDhbnim5R2Y+Wpa+sLq8N2sH&#13;&#10;GY1XMvTrZ+rg6fLgY3eWo7KRYt16/GpwK4hJCAirQCvTjZ17Fi32x9JNz5OkrU+roAy/K+DKuoo+&#13;&#10;A8uceXPKX3z2C+X9H397+eEFl5eLvvv1eKhyRttWeK24Fqzp+Ou/GRoFvyZegsvLKdPOTJfpGD9T&#13;&#10;Eww8hUBZM8IUPFlvHi4DC8am93PKRJyBY9y9Lz3PBAPMcGkDBogRYRR4CGbFgDNM2q9NK/gdwGlx&#13;&#10;Spix1maUVfNmUaTKIdeekXsGk1x5l9GRD4MFXKChq6urKjq0SMuIKJuR8y1vdUUjgy6ubuogLl/G&#13;&#10;tfEEreLAgnTeU398wKPmrenNM8+833go7v3ePPZcXdGJh/JltHkB8As96qutPFdnn6bEpcczdVJ/&#13;&#10;QX+QB17xBplKk0ZgOPHK78oEeuUFBPBwmWazng6vpfOstQs+a0/t3YyZcsmD3+WtLmjSXt5TdwBY&#13;&#10;HA8BPbThHXp5CfEMT/EQj8TxyMCAHOHRls/F0QG8qov07f3GY3G/A3bW70kv/ya3ntPv6NXm+IE+&#13;&#10;6RqwBgzR0eRUXL0Ecqm++KxNgCE8bPKm3dTRs5ZGPj540dqwt1xKp/7qLJ081IH8olVQB7TyikkD&#13;&#10;4Lny57bbbon+nxKPVY5h6m/9cGRhTTyY/X9WVqxaXJY8H2A7Icf0DORksFwjx4z0O7H80cf+sZz7&#13;&#10;B+fWMAAAQABJREFUkdPLF//in8t//eSn6uHd+oP2Pvfcc+tU/T/90z/VPlIJ2AX/qLuBnUEMnu+q&#13;&#10;gG90ANrxnkySQfKvrXzwU/mtT+yqsvEMSIcd5A0go0F/1D/8rR+QD/2u/UY+eodtwjMJe6L0Jzzz&#13;&#10;VEDPyZ1F8zxTDRClgBxWVJZlunHosXEfAkSznip93vK2FJ4b3W+/pYx561l5NyPZgKpB63LIaM7l&#13;&#10;Ggk0PTevTDz5pHLfvb8q67/3ndJvZJg0JaPyn19TRj35eBly9jvKwEwn9b/u2pLbojtXB91zh/uH&#13;&#10;Skn+6TVl+c9+Wkae+Iay+2tfV3YPKOrOqPyw3/39MnDxorI6+mfpa44pi9IgT/zoh+XpTEvODoAc&#13;&#10;k0XM2eNV1keQu7qmlvmho47iwsABlFakGJrFUAjd35TTuvXOm8rUxvosxNy/s8AXf4ygYnHzsRh9&#13;&#10;Y9Zf3BiGD4pXamFA0l1ZHPl0eez2p6tS2H3y+PLAnQ+ngeLJmjShHHb0wVmonu3qk2Nshq0sPbst&#13;&#10;Kxdd8c1y7lvOjoKNe3ndS6OOqOGsiVsagdq9dtLeDfib/k1Yl69YHoGIUaOn480SeG/6bownLX9b&#13;&#10;i1S9OfHcpBlyJMLqTD+O2LRGYOuga23qMm/e83XqsX9W3u+f0TXeuWsST0aPdnBupyyKRmexqJxy&#13;&#10;Wr16VXniMYtjXZdhm7MOlVOkcy/kbtkxOCRestFjd4tR4hEYnLaZXG7/5YO1fdD+Sgbn3Cxbviwe&#13;&#10;zWzrTjvX6UOAKZ4rwMlGAIDL9GEDXJhYAVeUYu1uDYzxgtWpRQ/yHu9XsOWcWc+ViV2uHVmTC2mX&#13;&#10;xEBki3/+21HYkCRde8cjPW5FeWGxUV8HqDMi1jwBEUbezcNFsfMktHgbmfMmUVZk3BoiSp7iokR4&#13;&#10;EhxsyAhSIraXWyQvzpBZcMxTwGDwWvEs6DsULQMmznDyHFBE7k1FV/NwKU8+LY5ehqZ5uHhy0I1m&#13;&#10;gSFlFNuUBS8Bzw7lrk9ShBYl82iRdaAGKOE5oIgZYGuiLPBWDkDBg2VbO6CBd0az8pefevK68eYA&#13;&#10;e4xm88bgER7y2tEj4gLFDOQ0nuIBT4jnFDIPGuVsxI4WbaWv4C8whm7l+1saNGkToAxfDQbxWF3w&#13;&#10;lScIrcCIOuEJuniqBPWWH9q1VXvert5RX2Wog8DYy7st4AcSrPHCA7QBVXiK542ngE/jKcAA9P/e&#13;&#10;7/1e5YE4HmsDdQR4tav88IExawZaXHuTC94gcSCk8RQPySme8xKqL14on5ew8ZjHi5wyyPIgpwAT&#13;&#10;mZRGm3R1dW32xJJzvCGj0pBTfze51OYMPo8QXpv2Q0eTQ3F6TbsLvFlb8hQP8VR7m+bFV3LuPZ5M&#13;&#10;ZQDf2lzbffnLX65yiU47tZcvfzHreteVr351ePmrvxmT8nPg65ql5aE5OY+u38Iycmyu01o0MN/d&#13;&#10;WRoCuGdZyO03lHF7WeuYQ3OzrMNyA7KhDvgMEPJg7+pAnhug3JV5sxfaT7uwIYAxufa3vg+gky99&#13;&#10;tZVPjwH3+jf5026/TaBL5GWwpA/ok/oJedGW+ru+o2x9l9y1AaV+0mRxm54uV9C8mNHK6QfsWw46&#13;&#10;5x3xQD0QD1c8UG8JkEL0tVk0P3XfckdAx8FLFpURmUasgCjTHOWXtwSuT+yApTCjPP1kyU3KgeU5&#13;&#10;e+cXN3QW2k/YPXMK15f1Iaz76GPLyjt+WVZk5+OK404Mks/p+LfdXDZEwQw89vVlbI6nGPZ8zi85&#13;&#10;991lSISnT549kHK7Tju9jLj91gxJusuaeOEGL1xQyi2/KOVNcZ+HEeW6q3PZdjxorwsofOiBsvKe&#13;&#10;u8qS17+hzJ87pzx3zVXlsqxBOvSkk0v3vIyk9ppUhuSdvdLBXwyoYxhMz5jueuihu+PFeXs9KkBD&#13;&#10;bi1EhgPcOiPRDhBjlGNYY3YfePD+nLixIIJecgbXryoYeyqA7J6MnPbLOVZ+X70qa032GFO+8Hd/&#13;&#10;XQ4/4LCU9dK6LUJyyU+uKAcekCtihr38a4W2RicldW+mfWcvfLQcFZdzT9YrbV5vxDOT0VEFXJlO&#13;&#10;9DdheeTBx8v4UXuWc89+21ZPSLfw/Z57subrw79T3vk7Z5Vf3fpw+ds//3yZNHlSNSY6uHJ1jBb8&#13;&#10;JvhuH7zt6XFOztracVZFXhhYYMz6Nt6i/v3jqZw9q4wcMb6CXorjlQw62Y033VAG7ZbzkSbsWRVW&#13;&#10;BxCFbtOMphIBqLRzXWCf7+bhqjWsYKz/Jq9hq3Pe2wS+BmWd37cvuLjMikwe/tqDy1Xfuz4nzF8b&#13;&#10;wLn9XbjqjIX9g4qffmZW7sWcU6bFy4uHFLjAuwUMUQgUA48EA8Y4UwAAB2VEWXlOgTDsPAUUm+e9&#13;&#10;4zwE0lM+FAoApJ/MipeLgQGugBRGFt+MAOWjDcUZVwDL72SaPFBQFBND0ICHOlCk5IL8MfTelQeQ&#13;&#10;Ymefdhf3TZEq37f3lIE238pGk7qLU8jq2uroPTxiUPHEe+poNI1G/JIezxoP8RVPGw/xCA/FldPi&#13;&#10;ysVD6b1PKctfnkAHPqLJ4A1IYFDwUzqgxu9NmeMJfskT8Gq8AEyAJ89bn6qNv8U/jARjjtcN5OEp&#13;&#10;3uKx/ql83/LBS7QyVHiMTu3vW7pWN7TiId6oj9+9RyZ4BPwujseNh02uGg/JC563NvAcj8Qbz/G0&#13;&#10;vd94rDx/yx/4kb7JpfI8J3+eA1DSeq48+fpWPzKi7Vr9m9z6xgtySRZ4Ca2TFPcenjf90/hG/qQV&#13;&#10;/EbetBX57s1TcbKPNjxtZeKxdNrKlL2T6MWdfXnTTdeE/iPKDTN2L//jf2SslzMPH533ozJ78S/q&#13;&#10;Anpj2u7VuSpo+YCy2/i1WX7Rv1z0NbMxY8rRxx9evvi5r9Qr/7SL8rU/cEt+tKP67IqAZ/I2k+Sc&#13;&#10;wF0ZDIC0KTlTB2WhmxwLeK4NPMNT8q5d0dPay8BHoK/wVt21p3e3FwzmyAqgqnz6Ul8kZ+SNTiHH&#13;&#10;+ppv8opWbel7VvqEdLEG2wipyMZ0xjFvnFai0TuA64wzYzxSOYBryt5lw1FHl3LBV8uQ4UNLOfvt&#13;&#10;9fLqkkuBM5Qr5ax4pO64LaAnrsW9uwLU8l6ILWdlGlKIMJZMO/bL4vshmTYa0r26jPvQR0sktE4p&#13;&#10;bpg+vaw+8OCyMiBt+exny3MBS2vvvqusCzjr2Xe/ctvc58vxj/9DOebgLAp9y1llcNJUwDX9zZ01&#13;&#10;Yldf4QS/DuByjMVDD5Zh57yzDIvnYtJjD5Wec84t4/r2L0euXVk2TIiyPOa4Mu/RmWVxvGsPRHqX&#13;&#10;xzPmKAuNN2JELr6dbR55aLbqDs9WXY1jisn0V2cxPEPcHXCwtXDYYYfkEmJTlSWjydPyb4xK6nvz&#13;&#10;zbeWgdmVyUM0c+ZjdQQ6KNt8Y5Jr2vbPunU9ESAXw+78zkVCarfg6EznbeAq4ampAKBTWvXYWHeU&#13;&#10;ACJYvM7rtm82PWTpc/19y3/cYn/jjFvKwkULMw05qwzsMyiYuwNQKCijSkJnZNpC6+Dtu/3eL3JC&#13;&#10;qH3Qyju2EY/jXrcIX3s8/lgO4t1r1ymJVvbWvrn1Ta9OmDKhs6MyTKl8y2L5DuDSVh0AVqcds0YO&#13;&#10;WK3ca4BLe+b/uqYrT+op/8BteBu1HSWxuryYM7rw4ogjDg+gHLlVcNubPt3p2Wf7lttuHVIOO3xZ&#13;&#10;FtZ2zizDM0qAIQROKHTG2kh82rTOAl75zJgxoypbyoPCEjdFI85I8AzwzohTUkCB/MQpKnEGiLGi&#13;&#10;iHgyKBrGTRqeAkrNyJpiIgMMp4GMevJUeFdcoPy1ufU6AlAiXfPGtJ1ivBE+PBsMVG9vjJ2SvCnq&#13;&#10;Q/EBn+KMoLg1XM0bQ2FS4E77Vl/GD494MtSPAuaRUmdxCpwngneH4WZsrf8BetQX39XZGi9xNIjz&#13;&#10;QlHq8sNTXkNxdCiP90UfsVhaffCPoejq6qrAy1QgUCStPClwvwFO+AUIWApBwX/oQx+q7c1rw3sh&#13;&#10;XwaWDABz0jeDgMfNEyaNAAQBJtOje9WHR0y+6tx4CvQ2ryE54yXbkqfqDGyoZ2+e+k3c+2jB094e&#13;&#10;L8aSp1Ob0hdNThpPtSOekgk8ZijtKNRm6sjjRS55vMgWUCPOMwhkaTdtYI1bk1O8wksyKo38yTG5&#13;&#10;FbSxvPFc/niGN02XkQnx5uEiU+pFLgQyR7aaF1H79V57iL+8Is1rKO6cLjxg5Hl0tL87f91JO3tO&#13;&#10;jljaM7MUpbPJpmd9vqmbGmKFDJzpHbun41hfGxC2akXWf4Um9do9zg46lMzrU5/5zGfqphv8agCy&#13;&#10;5fbbfuMHnaB9dnXQjxqIlbe6kE3f+NRALtknI8AWAI8eegwAk15fI+vigvTyIHfkBD/0ezIkX3XS&#13;&#10;jmSUXmuAS38CpAy6fGs/3/qSb0BMG/qmX7V/vyDpz9VSt/ZPCjsua24GzMy04ukBXJAgUDWlq5TX&#13;&#10;HlvWxqO1cOYjZdJ5H+sArhk/zy7ECR2QNTEd+cJvBbA9kpaP9+uqgKAHs738ySfsfS3ZNpe0mS6K&#13;&#10;gskinwzLJ3dAUgBGLpUqffY/sAzMlQfDXlxaxpx1TpmQqaaJoWOPk6dnDVm8UQFVh2eh+8Y3TivD&#13;&#10;FvFw3RhEc3ryiIfr2tDo+8STqoerlvvWgMAwu1wTOuKhW5DP2ptvLJNjvQZmSm+3/v3KpOwc3P9t&#13;&#10;Z5fVw4Zniq2nKkqCuHz5yox8H8qarbvK3Xf+qjz8yMyqvEzTaSw766y7Gjgg90nmb1NSvYPGtFC6&#13;&#10;8+nJdy4IT5r99t0vHX5ylMKhZdq0k8vZZ59ZwZA8W+iTdC/mwMzHA2b2TXp57UxwcOktt95S9pg8&#13;&#10;JkKV0VoAVz3uwFRXnf7iuUkJORQViLB4/YmHZ8dYxICP6JzFs2X5FrlfeulPy8pMvw4LAF+9dF3W&#13;&#10;Dbyv0opewkpwGUuKdFuBYLdRijTSer+9o8PpCBQZQdb5/i3CjBnXx2OxuF4F1L0mnta49a3FGjAo&#13;&#10;Z9CkXsQKX+ti+Qpiw8D6nWlHvNz0CTSrPMXvPvieK5HWxdP4ja9enLV1ObdubU64X7S8vP8D74rS&#13;&#10;3Daf1HlAmumB+/tldJ91BMNdOzMxRq4zvQV8MFQ6Op4yjg6PpBjEfTNEngviNo1QQp7zGEiv3QQK&#13;&#10;RLx5k+THKDEuAq8QcKI9tJ98p06dWp9Rei1O2XnH+2SBUqYMm4eNcVMGTwejSPE1xciA+zB60lGg&#13;&#10;lJ+8lClvxlNZzXMG0FGC4voxY6tu+pd3AB51I1/KVUfPm1dj2rRplTYVQZPn8vNcOQyxb6HFKWEB&#13;&#10;T4FS9G3JU+UBNHigPkCT+qoPo0HxU/bakJyL4y+jbzoKiFYHbajeAK/ftGHz0KmHqWB0o1M/uvDC&#13;&#10;C6v3AQD70Y9+VD1pQJt3GQjGybf6oUNQprrgoTLRI46ffjO9iSfy19ZoACK0qzqIo0WdyROaxQW0&#13;&#10;4VF7rq3F5a9ejYd4iybleF86we/kwId+0Za8g8pGq/TWlJE55YuTgSYP8lcftJMHbdfV1VXLUhdt&#13;&#10;hyeMcAO2yid/vGQNJJNTf/tNWwE3ZBodwKU85I2ndJh2Rzs6BH2lxdGtb+Ehuv2N9oWZxdm4cXXo&#13;&#10;3CP+jr5lalf/DPgzg5CdisvXZINarmkDsJYvGZBjjYbVI4AG9t2rXPiVe93olmUL4Vl3v/Kud7+r&#13;&#10;lolfAKXBi2lgelU5uyJoO/VVd/Kzq4J24gE2SNCn0Kssv+OrNqNTyLNv/COD2gUtANb/w959QOl5&#13;&#10;nfeBv1MwmAEGvROFMwB7kUSRlCiJlCBZVrGaFVXLUbHlxPHxpvlsss6x11ayORvFWXt94tgbW7Fl&#13;&#10;y5ZlFUuxVS1KFlhFsYgVJECAIEAARCEAog4wMxjM/n/vxwt8Gg5JiBplY68u+eGd+5ZbnvuU/31u&#13;&#10;03bamgygAZ2Bf5QTj2lrbUEfbN26tfkBv3jB0CWdIT3yqo7a2vsVYE0Wx2ee43Nlf0ZPF7Pfn/lX&#13;&#10;fY/EO/WGDCmmcoX3KGClZL6UfbiGMuTYk4nyqV0mMsT7lU1Qy8DqFrA6Z3kpH/hgy6O1cQML2gJm&#13;&#10;DA/wliOEolXjAUsRAKRUON3eBnA1jZStI0p6/JlRnmi+6YlLcG1WIs1fUFZluHJ6el+DJu9nEnLJ&#13;&#10;9hLZCjzvx+gAVQviXXv5da35Z+vjdXvTWwNlA1auz7OAufKCF5Ujf/3fy6IMWWWTpIDAw+nSfL2U&#13;&#10;K6+OzzEC8aWvZDf1vmaDUo2mgQUCMTqa5e2Ze/PA/Y+Uk3c/1DRwKtespFu2zHlxCzOcsCS4cUmz&#13;&#10;cnFmhol4NIT4axoGwSQYxh5OzxUw1aHsBj9zZv9zvXpWzylLHqv+WfacSr0aoJU2SC+KB0ZNO+LF&#13;&#10;aeYuxRszOhI3+IyZzXE2k20V0XyQ+mPAS7PqceumbeUFF1/VCAGlgpH1CtUZ/Z4teJdys2JIT4/C&#13;&#10;VN72QLAEwjNVSqI9/fa/tTsBXTWY/YTmZaggG71u2fJohNueaZlbMCt8G4ItzrCw9lmwOCv9st/Z&#13;&#10;9F50DI+HfqfGKDLtTgRa9O4wJGmPr5IFC+HLnt5p5apXvrh880s3ln/0wQ9F1Nx/dlrhue07unL2&#13;&#10;qaOzemKgHW4MpLYAiCEtyuSWW27OfKi1DWBRN56EtWvXNr1A9OZhYsj18ikqHilxSgXv8wyYZ+I5&#13;&#10;g2LOArozHHqSnjMulBfQVefKUDK8BzwHwATjVuOetXu4tKVeoMBzoBy8bAJPijbgPWG0GTMGSR0E&#13;&#10;q+fEeU+0FwVoT6nqnfF+ncNFlhhsPXzeEUqXAjWfqHq8GEZloDwpSOmtW7eu8eZQ3HjY/CL5UdDy&#13;&#10;VGf8yviiKS+eOWjijAEaGP5Cw0pT80EofoZB+sCC9Bg/YIlyl5YASDG+vhHIhG+VkYFB3wowlEcb&#13;&#10;e8evGiP1QifGRR0AHsZEXu9617uaYSftq53QzLM6NES2K42VCQ0Zax4ucWnxWKEhmrqnDXikxNWx&#13;&#10;erjUjwzXOVxoSk8oszlegLU6oDHvEBpKAw21eeVTNOY1xEtow2NV+VQahuZ4vPAcPlVPoLl6tPAt&#13;&#10;HkRHvF7ndKm/oE3dl4egftpHfjWOn+qcLvURqscL3zLy1eMFLKBb9XjhqzpPTn0Zdft04Uvp8oah&#13;&#10;o5/2wqfz58+LflyUldvxbO6ZEfOY7UNmDparVv+zsufwneWeDV8q02ceL+eveFtZNPsFzVzckyOf&#13;&#10;KVetvax8/s++VF71slef7hjRx2hZafxcurmp3Fn+oz5A6ODg4Fl+cXav0TO85dIXXCvgoiPaARce&#13;&#10;I2vAE/1SAZerdqRL8Du6o4O2IU94mSx6zv5oJ/xUPczKgAfc9z65q9MJXAEr9wEt8fq8XgG5ST1d&#13;&#10;KnMilVgeUHJ+9mZqgNH1AVXnDmQVYYDJnbdn9m+WE2fjy7EUbtF93y1Z2lXKeReUctO3Stmf3h5w&#13;&#10;w2CGgRpAlA1UMws9gO3FLS9XFGtqC8lkbnS2IkjFyt1Jx7yv6zMXK5MGs7Ni/LO35Z2kE09DNnYK&#13;&#10;YIuH4cCTZV4Uf4d4BNIwJe9Ys7Ixz8vVUdjxWjWrLN8QD51GipdsJJ61wwGFfZs3lp05pmjRe/9h&#13;&#10;6R2JEf/b61tAMuUfW/fNcleYv2/pMlayaVRGphr4rq7sOJ6yUxY8C3PmtPbOmTYty8xjlLc/9njc&#13;&#10;w5vKvfesj0fmu3H/r48C2lT2RZGh6Xi6HbY6oAyt0mv2n+IZk0eLlxqGqv94Z/PmR6KYUsU0NiZ7&#13;&#10;vkG7Ypp77r8zzTOY/EL7ZguDjI2bGC5/w17+5ukKWDwxnB2zH9vTbMdRadCeP48dRv6d3/398qo3&#13;&#10;vbzZt+yaK1/eDBPVnpwyT/Ztezr+9g7aUpKMOhq1f9cA0PCbSah6nD8ILSbmPVlcfocPHymHjsZz&#13;&#10;syaTwxfPK+dmWH11NjcdTOdj8ZKFactp2fIhpxXs25OFGfvDshuynmR7+GBH2b/3YLxXmZ8YL1ZX&#13;&#10;V9o7rNmVoVf7ngHi2sME129949ZyzauvLI9ufKz8L//k5wPalzZe0cnKVO8ZnJwVHH7gwKlyx+0j&#13;&#10;MZKrYrx5mqy8vSnlXhPFsSFG9AV554nQ0jYLPAsXBSDvjlh2NwqCJ4LiURYKg7GneNSd50CcAvKc&#13;&#10;MTbkpsfHePPSMFIUUlUwwBdlp+0ANHGBUpQPgMCI1jieJktAAcXHCFZlSWH6m/FjdHiHKFDeCmlJ&#13;&#10;Qznxijh+wy/KRikyJEDJwMBAowTxC2VcvTPexbvqqO7qKB/pM4DqpExoRGnKSz6Mt/QZxOqNAUx8&#13;&#10;L+45Wnnfd76fSFP5+L4OYVZeVg7lUzf3pKc+6gFESY/RUG71Uz6eFABRHugFwAIL6j0YwycvYEOZ&#13;&#10;BV4z5fMdegKh0q+Tu6Upf22DXvKRljr62zOARdkqTQEfcXUGuAxv4huBAUYD/NQeVxc0Q1PyLC40&#13;&#10;HbjQ0BWNKg0rTdFIeq54RGAg1VN68qkeLuXzvfKpizb3HbpUYKrc6ucZHlIenZbquZWufNBL/dGZ&#13;&#10;jmKM6zNxP3G8DFwyvmgpLi3fSxut5YVv1bGWQxm0ERrqKKA/HlQnoHdZOvNXXOFYrd6m82dF/vTp&#13;&#10;tkbqKXNmrIzeBsKyV9/SF8euOCprqHwhw68vfsULyndvvbe8553vLZdcekmTH5rxcuIV+Vb+c/8H&#13;&#10;DdqMrGpT/DhVQRtsDWhBF/Tzq50KdgNfVlBPp5CRdsDle22GL7UVvqyAq16BfG3mqm3oHu+TL7aT&#13;&#10;ftJGyuCqjb1XgZar+9oNX9V4fU6Wg1gmDyfDGHNfubblacrWDyUblpYr0xs1T2v7tszNens5nIn1&#13;&#10;i2yE+rp4uwJYcrBcayjxx+M92rm9NaGe52t9vE0rVrbmWgFFGgKAC3NFEmL4Y/xToXLtKwOuDrQm&#13;&#10;4YvLB5i7847WN3silPGMdYQgcf+0PGdrX91sXVEy56sBh/FAhEuzM35A09vf2Ur/W98op152bfnC&#13;&#10;zbeUjk1byqIYhKt+5h+VGcCcIdEXXlGyFreUm28on//MZ8pfbNhUztu1uzEQjAQmIgh+hNJVgxPA&#13;&#10;Gqy2mz69J43ZGuLBxOYDef+JvdnJf9veMHa8TKmrfav6+nobIVqyZFEacElGWjMHIYyCeZhkwdE/&#13;&#10;jPOxo3b2bW22V/N7PlfCO5Re57z52aYjRnhkOD3pDIMZ6qqTwXm4HFtjnldntiQ4diS7ic9b2OwS&#13;&#10;P7lnTm+jNaH04JOUXmdIeeHzEmI0JRR6qBTRREWg/AQJA2uDH3Zo6JWtLrqndactcwRH2KV0Zt5e&#13;&#10;zpC05UV3gPbsOasy1wtgjJs721tY+XkiwOfwwWP5HY2CPlS2PBJZ6BhNO2bbgvnZbTpD0YuXLo7x&#13;&#10;nBkWz2TLBZkjlEPBO+MBW7Boftr9uYF12CuGL4fiLjtQFi96OJ4Xhh7NZsTgvDnDSMdDwwPxBB0N&#13;&#10;gFgWYHNf3jkWpf+q1GV5DO1N6eW+tFEq/RkS/sY3vhkF3PK+9PfPjGeh5UlgrBl5PX+eFkpDu/DO&#13;&#10;MHyeMx568gwZZWPYQk/d8Ji20q48E555RxCn+HgnBJ4OCrN6vMyNEXjdBMv1GaJ3v/vdjUL0N+On&#13;&#10;p66deIMYex4nvAE0KZPn5JfR4p3hTQH6KFLeF54FBpE3hreC90Z6jAUwwmPlb/yojNJDD4E3Rn7q&#13;&#10;IQ9eQx45ilqa4uaooREjoM5oWGnqe7QBYJSZ98XwGsVO6XsfaAVs6RrvV6+h77QJQz4w0AIM6qts&#13;&#10;lYbqSP8YXmQw0N73yqfc7qmrOikfejJEvDPqzBMDUKOZ8qGheXLerzTk0fGc8WPU0FT9AEfgvHq4&#13;&#10;6DVgw1Co9OUnjubSYxzxFS+354wgmuKzSlNpeF49sdVL+FM/9VOnaWoOl1WLaMiTgUZANSNZaQqA&#13;&#10;4UvlRGM8jcbeEfetNARtiKae4Xc8pFx17qH6KHed44Vv1Wvt2rXN9+ilHV7zmtc0cUAHXdURTc3f&#13;&#10;svoWDdr5VBsph3b33vETx7KKe3Z5ZEtM1fmj2QpJ/bLtSo5qGz6ZLTC642UfW5U9HhdFGZkq0hGb&#13;&#10;k62Rzj2nHDmQ7Xb2ZNHM0tZ8rpZeGyq/+Zu/2cgTHscnUxWUWdtMJeBSNoBVW6CHPKrc8ugD1K7y&#13;&#10;rYDLu3gSb00EXHgdj9UrQF/jaC8vV/e1A2CFX1zxQr1W4AVguT9Z3PcViAGjk65e1CgHs0HlW191&#13;&#10;XVm95/FSMoeqvCgeqrvi4dq2tTXcOHyi3P1ff7dckM1NZ2a4rsRDlBoHgD0FuG69qZS1r20N/RkD&#13;&#10;GY4HC9haNdCax8WjZfJ9iFdsDfHSl6FrCyy1/soY9HAMXDwuGx9qASyeraDZdB1a350MoxxNTydb&#13;&#10;NGRpX+ur9GKao4h6gid51+67O4BxoAxfenn5SlzMhq8ujRJ6/cuuaTZkNdRYLrioVf5gnd+6697y&#13;&#10;H3/jNxrjrnF/5md+plG+/ias3MmUFYbSuJSPZ0IFCuhHKdbgeese45yhpoAxqPx4GMWGoCPxdphk&#13;&#10;bd+qJfGeMLzn5DglnpX5AVtf+crXy4te+JJGiRDw+mvPo+b1bFeKsRHyxzIH5+rLU954Br4HcIUA&#13;&#10;hht5ulIe85Ye2fxImZNzBN+eVTSTga6e7mxA+PVvlve//2eyz9Q7ygN3bCy/9dH/HCW2uqHHs5Xn&#13;&#10;+31G6VLSlBilN5WKYrKydAccPfhQzkTs3JsjkHJiQoZlnUWJNs0vFx6nUK1Ft4AmW0g4Pkmbd3bH&#13;&#10;w9e8r82t6DkWERnO9g5PZv7FaK4Hs/XFneWJdDRecNUl5YFbNpbrv/nF8FQL1E9WpvZ78jDB9i8/&#13;&#10;++XQ+7zG+AMA/f2z8zfetNLVRqn6Hs4+3RZwsiwy0JteGC9R5jGucOD1DflZZdibYT2rzYYSt/LO&#13;&#10;qjLzUSyHtprR3IiWy14+evX4H08x9NqFogNOGLXq9SIvVSGSG4rRd9oP0GKkyAdF6j1XsiQwRN4l&#13;&#10;L1ZDkUHGlBKldMkCOZS3tKQpD3FXXgZl1XtVNmWpvdhaB8qUUqR0gQ75AW2GOClfdeEtqUoZeOQt&#13;&#10;kQ6lLe65dOr7NT1K23Nx5a7v1+f4GYhQH+WTv/x8pz7KK1+0xv/iyu1ajY7v2mnqvSobaIk+AJBv&#13;&#10;BgLQGt7En/nVnr9v2umpnMriW+3DcLnnOhlNlZEhUhZAC8gQRyNtwfAwTGikbgyUeDVslYbV4Il7&#13;&#10;Ll1thyaVZr7niQK80VQdqmH0t3JLX1t4Lv/adsqHlvLxHhrryCmna/WcqCdDjv9cDbcCb2iGpt6j&#13;&#10;f/2NdytN8a2/Pat8613v4W15y9N7+FMZqkwoq7pqXydK6AAor2+vv/6L5dLL3lw+/en+8qu/uj9g&#13;&#10;OKtiV84t9237eDk8tLOMHFpazl/56qy+zzB/VxZuRC//2Sc/Vf6fj/9+uegFF5S/+pOvlq/9zdca&#13;&#10;Oinv1niMAL3f/u3fbvbqUsepCngPuDQ8jRZTFXiFpa2t0RTPo2k74KoAq17xA5qjLVprZzSufFX5&#13;&#10;r8pyBVb1WvmqHVCR9cqPrhVwuVa+fab7nk86vIjRdkRIn8y5ikdjWI6el7k1AS9d8TxNe0uAkgZa&#13;&#10;d33ZvWBxWbU2CD5bP2Si0xnAdcuNpbzy1aVkfyzbOWT79Qw5ZnjQhPmk3QJT6aqHoUq2fyi3xXsG&#13;&#10;sN0Vr9megKYoh2bLiZMBANLiZUsvo9lA1fDkZS8IyApQuuDCIJ28k95eqF+ya2nma6WHcm+GKUPY&#13;&#10;si9gzNBj5qAZCrlh3bpGEPRYshd7K72skLSPWFPOH3t9yjZSBtNLozS44Qk3YadkEZVy+p3f+Z2m&#13;&#10;x1UVo96eBsUAfgKmEDAdJmccGEBBfFo8Y4QPU8ybazdkq8LsAzSWfb4OpPezpdxz9wPpGd5ZNm1+&#13;&#10;tMlbOeRTBVsefoS75tNk8Az/eG/T5ofLzLnZM2RBVi+yawBExjUb6NDM79JLyr2AsWCOuIl3lMsu&#13;&#10;vjzM1OolTUyaG/vWW28rd6+/u5lov/3hXeUXf/EXTyueie//IHHlZ+AJCsX0/YLO7zdvXrut23KA&#13;&#10;8szQGYg3IzX0SvMl+KcdcOW5yfMAa8jnKCC75o/xfoXOVilO67ZPTG8Mz4Kmp3rhpYPl1hvuKC/M&#13;&#10;cu79ew+U49n89kMf+um82+ITuTxbUH88dMmlF8RL2pNXT2Vuylfjabohw5ybmgUHe9Ih2bdvR/hk&#13;&#10;LDw2L56WvnigujPnaUaGjKfFU5aDzpeaOD0tIjM9wOYbAbYXxKOxJMp+dwDUl2KMr46xNfelP2ne&#13;&#10;XAZyAsPSpSsSn5e5Ml+KgVvSzIPQJtrHsCIQBnTxFpEZngTPeQbwquEfio7hZNTJpOc8VoyfITpx&#13;&#10;3hV8b6gCaKBoeV94IihSnSieAh4zsuQZTwLZFWf4gbUaZ4jlYfjNc2CH/NbvKfW/+qu/auYj8SKR&#13;&#10;NWXmfVVecmzOlzg+JMu8LzxU4oAL0MnTQ1FrH++jhfQYWO+LU8DKo7yUNI+hMnnOKAwMDDQ0MJ/I&#13;&#10;dzxiysCb0k5TzwU0RTPz3Bgic1O8r/4WV+gwypPxokfQnP7wnH40rCpdgJPXkFdOeQA236MhmqOp&#13;&#10;dq5xepCXDQ2BNG1GV/re+0Cadq5thsb4op2maCau3srEW6r8jB65B06VT5yOBezYKcOY6sgjZQiI&#13;&#10;J4/B9T3d7Z46aAPvoTsa+d59NHZfXN2BevHqaQW0tKH0GOJKY/XHO/hSHQ3NAqX4QLpoYJhTncW3&#13;&#10;bt3a8GqlaeVTccCKIdcONa498BBZGRo6HtnMxsZzszlzznB98RW8itnbcPstZe/BbIX0ZBZw9R5O&#13;&#10;53B92bX/jtKf49z6e5eW3/uvAVxXrmlWLz6x82D5wAfe39CsYZb8g3fNfVS/qdKlygvkogXaTGXg&#13;&#10;7ca/yksPaK/2IUUyQnfUK7pXwKVM2lW5KuCq13qf/JJH7eyK11zbARe+bgdc7QBM2epz1wrY6n3p&#13;&#10;uD+ppwszb44iW5xE9ORP8sSEwaaFmWek4Isyeb1vSZZFzsrwQIzKiu7smJytIDr3Zc6AOViveFVr&#13;&#10;crxVhIuXtiao28n+eDxUK1a1vFMhTgPKwpgNCMseWtFaWce8rQWGfuYfZTLAk6V88hOW0ESjBDx9&#13;&#10;4XOt+VrTYuCWr4jHK+Ds4jTs0XTlgTb5G47MFhTlkU2tMqw5P4Av8z3SU78rioHSJIwDEcYMfAdw&#13;&#10;fbMFuAyJBlT+9cc/XnYtX1n60qAVLBF6ylePw1Wvh1AQXsqNS5sS0zPRyJ5zWWNo+WFEDYoZpCXU&#13;&#10;tOQxkeG9Xw26LSk8x2R+FJgySJeCxzCEVgP7mwLAlBRXLb+8pOH9P//UJ8vQWGueiImYNiB1OLeV&#13;&#10;eIFZjcHnifN+17TOcte37y9veeObs2JmZVPmpvBt//R095X/6zd/q3zizz+Zb7OTeEd/+WT+Vl/p&#13;&#10;Wt0HcihDLYeyP5+gTp/73OcaYZb+803nbPO2IvGGW68vK1YviLIKAn0KDIFacFUTANXsl9OAsdxo&#13;&#10;3c+/AbLa2lFHDhbXZtoPjcA1HrHpXb3lP2Q/szlL5oXep8qKOSvLRz/6fzzndhGtjM/8q53xjPli&#13;&#10;n/3s52L4Wsudjxw7VA4fO1iOHszhuOnwMBJoiA8dxWRO2oJ4UgEom9D2Zn5aipn3zBXS/9gfBXog&#13;&#10;QG5uvlsW3rMKcDj8hteHwvOczk9GSUXEr7wi7+6PgVmUey0vjOOcesMDeJYCBJrkT2aUAdhSbkaY&#13;&#10;sa4ypl0pVPXyLX3k3S1btjRGD129w/iqk6tvpUG5ulLG8tSrZYSlQz4oUfIiTukCdOTYd5QiQEEx&#13;&#10;SpORn+jRao8DUZQumSP/DD6AUpV4fS59zylr6ctffq4An6EpxkD+yqv86kWmfacs1RvjPtoov3TR&#13;&#10;FH3QVH1d0Q096AFXcUAL8EUL9G7kO9+hpbS0i3u+qXmKK4t4O02BrHYa1jrhb+kBIMADXagO6IlG&#13;&#10;4uqIZtXgMUg1jgbiaFyfV4/BZDQF1Axho6V6uVYai9f8ank9pzdc1RNN5VPlQvmVEz3wJZ5DU+AJ&#13;&#10;DQYC0NC+XZepb6U3ifSde5UWaDgZnyqbMtQ88KUy41t6GshzrqbvAbTtOzZlSPg1ac9TZd/RB8r2&#13;&#10;fesyTzirSkciKzOyeq+npbPHxnLs0/J3lMHFr2+OsDo5ozUXcO/Dh8of/fEfNflpa6ASUP3X//pf&#13;&#10;N2WWz1QEvKjThYYWm0xVQHNDtWw3/tUOaOeK5/Gn9kTDetWuVTbJynMBLnyCP7RFBV7V44Vv6Yp6&#13;&#10;rXxZgVWN16v38D1+9l1Nx/uTerootINhTC/0Ts/8owh9b7wx03IdixAfzMrCR7ONwYYI8oM7Mm6f&#13;&#10;3vSd6V3dnzkJu7KC8IkMCU6LB6tjZs7Je9m1pQMAcp7ii6/KEGN/a17Y/ACsBhDFGxXma233MC9D&#13;&#10;mQFpUQ6x+C2v2JZHArRekjliO61dbwGtRza3Jtmnl9s8uyeerTu+09oiIg3RDHWaWH/xpVn+dGtA&#13;&#10;2dFyJKCLMBCAhU29psdD1wa4Httaxr99S/n2cLxxabhwe6PYMWMFC41hC1MhpB6Pnqmek1U6fnqO&#13;&#10;3iE4VYE4Vd7KGSgdw1iFY1xXwBAYhxD4rgqsPLVBuyAQRIYK81AUfhhN2SgEgqmHSuHp+QN+lCHG&#13;&#10;EwiD35o12Tdp7vKS7cnKk08cKY9mJ/i9u9Lb3ritUfj7ntgfaBGAafJ3Z3fZtnlnue7aV8Tr1QKL&#13;&#10;TWJt/wAQHTn7bzyCPz42no1UN5SvZpXrjZkfd+/998YJekOjVBkH9BeU2/5k07NTvTpTWmcT1FX9&#13;&#10;0P5svzmbdCd7R/q2cNixe0uZvygrqoClFLMuMqiewY4ALkPDfk/BKYiqmRfX35fVfg8H8OeIhEuy&#13;&#10;se3hE5k0OxojmC0ngDEb737mz/97czD44cNHyqplqxojMuZopu8z4BXDxTfe+O0ohmXNHLyxnuNl&#13;&#10;/8yN5aIlV2bYYcVp78rsyOiTo4+XB/d/u+zeeDQ97Iey39EX44nhvQIwT4XPLNywSed3ysc+9rPl&#13;&#10;wx++oPz0T5+fnrwhcO32RHruM2PMHw4v9pc/+ANDcllRNWtP+HlGWbduQwzWzPTWB/J8TtK5Le3f&#13;&#10;8njhXZ4OgIDMMKi8M3ikerj0+gEQ85HwPPmhvMzvYQh5hyj36jnwN56vcYact6HGyQLvRPVwUbC8&#13;&#10;L4YQpcdI8Gjx3iiHe5R89cbgPYZKeZRfqB4uCpVsMWLVO8MYrFu3rgE69AXZFdcZowek//nPf74M&#13;&#10;xJDzpqgjQ4v+7tENvC/AjbjnysdQ83iJ83DRHTwiaAjAKWelKZqplzh95NdO4+qR4i2SH/ptjUcG&#13;&#10;jcT9zZNYvYSMSDtNGSdgrr4PzJiXxstJN8rL9i7aQHkZR3OieH/Etb86tNMUDXmL0FTd0Bh9GDE0&#13;&#10;BbTqnCwAVxnbaWpOFvBbvYZozo6Jq5P80L7SVJuiafXEitNTADea4gEdbHWQLpoCVNpZHfCUerd7&#13;&#10;vNCpevXQFG9WGtLTOg81rg7Vq6h8+NLcPTymnjrfj2fz7r6cN3vvPZlfPP3RsmX/H5eh4SyO6cnC&#13;&#10;o75MZ8jgUZRP/g9Inp7VnOe8uRzP/NHf+d3/2njpTWM4Z9HKZjgRzdHxv/23/9bkY283OniqAtqh&#13;&#10;Fx7H91MV2En2jXywhe2Ai2y1Ay0yI46ebKN2wvu+bR9arEDefbzsiv54rwIveqMCKICKDmoHVp7X&#13;&#10;eL1WIKb+eEFcevX+0zxdjA3QoLcxODg4qTeBgpEZAXdmIOQ5GqIM5TuCdUQ3OcONHf2zyswIzrzH&#13;&#10;t5d5V15dLn7xlWXePXfmLMaLy4yAsZwDlFWQ20rhZQqRmon4V1+TSfaDrWHFMH05/6LW5PrNAW48&#13;&#10;Zb0BaIfiATsWz1aMdnnl2lL+4pNZq/uq1nwx3rXB1S2PF8C1c0e2jHhb+euAna1h9t400Pt/+qdL&#13;&#10;nwUB0nvdT7TmqeXYoiPJ+0+u/2aZGab8fgKaYVxACdOJ+9sPnfSU0EXj/cVf/EUTJ9QEFSBz33Cm&#13;&#10;RiLAGg9DYK6abu2xMq7tYExefkLNV3tQDNqR0tVO2owSw4CYi1AY1gSAnD5w9OiR/I41An702OH0&#13;&#10;ovaFxFm1k8ng/+Gj/zZ1iQtkktATQ/q//9t/W26/L27tgNWFi+eXc89b1XjQ5P/Yph30QVn/3Q1l&#13;&#10;3+7Mq5k5OyPDFwUArCoze7Mb96WXlIEYlVnZHsSSaHVWVvVFP2Wv9VWXL3zhC83RGO7/MANaHjly&#13;&#10;tNyz/rYyeEE2yW28f1FO8Wy1VnoGZNpiw/Bsc6RPqw3qXl1WqWbKVJxjAdTxIPaGb4+PHgyYDR3z&#13;&#10;XVd3tjfYs6/8i1/4lfLjP/nq8o0vrSu/9E//WfkX/+IXJ50791x1xQLDJ0bLn3/yCzHCF55+PZuc&#13;&#10;ZGOKdGDaQotnoqQzBNqdg8rxBWOmZ0rmK23RnRECdBmB9773vWkLvCSxLCYIhv7DP/yjbOz53tDK&#13;&#10;fBW6Y2N0x/QYp5X5u3WcU0+PfXF2BSzvyPWyKH17Udlxf6TpBI2M8MzYB4pByObA6bQND7c8Nsqm&#13;&#10;o8S4Kze5IWM8BYwHHsHD5EZc2fFh9RjhQTxP6U3mnQEMyAPl6D3fAWy8VOpMaZPL6n2pnSnxqrTJ&#13;&#10;Ehn3vffFPRf3vrQoa8a+pqc87ikfA+xvxkO9yL9yqI/yUda+IxtkQLkmemfIO/owRurvKqCPnzYE&#13;&#10;ILWpdATfVH2FxmhYnymLsiuDb6TJILlPl01G00o7aVQvofeUVR3QFc2qjqs09R0atdO0xrUNWrXT&#13;&#10;0PdoAJSaD6ecaK4NtbHndGotr7g2rHEG2fdorf7oIB9xukebMNjui6MduVB3/OUHqLlWvey9Sn9p&#13;&#10;ohna1XZCb3yqHX3ru8qn0q18qi5AGr4H3IRbbgn4nh0dMn2gHBn/Rhnuvj155TSGkXTuMmjQ06uD&#13;&#10;7k2dv65y0Yp3lI7jcQa88rXlJWuvKN/66k3l7W9+R/m1X/+1pu2k/aEPfagp38c+9rEmb19PRZC2&#13;&#10;DhUnhDabqkA+gFNAFP+hrSuaak80JCtoWq/avcokvsNn2t21yq52xxfuu04GuOSNn1wrsJoYf6b7&#13;&#10;FXBJtwK4qM2nBwxQhfHpT1t3vKOiwBYG8/6cEHxumP6cKI20fsNYwyHM8VT4ib3pacZgjoQQvTv3&#13;&#10;lL6Am/692azujW8ui+64syzLhOXZL39F6V01kG0n1mXIJsbJfKug/HLzjS1PWECCFYblkgwpWhX5&#13;&#10;6JasL86QovldaYTyt3/TAmyGGL8TUOXbn3hrs9LxFUcPltdk5dPDUYbHAvZ6o4g6gL3Htrbmlb32&#13;&#10;deVoGPhkGq4jCkidzjZ4lwAKAE970DgEnkAStF/+5V9umEQcs1Ciegae6eWZe4Bx3//+9zeKHJ31&#13;&#10;bOsO05itKkKCTqHKu7282oKCl4ef4B2KWHp6WnqsvgXqKAHvExJlnT//0qZtKcH1D94dwxxD2DmU&#13;&#10;9wG+KuCtWlqxt/a6V5Y5MzPh/8tfLQ/etTGMf3+zRUZ3T7yCWeZ80QvPL5fliJsTOepo8MJzwys5&#13;&#10;RDsrMu9+YH158LG7y7qv3ZqJ6vMbxr7s8ssyEXR6ueZl12T4Kxs2ZhUqPjPnDdOqj3pXerdKMfX/&#13;&#10;ogvhnT4j9ENCK4KcoWjhgblbmTTfOvYnj8yJyzvNM/tv2Ycr4CzkTcgRNyX7enEtCvleOpn1F14Z&#13;&#10;KbPm9jfH/9x54z3lH7zjrVk38vzApPlnR48djWLOkG48lA24Sy5dhYFt8XJKmb+VVzv6q6s5bgot&#13;&#10;hzPRnoJq5yO01hmw0q3pWD3F2+plL7ej6U3PmmXn7+n5GbZ3/6LM7elMW96c1VF/kEm//zE8tyQK&#13;&#10;ck7y2x5Pr0Uod+Y3GO/slUnj9ngRdkVJ/0QUaG+8tLeF/21r8DIFbLxRVvxSXubn8HAxZFZcKR8P&#13;&#10;mR6wFXTiDCTlrNz4BJ/ztoiTK3OTAEl1Ag4Yakadx5ocaHNzvgz5VTkjk2vXrm0MujLxvhjWYpil&#13;&#10;ybviOQUOvKxbt65Z6EH2GQHvM6AUMznjyeAdQm9pALw8fOSPcrbijueF3Fe9oHyDMfzaikcMyNBp&#13;&#10;I8Py9x1vjCA9MiMPwXN6hkdIUH+hrgzl8QM41AkNeXPQyUTrdpp6jqaetdMUvXmQTKcAVJTJHCw0&#13;&#10;RkO847k2qIADTcWVUx7qZEVfpak4mjKG0kBDXkn6CbAy0XxgYOA0TY0goLHn6IqGPGhoKg3pAYKe&#13;&#10;oyFdi4boPhlNve87NKV3ACGGutIUDenZulJU/YS6ihF9GH11Uj88ZQRCnStNa5yuwae8gGjGG6YO&#13;&#10;6EhnP7p1S/kHb39b2b0vcnvq4eiXltnmfT9yKJ2SrHyeMSv7LEYPnTx1ouw/sr70nVicBVnzyqve&#13;&#10;eG359rfuaORFeoIrDxeZUvepDNL2w/dTGQAssuCHH9oBl7wq8HLFH/gZDYFY7Xg2gKsC/HaA9FyA&#13;&#10;qx2IoWeN1+/wjvToGPqAvnmapwsD+EDwUm2odgJ6BxN6Tsm0K+r29+rfmMw34bbm1skI4XCYiWds&#13;&#10;OMrgWAjTFZA1Hm9HX56tzt5ZC37sx8uqKKh52QNszhtyGK2zHG/8ljG5Ul4ShXz68O03BerHsHzt&#13;&#10;y0/tIxZFw8OVeWclO82f3vjU3l2rzysn//br5Z6HN5erfv6ftOaP3Xpz9hF7XTOf7P5P/En52wz5&#13;&#10;zFm4KMzdYtBah6m8ogWaoQulXRmVYkR7DcXAUM4MiudvfetbGy+PbykTRodrWhtQ5lV5SRNj1tAy&#13;&#10;sGcApOf15xmhI9iUJUDmJz/5YOyFGVp72TUveWqJcnbKDoP3TQ+9S+oQOGHOWVcHJZB9YTK/x8Rt&#13;&#10;q/7wx0MPPtyUcdfju7IL/m3lxMkY6dnZHiHeHgdYX3pFJoaOtjabXbZySZm/cF6GHHvLvXfcn13w&#13;&#10;Hy0Pfndj9scajPDMybE/qzKFb6i85z3v+R+0cjH7oz3ycDl4YmeEZkHqGuUUpTbOs9UAr3i8XIGt&#13;&#10;/NdMoO8K3U9mLp15XnkA2GD5FvWfeoenzJYTPZ3lu7ffV25Nh2P5ucvKzV/9TiZwfzp5zUubfP+8&#13;&#10;192V8mbxxV/d+pflvMEMjZxalXy/N50dp9KxKYvLnM5lp58BYsdHj5UNmx4qH/6H/7hpz8o77Vc8&#13;&#10;I1RZZ3wNPRl+4QHDN4L3GNnf/d3fTQfihixJf1f52Z/9YHOvK3PYHMLrvM8nnxxOp6I7ysgqyrsC&#13;&#10;ptZkeGtZlCfvykgMqInlvEW8LzxRmwIyLghv6tTwJvfk/rQYtoORoZY3hgxQrnQSvmbAyZP7ykT5&#13;&#10;8rZQ0sorbmd2HRp/kyX1UUfDUZQoGfOsemuqR4tBZbQ9p+Qpe8NP4tL3Phn2fvW+VG+M8nhfp0Ye&#13;&#10;gFj9nuwzKuLKIx/GnW7wrjjak01GwnsCGWZk1KsaJ/miA1n0vWE7cX9rJ/kAngwTPSQftOONEacD&#13;&#10;lJUHoOp5ZWU4Kg2VocYB1q1btzZ0AFCUjW5CA20hDvQAFTWOJjXOUAJJ6CIf8UpTcXUXRyM/6QFi&#13;&#10;3ufxQHPPlUe8plfL77n81Vdd6TxtKx30QLtKUzyAZ9DQsC2di3bq7Yre9KR8vKs9pIGeaKeslYaA&#13;&#10;ZvVUaqvKp+5LAy3wpbTEDVlqK+35xBP7yvXf+GJ5/es+WP7v//JEefvP/qe0b0sW5cezfnBPd5m7&#13;&#10;JM4PUh35uPTcd5YH7xgvv/Gff6O8/LUvKR//rT8vf/5nn8q83OiElJWM/MIv/EL5V//qXzW6VF2m&#13;&#10;KuA9gJOeRuOpCjoG0sMf+BettJv2aL9WWUNTNNee1ZNVPVzua3dAqAKieq3AiexV4OT6TJ6sye57&#13;&#10;vwI36U3M52lUqcynwTXQZAHT+WGqZ3qn/TvveL8GeUwPc/bk+44wdWcETzBfDBh7PMy+KUT+doRg&#13;&#10;KITt3v0nZV4EcFFWkK1560+WBZa+Zlhy9k++M2VIFb4ZD9cFGVK59PLWRP4IeQtwHcqz61uT7wO4&#13;&#10;7Ml1NAI3/VWvtiyvFNtavPYNrf3DvvH1sj9L97tmZEXlM9S7lv8HvRIsAV2qsRKn2AbTm9XLxby8&#13;&#10;XQSC8KMZZctLhdH0Lj+TPcWkYZ4LJnJPj9h2CgRawISUp28FeT+tLaJ85S0PP2nKX97D2dzzhhtu&#13;&#10;b747eTKn14fegMHChfPTc16eBaXzytw5Oddsds6lDO1WD85OLtmgcuWqzAV7pRzz6yy7du+IY/Kx&#13;&#10;DKt1pse3OQtV7y4H9x7K31vKoznQfCCbj5rXZH+Z171tbcp4qlx+5cXlwhec35wM8ERW993wlVsb&#13;&#10;oav0S8I/1EA4++b1ls4ABcOEhuOctzjeaSJyAJcAhPF08YI1gOuptnX/KeDVvAOgNV6w8GuGI7sC&#13;&#10;TDdt2Jb9fHeX7ixiWJN2Xzjf4oAzgLlJ/yz/Mel/9+4Mr3QtKDmONV99r+wCV7M6MkezhL/bn6Vq&#13;&#10;tq/o6QggSts+kwLGM+he+aoaLUasPeAdzyj0X/qlX2oM4bFj4ZvcezAnWJiXRFGtWBHeyVyvVavm&#13;&#10;h5+vLWvXmrjsyCjK0LmA8jsZz5Phld4Asi+Vdet+MkbzuoCk47l/U4xmT7wrvCc2j7wnIPChdEZe&#13;&#10;3xRHZ4VH5sd+zJ5SLY8Xb0Tdp8tcG/PG1Ikew//r1q1r5IfCJAe8K95nxNVLnKeCTPmGd4X3h+zh&#13;&#10;FXGy6HsGnzeFLFLgjACPk6FEQIPB/9KXvtQsqwfO0N2u6DwvgAP58z55Nn9InPeFt8ocLeWWn7QA&#13;&#10;AsFzervd46Ws6K3dgGS6pN0boxzKLACcDFP1cPHO8MDw1tAh6CWOBtqTvjHEV/fpQm/DwGvXrm3o&#13;&#10;w4OPZjxg6AuQorH0GE1gScdSvNIUDeSPpt5BA7u8o6l30NQqTPyIrtIDmtEM8LGoSf3RxTc8Xugn&#13;&#10;ru5oNDDQmkeHhvJnyIEccfnh6ToU63tt6xuBh05dqodL/dGmeg0BNKAAXwhWdaKpOuIpWymgGxr6&#13;&#10;Dp/6ed6SkQcbr5j0vA8wzIlu3bMnQ7ZrsoJ4zpqyc++GPMui/oWvKtM655X9u7+WVdIZncqIxHnn&#13;&#10;vKWsmLe2fOre34qXvqfcd+f66JXsBZlRgyqbgDFvpvSnMkhPGwDz6jKVAa2AVenjCwC/dl4q8MIf&#13;&#10;5I6sAb2TAS6AG18A7Z5PBESTASz8ABRXIFaBVr0PWNER4q71vQq4KpCr8ad5uhCOcFIEkxFO5SkA&#13;&#10;vSfjq+0G/GyJjLkxOaKpvB4IIgIg0pOHH87CKIYwhyMwQzl+ZyRzxY6kYh0BEdMjmAuPHCorF2UV&#13;&#10;1iteWZbsDyGzc/38d78vc74ygfzGda2d5s0Ri4criZWd2f7g2AP3lwsO7m9taxFD15wnGcJ95rGd&#13;&#10;jYAAhP+zhHbB0B7iaEJJUwaEUi/QsAsFQMB5xRgYSo5Ced/73tdM3seclA+mkA4gpi0qzf0t7Rpq&#13;&#10;3oau8nrz7mg8UyPZPw3zK4N9xjyblUnT8+bFI7ViWZk7b25ZuMABsnNzvz+eMIDPD1BpeYFaecQ9&#13;&#10;fvRwFNO9ZUa2y3jwoQezD+5d6YkeaZTVWLxCCxelJ3rkaOmJArkgG/D+yv/6kRiQ5/auttJ//v86&#13;&#10;KeCrX/9SOT6SfXRmZc+rTFrtnZ7Vu/2G0hjdeKsyDGbfrlMBUeMnTZ7nhXlKkWVOV/On+V6NZyzv&#13;&#10;1DlgeasrQOA//Z//uVz9mqvKt752c1k+95zyiU/84fe9crHWsKe7p/zVX38524D0hu7Z2mC8RWdg&#13;&#10;q3q84m/O6/rDpvwrZ/7NLZ4IIOJNb3rT93QCTqcdefjsZz/b9MDrtgXAAB5j0Hhd8Q6ZxT/0g2vl&#13;&#10;H3/zADBglBrlSOYpRjw0c0YOkZ/uTLoVoa2z6uL1zIHsc+csTJo92e1/b5P/m9/8jwPG7AbzePK7&#13;&#10;J3NHrki6mRs4E6gznHA8oOVogMr8gJoTUb4zU4XWCrTdu/fHGLT28aJsGXzlYwR5S4AP5WKMgBj6&#13;&#10;iFwZrlTuD3zgA6fBFN3IO1OVPq/YxDjZ81w9PW+P+x7oo6DRk6pbSa8AAEAASURBVBKnB7WBfAEI&#13;&#10;ck0+GXDP0Uogd+KMi/KLq4/3yDFgUT1e/hbkpb1qx4vR0lbSdA+I0D7ydKVnlJ1BUibvoI3yAm/a&#13;&#10;Ux4MkffkowxAGa9DndivzmiItsosLh1lpYcsKKKTxNVZvPLGRJrVuPfRCKBjPP3QGE2Vp3oJxfGa&#13;&#10;uPflp37qrTwMJP1ZaSgdZVc3doiBRFuyIV0gyHf4FX+rF3p7xzfoIC1lQT8/dK1eRPlWmiqTd6uH&#13;&#10;q52m9Lj2smmv8FDO+T2afbiOHnlTpgyMlre85UDZsW99OqLZhb73wkxZ3le6+vaX7t54fXpXZkf6&#13;&#10;1Y3z4h3vfF/58Z96VfniX3ytnDgwVj75yU825ZY3fv7IRz7SLORQT/WYioBPtAvepEumKtAttnEh&#13;&#10;l+gu/Qq00FT74hv8XAFX9WThy+rhagdc2nsi4CKDFTDVK75tB1LtcffFK1BzRU/pSL+mV+PyU56n&#13;&#10;wdHaAIRNwFA1+JtgqASlJWGMhcGqQNdv2r+r39er9xGSC7qOqWNkDMyTY55G+/fSnpFff5QFZo0W&#13;&#10;a743THkiS943BQTcmR7OyaNHytBohq5yDMuCJ3IG0qrs5jxwXpl/x6fLOZl0Py2Hdj9+/dfL+Y9v&#13;&#10;L+UfvDNHD8Uj8DcZlkw5TmbI8vD9f9h4VWo5/2e4ttOhKlHlQgf0xxxoSanoEVIY6AtsEV6MiK4m&#13;&#10;7GOKgYGBRqBrD88cBfcoPoxLKNFb+tLFD+Zxmc8l8BrYdBPTN22Re97RfkPHhnMI8+Yor2O558Dw&#13;&#10;tFl/jnGJZ2zR4gVl5YqVDRCbO292K58MS87qn1Ve9cq1SeVk5gJdWT74gX+Yvzuz8/KmKOkMS8zN&#13;&#10;KrI778kUvdtT6e7GKOSFH3pwZNOa1QPlmpe+uDyZxQSO+Tlw4GAjqAd270odD6d+vSW6L2zUn1VE&#13;&#10;08qM3qzKDHjo6sovO/6PBzSeGs2kWvueZcNUc8BQEd3GMsT2+I49zTw3k/QvuugCT553vcbSVnv2&#13;&#10;HMgw7EDyaHnbRsdPlOHxo2VGx9wcFRIPXdtwYwaUy8h4th3oWtwYBoayndfaC6J9GaRzzolh3LYj&#13;&#10;3rk9jYHVOcNvDBPFhxcpFXNr6I/29PxNZzCGFKI44DcydqIcHt1fxrNPGKD02GPbA3zuy5y/Y2Vh&#13;&#10;zrRcdM68ktHPhv9OnXosQ4yz0tPN8UvTfzIT+E9FAZ+MMaWX5qQcs5LH5gwH7Qw/rkrHbnM8L4MB&#13;&#10;BU9muGNF1MacdE62xdt2Y7wvP54qTo/SXJDOym3xrvxY0szQdrw7wKSOC93GiJAJ5aavyBajxVMB&#13;&#10;eFDkVuzxbKg7eeOB4k1CDwaCrNnDioySxSp7ABfZ4/HSCQUsyLj0rNgzBwntpVc9XjXu3cnmdKEr&#13;&#10;7xJZlqfAu6MOJjcLJjoDD9XDZehGudUJb9K/ABSPE7DAe1XjdIO//cw/Qg+eG3O46PKqE5TBFjpA&#13;&#10;HBryUPGIARj4hUfJ94wmUMPDJc6oAkM8VmhKx6EhGgA+jBxeNKfLTvTAGjDke7oMXdBYnAdMu9FN&#13;&#10;4uhZaSp/XkOdBnpO+nQmD5e4NgLM/BhS4Bs/VJryeKlb3Zleh1eoNJ44pwuYrzRDU+nxcKFxpam4&#13;&#10;ldnog46NjEQlOId1w4Z9Ze3aLMDJljwrF/JMxit8+EDo31HWrLw6gCxdKXo6c2x51m3XsuPRxzN9&#13;&#10;Yywba7+okUd08EOjf//v/31DW/w0VUGZtYX0pzLQMfigAis8AtxW4FV5psojOWwHVOIAN3kElCow&#13;&#10;EmcT26+eV4+VK53likfrfTwoXgFYvV/TaU+/HXCpQ9OZetvb3vaRSiBEI4wy0hvS6BjErxpiQgN4&#13;&#10;SYDAqRzFQ1Awu+8xrbTqt67iNfiOYlNBgmqYzDcKKLjf/n79TnmaX97NH036vFKOz0HYJRGwkSit&#13;&#10;eVGGOWq97Bg6Xh6MwrgxivSuI8ca78lX/+xPyyzzuzJ/rCfDi115t/O6tWU02xvckfk1vGfS/rsQ&#13;&#10;0ALd2q/aSdDwFAxlzshRWHr0DKK21Ya8lYwjYf949iejODCwHilFKu0KrqSr3QR/17bwjqCNKXZK&#13;&#10;lHFybNGs7OPW2TktvbRsaLl9d/LJhp23fzdG8a5y370PlC0x2k4+AGAoCisB7Q3GNzN/3qLG0CzN&#13;&#10;MUlXZEPct7zljTleJ4f7nkOgf7jtg/ccaj52ajje3MFm6HR55hSuyRD14oEsIFmytSxbOa0MDgyW&#13;&#10;lUsuKr3TsursQM4O3JPzAQNK9sarcujIk83+WE4bAKpChkxwt2rR3JmuLMA9miNGswnm4mzYt/9Q&#13;&#10;ed2rXxtZuPj0BPiGqGf9T+sMx7vuvC8LDzJUH1GL1GZfvawzmbaxLJm+pgE42soP2Elps7XLlrKg&#13;&#10;+9zGs41PtFttz/asyfSMGTPLwHnLy96+O8qMxSczjJlJ4n0mx48328sMHx8JMM3WMTHg+Kz23tvT&#13;&#10;MdTCsAnycYD6yHi8CeWBsmRG5u7NtmfY0saQDg6sLj1JfsfYvWUkQysnTow0w9L33HN/DPwtDX8a&#13;&#10;ph4NIuvuHgqvjMfIdjbzvq655rz0ivsbgG+if2fnkuipTQEPD6V3P5Bhx3lJy2aw2Y9w8460sXk9&#13;&#10;ds2fnvimyMpVMVoHw899qXdfwMmrGv3GyFK2AwMDDUhRR7pSHDDA++KMDqNAzsQZfkDBcwZVHBCh&#13;&#10;s9xXZzyH/mSPMge+GPnae0YvskrfkmeBvIlXMEgG6WIy65kgTtHXUQk6Wl7kXLv6MbzSZNz87R79&#13;&#10;wYCSc1cGBbCWRy2zjhpdoO4ADD0iHd+jgbyVQ/6esxG1TuKAnjh9j4biaIZG4pWm4t6vNNQx9x0j&#13;&#10;7IrGwJfy1TYAcJVbvBrIdpqiPZoqH7uj3OhCx3Eq8Jhob+3hvvfRX1Aube+HXujgGboDNeovbd+g&#13;&#10;t3vyrjSUnm/a48qOLwAz7YkHvLdlyyPZW5xnNKtcr8iWELPGswP9Y+lERRePm+t3vOn0WTijU9Wd&#13;&#10;Dt+DD24of/TxPy3nnr+ybN6wpVx+yYua4VBlUM5f/dVfbWSeN2oqQRde0BEbSNupw1QFsqSN0Vd7&#13;&#10;VsCFZvgYn8kPf6E5fqtXOEV74ucqS2SmAqR6RW/PK4CqgKpen+u+dPCRfKRfr8ohf1flBAy/x9NF&#13;&#10;wDAagcHghFBDIab7GJRQEABM6eebymgYzDcq7Z4G9Z0f4ah/E1yFUgCIX5p6HuYqcNMTJkx7NqEa&#13;&#10;f+/KT74aRpnnJ33KxmHTeyPYBGr6xZeUmzdsLOtzLlVv6tYTIzDvkW2le/19ZWTBotIfRj+7nM+m&#13;&#10;dP/j30EPAR3aAxqjSw12jaccCDZm0Oum3DCvXqrJnIJVLlZDoZ3etx485tb22okQa09BnhPbbeKZ&#13;&#10;lN7TTg6C3rP7YA6GjrenMQSAW4zBnP4Aq2XxjtnWojUXxlmR+/c5PNqGj72nlVqtqzSnMqDJ8Qyb&#13;&#10;zs7QqKE4oGk0q4JO5Iyzzbv+Jiv+WhNvT4xvz+Gy15UXXGYeUd7LkN7QUI53Op5zF6OY8d2TodWe&#13;&#10;nXvLUOo4GgA2I0u/eVQe3bI1ZzJuK5ddfUnZ/NCWciDzCZ9vaA4dP5IyBdS1zonMnMuUZezQeLl0&#13;&#10;UVbtZeixb2FfI3/qRil0HAitu+w63zq2hFKY2HbKo22PZbPT3p4c6N65q1z5lgxH5MzOnV/J3lYH&#13;&#10;M8draYZirjpa9jxyvFy16F1ppwONMWpPS57oQfngl9puaNvTMaNc0HVdc09Z2sOsroXlijk/UbY+&#13;&#10;aXL2imbIuuGd8C2DSvk+/PCm5iqurOSefpo1y1D68nQ85mcOUHc6VMfLr/3afyr/5t98JPrtqijx&#13;&#10;kbJ161B4b0kU8MPl9u9km4XRdSnRjtDhLWmjXemE/HW8Na9reH1s7Fjm8/xNANiro6/Cj2lbHilD&#13;&#10;qxQ7meCd4T2i28R5V8gLxU2f8qaY08W4UvC8Q74fiJGisHmYBgctHJnb8DidSC7pRbLF++JbHi5x&#13;&#10;z4GLOv+ozumqK+x4Y+hjc0T9rLjTLtUbY7Uc468M2ghgVu7XxOOFlspDP9f5RnSCOO+MdgQQDM/W&#13;&#10;OV3mhPGiOf6FrtepU0bP6R8ABg18z4CKo5E444kmlab4sdKUB59Rw0O+p9P90ILXEU21OR4Q5+Hi&#13;&#10;GaRX0Ize8j59105Tts1z9q56DcW1n86pID/DWpwD+JYuBLZ0LATOAzRVRsGcRfnWOV11nhwaoil6&#13;&#10;oVulKS9iO015xNBKXtqEbl5+bgDm3PEyZ1F3uWvLn5Sjx3eWuf0ry9yO15X5c5bn3TMWy9zOHTt2&#13;&#10;NrqH3tl4/6by/nc95VlOetpb/sqnPFMZ0EG5pxJwKR8wjp/YLzzA7pAnPINHKuACnMmlawU6FQBV&#13;&#10;QNR+rYDLFfCv1wq06vN2wAXAt9+vQE669ID8XJWjXmt5XNXle0CXCmpoD139vERwMZoGU0lMBWXK&#13;&#10;kPBVUOUdxpjiQ3yKwbd+BALBXLl07bbrO+lrLEyNUBiu5q080jnbQIi8DyBUwMdduynue+XUy/75&#13;&#10;n/u5RpmYpyTlsZOj5VDKub1/TpmX4aEkcLbZ/Z16D43bA/oQOvSi4DCa4D0KikHD2JSjXobepV6M&#13;&#10;uPkB6Ml7xkPiPuVviIpASFPbtudRBVIe2tfGqL0BULWtfXPyJDA2HGVtY8tHG/45dSoguj+LAjJZ&#13;&#10;/Xj2oZo797tNGfAoXpGPNHwvP1e/HyRI7/jx7Ie0kEchXq/sr7Vh9+cy3+pw4/1qepl5Mh5gs+fQ&#13;&#10;+rJ0zstLd0dP+Cl78/RmLkdfNrDNAoPVqwfzdfZvy3+jI5kUPnQ0Uw2PBWBlo8q92Qx1zcpmC417&#13;&#10;bnkge2S9PkCpNQfn+y27dtyf8xxtFVFpoX3cp4B1ZMSnZzh0VnaeT8nPdJhGW0MO2nUyujW0SG96&#13;&#10;Zn8OgL55Q9l2y4Z0oPrK/ONzMsdtepm9ZKysumx2mTm7r6zIf5kp2HTO2tNSjto7pRvohTMB1dpD&#13;&#10;RyL1Tqst6Q+b6Vb5lgY+o3SlrYz4S7r0Ev2k3t/5zu2NAf3whz+cTsTGGNcVuXdDQNgLA+JOxXDK&#13;&#10;1474FwfYWOAxHHC2N3Q4EUM4M0p+OLy+Por0pcnDHs6Xpx5HY4SnJ69dGc56cVOvuXPNJ9mboacr&#13;&#10;Gx2GlpQww01f0ol0JcNOh6oPT5ehKWX1A8B0eipPU97AFqBADulGnmtxOtM9cXWmV8UBNHHvuvL+&#13;&#10;MBLoxngzAkIDulMh4I4cMTg6xcrtnrIqB30OrHmO1vQqfUofMHRor4zidIh6ASPqwTCpKwDkOf2A&#13;&#10;B8SVSdlqXPo69MoIQDJYyqIcAJX72lscTc17kp50pCcfP+kASOjJznifrUEzz7VJO021TaWpsqAj&#13;&#10;3YdenvkGPdRVGdQP0MNryojHAbR2mqIxfqx1Ug/tr6z+pq/kIY6m4pWm0vJdBdFjY+Pl2PDu8tiR&#13;&#10;m8rcFTkce3sWupzMPLx0rnbs2F12d3yhXLfkAxEXi5fGmnLQV4bmnbd48YsuLF/7y79t0lOnGuhp&#13;&#10;CwHUYyqDPMhfe+d+KtKXLlppI2njdXFtpH1c8XE74NJm4hVIoW0FXBUY4Y8KoOq1Ai7ve17j9eo9&#13;&#10;6UyM43/p+s5VvL08ylf5+GmgC5FqYxAqFSQQGEaFq1L3Dmb2w+QqXhuWUvQjyATXd4jjnu+kAdET&#13;&#10;JAyJyaQvLz0RhROXL6b0Xc23KvN6rY3qufzru/KpaSASgwwgKIv3KBBBHf3dle95USamW9P/+3it&#13;&#10;da1tWeuIJlXZeOed73znaUBD8QCvhicxFiWht6f99XDd35rVMYODg82cDopLO3qXIq/toz0qSJK/&#13;&#10;wGMDiPVlSAeTUiAMMANiFWV394lmzg2FKkgXDxEwfEQgtLmfNlWP9jxqfZuPn+Mf3p0ZM1bkrRbo&#13;&#10;Ghre0xSnNRn9zMczejLM3olvWkpPHjWf1PD0i8H4KSsFPDvGf00M0+6c/b6iORdt5crlcWvnQO2n&#13;&#10;6HD6o7P8I92jhv4zMiF959iDGanN/mhjFzS0Rnc9tYPZCmW4PxOlhzO8Od5aqk5mtCcakrMqv+3Z&#13;&#10;ekcb9i9O2fuyqqv3HWnfLWW0N/vlRL433L67PLA+k8DLzPLCd5HTlkyhew3agQLTXuaW7T21MTP4&#13;&#10;TpTlnZendc8ofvWwrUVP1l8u6TyvAavaHhgHGreO3ZHe/fLmp3ePzqcyRGkD2K1jd5alnReU2bNa&#13;&#10;WzAw6nQP5YiuPLZWAzMKw/GYtvSFEgJ4jmrpDph5Ih2HpZlbZAuG3B1/R4x3TuA4eCzAwcaWCzM3&#13;&#10;aWt43GaadyatN4X37swhxN/Od29IJ8SeUnsyh8r8o5eGh5fm+0P55vrouCsab538ecTQhLGlO3mW&#13;&#10;BW3AaK/Lijxgx3NtYj4UTw7AgK7i2pQ+E+fhouwBEjSpK+wAIPU0T8171TtTPV68cJ6bf8SgrV27&#13;&#10;tikX3cxwvOYpj1f1zvCOkCser+qt0S5WNPKSASSAnw6aMpmjxQbQCTxIviebPFz0vDjeA0B4uORP&#13;&#10;78gbjXjk1Itu4XFSfvUG6njUbOYrjj/lB3DxcNEP0gdylQePiwNYFah6n4cLKMNjaEqvoSl+Ecev&#13;&#10;vGTaAU2VvXoR0VAb1jlddKCApgIvInumTt7TBuiGpnQgDxe6oYG4oVk0xbP0pHbEG2OnsoHttAw1&#13;&#10;90eGduWoq/4MtQ/lyLbok945T5QdOVXi4hXvCbOekbfhkdFyzSuvLpsefKTRu2RA+2trgJ031o/t&#13;&#10;nqogbXTGD35TGfAPuUB/fApwqQdegRUmAzg6HhVI4SEYoAIm8ecCXO3AqgKsmk6N1/Rq/sqIdysA&#13;&#10;dF85KuBSXvI/KeiqBKuEZNAwYjUm9Tmm9EME73qucSkKDYBpaq+rfut9gkiQNE4DeMJ0GI/SwaAY&#13;&#10;T+G8Iz3Bc8xYv6/f1bLIX35Albz8VJaLW2WVxxVImBjUjeApTy3nxHf+/xSv9Kt1bhdObUQJMQDe&#13;&#10;0z6UI2EgFJQHOmp3SJ9XDCMyGu/O5rSUEeaVhnt4RXtX/nHVHn414Alza2bOjCcyob5b+Uz6PAfi&#13;&#10;ylTBvvamlF0BM/fxjVDzmFjX1rOWIZafIa9ZvctzSsGy9Dp3tXBgk0L+SVlHx4aywjFDaj2t8xPr&#13;&#10;o8mulV5d3aMxrDeVJecsKtsf3RljcXk8OfGeNHtQTfbls98DVnZmcrs5SfH/NOUCShyOiyaMkDY5&#13;&#10;cZy8ZZJ/vDt60WSK0tKm/vbuxKDM2l87P5khUO1+8tTwU3I9Wq689BWZ25UJ7Ht2NcOr0tI+7UEc&#13;&#10;P1BCNjqd25ENKgO7WoCn/c0cu9qxKuUz6b81vNLKO9MAQp+FY6vL9I7Id/47E1KPqDEgrbcj0xIY&#13;&#10;nzzWvox5XSBQeVj7q9NkwUR+RntoCO28MdoYt+jSGOTO8md/9geZ9P4b5fd//w/jKXh3dAl6XRwe&#13;&#10;cyrZzIAv3qx747VaGlDQVwYGsvntrCPhv4vz7pEYjuMNsEPDzZs3hKbDKeOuBhww0GjnytArLx2I&#13;&#10;buog7pn2AsjEeWbIXfVwiWtrXiD1Z5gAFOCCDieP2kI7COQGPehv8kE30p/kZGBgoKFfBeTyQE/p&#13;&#10;kEdlEvedNJWJIZM/XQvwAFfKoh7i3q8eLuBGfuqsnOLKQ8erMwClrsomXXH2gCxLh6emGl5x3wNf&#13;&#10;fgwmMKUcyuN7NKXjPZdP9WihqXSVH/+jZ6WpdKSBbsqNpsrkPQa20lD9GWB85Ruyhk5oI06/sVuV&#13;&#10;hu001T7eQ1PtJO5deSnbtN7hyGZ36Zs1kvmg3WU0pzxMnzGW81wjQWdwVlOW1j+nAoDvzs71h6Jb&#13;&#10;djT1QlPpSRc4/OhHP3p6EUO1r20JPK8/0UB5tc9UBzyCRvgI7bQX+rpWwFOBjfe0kfbBX2yN9q6A&#13;&#10;yfX5AK4K4NoBl3Tkgz9qPrU8E6+1fOTrWUGXBnk2MFKVV70iNuJrXD+EEdfg0qIoMDFwhIDueUbh&#13;&#10;128wKMK1G0ff+REYAkEofSf4TqMw+JSO7+QpuEe4vC8/DGGCeH3evJR/KuMpR3td6vMfXc9QAH3w&#13;&#10;RHvQBtpNm1jdQyHWtv2X//JfNopEXNsAwXrFQJKesTkS2kUPEENrYwyOSSkvbdWep79r22svTOxX&#13;&#10;laBnlCI+I2yG1vCOtLxPaAlE/eERSonSq7zKs5JX43GLByueFEirWRX0lLEHaJptNAJeDh/fVnYc&#13;&#10;uLGcv/Qn20nyjH/L4+TYaOq/vZz7ouXlG3+9rly4/ILkH1F8nqAr3aFmh/9F2YE6/eSMxIIlAS35&#13;&#10;j2cp0pfyx/PbkU1eA7Z44DwzHIneg4Nnjv6ZWHD0rMZKT13vnIIho+i8dWtr4qzVqeLa4mkyFHF0&#13;&#10;IsViPe6ArulZgSW0wBPfYWsIVtxKy9YT51Nm765hh9v2pglyFE3Hwqe+adWt5LnaCLM6YvSe8ppJ&#13;&#10;MdVteBAvVfn2Xi0bfvB35SdXvFk9Hd6twU7fPF4rVqwpH/7wPw1P7QmPO7lsaxT4/jJw7op890Tq&#13;&#10;buj22nicukIXqzXRZ3Y8P4tCsw2Zz/OVGOHLMv8nK8t2zMuZlrfF42AfrpUp43AM4roykAUEq1ef&#13;&#10;H5qPxAN2Q2OIAQa0XRcPGJlp93iRGYBEHXljgBT7VKmP+UX2zvrQhz7U8D7vkPu8M/hQB4hsmCaA&#13;&#10;/y10YLDWxjtDVuo+XbwiZFf7S08c/ap3huwygMAPeea9oRPIOI+SOL4AwtRBJ40cGnbkgRKnAxix&#13;&#10;6uGqxoyHS3nxHJDFYyZvoIqRFzdSArAAWDxU6EPvi/Mi8m6J0wnKB1hXL6I4YCg9fO59PCNNvI9m&#13;&#10;7AsvojgPl7rRc2jpuWDvMME+XeybOV6VpmhTacjDhYbm0aFxpSmao7321Da+PXjwQDl60ubY6UiF&#13;&#10;B6f3RXZmRPfmb/Lc15MzJa1kxOwJvjl0+EjZEk/0G973mpz0cVO59qVrm/KihXTZP3bZT/mnKsib&#13;&#10;bdZOUxnwZ8UKdDUeUHZXNgLgcWXj2wEXsKss9VqB1/MBXNLxXTvgqunKH69Kv5aHbVGe9nJVoKgu&#13;&#10;zwm6NAyB+34aqL5brxpBozDMDJzG98wPo1MoGJVQECRxzwhXNeiuKqcsAiXjPcykYQg8pUH45KPC&#13;&#10;BNl9QiZPTA6Y+bsGf8ubYNVy1Wc/up4dBbRVNWzapD1g1LpizTu/8iu/0rSxdsSwvmXsfGcSLEOA&#13;&#10;RwwFmbshUJgMi3bWtnjBd9qTIpRuzd/70sY7FHtta8/xmram/G2nUb+Vn3fxFwGblvlD07Lb+bTO&#13;&#10;uMkz5BloXxbOPq9s3787f2cYOsruxOi+xqvSAg5yPbtADvbs2VseCni57u0vzTEex8rAwKqz+3iS&#13;&#10;tyr/Hstu/StWpIf8lAIGqobLsRxtta/M7TwnMCQyfBqUBESMHy6HT2XCf/a5IyfoOTFIm0yipfAT&#13;&#10;P5GTIUJ7B/CSK4aUPFn1alhF+0wGukYz3LH34ONl2cDiGAj/t2QboB0aPVoOndpV5nQsK9M60q7Z&#13;&#10;gFa+/hvpGCqPH99UZva1FHktvzYYSk8+s0TLvAw3erc+8/fhU3tabZP0Ker2ukkbr9EV6u2n/dWR&#13;&#10;h6caPbzh51s/7cZQmgDte2D1c5/9fE6v6C833p/hwqM5qmpmvD7hl5UrbS8xK8Z+WYbEMt8t542G&#13;&#10;i0Of88LzwM0XYwwWJn5VQMbmzB+7K0NLLwnfnhejOB4QZBHS3gIMd2a7kdHRoXx3ON6lwbSHeTOh&#13;&#10;WVb9Vg8XA6SdgAdlFVdGxkn9tZG6qKv6MwjqU0coyCH9R7a8z6BoR20N5DEo7pM3ulTbM3DS4iHy&#13;&#10;PsAgDc95GAAXBgYAYrB4nBllAFLcu8olLn1twDABP9Iij66+d1VW+dAFwB45lo/n2kL9pQtM4UN2&#13;&#10;wfs8cmjhfc/RtHYipKu84uyO8omjlbJL3/fq7l3v0RGCuPfYGQEN0bTSWJ3wk3r53nP0xWdslLTV&#13;&#10;CU0HBgaasnnH+wLaHnwypx4sWRMdlH3pArTIMMBVg47foaFtxRQHwTeHA7q2bc2xcqMWNY2nfVbX&#13;&#10;1xsdCUyirbK068zTLz3PP+SN5gOpy1QGbYsXKz88E+DSDtpE+2j3eqXPtUUFTvgSH9RrBVKe+67G&#13;&#10;67Xe937l64npa7cKsCrgIh8VCJJHbY3fte8zgi7MgJExDmaaigaqCqy9UeTDSFZm88x7GJzwKAPC&#13;&#10;q4Ay1PeVi1Jw1RAq7Tkh8a00paP3R+jEbThXEX8tA2aRh7R+FKaeAtpkIu8QIG1D+RDSyhcmzdq9&#13;&#10;mvKlpK3qcT6ZniEF96lPfaoRQL1OPUk9acJBIPCPtsSr2r+G9rzxgLyrsZGvdKtSBv70BCngzni6&#13;&#10;HsrS6yVLFgY05gDy+auy9cLrk/+Mck4ObT5wbGMm0d+dPHvKqvnXJbung5ZahonXsXjSlMtWEYuz&#13;&#10;T9R559uja9KxgomfPi2uzibO8pRNm9ZaQFJfUr8j409kf/oV9dZT1/SUM7x3bOxg4+1Ca3SYLJAN&#13;&#10;Sq/xUN5xe45vWlT6elvTAPr7ZzVzlQ4fzgbFARqUCyXVnlYjXyfSmRrLysWeM+qmZcDSU8/qq+0j&#13;&#10;2VtvdHkZHcoZkNlzj4wKvFj7jm8vi2af2/BILR9gpfzD40eCiXm72mkfT2JH8sth7ba5YFza+QF/&#13;&#10;4C/7PK1YvjJJduS9HL4dsGqlGWVZvaD0Cn6hcwT6yE+d6KT+PLv66qvKtpF7yrLxy7JBLu/X0ab8&#13;&#10;GzY8EnB1X1atZluFLO+nn2bnCKw1awYzx2lH5kleGABho05zjlYFoHVH6fel07Gz/PEf7wtPzsgk&#13;&#10;8ftT/oXh+20BtdNC2+ti1E82IHdgYGkAxiUplfiNaaM58cZc2dCeN4ZeBEDUXQcDv9U5XRM9XuZ0&#13;&#10;ARlkSl3N6WJI1j7l8eKdMd/Ic6DBHBseGnIIPJEZHi0byAId8lsXjxbvDrkkpzxKgDl6GkLjkeId&#13;&#10;8j4Qx6PF44ZOjGS7h0tZpG8+VQUwgD6ABmii+UQPl7j6swf4iR0AuMS1oYULvgXayL/ykQPDoGjm&#13;&#10;uc5ZPc4GTdWdF59coSF9UvftEsf36oQ/0FS50ABNeQ2BAl4931WvcfWA6WDy2lnJKR3fHM15wZe9&#13;&#10;6N3lGzfvLlde80A5OLSx4UP/gGAnRvaXjTs+U6Z3p8M465Lcs3nu8ab8owFd05LPypwMoryCespH&#13;&#10;HabKpjcJ559G1wS0kpmpDNoO3QGWCrjIJx7BK3ijAp0KtFw9r8Dqma7aG+9VYFWBVr3W++3fV8BV&#13;&#10;06/lqJ6tCsC0NV3SDrjwPt47owXbKEVAFUaCFJRKASUaCkPV0K5c673nc9VglTHq95iOwFL48vRc&#13;&#10;fgRCwfVcMLUy1m+Vm6Aoq28r4PL31kzurhNK2+sgPw3LENd0ahl+dP3hUKDyjfbyq4GB1HvXPu7/&#13;&#10;XFaaamvKwjd+FDjmBcbs74YP7DdD+VMoFCvFR7HhV++64iftK92af82XUPueUFfe8J60H9u2t2x6&#13;&#10;+LEGmBuqAxzmL7i/LA3YW7jookawT8Qr1jsvHuGuDIc2qo/fpZXXRJ7qCkhbt+6WsiMbv1rO/fj2&#13;&#10;Pc2KTWr0+QR1I6O+r2WXDiDSm2G8wa6sUjoN6OThyakysyOrP8fnl8dGvtPIykSaSEPawEVfX87b&#13;&#10;7MrmjC/YXx58ZGt58vglMeozyvoH7i6PbLo33p2scjvvAw190bI9SGPf/njbOs4p/d1zy+jJzJMK&#13;&#10;UGLkdw7vKDtu25G5fQPlYF92lJ+XrRJGR5rnzfBJx5yy7OTlDYBo0fFM+WeM56DtkjliAUutep95&#13;&#10;trBrIEKd+UqLWttItJfH3+T9Pe95b7nz/pvK0RNZSXokHraTXc28nfUPPNR4CcaCoIaHj8cIX96c&#13;&#10;LYkPa8BLesvmp3Xk8OGVp14ciga0dmW5/Nx52WNufuMhwgvmmI3E04eXjsQLsX79hgbA2NhzKCCT&#13;&#10;PbStykUXZe+2Qzdk3tjPlw9+8EPln//z/y2elytzb7wMZG+4adNMyD8SwDMt9DqVobmtAQoXhr/t&#13;&#10;U7YyOvpkdOHhtNnJdBKsoOtOz3x38j2WZ4sbvckQoFXlc4ZCe9GxwIw4sOanQ0S30p1kSZzBYQtM&#13;&#10;lJeG9OhNssIjJk6GySs59j4vNx7ioRKnm3mUxBkoeYsbAvQ9eXUVx9dAmXJ5n+GVFt7xXJyBlQ6P&#13;&#10;GxrrJGgb4Eo53JPvwMBAQwNx76uPcktPPhM9Xgyy9zyXjnzwoHfJCoMqtGTPkcAt3aHs7TSVBnrS&#13;&#10;L0CeuDrjIWVQVnWUpqtn8pHn8MixTAdYXHY+fEn5ufe9qNy++feyR9e2dJR6mrw7TB0YTyclc0q1&#13;&#10;K/307du+k+1otpU7bvpuOXQwO7cnPWnLDx0+9rGPNfkAwPKYqlDtsvabyqDM2gmfoW0F5dWTJI4/&#13;&#10;JgIu8XaPVjtwch+wMrztvjwq0KrXie/X92o+FZBVwKcctXyu2hJv4At8qvz4HB9MCro0kJe4cWtm&#13;&#10;lI77BNCHFdjUe1Xha+CJhub5NoJ0JqYlf0xNSdSgUfyUUYURlXD5tpaVaxAgM2ejGmFl9sMw3vtR&#13;&#10;+P+WAtpLW9RQlQUeE/QKBe9pa9uMaFeCgFcZU/NYCISeMqNRJ/BXQ0HReV/AS/Lwwwf17+Zh/qEs&#13;&#10;GREgASby3HwveW/e/FhWIGUVXkCEOV729LLT/uLFOR9twfzGOC2N8evr6y3TbFvfgCo9TgeJ52Dd&#13;&#10;zL+aMTMeltFTZeWqZc1cp5rv93Nl2PfuNZTROmuzAqzAzAZe8RbVkJIn96wwzL+KM2T/raeM7DMp&#13;&#10;YEZsbobKujOUd+1LB8uceSfKrQ/NyfYdw+WVV80pF587Um6923EqVlS1VgKTxRrQVefIvmvgnnAq&#13;&#10;Q4gL4+EbzSrCcwfODbA4WHbtzlLzPdlHLsCFwlLOk2OZ+BzQQNdoc1tq9GeorjdzvBgnMs4oKqOd&#13;&#10;7c/UbTznqO5rPBe1HO1X7688Z2XZlUPH51/aW7bcEgP30JJykqtqTuaLdgdgHc7ii74LU+7W8FH7&#13;&#10;9+pJgeKjhmfaaHxyPN8aCsqRTzXgX1tuOE4qrNIYXnRXJ6HFz861nFt++Zc/kuc2nD7Q6LjeXqdN&#13;&#10;OHpnXoCZKRU52Hj8quQ/Gg/T0YCwHG22c0U8K6Ph+UPxZt2VdrDK72T4c13a99x4zNZEZ5bMKbsz&#13;&#10;7TQW72QmpIVad955R2g30syZUkZDrurFGyNu1SKQwMNFVni0rDJ05QHyLi8Yzwmakl0eprXxkGkz&#13;&#10;8yl5kHiwtBf9Wz1cjBGjx4PFA8eIkmX7duk0oS355f0xR40dYrw+/elPN+UZCIiSvzlYhiiBMLwg&#13;&#10;vRrHH+vicQMAPRc3kRxArMOQ7R4v5fe+vOgWXgrednXhZdNOPFpoUz1e5nDhcXFX0yPQQp0noyl6&#13;&#10;oWn1ePEg8uQDQZ4BLfIZjnzN7O8NcOqLPjvReKQvPOcd5eHHP5+OwuN5xzzNrCCelrNvc/SPzocF&#13;&#10;JceODpUXvzy7AcyaGR4MWF7VApd4Fn3JIlrg26kK6k33ymOq7ag2A4S0RfVs4RWApl7xCuBUeabG&#13;&#10;teNkwKsdWE0GuNiPid+1p18xkXy0ZQVcylMBl/K2Ay50JwP07KSgS2MANVyvEsZ0FCmmZHAQWCIQ&#13;&#10;poC5/BBcz8gVMNIIGgQT1V/zwQ/4z8S05FHBWDvSVl4CUHsz9pNSLobU+37Kqj6u0v1R+J+LAu1t&#13;&#10;gvdq0OaYHX9SIATJnBtMje/0QAxzaFs9Y8qcEsfTFB7lb0WSIU1K2HvSw+t4WfotkJW5EfmvNaEe&#13;&#10;r5ubyOjXuYmMZguMHc/GqBseejRpPRg5yZB1huFmzuyLEl8QIDEnZVrY9Mgf37GrnH/Z6uwuPaNc&#13;&#10;+4qXlYsvujwrAodOy0qt49lcAai9e/SeM3cpevTxUw9GqHvKss6sLuV9aQu2VZjfGa9IVggCXehC&#13;&#10;UajrZAEdeBSHh9fn6J99ZfOW9IyzPYbJ8Orc33eqLF00N2fNr2joBkhMDNKo+4RpS8Bo58n1ZeTg&#13;&#10;UBnourqRO23FCzA9KxQfOXFneWJ4f1nWdXF6+iea5MipPLeVu0rvnsUZkryg2RuON4NHgs7ZfXB7&#13;&#10;2b1rd+k+2WoX7enZZMaFThjNogVDptNWZiFF98LMcYvHaXpPWf7KrrJgdfaIujUT0s95bTl89MlG&#13;&#10;97XXqxowvNIetMWOsQwJdszOasoYtjYwBm8+Mvbt0nlwToZnW/N8GBTlQxdXw2XmLoorYy17vUad&#13;&#10;nQ6zZk0LWDH/C/8N55dh5mMM9jXxRNHHQ6HRgRintZGDowEqD6aj4LxWHpwT4Xmb4vaHNwFIO6w7&#13;&#10;b9HIwowG8AHxdKJ2ITc64YLykTFld4+HSPvStcLg4GBj3IEVhsckeIZJWmwGAMRu0MFAkzhDxSAB&#13;&#10;Vdq0eghcPZcOIO49BlHeyiBd+Wlr9FJO79MT4gylONvlG+9XD5e4ctAB6C0N+XkuGEJlN8TlpazS&#13;&#10;pCO8ryzkhmEVlBFfsJvo4jn+UE/8KW91xMvVi8ZWSUMeWzMSo50rTx1Om4RkZe8TPWXJUh6psTKr&#13;&#10;b0V50cDPl6GRJ+LdihdueG9ZkGHF/t5lKZOOTg6937WnnHfRYOlNh+7Ciy5s6qf8yszr+O/+3b87&#13;&#10;vWhAuacqVHlDg6kM2gTdlF37VmCjHZ7Jw+U9fAJkorVrBWDizzakWN9rv+IjOkq6FdDVuHJo61ou&#13;&#10;fIoX8EC7h0sd6Fv44xlBFwaQMSLWnqsP/Nq9TN6rQogpFUCcEGIgwkYZu/phOooYEwiu9e8ftLGk&#13;&#10;U8sqLQyN6ZVXmfSACImyiWMUwodg6jlV5fhB6/Gj78+OAnjPT6jXylt6sgCWoL1//dd/vRFSzylT&#13;&#10;wmI4kuKzmlIPmMC8973vbZ77jsFhVPCG76osuMqvnde6uhxoy5jWXf91NlqycWD/UI5BeiK89kD2&#13;&#10;3LkpRio7u8fb8O2bbiurzx0oj21/NF4vfDqzkS8HhFevELBR66ZME4PhK7veL1mUTRvz97LOi4Kn&#13;&#10;zkwsP/N+R1nVdUUgz7QGRHZnDhiFRgk9U5Avg3rsmB2h55RHd9nWwGKUrY0h+eZ3hsrdG7KlxpwM&#13;&#10;q/bviqw9HXSRKcqG3EmP1C/qXJN//Y2GLT1AFm3ZMLe06K3+9AndQY4BmnM7ryj9S5NOtsIgt6YL&#13;&#10;MIaMmg0jl6+IAc0qR6EqvokyjRe0H1B88L655ca7DpVZM6aVebN7wifxBt3yaFm0Z3oZ6Di/HM2E&#13;&#10;dTprsjQoVIagvW2UeXlXzh9MWb8HcKU8ajDQfWXZM7KvPJEDjJWdXvKjkPGXsvm1B2WlMxvaPaUr&#13;&#10;lccvKqz5td7n1fdXX4ZES/jonHh/52SOZI6DmsZDdm4Mkf2iZuQ3Vr74RYeSD8ajYyuPvw3IWF7e&#13;&#10;9rZzQ0srvDemXQ7H+3JtQ6uNG+/PvQfjgbo2afU0nRReK50V7cP7w9P8vve9r9H5aE82bFxq2M+U&#13;&#10;gHXxIPEG4QPf8lCJ072MoFWMABpjxsjxVJsvxQYxdt4H+Abi4UJ3HjTyLQ7MeU7m6Xj8plPFo+OH&#13;&#10;t0w1IcvewTvkHeDyPj7j8SIL5nQp+1/+5V827QIEiqujutaVoTxagjoI4tpEmbWlOV30TPUamieH&#13;&#10;LjxgbChQaiUwrx4ek77vPcMDR1MHHbX77utKGQOqwz+AVWfntDI74Gv2jFUNT5F59zvSbxo9ebxs&#13;&#10;fHhTufCla8pXPvf1csG5lzRlYevkgabmLRrabufbpgI/wD94VBvg46kMwDMMoUNdgQ+gVQEP3mgH&#13;&#10;VO1AiaeqAizf13gdUhTHR3iv3fP1bB4ugKsCr3pVnomAi02hH/C6awVcrnjpGUEX4iFme8AUQr3W&#13;&#10;ZxhFozbKMa3vOcbR2Bgak1OOiCjN+r5vKjCjWGp+lSEm5lPz+36utSwaSh4qrZzyJUSCuPs/Cn/3&#13;&#10;KVB5ZqLx0taMRA2UaeVHvVDDCYyBHgqFDJDhR5tqWlUJvFPIDANBI1DexcPeq3xW8we4BDzHK2ES&#13;&#10;NT7zfOWKVVF642XVO+wgPpJVcFn91tWRtLqjUDInKIBw/vwM6eXbc5YvbYBhb09r+DDSF68Yg0kW&#13;&#10;W8OswWXZVNYQlD2rGsvbPGPozwCAGOUY5ArmPLHCCU2qvClvexgZCYgbyN5ZK4+UedMvj1ZfXI4c&#13;&#10;HG0MGEA6niE0h4Af2TNc7vnEJzIP6Z89Va4zqZArdL0im4PKE9DiieNba5VFCQNSchi4OzkkqbmG&#13;&#10;VM35l7xCrZC6jfdmY0ib5HaV1YNrcqbn0caQVrnWnoJjm2bMaG0j0i7X6E8f0T8m7K/NkT49PdOb&#13;&#10;1Zg7syLT3LVZ+15Ydmx6ogxeO7cMTcsh3/N4EVp6T9rSoNfwAC9KipzSt7blEMnmN3mr9f4Z+gOY&#13;&#10;mWPXlT2GDjzS8M7WrduaIaSxDKHaiJfxBgja+Zbx5nExnMeAUNpzZs9teJEX1XNB+dpB2diY4R7z&#13;&#10;Xc0v4vkr0Xf2DSvxJLVA3diY+XpWiwOVVza6cO/enQECQ9kW4dzw65bQ8K54aC6OYbKpb1fAE5De&#13;&#10;n7SPhE/nB9zYa3FRaNGaU9UyiK0jkRiouvcV/Q/gAB3VABn2B/qBTrZhcHDwNFBmqMTdJwvi3ien&#13;&#10;2lh6+A+4Qi/5AlTaVtvo+Iv7u7aV79HIO/Jt+Dd0k1aNo2UL/B9v7AMZB5x8w7AKyoSnyD66qxP5&#13;&#10;Vw8B+NAuOgJ+0qZ72BveF3E08A5jL66zpw5o1shwnh3IEPM5y7Nx7K7xTKtodVaaDMJHgFb7Zqju&#13;&#10;W8l4IKsdd+3ZXS7sXNOcufja695w2qZ6x+IDoEN52+XCsx8kkAl0bOThB0lowrdVntEIH6CRKz6o&#13;&#10;AKsOBboCZvV+BWTtgAvAct975AktXAG3ydKpQK8CLPnCEfWqPNUD2+7hwiMVeOEBPKTN8ZZ2f1bQ&#13;&#10;NYEGzxrFLH41aFjM5lcZ1vMqCBrJj4AI3lcgCpGBq4DMvWqsavr1WvM6m6t027/zd41XBpRP/Z1N&#13;&#10;mj965+8OBbR1bWel9jeec5+yI3zanhKnPCh6/Il/9ai3xv2vxy7+p3/6p811beauMCyGrQ0RMJp4&#13;&#10;VzqUrLRqHhT+RHBjArXfzJmtbQ3GAhaePHAse1rZAsASdwe/Z6g/w5AmZy9fubQsjnJZueqc5lD3&#13;&#10;mTP6A0xyxuPJx8qavjUZWss0gGbor7WPlW0hDo7vjGfpvIABW0acAQNHxveXR598sLxhzhueVi70&#13;&#10;UQeHfs+YOb109x4vB8a+XJYvell58Qt/NgZnTrn8BZeUnfvuymHXe8vjezaWrRtWRtE8fTEKRWOl&#13;&#10;4f6eLWXeeHaJz+atylFLks0Xyr5TW8vCztXxwekEtZ50xnP15LGs4uuPgRxfkvs6gC2ZPTma4Z2R&#13;&#10;XWWo82BZNNra1DIPm2D+3a7jm8tI15EyPYDKvLD2oDzayLmC5iwxrBQ5PgDerrz6ygbMWdnYGuL5&#13;&#10;Xk8XulCq2lb6Q2NHyv6Uf1HKnwOgklWtmW0tDpZD4xnaiBEEzFrD0K3jeTY+sr5Mn5lNf+NBNNGe&#13;&#10;scYr7UF5eEzoTOFEeOLx4w8HvGW4ZeaaZh85xh4AoOQpdvxJ1+FfgFpdgQaBV7G9b9nT4wgwJmB+&#13;&#10;WbsWcLswQ0+nssobmF8TfXw884y2ZIiZN+68zJcyd4/35mQmtneWdev2BDjcHR62U/uVjdfg5ptv&#13;&#10;jIfsJQ3o2blzexYNPBRA+dKGzgDkuni8zI9ipIDxb37zm413iDFjBHVweIvIFaNnThePGZk0HMzD&#13;&#10;5YQMoIrt4NEid2QUDb3Pu2WoFiiT30DQJo+WtufRAgC9L66DxePhfXSySpE+APrItHluaMjDpc21&#13;&#10;h3apO9OL0yXmpeENHi/txYPFdvleuXi4fIfnlLt6uOoKbcaZnaQj8MHxHEM2I94sbbZo0fe2W9OY&#13;&#10;E/7pjgfsvhwGP96dOYDRE2OZK7pm9ZqmbMql7ACiLSPwR7sunJDU84oCJjyRUxnQDS3Jp/TRB9CZ&#13;&#10;DCDxUNX7FXhVD5brZEOK7YBL+vW7CswqwMIPgJZyaLuJ1wq4yGAFXMpOHgEubYvXyKYwZaBrMmJP&#13;&#10;BDXeaZBemE9BBAyBAfwwPUOHOcR9jwExKyNWvVPi0qmh5lOv9X779ZmeSZ+Ay5uiQhx/VwOpfH7e&#13;&#10;+1H4+0WByhPauvaq1FBbE3Dt7h076XvHD28QYsNulDVDQnETsne9612Nh0zPiVF44xvf2PAUpU1Q&#13;&#10;8XzlW/xdeaxeHYM0PfOKmp3lZ5lvs7h5h1E26f2h9VvKbdmmwmRqE/d5z/pzLuWNt32r9I0tKPNn&#13;&#10;L47iWdgIN0DQkfV9h092BMwEOMSzVuurjuMZouuZbl+hlqJ3rz2gwVAUf+e0eBNOZXgj3pNpXfMC&#13;&#10;xMyZS0eoMxt/7v9snuWYsPnTyuDqa1N2k8PPeIzVlSx3xSDkk2Zibwr1PSHS3YAyoKQCFi8AKGjU&#13;&#10;05v74xNlj3es5V1qwExSqEGPf+hYjulZOD+07v4e0KU9yTf9QQEypDyaDYCKfvG3YTLt4UD4Q9kK&#13;&#10;Q+evto88pFEVqj25OrN6Eai0LcSplLe+49oqY4B3Uzd1Gm/4oZzqLIsv6iznXJczIu89UAYOXNt4&#13;&#10;cpSjPchXeXlpKHC17h4fKj3jM8uMk7OaOW+ACR7El7WjCoQBNO7z4AKWeI/+VH7p+ilPq274X86t&#13;&#10;/GOTAzS6MwT2WPkv/+Ufx8N7Ufm93/v90Kk3RseQpmETHkO881j58pePZHiwRC4Yxp1Nuy1f3ppP&#13;&#10;u2jR0qR9OGnPzvcjATxLG/opI1AEGDJUDJe4uoozoOjsuauyMpx0tfeU23sMp7rjFR4R7zPUaClO&#13;&#10;Rj1zr8al5Rv6niyjibj0GFq8713fKZfn8pQmwyqIS6faMd/id/HKI8ANmruSA8/wnjzE0UBe6mpC&#13;&#10;Pp1R2+ZEVs7OnjOj/OyHj6fjQ3abbJ/1n2aqwb6D5fixdJZygkf17imnuhj+BTbRYipDpW/19k1V&#13;&#10;2miqfaqHqwKu9iHFiUCrAqcKtOoQovfIivu+r9d6v34nDoA9E+BiFwAvV0AMf+AjfIFP0cCVzscj&#13;&#10;1cNF3+Ax7ftDBV3PRHxM4NceMKwCKrSKe66AGIRBhBhVDuHdF6qSwcwYWxzD+9U8JubTnqdnviG4&#13;&#10;A+kNSZeS80M4xJcn4vlhrh+Fv/8UqLxTa9oOyPCLXjFjhl/8vXbt2oZPqtfBXA2CyUjwiuFZys7W&#13;&#10;FnrCBF7Pm4GgyAlk5VtX6SpDNcLd3V2N4STgdeIvuWh5inOo8LJXl/X3bowib+2G7VvvAnoDqwbL&#13;&#10;yKLHGiVCvsiJMHq0P/6Nc5stMJ6Jr49mMu95K15dTmSIav/hjeVIdt/fe/KRBhgePr41ZWzNpbPd&#13;&#10;Ql+GmYDGdhFRFzI0M0N9q7pflO0gzE0h95HR/Otvc8xWZq4W4CK0nrQ8kV2ncjjwjExQktFTz/wV&#13;&#10;zdBseWGH+jp3yndN2uZ0HZpZli7MUTdPze9qPs4/DBy5plCPDRnyWtHIPw8LWlvZTPfwXHqXgXSt&#13;&#10;+kY69NSuTNhnTIWspS6DPVeV7sx1ky5aVh3SPZrO5al5pw8yHx1ttbXv9h/Zne0wMmw3c2GZM5qT&#13;&#10;BKKktVsNaCedvXufKBdkH7dWGU6VRdlkVT15NP5f9u4ESM/qvBP96U2tbkmtfUeohRDGxjYYbGNs&#13;&#10;Y2MHr/E2duKJM3PHGWcyN+W6U66Zmiwz99ZMzVTN3CSeSqbuLDdVySRknKmk4n2LE4MXuLENtgFj&#13;&#10;wGaTEEhIQvvSUrd6vc/vfHqkVx8tENDCgPpIb7/fu53lOc/yP8/Z5vWEvpw3v/IOgkrboSy+Nf7K&#13;&#10;Cu/yjFcS+K9ds7Z6cxYvWVz1bYIx6UunFU9r79p//+//72hgPBaGysKTS8PY0L3zQ2cuCBkAQF8f&#13;&#10;HqjPlPe8R7rrA7gsCB4vMUbpaPDjsjD+ZmztCX7/YnirLgkgYJbhw+Hh+mZ4h14VwMP+rbvCY/X1&#13;&#10;AMGvqUtD8FqY+GKSy4YNGyoP8WihCQ+TeuEhI0O8KwBMerjUIV3tOYBmSADbYczXYOh4cosWPF4M&#13;&#10;sueu08MlPt/fcMMN1ZC6Rk9yS3YAdTQyNkp+XDt7jm6GH+AZz9WBa9/xrMonjxcdYqaitbp4vNBf&#13;&#10;1x8eEORH9+HwsWg0HYktqNao2/roSf50lE9/+gu1rPff/UA0OpbFkjbLap7QS4PiP/yH/1D+y3/5&#13;&#10;L5XG8jpTgX5MwDlTcYoHSJJ3XcEADtlserRce6cJmHJMFmClfsm2508GuDLefK8dcOV108NFpwNe&#13;&#10;CZ4BxARc8Aiec+2sXvHCKZ0xk1R6lnER+qbiEV2CKa0CwfOmYoEeGThGyH2V5BsFVUgHhnBk3M10&#13;&#10;vKd1a6ClYAFVBotyTpey+E3rpYzFMxvOXwrgnfaWIiVKYCljStbht+M3fuM36mKQFDHlzPugy8EC&#13;&#10;kb75dnR/cF/bvJeQUmCUAMHVevIdpe9bafstuJ+NFMolQ7bgKQWK5+b/79tVMcizOCkOLWpyYlyb&#13;&#10;NCkEeSU/KSPSG7HJeHSPHRh6ILotR8v+oZjFuN9CwnPKrke2RpIBNAZeFgNhLojvwjOYmThxlkey&#13;&#10;Iw37SlZQFM9sdh3UqWPMvJqAy++YaxzxBK3GWrsNxJyCiNuTGH8TK+wbDwaoVeBxYnag31bfNx7M&#13;&#10;LgIHYvuUS16y6WRZfJ0BfXjqdj58S9n2QKwBFzBm5ZrW2nCPbtseINQ2ZK3uRnqkPaDLkaMxOHZR&#13;&#10;a0XvvO4+3tphgb7RiKOQ1RVjcfRoa0HVQ9YO64k9LmPLnwP39pWb7o3xPbEkxNveHPvpxXdJ+0xT&#13;&#10;vcyJjbgnemLJgAmey9MH6FueIuaTh+crvCsnqE8/iauzu6O89PKLYyeFVTUf+ErZeXDufeDuMnJ3&#13;&#10;1Pnx8F5GGdUTw6aedKktX74i9Ofc6inRraeMvtX93QrAmaNVvwsW2Fi8O3jXeV2AIQbdeCnA8Xi5&#13;&#10;4Ya/i0aDbcIWBu8/Fny7Mwaqrwvg01fe/vatEe/uAGtry9atPAO6Wy1rcGELfEQd8/KuXr0qZmFu&#13;&#10;qQ0UvK3hApzgWw1jMqCMeJghdI3+DtfK5xk5SI+XcvuWLAB3dL7n5EYdoo00HGQRHdSJeMhSXqs3&#13;&#10;tBMYX/pAQ8oZgFMffjPe0vOueiLnec0OiVOwu0T/vFik9s6+smfveHnZpbFDwYn6rS9M84dnmIHf&#13;&#10;8JLBcs+d99UhX+IUlA/oAkik3c5n00R31rfQIAHGTNpGeRSfelPfCYzoSg0514CUc3qu3E8Plvpr&#13;&#10;Ai66Nt9zzu8TaDmjT3Ylei4++rLZtUiu5QdGwEdwiTrHH850sjrPszpNwIU/8evPxNN11jV64kUV&#13;&#10;gNEzqGgCgZkz5DuEhoJQUEKkoIRLBRIE3zh8jxkRCLHEqRIJmLWeTJVnnIzjkTaiziRTZb5nzy98&#13;&#10;CiTvKQn+awZKIEERgbMNEp7De/jNPV2VvvvKV75SF870zIH/HG9961vrexR3Kmy8mOk208TrFAXl&#13;&#10;wRMgMDwUIyVBkeBpZ4c4GFrvUzyUhbTJA79T//yeGLNlLE8sA9PVWw6PhAeob3d0T47E0xiQO3m8&#13;&#10;LOgKT0wY6QRVNVFfRxzKRkFJR9DVZgzX2FRsLh2zKYGvDOLbPflQ3dR6/tia+r3ytGQ/4pq4py55&#13;&#10;saQjQN7J73i4xssjsRzG2s5YSDUAiPKm0c24nd1Hw8kAPR9+1/qyenlP+foP+sqWHeOlf26UdSoa&#13;&#10;VnffUZZecG3Qa7jSIvOd8Zgfce9Dd5TF62N8xtTGqJdWFxSaGXOkS5aBo2vULeXf3xfGNLbzuf/A&#13;&#10;92Om5Lra1fumN7wl6jIGSoc3VF36vqnj3Nu3b3+l07apu2JPgVcF1GyOGYtxP7EV0q7JB8rGrtdF&#13;&#10;9k5BXnk8OLYraL63LBxtrY8mfjpv4cDiAGnDQbO5JUYyxYy31t529OW2R7eXr9/2uXLtle8o7377&#13;&#10;e04ArVN6N2mQZ3mUfzyjZluG0k0eAABAAElEQVRAjMer9Ybxit/97jfLn/zJb4VH543lD//wzfXB&#13;&#10;+PiS8Cp2RvnGouxT0QBZEI3a9TFeC6ABSuwfubIMDt4bjeHN4d26KDzKlwW/7gqP0i3x+1XVw3Xw&#13;&#10;oJXqb4zGw0tOerzSw8VDRa/zkA0ODlaPFntgTBhvMY8X2/D5z3++NoQ+8YlPVPrr5gOEcikZ1wyn&#13;&#10;a/XjGi01yAVjugTj0PCqmdBsiIaX9zSw0NZECbyXK9N7jkes06XBj5YO/KbRYKmZHTs6y6UvjUkz&#13;&#10;jbqtiU3zh8eXHrj+PW8uX/rLr5WXvfRlVe6kLYhXGRJ8ThPFM7olz/SKLuyZDGRHPdAdTUBEZ9FV&#13;&#10;dGfez0kabDSgpQfBme4FpBKIOeNX3zW/z+sEWuKXTruHC+DSiJQnQN5ZHhNw4ZMEXOiegEs9wyTq&#13;&#10;H4/MOOgSqUMlI1y70prpimnGJ10FhPARRJA+ZYshs9WCYO4RIsJitWNMQwAYJ4QUD0QLyapEaz7N&#13;&#10;hlkKPF0K4LGmMQVEsrVpzIUWNh516KrEcxQGTxivGJ7En7ZAItB+G0iMHykRShSvi9eBr8UlTb8z&#13;&#10;kAnGEcCyfYt38DoltDUmCTBI7omLEgNaDh+OxVMXRdfnZIwhmhdgZmooNvh+qCxcHQArbPxkzKKc&#13;&#10;mByOldaHyrKlp4BVpikPlA2lJG6BcVjZuenE71OAyw1Aam3nZWF8usuu6H7Llnp9OQzPhq5Xh2kP&#13;&#10;3XIScLW+osYu7orlDQLQ2UxcuZtpegttyL99L63SfmhbDHKP/RKPHGttE7R40UB5x1UviVTGy4P7&#13;&#10;Lo7ux2OhE1ZVHdZKv/VXF2nPxLxy8cAVdRaZeClYugfAovMo7765fdWIoqt73THma+nIploHO3bu&#13;&#10;KLffcXtV6kA1ZSyeZhDfgQP7y+ql68rGzosjDvRr0dB7aKB7dWOMswNWm8Gq/wOdK8olfZc0vjih&#13;&#10;CydGy7JyUbweXcFRVunQcfSfvPA6zpt7qr6a8XpXPjOvQBweOpMhp3Ovuuo1saDqjdX4HT5sEoNx&#13;&#10;f8ZCTYQciH1peNQ6YvC9LZY0gnUrWZbEjK++uLe0zpq8//47y2c+Y6N646t+HKCpP2QFb62M+DR0&#13;&#10;1Ptw5Vt8ieZAlzpJWXDNwEpf3uh5skau0j7gf4ZVw1zZ8BF+AubIZ/KVOm+Vo+Wdco0ueJbtEKc4&#13;&#10;1C3wJS7vAymMt+d+o2l+gxriGIp8Ll2+srzhjcMBigNMnRJjrzwhmDxi9fnemPQif/fd9UC55qPX&#13;&#10;nnwv5QGwVNfKOlNBftEV78xkIKvqUP3RUQm0yFY7YAKQ9EJZuJd+NLaWblS3vm96uNzPLsg8iw/A&#13;&#10;chZ/erbyTCdn1yL+ADLzTG7ION2qTp3VdRNwKQteQHd1MWOgC/MICiKTKp9xwYAYL1E8QgoY8FwE&#13;&#10;8bbHLW2MjxAZ5AMBMj9+Gy+AaAipFaTPncAivvJ5N8vpd3s6GffseZYCZ6JAkz/xliMD/iQ3gJiQ&#13;&#10;POobz3hS/GYUvvzlL9ezFjOPlha2riDX4hDwsvdT9trTowiAK4rTQQYoBkqUomJIbr45toKZHy3w&#13;&#10;jtgiZtHjMUg9xmV1Livr1r4kur6OlNWLryr7Dy8IpbS4elKaMkX5ZAOmIwbDt8CSdnsTJLjSbUYv&#13;&#10;tJ5Fbuog8b7wEPkuRrTUZ0BVBu8ADgnAWu3H1gBpipPeSdn2jfLJz403fqMY0zRyfKDcuTnWReo+&#13;&#10;EmXrCJA7Wm6KAd9dHePl0qtWlUNHWrON0C+DOCjY4yOxftCcjP9E/sPjRWdk8J482ppF8O2BWF5j&#13;&#10;8cLWhAqeFoPd6RN120wn3+clZJA7ohuvRQMl9ptPsZWvjtNoAhTFmKDRY3VLKtvF8MQJLRr75nT6&#13;&#10;VyoGjQ3CVvejsaH2hbFfX5MvfQ9gffGLX6w0BNzpSHTWKLAoMVp7J/WkuJRJPShfeh7pYXF7ZmZe&#13;&#10;heGRxXg9Aj4vZcMGYFDeB8s/+AfeWRVDQLYE6PlBee97/0HYlwPhHdoZXqNlwetWjt8T591h+B8v&#13;&#10;1103EHw7EGtSmcV4UfWA6a5szVJcVa/xgTFcANhb3vKW6rXgkQJIeMg0FIy5YqDNnDReizfKfZNj&#13;&#10;5N+YLWXlPRLInzKxIeRNfNJJj5d1uvAEjxe5E7+Zi8Z0cQLgD9+L0w4NF65fUb74hZ7yjnfGfsMx&#13;&#10;yzQenTF0dnXGjOe95f77HiwbXrku8jlaPV3qRLxk8pOf/GRtbF133XW1ns8Y2dN80KrHicoLT/PT&#13;&#10;J30dgIEfAKEzAS78l54smENjEt+hIaDWDrjyffWe3zmnZ8vz6YDWdIBLnSXgwt/qugm4AC28j2ec&#13;&#10;6YbEIM8adGEwTKhlLiPGidiuxbWCU94IoeIxG4MgEw6ZwBSYQ+U5zlWYLn7py7MKE1SWe4hHALX4&#13;&#10;KUbdjalQnIFIhPY776fQTJfOuSrTbLwvLgrgHXLSDPhKAKy0tAXv/Lt/9++qbDHKZMy3FlikCBgA&#13;&#10;fMtDq9WnZUaBMSLkD5+nMia7ybviTv7WknNfy9HWR5aPOBqzAjvKwXLXNw+WuzsPB1gZLmtW3R8K&#13;&#10;7DtV4VFy0pQH6TAy5Nx4rsdiNfk1vS8N70xsTH/CEwE3jIT3bMfET8qarpfHaC1jUFp6YHws8rUs&#13;&#10;Nugd/14MtL8ioIXxVS39AHgcmtoZx65yQecrK7jxrGWwWgZMOSi8DMri+vKrY9ZngMjuyVeE7B+O&#13;&#10;vO+qemrFipXlJ4/E2LMo65Y934yW7EDtkqK7Mog/aVmBbHifRqaOlp2xC8DayH+MJI1XW3kEtoai&#13;&#10;e2/fxNZyQdflUT+tQflWvR+Nsl28aTBa18tC37SGPai/ZlAv0hocHAxAdMIjGK9sn7y77qm5rDM8&#13;&#10;pBWotr4CwrZP/qgs7Apv20hLt5rYMDnJozVatk7cVVZ1xZImJ5bs8BVQOBybhu+avC/y/4rSFeuu&#13;&#10;Adzqrh2wMhp4qju8kN+JRX17emIE3dye8sCDD5wwjDE2buWK+i2AhW8E5VKW5LN7f3JvdHG2+IOe&#13;&#10;Tf3puTQdraUt0MN3eLIrgNThADSr63ixsbHXBHiZiK2IeLOGgi/nl61bTeIYi27KB+J4RcRzX5yX&#13;&#10;V1lZtepQ8L99JpcGOCBfRwNwDYQ9mooJLgbiH44GzdbKP4zlgQOt/YbVsXKTMfaAUcZD5M89wfsC&#13;&#10;Phdc+y49XGSArWBXyCDjjBfxEjkBLtTzhg0bTpQ/ajWA8uLYUuySl7S6X9tYo6bT/KPBcdttPyyr&#13;&#10;BmMsaHgHO8INvTo84GgpLQ2freHNNpFnpoN6UyZlm8kADKE1QES/JVDKs7pIj5fncAcPIoDkmq5r&#13;&#10;Aq/m++IWj/cScOWZxys9W3ludimqM5gBP5AVdZseLo1U13gA1smzcuBz9SGuZwy6MBGG1BqTqPU/&#13;&#10;rgsUTeCaAYPKHBegindOQCYz4lEQTOyQOYwiyGS7MmrGPRO/pSUPGTARJiUIPAuEw8wz5XAgrHKr&#13;&#10;kFQUGQfGQ+z07FXFfEJilONclyXLMHt+8VAgeQbvNQODxbB5rnGgxY038RyFY1wR5YCX/2csXOr3&#13;&#10;YBhwihco8w1vC5AkbnybaUmH7DkE4kiZz5vfH1uSLK/yyTCMRb/H0NCRKr/GttADmU/KixxsfXhr&#13;&#10;DAi+swxcGI2ZAEmrlq+tXjEKkqHqiWUmlsxZU/o7wysXAMGAYPnQRTavJ7qCSpSpqqkmKDEiKYBB&#13;&#10;LKja6m5sPSOHjBzwlzqkFiD+kGPb3azcMFQWLYsBr3NKuXjFh8vO7bEG2f69oUQXlD37dsbm3LvK&#13;&#10;QwEk+vpW1m/ye2d6QpcFHSWPUu2JsW4LopuvtSjt6Xmc0zGvPuOhozPoO0ta7Nv543Lr47eXoePz&#13;&#10;ys+9/f1VUTdpLy10pLQp8XymjgbGl8Ykg9Y6S0CXcgm6mBZ0hNGNTcJ3Dx+o37XqLzydAQd1NxoT&#13;&#10;dnoO5X9uBcKWFbFgrDpjUDLNGnn8wVtvf9s7ysHhXeWOnV8J3NJfRnctjK7B9bEXZm/tEjuw70AF&#13;&#10;2Mpp7GLmTRzqQ5k+99nPlRUBzoB46QgMIrvhzBYos7IKyoDe6ZEYHW31UNSH8ae3tyP4yO4p7tgn&#13;&#10;8w3hvdKD8dHwWnAGGMvovYGYITivfOELZqdPBsi5Ir7TGLkxPGKLo0Hz6ij78ZhleFvw0J5y/fU/&#13;&#10;V+vsjugGBsg//vGPV9kyC1F+2Ds0ci3wsgiuAXUeL7RMD5dhLK55uNhD8sremcRlklZ2+bf45FjQ&#13;&#10;qj9owRMb0PME5q4JTPsnmkIh37t37KkL7poIsXZta+KAPEr3/e9/f/W6pXxOG80zuMkGkgtAfaYD&#13;&#10;IJr1nkApuwATcLlP3mGKBFL0H0CFpwCv6QBXezyuAS+eLrqr6fGiq+ABDVF6NIFXNizZfboP35IT&#13;&#10;eo3sql9n9Ed38uDbU2jjLChGcHwoIn2oKhRz2RAVwpwuqBCZdkCjGaBjqG9rADEFRiQAjsAKjIpC&#13;&#10;pAAyJoI086g3ZvhPKutMT/QYy33Ec/jtkA/P5NmBLpS+e/lN5r8amBDWdlApfvE8H4K6TUP7fMjP&#13;&#10;bB7OTAH11F5XeBMvmQavm8Rvws4AAgveJ48UFeVP5igSIIzCuf7666vC8Q3Fk40gvJwB2Ep+7Ypu&#13;&#10;Dd+T/cEAdO5Lg2yTAwrK1jzOR7bFYq8jj5aHH3qkykaCQ9+sWrE6wNe2OjZImoyxeBb2LykLp2JZ&#13;&#10;iBizMxHXEIP3/esNQFOBV+16DKMOfgX/MmgWy2zmWd6NiRo5HquFz4mGU8jpseGflk2rI97wbF24&#13;&#10;LvaqW7KrHJ5zc1mzerz0LJko62NWZnscZF6jkaemhV7CuxYq1LZGxqoJ8uGhfzGHrSzlkQpwSDeg&#13;&#10;6WgY5A++/cJyyYWxuOidkeeuluc8aSoO5aDk1QN9MVm74WLB0lif7ZIVV5YlsWvB8EhrCzNKXtzO&#13;&#10;i2OCQVfVzztijN3yyEar8SrOZR3hSameMd2LrfvyCNCuiH0ip2IjbKvYMyR4pN3Dh65zYgmKiY6D&#13;&#10;5eoPxgbEOyfL7ptWlT07D5YF6wMcbhwqB7d0lyvXvCe2tWo1VqWbQZnwHTvw+mteXxd6HY1usKEj&#13;&#10;MZFp6HDlR3yjvMDf4oU2hJ8XfLX+pBHE1/JWdXPwgoVvk+ewR9TyiaOV6pIlncHXgCkvzDWxXIPu&#13;&#10;845yww3fCD6ZF0tKvCvSY2inyl/+5Z6Qm4diVmXsEHB0YaRr14mD8X5sOn1oKK51gcbaWQP2IW6B&#13;&#10;aPyR9oD+TxuhDOoED8tru4eLTfDce8osDnzfkp2jZUFMXrn9B/1l7/7x8ssfMW7yVD22SnbqrzR5&#13;&#10;+B56aHPlmwP7DlbwwX6ijfRNnCHf5AJPzVRQpxp1gnzMZCBn6KsruwmwmgDKfYCrCawScDnTeYCY&#13;&#10;93zXBG7okfE6twMt1xwr7YCLbqLP1Ckdh87tgAsvaDSoY3VLltBKfaDXWYEuBFV5EgGMMIs9paw5&#13;&#10;IvFnEhJQaXFnwBAKlJ4wxADuMCaGJHDSS0DmWt48UyDHuQwZf56lJX0CozzJePKjLFotCK8S0A7x&#13;&#10;MZIKcQBizioGfX2f5WimcS7LlHFLD1Nizuc67czD7PnZUSDrrWkwxUhxUDIC3vzX//pfV3BCfsga&#13;&#10;nuTVZVitj6Tlzfj6jtIzZofMeQ/Iwu9N2cPr4hXkIeWBQsx76ekhy5SUtJzJx+69rSEIJg6QBSDO&#13;&#10;yt1kn9Kk6NzriMHXA/0DsUF1eEhCx0uzYyqGN0R35ZGpPWX+1KKIr7V4rbw2Q72Od9csf1U5MHxP&#13;&#10;jN2aG/CIcTwUoGtx2TN0Zzl4hG6LpSpGLww9s+hkmTIecZDlvkXdZWgixrhFV52QgMvvo1P7w+tk&#13;&#10;bfoYjF7/xZicWKKCsrXkwtGhI2VLpNndEUtAdK+t5UXLZn7pAbRZELMbDWw/HN2U8zqWlslYZXzz&#13;&#10;ww+V73wv1vg64RmidwAu39TtYQJcVsPaG17I+C6mFFWQNTHVqiPvHe+ISRPxj1dMkAZPmTpRvwxE&#13;&#10;e5DG/HmxT+m37i3H791ceqZiy6RDS6qXa8ngeNnw6iXl0b7xsn7B+rqlFX3WXibx09/yV3tMY0/I&#13;&#10;3qWxKv7y9UGjlimqNI46PHgsZtce3B3jaodq+Yx/Ylzx5fLVsV5YgLILVl9YFoSHUp7ZJGniiTzw&#13;&#10;4ngsAtxCyK0xNffd95Pyv/7XH0Q++sqv/dqrAlhdGnpZl6aJVZeGTdsck1TGAqjsDv29JcaNvTZ0&#13;&#10;N8O5N7zCPdGYeWmAl30xa/GOiGNeeKwurxS8667b4/uueH555KMzxnTdWXnFLEc8nR4u13S+8pAF&#13;&#10;/K0u1Qu6V4/KkvnB+x0BnFsy1V4X7df4/65Yjf5QeHJv/XaMLYsxgOIT0MUMzj/5kz8pH/3oRyv9&#13;&#10;Uk+0x/NMrvFp6pZn8v1036g/eTRBAwZIwOQMjKEZW3UmwJX3Aa8EWs553Q64XLd7uFwn4ErPFj2E&#13;&#10;h5seLnKRMpgeLmd6IgFXyoL6FeeTgq5kBApDf77E3vGOd1Q3pQhnOlA+EKbDIncZABZeMcYAekUQ&#13;&#10;+aHICSlBVnCGAZOl0lBxeWRc5+I8XRoInXmSJlrKaxOMETAMJsizbxKQpWHLsnhnunTcf7ZB3hg/&#13;&#10;dMbQ0pkNLx4KpBFqlogsq2feZy3g5ENbqGgZb9mypRo5vwEz48Uso+I7yttzsmYGpu8BPcqGDIs3&#13;&#10;DSCed+2+g6ziN/c8I8MUF2UmDve1MPE/I6sRRv/0dMf6WyO7Kwjs6xiohoq80xXzFswru+bcV9Z3&#13;&#10;XF73XcyyNctrg2vjrOb3L6vdesdGHy93PfI/ysjQlWXHkVhCY+hHZW5PAI5wqIcWivRbs+yaccjf&#13;&#10;vj37y4pVc8r+yf11PFnLe9R6i5dr3+QjMeZqoPR1LgxYc8L7FeVVBnFS4MeGryjfuS88WWHoX754&#13;&#10;7KSBzLTQDt2tJzYZA/t3Tt5XNvW8vpYVPTRUGR80Q0t0zZ6GSu9QKWM9tid6vAx2vib0Yn+lp/oZ&#13;&#10;jv0WtxzdHoPtA0RFd1wFapEwPUMHWFBUHTSDNNRT79I5ZeX8jWX86GDZ+sjDpW9FeHrC+3XrXz8Y&#13;&#10;W9CMlMVzLixXv013X2ux32Yc8khneyZ+3jbj+XZPPFAu6rom6o0HppWuSQrdc2KZnkXRDdh9WYDq&#13;&#10;iZp/ebPbwMNH74pB49FlfffamGXaWuxWWowy+tJh+AKv0acV5EWazuL4/Oe/WHlsLNaCGxlp8Zzv&#13;&#10;8VxHx9bytrddGPZnMAznuvhtluNU6MZl0SB5ILoPbQH1cIAmXcxjAQpuiXJdFTzMO7YjBvPH9lPR&#13;&#10;ZT5vnl0P6H1rM7UW1RU/GqtfNEUL9chOuHbYemrZskXB+xaCDTDY8FbK43TBGLi+eXPL+97zrvLZ&#13;&#10;G75Y3n39+2pZpCVovBhGQF7a63a6+M72Hp7B1+g+kyH1AJufgCuBVp4TWHkOmDU9XOn5SieC5/kd&#13;&#10;vkBz3zm7ToB1Js8WOQO42Ed1BWiiJdCMv9DZOT1cZAW/4zc0QnNn9Ssv04KufEEmKFwF/NCHPlT7&#13;&#10;oT17rgPhcWh1Z0jvkbErCuKQVwRQaAxN+SIOgiSjI0AeGde5Ok+XjspgrJRHxXuHosRoDhWKkTGc&#13;&#10;+4L8OwgtsOt7FZhhunTy2dmcxYWe0ynLs/l+9p0XHgUSZFEMzUAJUWBmWXkHT5J5xorRTNc6AAYY&#13;&#10;8DJYUPizn/1s5WnDDXQD8VppwWuttoxZqyWf6eE58eI5z6WbsuAdMkypkWcKUz6WHV8Wm3THwN3x&#13;&#10;Y9WQpIzUWY4hDvcu3FtlnmylfCTgNKOrI9aE2nvkznJ0xKa/4a06ui8WOn2gTOy7r4K13jmxcOyy&#13;&#10;t5fHDsyPLZJaayY1aUNGeLXWzX15pU0TcHnPGKt1MWi+9fuUpy3li/5atXJNgKWhAFyrAsTeVxVz&#13;&#10;5rV+eOIPOg8sjK6+qb5ySde13FHVC4Jm/f3zwoi2ZoXTB2iEPuLxG5Ba3jNYlkzQly0PNhqNRJck&#13;&#10;Wl6++k3VeNDvDFPygmuemLzO/DT1U1d38MLFF5W5/XOq0QoHWbnmsnfENwH0xmPD6TjUqbpsBteM&#13;&#10;l5Z+BYaRL2PhFnTFzgHclicAl2/QOHysccR4wwBjdKKyVd0X4PuKRdeWznUtIyav6lbZ8IvGAK8S&#13;&#10;fY+HGEu2i/6UB/fxB9vg22Y+/QbCBgaWRVythSzlZ9my7uD1H5Q//uOPhdf32vIv/+V/j3Nr54Ej&#13;&#10;McvVtly7d6+L+nmkfO5zP4r0Xx7gb0N81xUr4T8a8nQ8huCsivOK2FD8voh7KGZFWhplXp2FDBBJ&#13;&#10;m7fRs76+9VHmWL4lVv+P208a0OXoUIs+Jn+MDI9WO5k8RZbMuPy5n/u5k0DgSSN8mg/JBDs2kwEf&#13;&#10;ipce4mQRf9Nj9WSAy5AJ7zeBFp53nQBrOs+WND2nU/AM+QPg2eJ2wIV/8BoApsGIL/GaMzlk4/G4&#13;&#10;OlCvWRf4Td5PA10E2ksKKPMU7cc+9rGTiyzOJGGfbVwJRBAqg7wTUF0l8g/BMgx+Iw5iICAl72h6&#13;&#10;xdoFMOM8F2f5dGRQKSpMmeRPkB+HSpR3lYoxCJH7lIdvlMN3fitfVrA42tNx70xBGtMpyzO9P3v/&#13;&#10;xUkBvIXXMuAn9wAoxkGgUP7Fv/gXVdY8w2c84Dn0gEf6C1/4QgUAH/jAByr/kkNeMVP08TTZA9jw&#13;&#10;LV7OeOmglG2yIG5p4HuKWN6yYUX2PZMfz73r2R/90R/VOHmENmzYUIEfvbB8xfJyUJsxxlgx7QZl&#13;&#10;j07uaXVtTYXxHt0XXTTbA4BdWvMnvgxkSxnEr7tQumcb5K87xm699a3Xl0PH7yx7Dm0uqxa+Pj6f&#13;&#10;qnSdLi4NSGsfmViQQV3Ik64wQV4cKfPOI0EjtM2AnuiEbmigW8t7LfDW2kjdHpLy4D6DJL/NoL48&#13;&#10;5xmwfY4xgIODg5XG6uRojAVTVxcOXhTegOgWPQFomnGIk2df/KH9Go9ONR5PAa9TIKyWKcrYG0BO&#13;&#10;qDM54/MmzdSNNOUhh6skT1gqolmPNY4TZUUn8XjXO2jEyDOqzW/GAuiviHGH//k//78nelpauyz0&#13;&#10;9ZnFPifkgmEF0l4fvD0ZWyKVeC8A/t7JsnXrmjDkQzED/rvBP68OPr039PRkgMPLw66OhaNgZ7Wv&#13;&#10;XV2Gzxj7dyDo+vLIS4C9pS2PWFfUD9oou/w286ZbdvOWzdF4OBKTQh4vQwePlpe+rDXxC+14Z770&#13;&#10;pS/VWczqfCaDfIgfOJnJgKfUI7udHqo8Pxnganq2mkBtOsDFMwwfOANaGgPsawKtPOOp6Txc7G56&#13;&#10;uvANPfZkgAut6DleuAq6XFBaBJ1gmJ5uqjnBeiEFTEZgzMpyZKCYEF6BVYxWOOFyX+ANAzggVwqf&#13;&#10;EAsIlUe9cY7/SKup8JRHZcpbhnxHRWNOZdCCdE2o1KX3lcOZYnFPXILvm+d6EX98j9Hyed6fPf9s&#13;&#10;KdBUsuowj+cqV8kP+LLJm9InaxmALsH7eInHhJGm1Kx3x0vG4FtLzBpj5BGQ+8hHPlLXPAIMdHVS&#13;&#10;tpQX3lXW5GkySRbck4ajCcTIgkMepetMxq2nRBbEedWVV5U1G19ZlvddWsY7o9v08MOlq29vbJnT&#13;&#10;G8Ys8h57Nfb1XFSOdrXGsIo/g3xo9VLOCRoid7E10eHy6ORdZX3nlaW3xEzDE4AihsjHkhaPl91T&#13;&#10;m8uG8toYB3ao3LfzT8uBoz8tx8cPlQPH7i6dc14fg/Jbe3hmOs7yavD9/AXzq5HNZ7rkHpm8I8Zp&#13;&#10;LYwFZmPB1AoeW0+l69nQ0ERZNv/Ck3JsAsHRkSNlW8edZXDdFWX12JrCWyXoGtx9+LFYauLH5YLx&#13;&#10;K+rMNzqwGdAbXRkZNOc1Qhe6lJGiW8zAY7h+6Zd+qepOwKo9HIutbTTsdvfeV/onFkX+NwbsPQUo&#13;&#10;5X/LxG1lWef6mBCw9uQz3p+hY7GsRe/dZfVUzIiNTdyTxuh/bOpgzf9gLJw7J7yCY7E8iWCW6MHo&#13;&#10;Qp6zwOKj/UHHU0BSmQBQ4wYHw8YxrPhNufArPZj8rsxkkNcFb+ID9HBPiMdxXX/Gnxa/IGH00ocd&#13;&#10;nQiPGIBoHNv1wT+A/tVBt6lY3+x4LOZ5NDwffcGjq8oNN8wJD814PFsTY7LMEJ4oj21/tOzbf6Ac&#13;&#10;H4tB9919Zcni8ELHTMq+vuDnWORW3qzT9jdf+2Z55esviy2mwsMyPlnLIH/qhr376le/Whs78j6T&#13;&#10;IeUD4J3JAAzhFY00fAZwAWD0hesEVACY++1ALD1d6kz58SOd4JxAC+82ARf+1QisHubgh6aHC+/j&#13;&#10;FzhBvlynk4Kumw5woQc+E9STuiDX8tTtBxACtZnGqiUq0y+mQKC49pvdk4QKYVWaiqSgt8ZMSsQF&#13;&#10;ZBKIIbADYREuQ9MY5r1zdU4Bz/gJjzw1FaSKJQTqU/4dALRyepbeA7TwGxgTTwqiNNz37mx4flBA&#13;&#10;XWg84Dt8iV+1ugi6uvacYDeP5zLnTb6UpwzyQ6FRct5561vfetLD5RnjRefgUfynq9Lik5ZmMabM&#13;&#10;ytJA2HXXXVe9VPiYsnJkI0Ja4sKzAlo4Ugbos5QFefPMKvD33GOboACQsb5WZ9f8Mnjx0rJh+cvK&#13;&#10;iuWrSt/86LrcvzwGZ7e2TqkRn/gjLZ488iPP8iHOvqnYsaJcVmcqJhjwCUAxL9YkWxNQbCoGWC9Y&#13;&#10;dqTsPnJ/wIRo1HXOLcfCo3Fo/8Plyv53RDynrwWmrseOx8zF6EqTRjOs6NgYZjbux79mAPJWd76k&#13;&#10;PDr+WOmd35TjUPjx/srJGLc3HI3rjhjGEIPLlQd4mBsz+2LxkDIRRV6yNAbGR/na65KBYVh/8IMf&#13;&#10;xl6AxiDF2NkAbujAEL7+DW8oO6PB7jd92q5HvHdkKBahjSyvnXNpoEoL5T4x/2u7Loucxiy++JfB&#13;&#10;e6PR5bdh0ZUxeP8UqPVcd+7cjsh/7GLQWg7jVJxRvDJ5NJZPWbImwGV3eABPgS7yJJ+f/vSnYzPx&#13;&#10;l0SZ6dIY/Bzj/nRNMvb0PzvoTM/i4yZdMn/OGgTi9E4erQH8+ZZ82Z8Rzy6KeEvINY8VIPvBkO2x&#13;&#10;GIA/Gl3mw+WmG6fKX332u7Hm1i3l5h9viS5x48FiuY3woB3fHPV3dGl5yeCbytWvvbZ2gUth957d&#13;&#10;0SW+s6xdzxvd2tJLPvAosOGsQcMWzFTAP2Ss3S7ORPx4Xh2oo/RwNQGXBlsCrbyf7yXgSqCW184A&#13;&#10;F73SBF6uATCAi55JD1ee1b9yamCSS7zgmv2lv/A6PYMH0Bevo32e0clvz9QDENgNbBiH8YYQHAmf&#13;&#10;L4GQaLU6ePYyUDAqFXGcjRGAflUIwiIowicoS6ZDXM8wTLuizLhn8jxdOsokj00wJk8MEQXrYLgx&#13;&#10;CSbwLkZwZlAwIOWKSZQn03guyjOTtHkxxIXmDCC+I6PGZKgfdUXotcwc6pOnExijBJIH1V8K/M+C&#13;&#10;HvLhEPKMr5TLOK9sAOFDS1ooA/5VDveAMt/pHrJ6uHu/8iu/cnL9MUbE7GnvU4C8FXjZ77z2jTic&#13;&#10;8T76kO+pcUtFxN6Fx8bLnbfuLHd8b2d8v6BcffXrYimGRyqdAUYyjt4pB/INHFLS7lPEvCiLF8U4&#13;&#10;pVgrSvrKIEjTIpXzO5eUvVFPD+58qFyzfkkZHw0DHB61qYmesnhgMGTNu/WT+kedqdfUKwAiQAWI&#13;&#10;ACB9YbQZcP94vnh7jIFyPbcjxikFfuuda3PsU89E3N/BQ9eqj06WPIJr3w90rSjbDj9aZV/6zeAa&#13;&#10;vy0YWFQW9u4uC5f8tPxky2jpGbg88thbfhyz9h7dujk8c7FcRDTa0QUNss7F5VrD1qy+/sj/WHTF&#13;&#10;SZsXLoN0TJBQDkHuY3h/pb26WzJ3gwzXIM9C5t/MzpNlC4hZaSPfR2OZjsW6M58Y5O8f/sP/rdx5&#13;&#10;z62x9tjOcux4bDY/0to+6tvfvLkCc4u/HozV4a1th9fozfagbDy4hrQMDra8ZuR0bgymV4fygn+y&#13;&#10;kSTd+B/XGZOu9hJDefQ2xWS1FX9Y3vwLc4LO0bsxxasXdIgCRHEq34yNHSqPbv/L8uCnv1/e945/&#13;&#10;WhYviXXZwlbNXRBrpR06UmUrgQAexLO/8zu/c2KR45OJZuLP+Ky+yB65m+lAp7FhgJWyOdOBgBSb&#13;&#10;rPEFkCXwAqi8lwArn7sGOhNwaQhOB7gArARc9JAyyUMCrgRaznQIvYwn0Vm94gG0bgItdY5GDs/I&#13;&#10;Bf6R5+5//s//+Tkh3ExXxHMVH4UNZTuaQSU4VDaDQIlkNwYErCJUQoIxv1VGKuw8N+M8F7+nS0eF&#13;&#10;MwhNNzDhxwQO3QOYCEMqE+ahMBzo4SyOWTB2LmrszHGqS0JN0I2jMQj3ne98Z5VXdUWhbtiwodYd&#13;&#10;AKAuKSXP8CQF4mgawDOndu6fKI9ACTmagaLznPy8973vrY/kW9mtHwboKC9AYhiEbkPK1MKvaMRL&#13;&#10;BpjiZUbPuzxqFCX+JY9olPLhG56LBGLA2He+29rqxbMbb7yxKnlxGFslPgtY6jZFU/IvT3TB9se2&#13;&#10;1d/2WxyOQf4DCwbKogWLa3pk7ujRobJyeayhFTMRJ2N8zlQs39DRdSy8GQGWWjjoJCnIGB1D3nSR&#13;&#10;xVbl5eDkjrKoc22MBWHEWx8AJcNTh6N7LbpFOi8IGBLdFwEm5R0YGpqMbqkSC8F2xMbh8S+/k9Dh&#13;&#10;6PYE4hZ2rGylGyBQmYzhzTrKDDEadMPS6IpcE72GV8V4oRU/Hi/fvz+6fwP7vPmqmASxYF+5e0t4&#13;&#10;HAPMoXMan4zDtfgZzbobQRRanVjuweSGiQCi6I9/J2NZDaDqaJH/AHtjK6oe7epuAUVxyr/yLOxY&#13;&#10;FWf/WjTBXfunHg2vV3/QZGWtE93Z7WUSB/7beNHGsrPvW+UVL51THvpGTAJ41OzHAK7zY4P3oHb3&#13;&#10;6MKyLHiMHj9TQB+8iFfJXQXMQaux7uCDiGvt0osClC+qXkD856CLk0bqS/yPPLKzfPsHf1yueXsM&#13;&#10;dYlZrhN1qQupng4ZOzt6yroNi8uRpdvL57/2/5Q3XPWR8v3wQF56xaaye2esNbbpVTU+tMRDf/Zn&#13;&#10;f1Z51OKo7TJ3pjKdzX3lBsbJ4EwGfEAm02uawOrJABedJx/O3msCsCbgIq/ZpZgALLsU07NFDwGT&#13;&#10;9BAd6ixP7KB84VvykMALjdU9euAz9Zo6JutY/apnsmGYRfcDDzxwUimL0Iu8P5SVhDCI43wPKsNh&#13;&#10;MDHFKyAuxgNUVLiZlAQPauYdUyHeoXgRPAEMGuf3WUH1xjn8M1066hvzULYEUguBIcIgGMyhXL4V&#13;&#10;5BsvpCHzvTK6n+9Ml86zLRamFi/GzuPZxvl8/155KWj1Q/EwWsp+0003VYPPU6R+8BYetEUQ74z6&#13;&#10;0V33wQ9+sNaLrjq8mDz3fC23OhaUu9mNozwJoLzzvve9LwYqv6fyqHf/2T/7Z3WAu/coSXvekUFG&#13;&#10;B20M5Ec/cWpIkWHv4ltnvJzp4nsKlZIVF97nwfjWt75VlS0FTv4BXUDM2RpmgjpQRxS+9LXMDbwX&#13;&#10;tmzZWn7ln7y/jPfcVo6MB2AIkNM5HuOIYsseXq+mXVVPvqXslc9D622ZyXd6AKQmypGyJxZ+uDB4&#13;&#10;w7jM1oB33ZKHY/PnoZgksKRrXbx3Ctnxmo3E1j/udXasjr8tg6G8ytdumPGc/RUffTTA5cN7y6OP&#13;&#10;Rdwj0QUYg/mnwlO1ZmVvufiC+aUz1udCPzqule/Tcwsoo7Vnyig9ddLXHxOBAiSqI7yOpy3LcXDo&#13;&#10;sQBe0ZU5Fqv9h9FyyBtANjJ5pNIlUGzrfCIpZTs2dSi6dcNTH//kR7zOzSAeaR86El28IzFrLdZ3&#13;&#10;Wzg/FssMMs1b2FdWv+NQ6Y3lKkbvik3Dl70uFF/LW9qMI3/LL/mybmXqpskATLtGtpQ9R6IMh4fK&#13;&#10;IzFsxY4N+IqMek++GP5WueeXb9/6J2Xj5bEEQQD31p6UmcITzwDZ/FgmZd1LD5TPfOm/l1VrV5fr&#13;&#10;3vXG8ju/9Z/LP/7Ir538QLmtkE+vo3k7HU6++Ax+KAMnRHqsn0EU035CjtCFTUUbjZsEVOnBat73&#13;&#10;Xj5PYIbGeZ8sig/ggmuA4uZZ3TUBF77Ew84JuPClumPD8Y1rZ/av8iThi5B875xAi55Bd++KA726&#13;&#10;dS1SZh5gIA9kxEEBiVQkiAwVEhyZkQGJP9+V+bQ1O0M30QQtHJQwWgroRQFjSmukAGEQLgaAolUY&#13;&#10;g0DpM6xo6RBffi8Ox7kM4le/8iBtPKA+Mz/q233veYYf5B2PKFvyhm8wan6XYCzznuXIc94/mzPe&#13;&#10;lA+CRXAIZTtfyuOLjQ+VCQ+hK9DhfPXVV1dgrzscz+Ep9NHVhre+8pWvlMHBVhfHn//5n9f6QbsX&#13;&#10;Mm2SR5NXlFdQJs+MAePlct9hg2K8CbiQPV4voIk3gu761V/91dqVTtGiG0VOQWaclCR5oMDFB7zh&#13;&#10;N3xHERt8rbvTN+LwHvBlSybGQN2Qa8G3ZOQLn/9y6ZhzpBwYejDybHJMdIdOvSNGYF8Q8nW6jCuT&#13;&#10;JQBslWOWomVWL+p6XUAjnkHvtoAG0KTLcENHLO0Rz/ALueyP7k7PeLgWdxmQnh7F1ndAlkH4YvJb&#13;&#10;UE7lY4zaZVT+t2/bHl4t3YbLyl2bdWEPxxgjq3IvKF+9Obp3Y/ucDZsujEVXW8sLTRcH/YFeUbya&#13;&#10;RgKwLZu31LqkI9ENX8vHkrkXxCr668vug49X3m+VO/5Ge3Ww75V1Jt9oDDA3dkr+lR8tL+h8RZTN&#13;&#10;NlKt7mR12cyP99SLszW/HvrrznL/12Ow9qIYot8zEGuojZQtP91RBlbMLZv6lkd3c9BlyaLT4qhE&#13;&#10;iz94kD7HC+LTFdyqo1JWzh0sq/ouigxPlcGLBuO+bqaWDvWNuvra1/66XPum15W77r69XPjKh4M/&#13;&#10;FzU8XPHJkwS7FMxf0FdWXhQ0j8V97YmpW3lww+BJeignXWz5l3OhA9gCAGcmA9xBfo1lpd8SUJFT&#13;&#10;DRrnJhBrfy4/GkvuA17kPz1ceQa86MXsUpReAi/8Rxac1RG96wzr0ANsnDO6om/qIfXvENwjN/jC&#13;&#10;GV/7Rlw843WanpdE4tASVLAMGBYY85HMyQAFT4gQ3XNC4r6CQpUyRnmdrwHxm56xpEMqNwZBhTMK&#13;&#10;aIq50Nh3qfRVskpSYSkwaJ1HxjkT5/a6koaQZ7/lIQG3Os58YDyH+ncoD95Q1gRhyuK3sqSCyu+b&#13;&#10;aUinPYiHd4GBTD4DRhhAwkOQpOl4MQW8QL54S9DINdqpA4fA0OMRhp9McskTcr+N0WNwXL8YQ/IN&#13;&#10;XnNkQCP8SRcBYPgHnXTL6rajbM3mInvoZTaerlteMOuLuSeQCXyNZ1Mvui++5HfGk4LXWyBO9ULJ&#13;&#10;Dw4OVn7VqsWzxostWTJQ9u7SzTBWertjdlzsu9i/wqzJU14odUzP7ty9o1wwuPak/FkxPkOs6Bfm&#13;&#10;m7+nNXaJtyvD8PHYRifGIQmAV0uK/XYVBiK+8WWCrXzv+Pho5L2vNgTb86OMb77uzWX5msmy/fF7&#13;&#10;wkO3sYwe64+xdrfEbLrFkV+LvY6UO3/8YBn67g9jDavfqOnnH2WiFxhM9TBxYtLAxESLn93D5xoW&#13;&#10;XXNiXNfc/nL4YHSJRxekpSzoxd7e2LsuNu0WxmN2XqzIVXVCNvrVB7rRB/JbZSfW7lIX08mA/DCq&#13;&#10;4v7Ae34hjOxI2bHzsdAl+2JR20j/joti0/Pt5bJfWlwOHztU1oQnKfkty+WM19R/d3gWBRuLn6Sx&#13;&#10;fuMTfcfWGlOHtozCT/jTrMyDB/eWN73pjeXxw7eWlWtjx4eTXYo1uqf8Y3mKS162ohzcP1Ee/OnW&#13;&#10;WNy3rwL/lHl0+Xt/7+9Vbywaz2Qgc+kVmsl41Y0uYTayCajax3ChewKsBGR5TR8CXK7pQvRuAi4A&#13;&#10;i/2lC9LTxaYk4CLH8pGAi+3CK/gNHRNwqf/UzWjgdwIu+gON1Hd+Iw627CmREQaWuEMmm4GAitCm&#13;&#10;nulKJ1yQovcVgkfHOUFE8/vz7bcKoQQACMEmqILKUvkYgbHEIAbwYzRKRAWqeJWNIdDSb3WT34vD&#13;&#10;cS7DdGnIG8ZSx4I8EXoMRxE6lAHzpxHzPv5QBuUSBwbO0EzHu3gKj6EXxWrsjrWgeBcZVgL6jW98&#13;&#10;4zQDlnG9kM9o2aSLslB06Jk0wlMJiPEW/rBCvL0XAVGDfD0/X0LSpQke8BhFXo1+8OZv/uZvVqVM&#13;&#10;d9FV+Afw0vihqI2d4z3jWaS/1IE48LQ6wbcOypsSxe94W1xkWBenAffojs95IVat/qUyuOqfRLff&#13;&#10;90tXz2g5GIZ4fsQNEjXD8Zipd7h7RznQ83DMKoxFWONfBmBr+8RddTD9qs5Npz3jUdl27CdlzaIN&#13;&#10;wRv5RevM4G+euLWs63xlHcgOhAniM27q3sO3lKnOZbVMypFBWUdjFmVn7/7y+Ng3ytT8obI89jNc&#13;&#10;N/DBAPrLg0Yby08f+Wr1yPaMv7o8cP/DlU5N2ouDQSPHlqh48Pj36qzOFZ0XV3pKzzvy9MDR75Xl&#13;&#10;wxvL4s41AbpaYJLx649B/A+Nfadc0HFFWRAL2PIYffvb367fqwM87xDoEvGl3nSdIMRzz+gk+kod&#13;&#10;0bt+q1/1LD565vFdj8c6WcuqPpZ3fNUexMX44xEg8eGJ74cX8ZIyEGPlwNxWCA9YLCyyJZ6t74pN&#13;&#10;rm0PFXENHw+jHjMm9+7dUya7Y+2m7ulBV2cAz66eAMoByGwj1R66Y9uqRUuGy72fezBo3OJJ8eNP&#13;&#10;PP1v/+2/LZ/5zGdOem7bv3+m12iIt9mimQzqA70NeUmglefpPFwAlufp2XKdgKzd05UeLmmkp8sZ&#13;&#10;f+IfutW5HXApawIu/IRn8UryeeXfoLl7dIR32gGXOMR90tP1TIkmUe52TPvhD3/4ZDTuU0AOil/h&#13;&#10;FYgSknnvawHKhN/ne1BpKt8xGK3kDOiIfkAYRjK+BHhxFhgNjE/o0TIBjPgEwpeMUW+coz/ScTQD&#13;&#10;xiM88pZMmcYJ00L9yobBBbxBUSR/+BYTi4cXwnMLM3r/uuuuqy5mXUaYWbfO+RLQMuu3WeZ2MIZ2&#13;&#10;aOY43wPepAQzoAmeQUfyYS9KvIjngHlj4oydI1N4zDNeMGuRiQdPk7WULfHhXfe0qgE8vI43fev4&#13;&#10;1Kf+IpIP/dcXY9RWW2E/ujv7FtYxHsCyOORn27btpfvIwrJ4dH2ZnNNS5CdlK0RsbSycGWb4dMCl&#13;&#10;YNFtOTC2NrrleGVON86WjNjQ+erSE/tNJuCqn8RVX2f0bBy/rPSta8mp+xnkB3iZ6IylZ9Bvqqfs&#13;&#10;3H97ObAnvPJj68s9O/+6HBp9NPbPGYvB9PPKSztfXsuRdBGPctFZaCvo/jN7MvORvGw8FlBiskAC&#13;&#10;LvGgd/+cBcV2RtH0rGVDa924ngG5qSvoBvpCnOSBByTjr4nHH/nxnjrUG8EObd68uRpt8WjcOeih&#13;&#10;K151xcm4m/yTcTkz2FaCB2DXd11V838KcHljqi5nsaHrNVGyFv3l4WisW2aA/dHhAH0Lo2JPV58+&#13;&#10;jLzGBuu7Y5zizY+VS69cUdZfbDX/0+tWVS9aHJMvduwKmrys2lN2QRp42ZnHrwk8a+TP4o84lRuN&#13;&#10;ZjLgc5iBrGlo8zprEPGCGhOoPgGsPJPhBFzsYzvgSiCm/HhQXQNezvgmz3hBeZylT+7xD9vKTpFr&#13;&#10;sozv2C48hp7oIOBTv/FIAi+8pB58k3ZanBs2bHhqT9eZiAoIaEUPBkhon+knAxSJAyEySBzKdCCq&#13;&#10;AmUhFBTo8A0gJvPne0DHBGMUuZa3oMIxCe8iZsJAfqMrgItJHGhJMPzGKE0mOanIzyGRpdFMhwLM&#13;&#10;vGHwDJjVgSnxiDLhC/cIhq4hguc5vsB3lhIA9M1WkwaatCvYjP98OCt7e/mbtD8faHC2ZUx+yffR&#13;&#10;jYfDfZNkLH0AbFCc9NJdd91V5Quv/cVf/EW9xxtiTUOAinKnoMmXuNLAkT3fMw7ixs/iTTn9b//t&#13;&#10;v1W5lDYvHO8aA/HaK19XHtmyvW6BI376VfzyYymCzlgjqyMGkdc6D2M/GXFXgBJrUXkuLd2IgECO&#13;&#10;6ZrTcWqNK88E4ECeh/aPlCXrT+npU3SJBWGHYou10ZvLwBxdk9ExEot29pTYoDk21D5w5KG4F2Aq&#13;&#10;ugqHjozE+mOnFmHOOMS/b9/+CnAArRbwa6Uuf63uzhg3HP9irnQ9e+q+gfpoyXB50zuuLQCq7PJP&#13;&#10;P0oj9RsQYpX2Q4cPFQYu6yLzgzZAl3rp7Gx5VObG4PXdu2NGZxhP9U/HsG/skzr0zXTB+7vCI3Zx&#13;&#10;eGX8bs+/pm96Kk9bODdA50h0ya4fXFm/i6JEWZ4YusPDddvXHykT90+V7zwW+yd+YvqV3zu6jMM1&#13;&#10;4WTtSbspP7y2Jp3QoWcqwxNTfeo7aI+GTdv+1F899RsJUtgzwIpnK4GXa8CKrMEOZMpZGdm8doBF&#13;&#10;jtzPrkV8Qu6cyRSZcw1rkEm2MoGWsql3QIu9YovIHvnFG3iq8l/wBbq65xkedMavCdKUSVzilJYe&#13;&#10;rKfsXpyOVFoGkKeuHa2Fsw0ygziODJhD4SFMQAJyxewKRTCyReI3xTMbWmMJEow16YEBMCqmxaDq&#13;&#10;CIAxfsUztFZf6gEtMRRmQmvBc2EmBbRG2PiTcefZI0pTXjBnBs8xMAZn9AjR5ZdfXhnXPcsKEDgb&#13;&#10;owNhyexZlow/zxnv7HmWAu0UwCPJJ/hIoG+Ea665ph7up1Ewm4+Cve2222Lz5M9XWTKr0hguClqX&#13;&#10;I73lHfGSKwc+p+wZQY0o9+g6+o+M6jXwvXfEATSIh3HzLh1JngEK+w1OdEajNZaeWN6/LnoXw1cU&#13;&#10;xrclzwGWYrPro7FsxPJiGQhGvWXWgZf9k9sqGLP6u3Bs+Fg1btI4PcRM0uOT5dIN74kZg4/Eyva7&#13;&#10;y4L+VaXz8CWluz+WJRkGSMQdm3LveaBsXPra0z+PK8te7D+0t8ydHx6sAFGn8hFgbyr2vpzaXXQ1&#13;&#10;5hg1EchjWIKyfziWzoguM3Q7lbfIf9kWgCxAReTffcfYmK7f2MJucktZMLWkjMQ4LXbm1HetrLlG&#13;&#10;8/HYL/GBe/6m/PSurjKwdGMsX7Gkpnzw0FCtx4GBhbW+6aUzBWkOT8QG1/2ndz8CjIcnd8XYs1gm&#13;&#10;o3Nj/fxUuTvKvqlHyvaj95dXx6K8x8diqEDQZboAXL78davL92MNtVddE2PewvP1hJmNobstHntg&#13;&#10;X2yEHg3TJh/jWaBLGfDuTAU6lo3JYTIzFS9gQhbgCrYLsMouRQBLfbJr6emi/8lDAi82AlgGtHi0&#13;&#10;8pwAyxngYgMBLSCITDlLm8w3wRI7iYYJtPAh+jZtDBkns3lG6wRrzgm4xA3fkPunBbpEbryCiC2m&#13;&#10;KhPPNoiDEnI0A6IQDmeEh0IVAoEUAOjw2zET+Wim/UL9jRm0DBxazRmSjhgWUxq7gqnRNRE4xkLL&#13;&#10;BGOYKJkMo+WRcc70ebr45Uk+GCQthLyWR3nNPnrPuaGVP/PvzAA5fOdZpuH8XARpUiICgX+u0n0u&#13;&#10;yvZiTyPris7LQAmboczL5TndZFwh3mQgdEmaoo/3Pvaxj1UZo/iBJwYDLwsaDRkv/gSqfJ/PGAJG&#13;&#10;7Xvf+17VefiIYWHkKG3yjaeHR46Wg4cPxLIEw+XhWJYCGMRv1gub6I3VwheF96h/eemf1xo/SZ79&#13;&#10;mzOpa9SYqZZM0Kv0bztAYah7enrLprXvKrdv+WQZHt1d5s1dXrbt/H7s73dxmTu+JIBAdI12hed9&#13;&#10;Z2vR6HbRYrQe32kQPfDXBHVTYXwCUMVfgOv0EB2osR7VGM9dzPRU/gwAWQxckPUI/rRk2SvAji7I&#13;&#10;WHa/0pqNaC8TulvHbHLiWPn1j7ykzOmeKrfcs6w8/Fh4tXpiR4/9Pyh/d/9weeNb/2F8G5tOR9dh&#13;&#10;exxSRsu9+/aW4SFb9ASgjNmEeb/+nkTp6Eat+TxlqOVSucdHpkInRHfWyJxY1LSrrLrgiToJwBrc&#13;&#10;tLisj0M0TwBcca87vJ4P/iQW8t55IGa8xliyqAD0Unf/6T/9p7qwK4/sTIIu5WQ3gJyZDORpw4YN&#13;&#10;1S41AVd6uJqAizylh8v9duAlbwAZviZLeIFsJPBiP2AKZ/IGUzgDSWhF1vEKmU3ghQ+SF9EZDzTf&#13;&#10;8Q1ZyjOchE7iVDZpW1bqrEGXAthDjdBrhZ3rwN3nQMwMCqQQCsDgGpSGQArlyG+0DhV8NrQokPRp&#13;&#10;0tITtENHzIiWmHfr1q2V+TxnHBLEYE40ZSQSjKUySgPlm5kO4mZgMhAALQYtlkxffat7zwBMfELQ&#13;&#10;CIR7Cb4IQR5ZDkIkjTwynZk4i1ten443eCbSnY3j3FAAj+CpDOTK1HbeVrLCYLz97W+vRkOd22PS&#13;&#10;xBiK/5d/+ZcrINNVaJkLi64KeDv5NONlAMgbORPIKT4Cqqz3RI4ZnVWrVpdVYWgvvnhTvDNW3v3u&#13;&#10;d9eV0/UWPLZ9Rzl86HDZ+sjDVU4YFHIivUUxMN0g/tH+2Bw7/klHflOepJmG28y8js4AiQFSAIbd&#13;&#10;B+8p2/ePlt69d8b9WIW/62i55tL/qxzfEXsqxsDwJrASx1h4lMbDIzSvv7V0A9AEXvD82MKnr+OS&#13;&#10;6nWraZ58NlkWxMD+ecPHS2cf+ZSy7/yzKGprhqnfp75rPV3Wtb7qgNGYkUl3qbMM8kM/0B0jR0P3&#13;&#10;HY917vq7YjX6gGtBgwtWLyg//7pXll17YnmQuevKUHQBruxdcVocGZf3jxw+UpYsXFbHqJmsYCN0&#13;&#10;C5sy8D3dgzWtY8MtZ8FELCdhFqM8D0ytKou6Hi/zYsmHBQOLY0boqqDT3oinNe4t03CeDmg1n49F&#13;&#10;vT++q8REjVWxeO8VJwGCRjU+ANSbNGh++0x/4xM8iZ9mMqgXNkjDhmMggRV+d1/jpNml6D7glQCr&#13;&#10;6eniXCB3CbSc8Tg5SoBFxuAJ1874he1gGxJMkWt1jYb4x+G3e555Fy2aQEsc4so4gTu0YpPO2tNl&#13;&#10;YKkKNNaBcftZhTSYmDoDBqBQHAhqkLlCUy7eV3gIU6FdNw14xnG+njEKV62DIciAfgSAJwwoMyAT&#13;&#10;0MUDGE3QAsALSeMEMRiyeWScM3XG9IIzxhekJ8iTeiZcKRz4Q3kIBoWL8f32HC/ItzIwoOghjuSR&#13;&#10;mSgH4RX/bHjxUQB/NEGYejY2iyyRk9/6rd+qxgL/Af8aNrokzSwdHBys+/x51zpKDAiexIMZpzik&#13;&#10;gc/pPF4z74jLOw899GAAsXsrvzIyeB9vaxS/9GWX1m8yPnLsIMMM1eO7d1WDJA3GSd4zXTUlneEA&#13;&#10;Hb1zO8uOg98ro+Ox60aPJSJifEvXkZCTyEd4YubGbMLO2K5GkFbKomtxMHaMD7mq61RFpxsfUB0U&#13;&#10;X0FULnkRY61iBf2Y4xj+odb2OcfCk4cuMZKrPjNmqtUNecpjBuzEghHxRXjE4ilQY22tpUtic+zI&#13;&#10;D9pnINdo8OUvfylA7wUxrsoSLDE4vxyMzHaVLQ/vLt/pjW22hkfLK9+wJLyIO55QpoxLndCP0miF&#13;&#10;8HyOhW4Z7w8P5864NVVBA6BAx+zY9VgstREGPNIxc7Grx/jWuTGztae89KK3lC07/jyWCeGBPAES&#13;&#10;49TSP5niE889MeZr28ND5eEHYtHVpUtq/be+mao68OMf/3jlLTwxkwFN1SewMpOB/SY/AGM74GKj&#13;&#10;AK4EWPmcTEzXpUhe6Pr0bCXganq2EhQ543/lUlfkq8WvpwCXcuJn9iQBl3fQNvmMDWFjYA54BH0S&#13;&#10;cLGn8sIr/qSeLkJoPI3I7T2VRm4mCf1s45Kn9HBh8AwKj5jAgq6nreHBwZAI5KBofIdApwQnvz6/&#13;&#10;zxgQUzuEN73pTfWMKTEPRWpcn9YH2mIwjO87oQnG0JayS2WQ5/riOfgzXfzp6cP0BMc7abjwiUO5&#13;&#10;3BfwO+HDG8qUZcBrzfjz/TMVg0Fz+P6p3j1THLP3XzgUUMf4KgO+NwEkee5f/at/VQ0B3rK2F36y&#13;&#10;bAE+M0ifXNlZ4G1ve1vlG0ob71L0qfCTj5JHMy1GBR9rIJt95xv3gBbdkTxs5NlUfOl7nvpRFP8m&#13;&#10;RAAAN1RJREFUPpv5Fqf0ho8Nl0cOfLHs794d1xokvWXNvF8sSzbFAOOFPy2PH7wrBvHHUhnDh+N5&#13;&#10;ORlv5kn56F+6VnxmXT42cXddMmJVbM6dg/y9T/K2TdxZx3ct6rigyguDpqt0PDaUfGT8B2V992ta&#13;&#10;Sy7UtyOPAbJGp46VrZM/LBd3vSGMWWuxbrqIcZ0uKOdbrvu58Ej1lUMHD5UDceza1dp83Tium34Y&#13;&#10;RrR7btlx5OuVfsaRngm0SEfZACWTGfbNeais63pleOIG6rg7wx7Uc++cueE521UuXLopcqieDscG&#13;&#10;67F7RAAu4aor3lDu+vPvxEi1BysIE1/PnFhupD+WCJrPE2ksVwDNE3jMNzbBNnnh0a39QeORsjC8&#13;&#10;l4BGggA8AHQAK+p6poJ6pO/x1kwHedejhlfTo9X0cCXgwtPut3u2cgzXdIALH5KnBEMJuMgMHZ90&#13;&#10;wx8pD0197zc65jPy513ymaBNXE3AJS0NIbYFvcg3z+MZQVd2J27YsKEOLJxpAp/r+NLQEorcqgCR&#13;&#10;EEYFEBgVB0hgJITRQlSRvlVBCDwbTlGgCca0SDKgq1YKpoLknbUC0dh94B09MWp6HMXVpC9jMpPK&#13;&#10;IfPmnIYqz+4RouSRahCCB6SvLAQQXxAafJEeB/nNb5pgzPfizvid3ROHMqfASnc2nD8UwAd4JwOe&#13;&#10;oI8EXSgOChtfaRBo4PIqD4YX7FOf+lRV4AYV67Kks+gmSj35SXx4NvnOM3KW/IiPyaKGkfFheBEY&#13;&#10;YYgZNmAs9Z14HMnrndFVtv/g7rDue+san1NTsRPF6J5yeDRmR8+NRUOHt9ZyjIzuj7W6vhgNi1ed&#13;&#10;zFd9EH+Ui9dCuoIOQMtCAEtNwOWZexu7omFvHFR4toyLUq7unlgCIv5t6r42nsXEhPiXgVdrbgCc&#13;&#10;TV3XxlcATMsrSMdbUqJJ+/xmKFb7v/SqmHDQd6D0d19YRsdiltv2y8uRQ8Ox9ILNo3dVmTd22bjl&#13;&#10;MwV5YyON6TM+jgdrzXishj8RJejuqmAXOEg9c3R4bWx2HrPewqSoy7UXLIsV8cfLXbHh9qO7AiT3&#13;&#10;7CyHDugSbemSocMTZedI7F4S66QtWdYXXrBFQWMz58Lwh5fx0IFj5fN/vqW89roPxLISf1uuf9M7&#13;&#10;alryi+6W17n55pvLb//2b5+8f6ayPJ37yoOnzgRqn05czXfpXV5I3fUJuHhk08OFlq6bZ/Rv93QB&#13;&#10;XOIhZ+npYoPkN8dwJeByps+bwEuDBN/gWfIgpLw5yyf6Ons3ARddT/5ck0FpcT6wHwm85E2jaFrQ&#13;&#10;ld2JNnj1wYslIGR6xXLgKuEBCiyuiWCAGGOL8Iie76s0B2ObSuTFQpdnWw70wOQOBiMD2qIppQ+A&#13;&#10;Gd9C4egCRl+/MSrmRVsCkPRlOARxJPNnvDN1FreQZ78JFKGRnzRe0scjBA1vECgCrQy+TQCmLLxa&#13;&#10;6RnzvmdZFvHPhvOXAngleS15Gq8Ir3vd6+qBZxwf/ehH6yKteMc4rr/6q7+qwIy3yuLAWsxAFZkj&#13;&#10;P8lj4sWXArkE5ih7z91nYAAhnmrvSt9zDU7jzBg5rfLuAA49Xf3lojWxJt6RGyO2ACpdvWHsD5Wu&#13;&#10;/vvLSMeOABoxhisA0qOPf79sWnplvNOSWWlnYACXRNeXwGPTMZVeX7IHTgXICPBUAVM1RycGgsfs&#13;&#10;TIupkkf5jNTrO/GnfuOcAEx3pCtBfORTGZLW9UH8mYoZnsdjQ+wtAVLmxBILZlbOCdqND7+xLFo3&#13;&#10;Ui6+8PUxhOad9XXGn5FNWmYczmiJjsZ0GavWCgH46pisFtDO9bSMcdNNq+yCb0dHx8uj27aWzTtv&#13;&#10;DI/hzrLkgt6yYlNsFB5j1U7mOV43q3FkOGaGbj9SfnTbzgBesabamlhgc0v04OwcLD+45bZy6asO&#13;&#10;BkCdKOui/po8QNdu2LCh6jKAYKaCNOj0mR7XTa9qBABSgJVzjuHSMGCX8b77rvOc3kZ8htfpZTIB&#13;&#10;GOLrBFzip9Od6XdlaAIu+j0BV4IsdZE8gA/xApkin87kTxzTAa4EWs7sHH6UN86K00CXSLS2JG6q&#13;&#10;tIRe7AETIaCK1KpsMi5iQqoqyFgI14mKGViALA10goUXO72eTvnQEn10aTjM+sqAjmiKvhSEVowW&#13;&#10;jgGUvsPg6JuALOlLCAQCkUfGOVPn6eKVDwaK4GaQRwKIL5JXyJB73gU2/aYM8MtsmKVAOwXwmkDp&#13;&#10;Z6CPrBflEKpnJACRlfJ5ksmKZVKAMQbmF3/xFyu4p68ZrpSbBGDOGRgJMknGpC1dsmiQvpmX3vVc&#13;&#10;o3QqZuC9dAEQMVoGV76lbFz93nLPnY+WFWteVh47FA2PY1tj38WB6C68KLq3dLOd8upJD2g4eOhA&#13;&#10;OTK5ry54Oie6J8lFPWJW5NGOfeVA2d5aMHWKh4tMg3edZffwtnKwa1uglE0nsn4KVO2e3Bxv2kPy&#13;&#10;knqOlLJ45ZHRH8fIsDDQy1rLbJx8ED8mxsfCUMZG6MuW1jFqEls6/8qye8/csvPQjeXI5h+X+bHn&#13;&#10;4yvW/+MY/D8RYPH0yQXNuEZikP9w98Gyo/PusqZcFlCPXso8dpYDU9tj8+2DZU3ny4LWrS/RfCzi&#13;&#10;feCR28qaTbti3J3NvGNLqPDqxRj7gK+n089Xc3q7ykWXLCkXrF9Y7v7RznLnd0bKP/rwb5ZtHdGQ&#13;&#10;PfCHdcukBQsH6gDtrGc6B0/gDb9nMigDgKMbfCYDcET/a0zoJWn3cAFc+J6dBrTyrIwJuACtBF7O&#13;&#10;bAtebnq4XKcNzzMZSDBFhlImE3zlszyzBfQ8PoYNxJnndg+XcgFc8iKvp3m6IMfncnbiTFbYs40L&#13;&#10;0TEshsqA4Axlu7FUIQjLyKpkjKDv3ve+SSDmTMG9mDyFSZuZOKMN17xg9lcGgoC+AAv6oi3GZWwI&#13;&#10;hLrC5BjeWf0QAnWX9acuUnAy3pk4i7MZr/QSjBEs154DY8rBo6drW3mUN/M3E3mZjePFSwE8hM8z&#13;&#10;4B0yYgA+3hLoHcvCbI2xqoyB9cL8ZmwsV6GbEgDj7eAxoJvwn+9TPqRDpugqespzz+g2hs1aYAdu&#13;&#10;CjjRu74cXNxdDlz4UO1+23jx9eWSeb9Q7tj6+2XxgovK3IHXxRgpq8WfAj/yOBozF//+L/79WBYh&#13;&#10;dkuMFdjJsda+84EDB8vIeGz83DlW9vUeqB6nBGQWfi0j0RCev7puoTQWY7qacdvouxVOTw/w6R2L&#13;&#10;CVOxjEVf7CXZBIHKdjjSXTJ/U3Qtxhpgh2Nh1+hCXT7vNeVoLK8xd+DCcuTYIzFLczgA2VAtO7o3&#13;&#10;0z2RaKXZ7j2Px/iseTELMWg70QKM+Rz4Mnars6PVNQpMRvKRn45y591/W6649khZtWZ11DGv5Oll&#13;&#10;OBXHiRLGY/tN6lK88rVry8OLYub2kT0VoPTOm1Mee2Rn2RHHQAAvdac+eYX+4A/+oBhD6Dp5pj3u&#13;&#10;Z3ItDYE3aiYDHalhriE+HeBSpvSApacrx3Dh+fRsNT1dGsjixd88XGxF08OlfvE6HQ6ckqOUjZQF&#13;&#10;coN+6OidJuACvBJwiVvjaDoPF8Alj2Tq5Jgua0dAly+27sSzZQpKAPHOJqgMlehQ+RlUjAoUlwrm&#13;&#10;sVEpKpEyUcHS4LHBLO6JazacTgF0ciRtc1wFI4SuOVZMFwkaMz6YHT3Rm6ARALQmIISF4FCeKVCn&#13;&#10;p/jsr8TdVM7qVT4oEQOppZ/K6tmnNhvD+UYBvNUEYcpPPhgn8kH3DA4O1m5DrX7Gw/ZFZIOS12vB&#13;&#10;K4YfDQz3HR6lixgSv6WRxpkseVblJrxVE5OxqfKBo7E0wa1Vx2kALV68qHTPu7jMuXCw7H7s0QB4&#13;&#10;K+v75E0Ql6MzrufPm18GFgxUEOhZloe8HhuKBTGPHKwGiYFkPMWx9aFtMQA9ZhVPPFp1LZlWLs8W&#13;&#10;d6yq8mSAfUddCKvVRRm9haXr2IKyuG95yH535PWU50hZWoa3vyxc8LKYQXikrlzf3bk0Bq1H19Kc&#13;&#10;hXF9Sblk9S/EtkNry8jxrVWnNOVa3gVx0fOrlq0rizourLMn3U9vF5DV17EgBv1HF2ftOo18dc4p&#13;&#10;P77378qKS7ZGF+GiCrh8c7YhqifoOVU2vGRerMn2ufI3f7O//PwvvjPy2B3exugGjqWcEhSYJcuB&#13;&#10;knVxtmk81Xv4JG0aHT2TATARt25dOh5/49+nGsPVBFwJvJwTcOUZ/6Rni52W/ybgQqu0D6mvnfEw&#13;&#10;vkva+oZsyKs48FSm0QRc+ENDPPMEDCqTiRXdtlMBIJ6vsxNnsmLPFFdLGJ9d949KY+jbwZuKFL8D&#13;&#10;YyG+LXswMFCg4lQqIKbyVKhns+F0CqAVAXO0B4yNySkbrQnesVTg3mWw0JVQED5GBc2TzgmIplOw&#13;&#10;7Wmd7bU4c9xgxn+2386+N0uBp6IAnqL4M9AdNjpPQ/Fv/s2/qeNe8LhuG8biW9/6VjU8ZIPyB8js&#13;&#10;J0kWUj7IQBogabimjnp7NRxbusn9sbFYjX3PwnL7Y5tjkdA9sfzFj+sYGjwP1BkfxsiIN/PEgKWM&#13;&#10;uUcW5XvFquVVFsWbYM2QA15i+aYveSjoALLsG3rWshBdveG9mxN7KXbFht2xSKl1saxZlekkfZzF&#13;&#10;tWDh3LLr4A8DdO2Oclu08mDZO3R7eMa2BVh7RemPxV+HDrf2Cc58N+PwG03pGjSZCOAnAFpHpsL7&#13;&#10;FWAr5j3X6+xuLLGe2YOP3V26Ft5dLowB8WNjT+7dqhGe4c9ELPy6bmMMc1ixK7YRelW5+eu3lMEA&#13;&#10;3E0QhFbob7IEes5kEDcwMdOAjl3kzU3ApectAVcCMGeNivYuRWO32AC2gR3AH+0ergRcZCYb6PgJ&#13;&#10;mML/eE9Q535n3XuWgMu3+DnPaNFMK/PAzmeXojwpG/sORJrg0a1vViHO56CiEOVcBJWXnrHmkhaE&#13;&#10;ARDDHCpJV5TKdJ8A+UaFpoLBKAkSzkU+X8hxJhhrH9yZtOWypiQJsjM6U8AEg3JGY8LkIIhJZ8/y&#13;&#10;eCb0UfezYZYCzwUFGIo0HNJjFBP0A0G6JskDI2L8FoOxNbojHV/84hfrM7bggx/84EnDxi7QO2mI&#13;&#10;6KZMQzw9sdaUZQ0WL2mt/E6ueJ+NPWOofGssji5OeWE0yZxvhYyvHSDJuzSvv/76Gofn4mY4GWWG&#13;&#10;l76U1rY9W8tQ166yrj/2rVy0opYnl7ipiTT+jMUA9t7eeWUi1hqbmor89cQSAkPjZbJrTxkZjbGl&#13;&#10;x26OxVJXx0r7sTl46IEzBTRAS17sVt5bjeQ9MdZsReemcvo+lzGOK8a6PbTrlvLGa/uDLmeK9ezv&#13;&#10;Gzr37g9tKj++Y3es07WjXP2qa6rNUKdoCnD97u/+bqW565kK9CJb2QR4MxE3etLB6pWNbO9K1JAG&#13;&#10;wJzbARfdn2BH3oBxdlV8zvJK19PtADuexJt4DG2cU8fjOfcS3DvjO3GgrUaCOJtpSDOBFfAHYOVZ&#13;&#10;XuU5QSNZsDRM9/kOuDANYW73UM0EMz1ZHCqb58WRytH7GERFE2qHStN9JshjE5C5xkyzYXoKEDyH&#13;&#10;sS0mSWQgQAQ1wS5B0cWO9gSSciFwBNT3aOx3U0BTUDPO2fMsBZ5PFMCf7QaX0XDfMBILXeN1Bo8N&#13;&#10;AJQSiP3pn/5pfabr0qxK4IbXRKOGPGSjJLs8Mx0yo/HKQEpH/IyUyVm33nprTYvOEg/AQi4ZJPcS&#13;&#10;2PmOzmO4yBuZFKQp/2Z/+a3LVN5HY9zZsaPD5cCh1hJADKCxbpm3rBNdf7sP3F+mFu4rF614bzkc&#13;&#10;47dGJnaXoT2HontwV+nrWlCmYobhwv7Bsm9na/Zjftt+pp95LS7acNEJZ1Z4A+MlS160fF6nJi50&#13;&#10;RJyH9xwtFyy3eTqD/8y9XJkP63gtWzEvuix3xRZAD5cPvPuD+ajS7Pd///cr/a+99tpqS04+fJY/&#13;&#10;1BFbpM5mMrBzgBYvEK9sDprHS3jBWYPZGTBrAq30Kj0Z4KK71ZkzvgD68azy4Dch+c+zfMc3dD+5&#13;&#10;SOCFVxN4yXczL+xIE4DJa+YdzZSRN/q02YszScgXUlyIC/w8H4JKdjTz01RgGACD5WxKig6jUEgY&#13;&#10;QkvS2f1Ujs+Hcj2f8oBWDmDXiuAZGAlCTKESGECM0OdaQ+juO7Tlicy6YhzQmhFQVynIGe/seZYC&#13;&#10;zwcK4E8Bn2fAt4xdzkYDcnhKtoYHDI/r2vvqV79aja0ZcXQlwwv86A4iCw5Gi7FqyoF79BidlPd9&#13;&#10;z/iIX1p0F5BGFgExB28W2QLwpJVy1cz7SVAVaGfegv7oNpxfBqObTZrSaJfB8diGZyRWjN939PZy&#13;&#10;+HhMMlj8uvLKCz9ebt99Z3n1Jf976eweji7BGIowcbQCuOVL1z4hDukrBz3g3BPLTkxatPREyPFb&#13;&#10;eQ2AWZZiz4FHy7KNxpSeevJsfynnosXjdUambmLllSf24e67764LWtNLMxnED1g0deZMxM/pYVJV&#13;&#10;cwxXAiznBF4JuOjo9i5FejnBkHN6uPAmfgC48H0TcKU8oKXfzvgqwRkelDdxOTfTALjIh8Y7/s48&#13;&#10;TefpyjIAk3VM10wQ7YUcB2Km0ni+lqMKeDAPFO1oesYwlDJgAhVv1p/3BczjwKAUGObBSLNhegoQ&#13;&#10;SALiEK6++up61ioiyFpbFACvAFoTMEoujVh6xZzRXXxCGgDn/F0fzP6ZpcDzgALJv7JCd+R4ILzq&#13;&#10;GW+XRh6PmEU3DdK2ndFHPvKRur4howO08T4BUoAWnep78TFoTW8YfZQyJn76y+B8YIE+Y8gAsa99&#13;&#10;7WvVw0bfkSlxeV9cTTny271Mo52kvhuOJR6OHt9W5ncFKBuLBZvtJTkZXUsBhBYvGCy3b/1kOR4L&#13;&#10;vZaOkPW9rynr1116WhoZJyAjf31zYyX4WJpi18RDZUPXa04Mom+9xau2dzLGlZZ9ZbDj6hg/9niA&#13;&#10;QrsAPLWXqzNmbtLeTzWr0YzGNesHyrrB5TH27cKTOggtgOg3vvGNZ6RHluXpnsWtfrLunu73Z3qf&#13;&#10;XgXE6Vt8xisEYGX3nPToXXxD7+I3dcAWZkOYfsYj9DFwhKfo4ARcwJS6wyPAlYAvkj89w1u+8S7+&#13;&#10;FUc74JKGhgAelxd5yLzIszyyC+15VyZePF7Y897TBawg8As1YBIHRuSuz4DZMKDyYdgcTIvJBMyC&#13;&#10;cZoem/x29nw6BQgkWjkGozWtayYD+jqMMdFS4xUjrLxkhJsgE1TCywPpDIxlPVBkeWScs+dZCvws&#13;&#10;KdAOYPA9fQE8GfP18z//81W34GE8b3kK64bh909/+tN1XA6jzxPGQBlTRgbIkdAEYeIgF57nmFdG&#13;&#10;z3e6JL/5zW9W/caYkT0eNqBQnnybcTmfKXjv2LGhsnHtm0rfwH0Buo6XFQOXxwxFHrFYRDbU/0Qs&#13;&#10;FTE2eaz0di0qc7tXhk04tV5TM15l4P3j1ZofMx/XzglPX4eGLE/WKU/3QMfK0l9irFt4wuwc2dX9&#13;&#10;1OM7Aa5djx2peVp9wYK6Kn8z7eZvOmPefA3q2Dmls2XGlRPdTIoDgNFxJoP46C71NZOBnQKa1Ddw&#13;&#10;wl7hBWAM+AZq3G96kRKAyUsCLue8TuDFySDf6g1fy3/WU/JP6mnveJc91XjwrXPG6ZyAC9hjc+WJ&#13;&#10;bCTQyrMyJFiUd2XReNBgnwVdYTAR88UWEoxhCC57gaBiKqAAU0DqXPmYETgACCg/Cg3TAmTprXmx&#13;&#10;0WemyoNeTYOR8RJWAro1ulEIIjoTPKAMSENXwo7WhBu9mx7XBGLOs2GWAj9LCjBSCWqc8S6Dgzff&#13;&#10;//73V93hN36nd7LBceONN1bQpNX/4Q9/uL6P53Ul6WrJxm47yPMOveU7hlEDUtwGIf/whz+s96Q/&#13;&#10;GCDMUglmOTLCaVDpsswvuonjKIO8IHZnnLOi7D/yvbL58S+U5b0BIgI07Txwa+ntsWp/zKjs3FCO&#13;&#10;dtsCbvrV6OUVIJCP279/Z6wYf7wsXDRQyy2/bAlZ7uueH/K9MPRtGHreq8jDkwWg7N4f7ir3/+3u&#13;&#10;+s2l71xZrrhmTSzSeiYwaaHVsXLZyy8LY76y6nC054H8vd/7vXLddddV/S2/MxEqDUNvqbOst5mI&#13;&#10;VxzGGPIAsUcAFv2oxwYY05hll0yAAl7wAd4Betgn7zgn4HKN/gma8AK+QAegCl/gVTzmt7Nn+Q4a&#13;&#10;so8JuMQlPwm86Ov0tjmnZyvP7R4uwIvel2c2QNfseQ+6VCJCng+B4CQYo7SagQBjIsybIAHjYmIM&#13;&#10;qLXqnCCBIMyGM1MArRwURTMQeK50NDZAGc0tcQEEE071QxEQcjQm9O5RGBnSoIhrNsxS4LmmAL5L&#13;&#10;3gOIMjB+Zg4awO05w8grjM/JgQVcecXoENscGWDPGDG4gwGgfMP4OTOETQPZBGF0FT21NRo0PGyu&#13;&#10;NXyAOWuRAWHSI38pK8dHRstY34Pl8d23xaKlMVZnbE/Zc/TRWPJhqOx97DvRIu0qgyveVhZ0XFO2&#13;&#10;H96dRXrCmRHXfWdAdLPxCiQob86OpmuBk4EFtqQ5+oR42m9YY2zzj/aWwcVLap633rO/gq7295rX&#13;&#10;oyNjZcWyNVVX8N7RETwpAIDyZx01v3mmvxN0tduNZxpf+3d0nSO9nfmcDUogBvw46E730ZduVM/y&#13;&#10;hQ/oTXVEb7pGE7xEp2ZIoJXP8JxvxKdO5UP84kgw54zHsisxgVd2g8rTdICLXsfjuk2VDf+f96BL&#13;&#10;JZqZc74HDEdQHc1g4F8yHkYDDACxVJAULUanSDGr37PhzBSgvAifo31AKgHVCNAiAsx0CfOMoTdl&#13;&#10;QOgpiqQ1ZeNanII6SSNz5hzMPpmlwLmhAP5rgjC64OUvf3ntZmT4PvGJT1T9AZzgZbrEoq2Ags2/&#13;&#10;ecZ0Hb7lLbHlUIAnvEyn+FZIEIbf6R2G1m/PyYiuTmPDyApjzMNvkLm4yNWKVfPLyFD0JcbK8B0d&#13;&#10;sabXsSOlu//AiT0Tu8r2fd8u/eOxX+X8Vz4pgRhoIdOQZ+VM+ZO+9JRv6MixsvtQAMPRWHU/tvSp&#13;&#10;o/Wnid3Ysktes6L8+Ms7YrzZRLnqA+vO+K7Pu2OF+l2PHS+bNl4eK+u3IgQUvvvd75bBALDom/mc&#13;&#10;JrlndEt8qWueUQTP4CM6rh2IiUZZ2W71Dvj4jd7yB2zRkcAUPhEHPhLSo8Xe4Rv6MwGX77wrbmdx&#13;&#10;42FxiwffAv/OeI89BLSeCnDljExn/NgRjHLeNpcJMTexPc4QfzY8kQK8MJQLxdIMGJOCxXiYEyNi&#13;&#10;WoyMYR0E3xmjajU81wLbzO8L9TfxRF8gDK2527W21Av+9YwicVAQaK6+XONp3zu8OxtmKfCzpAD5&#13;&#10;52Vwxo/OeFpgMG+66aYKmizvgmd5wozheuc731mNHJ7G33RMxuE9wbVD/OKmn8TNIJIRy0osv2Cq&#13;&#10;LFp5uA4+n780hsFvj7XM1vNInVhAeU5s3Xb0vbHS/CUn1x6rkT/NP8289PbOLbd+/+by2MgNAfqe&#13;&#10;fJyWLsa9u48GLpsK78j8KOeZZTZIUW783P5y/ev/j7Lx4vW17Lwoxtv9x//4H+skB+BvpoIy0fH2&#13;&#10;DvzQhz40U9HOeDzqnR3CT84asPLuWlcfXuBYwCOuPWOb2DLAzHNnjgb3AS4ADi8l0HJOjxf+Eg/g&#13;&#10;l12JzhrQxqPR23kGHo0HPK89XSqIkM4CrjPzPhpRdO0hgRWGbAYKEcM6MCymw2gCpQkQJCDTSkiA&#13;&#10;0Ixj9vcpClAKwNR0+1RSFJQJAee+1rVBGVA0eBr9E/hqqaG1I8FYArE0XKdSnf01S4GZpwA+ox+a&#13;&#10;IfUHQ/brv/7r1UtFJ2/evLl6ILZGFyK+5gVj4HRFfuADH6jv0R+pm3wj7vTu8GTo1jEsQroM8JHD&#13;&#10;ManokQNl6z17y/GJw2VOV2zV9YrOctnLriwrVsa2botXlj1bF5f5C56o75p5fqrf0nOQr8kYnL92&#13;&#10;9cXlvu/3lZWrgagzj+2aiBmJS5e3egqeDHDxbB08cLxMDK8oF6xbXcutvHTua1/72nLddded5nF8&#13;&#10;qvyezXPloUOAEjaBDn8+hrRL8ioA7YK6ABoBUR5R/KAXx3t0JiCGfga781LiLde6agGuHLPFgYAP&#13;&#10;nfM7+tf7dLF4nLNL0Vl6zjxduqXPa08XdEqgrdY8G6angGncFjPEVM8mEFpMjOkxsd9AgUBhUhrA&#13;&#10;AKalSLU23AM6ZsPTowCliLbAFx7XOkVvyoHSpIC04hg8Z7ROIJbG4umlOPv2LAVmhgIp79kYBqLw&#13;&#10;pEH0xm8xdPT1DTfcUPnW+DEz9Rg6eoox1LgTj2+zYSF37hkgD/hMxCKlR4/FXo8HD1dj3NPTHQBt&#13;&#10;VTl0eH/dz9IAfYaWDhJHe1xPp7RdnT3lS3/zP8rCwTtD3myi/XS+fuK7PXM6y+3ffbwMTLyrvOtd&#13;&#10;76wbi8vfn/3Zn9WZi2aNAhUzHdDilltuKW9961tPmyk/0+k8l/EB6mwSQJZOAvxGb7J5dCbg7j2r&#13;&#10;AwBkAJT3E2jlezxcABaPVo7h4nRg0/I+B8R5DboQAKG1nmbD9BS48847a2shW6TTv/XM71JoPDbA&#13;&#10;gLrAzK4pjQQAgAGG5vFx8NZQyrPh6VGAYkZfCsDYF4rBb4pBPWj1ZRclIJY0znp4eqnNvj1LgZmj&#13;&#10;ACCFH/EiI8kTpjuNweN5+MpXvlIBkgVcAS/6g5fDc2BBaAdOQFjyOM/SMSAsQJ1DOuSBATUOZzDG&#13;&#10;Sekm4kkhK4yw42xCd1d3ePu3la/+3b8vr3nTopiReDZfTf9OZDnSHy83fXak/KMP/5+lf15vBZk2&#13;&#10;OLecx6c+9alyXXi6NLxmOqgDwBdNjMF7MQd1jM/YJfzlDIihAYDPHrJTxoOzWwAZ3cpTxqOFV5wT&#13;&#10;cGUXo0ke53X3ImIR0NlwZgpky/PMbzy7J5QeA++gIDNQepSkOkqvGCZ2nZ4ZYIwS1DXhtyOVaMYz&#13;&#10;ez5FAQoDjR0MSQaeRwP2ecYMata6Q3tKB30TjKHvrEcsqTZ7fi4pgB8z4MHLLrusDtCnJ+gH3i9A&#13;&#10;zNjTv/3bvy0/+tGPqsf8137t14rNszXaNmzYUAGD7wVxNoETDzteZxgZXfEytMaaMbr0jGcMrYMH&#13;&#10;RCMldZVv/G4Pxmj1RENxaNcFZcej+8rqdb3haWt/6+yue/u6y01fjnIue0+MO1sYMtoa06nM8mM8&#13;&#10;3Lnwcsmd8gERGmkv9sCOZCNfmTOgAfoCWPgDIKMnOSfwGB4EwHLrLGc8CaiZ2KGxe157uhCK8SFo&#13;&#10;s2F6Ctxxxx3VE8jgPl9CAoIEZBia8iQoDp4w+dUaoUhzLNPzJf8vhHxQKjxhW2NMjQMQQ290ZrTQ&#13;&#10;ltwkAGZsmscLoYyzeXxxUKDVbdjaJJtR5OXBuw4eBt4fE1B4q973vvdVQOa3Hg5ARaA30rveBE6p&#13;&#10;U9xjXHnBGFoGl27h2QDAADrG1j35SUDnO40dm4x3dU+Ux/c+UPZPfL2sjdXknw7wEmfv3O7yd9/Y&#13;&#10;XP7nf72v/On/+MtIe0WVR568L3/5y7Uc73nPe2ra9WKG/8gD2prgYN0117PhFAXQBo/Qnak/NVrx&#13;&#10;jIYuO8X7et6CLsLJJWthNkIxG55IAQrD7M4XCo0oOopTq5T3BrNny0TpKFCtVYoRaADGgIbZcHYU&#13;&#10;oEiALwNQrUvEC8D7iOYJcgExiia9CXhIHcyGWQo8VxQABhIs4T16gXfGGQ9/9rOfrWN53/zmN9dx&#13;&#10;W7wT1t6yDQ29gHcThMkzHs7gvvgTgIgPCDPWB9/rOQHCLAfDwyE+OuZb3/pWWb9heblocGP5mxs/&#13;&#10;X3YMfb2s39RberrnBHA6FX+mk2fpdPfEMgij4+Vrn3uw/NffvaX801/9ePmt3/7N2r1Fhxln9clP&#13;&#10;frLcEOPcjENreu8ynpk6o83NN99cuzJnnRVnR1V8xyalZ+y8RRv6Y4U0DmdHvvPrLcKLTi8UGgHP&#13;&#10;DgCAq/f/b+9uQu2qzjAA79gILbSo2NafSnstSBtJE2hwkB/EQcRCUJBOgiLEYcCAaQZCR8mggw4D&#13;&#10;oVCkSScmoYgQB4qCGqiSmnZiRM2oRIdVNAhm0Bba/Wx5c1eO5+Sem7vvOfecuxbss87+W3vtb33r&#13;&#10;/d71rZ+dEOKlFaK1gZAhCyqDd9RS5EoGIhnTBEABXg2LEmBAbJlJ6QyZmozCja6LMptWH2PjejJV&#13;&#10;JtGjSsQWZVr/9S8B+qVeh3wgSrxQ6rNzCBYcUMeNUUKYfNSbnlo3DF4YjG6QvhBvrvSk4bx06DMP&#13;&#10;hu4nx+k8w6pRoofAefrPC/bZZ/9q7v3p7vZY0+z51d7mo4s/b95970xz03c/bm6/4+b2Ge1Hw+Wv&#13;&#10;HeSfsHHjt5ovL19pPvnnV80H711p/vD7t1qy8+vmN4cOdg0d18G7F198sXuufMrbagayVJd5ESvp&#13;&#10;Gk/SyijYybPam6eLcfYhVEqo8DHuGMHxsjbZq1Q6/asPPPDAZB88Q0/jwTh37lwHPvNKQBAvoKvF&#13;&#10;ikAATbrs3eMJU2EADZBxjF7XMFoCWnXG0fCG2RAy9Y2hQnDJkbcRTkSWzmUbnXI9UyXQjwQQIvqG&#13;&#10;RCAqMIBu+qC38WBwgSfspZde6rxXPvpto9sadNFbuQkJ8x9OxhsWrztP2OefI3ntN3Jv+V7z45/c&#13;&#10;3Wxqid/tt7Wfhvm0HUv5WTsr88rHzX+by20XJK9XO5713zc1f33rg+aTj680P/vFL5tzZ//RfPt/&#13;&#10;32mOnzjekUMEUP1B7gygf/bZZ5uDBw92+ZOP1Qre22xoz965c+dqPWau0+2NdGnhIjEUTYsB2OpP&#13;&#10;p7ymWFJoyspoMWLTNuJa5wzt/fffP9cFvJKXQ0J0wa7HygVI6YfWK88YWQBmQA2wQxroshaz/RKI&#13;&#10;VyL3ebyX7BAvBMzCrlrK9skZoQXiZBiPGHwICRPXUCWwmhJAlOiZOkwn2S0Ey7cMTS7hKXPeemFm&#13;&#10;7/nmpIHRjsW+hcghRNHZkoQ5DkfgCWz5T/vpno0bb25+dM+dzZ0/vKu56+47mltva785eestbWP3&#13;&#10;fHOkXeR0/2/3Ncd+98fmy0+vNH9uuw+NCUrvAxv21FNPdZ62559/vnN4yPtqBnIyrMCzjY+rYfkS&#13;&#10;6I10+cipgvCtLWCqb9t09BAwYIqYAVZKh4ApQK5ZgOv6AO7yX2P5d1j3xbNVoBqGS4ChJKfqDVyU&#13;&#10;T4ATIJMPz5hNY4M+02Ubbw59NoaskrFF+ZX/yA1GaKDxjGm0kSlZkhmsCBGzT76MCoMWo1amV/9X&#13;&#10;CfQlgTgFOAuib8YzWqaCp8cgfGObDJA3mP7pp5/uiJQeHvuxZfR1kIRJO40KjbrLlw3O/6LFka/a&#13;&#10;Bt1N7XpjdzXf/0FrH9s1Wk+d/ktz4W8fNcf/dKLr8lRnBI29I0eOdN2ip06d6saPIWOTCN5JD8gT&#13;&#10;TzzRNUAn8cx5ekZvpOv8+fMdkaJMDA1iRTEweoSKslBEMQB1XkDQtBCwZ4ZKCwMZco37bIiba/oM&#13;&#10;XMi+ySWPNQyXgDKxltnWrVuHX1CPXpUAIEIWkIa0ZhEzoEqX6S895unVBZ//AferCa3zP+Rl0DOP&#13;&#10;mEYc/TMhguESkDB1FrElS/KrRGydK82EXh/pV5cFOsd28dpyJlhM9cSJE91EE6uO+1SOc8Y/WrQ1&#13;&#10;dgaBY+PKRoN0bY4hTmzjF19cbuPLzfl3/96uOn9PY1YiMmfJCp71Y8eOdWnrAtWjBHsmFcjA4H2f&#13;&#10;Z/LsGpYngd5IFzcsIDRjA0giUCFcpppTFMZITLHEFEVLghKKnad4lM4xMVBlvLQgBISOAjNc0gC8&#13;&#10;NxLMykMmPLeG4RJg/Gy1C3a4fMY9St/psAYHUhb9ptsAjA5qkPD+hkwE3Md9xjxfBxd4GawjxtNA&#13;&#10;J2EMXCG70iNWidg8a8LaejdESWNKPWav6KSlKfy3vfDCC12dt4K7wfT016xGjX2NLvexd4OEyfE4&#13;&#10;Gfyn5yb+pPFh7LRuzueee67Zt2/fVTsoLc8V21YrwKYst1Rtw/Kl3AvpwvrPnDnT7Nq1q1OMeLp4&#13;&#10;qRAvCsboIElasiFeAJJBApyURWFq0ZYK55Ucc517GS5pAeLcJ31p6ndnvLI/Shzut9aIKcKUuobh&#13;&#10;ElDRGTuzfWroXwJ0Ot4xwIqQqQeORS95fTUy6LT6cqONjP5zP90UyY5u8jLwiOme5JklQ8YQBpFZ&#13;&#10;5Ca3MUaraZCmK5X69GlKICRMHtgsukg/1V8D3rPI6pNPPtl5cF1vkVcb22efbsarGz2FBc6xccZC&#13;&#10;Hj58uHnkkUe67/hpwDkOJxA7y1Wk8Za04gnuSzbsszrHBu/evbuvZNdNOr2QLsplsCHvEwWjCECP&#13;&#10;IUGCFE4IlphRoWTiECf7lIOClcpGAZ1jjHIvb4A0FT4S5hxyB4ht0nFOHCIWz5j8aDEYP2L9qRpG&#13;&#10;S0DFQnQN3qxhchKg82lgqEv+ayg4rs6oBxo0pYdHPQpRm1xO19aTyMZMsUvtYq7GifEsMHppoKn7&#13;&#10;GWtHhsEaeBPMWVtvVHMzyxJAlEKkvAd7qEuSDr766qudt4ge6op8/fXXu4Vat23b1pEwNk2DgQ2z&#13;&#10;uc6QmHfeead59NFHu0H80nYONrBpNljB9ukZWlhY6EiYgf7Sou/Sdc9K9F063sVyG3v37p3lIppK&#13;&#10;3nshXdi3MV1muWl9loQLKUKSKEM8XCXRogRIFYMSJVKoAUQKKg3nkgYQBaCOh9QhexSBciGB0tTy&#13;&#10;FRK7n8IxZJSYgsube11vq2FRArpyyKdcl2nxbP03aQkASjoMZOm4WB3Q0HAcCaP/9FmsbqhrQHi9&#13;&#10;BvjC0MEoXT9IGDIGK+g2GdnIDiYEgyoRW68as3rvzabRL7olVn/ZMo0FJMxkNF2PHATGTBknxqPF&#13;&#10;cUBvjx492jWADxw40GWyJE7SswnSZOOQMP/VgZKEmTwGI1zP7trKtLpElvjxLm+88UbDa6f+1DC+&#13;&#10;BHohXZQlRCjkR0FQqhAugEa5QrAYAsoQj5RCTPAfOTKzCVgicfqOo6QMCtAElGLPjHeNovEC2Ke8&#13;&#10;Wr4UznHpIIUG6brPoEQATPkYLm5Z+XadLYarzFvyuB5i/fYGb6r0NaxtCahbCJg6khavmG4jXnS7&#13;&#10;eiy/LkNGBg7AFt2SFrOENTDHBldCXEsPonPLNU5rW2tq7qYpAXYltoUd1HCyj2CZHWilfAu0+m8c&#13;&#10;FxJ26NChTj/p4vWCep+0YQN7xxbqEfIcNlFj2mbpC/ruenZwnMCOm8Upr3v27OnwZZz76jXtWm4t&#13;&#10;iKx4xN2FCxe6lrdBggoV0ULCeLYUcAhXPFwUDPCJy8f7H/bN0FslWKFyjxp/RdGQIsYFIRIDSK3+&#13;&#10;knghXIhXCBdPFwImltabb77ZpSdv+sINzKWEutOkK5ae+6WflgKvm+vkwf95D7yXC62Lui6rMbsl&#13;&#10;TXfVIbMAjbmsYbgE4BHc0IDUEEPCEDLGCibBBQ0xdR+eMVDwKtvwVOvRKoHxJRCSRN/YRmRJQG70&#13;&#10;OuiZMRNSnV5ukHaIWBpoGh50PseNLXvooYe6femrE7ZRAfGCLQihD23LXw1LS2BJ0sU1//7773ez&#13;&#10;EpGojI0CPAlmUpgmixSVRAupsa+QFVDp2VLQwwhXiJfzBh5easdnbN++vSNJCB0yBwCBIeIzinAh&#13;&#10;WAgS4hSPV4iXqbzYvQ3hQsQSe19L9RtEjpBRKum4B5HjJQO+vAiOqxymzSKa9hFL2zwEn8QwOLNO&#13;&#10;C57t0syMKl0XNYwvAViUdcTgABIGF2zxhonhUep8SFiJbeM/sV5ZJfBNCbCd7OFSJOibd44+UpIw&#13;&#10;6bKT1mRkI3nF4wVjAzU0BNcNentDDi2ijRM8/PDD68IhMVqyS59ZknTxYiFPNsLXCuQF4mVSIASN&#13;&#10;sHB9Oo8UOYZoJVYwCkys0MLoZc9/xyiVOIWIUAG606dPN/v37+/IG9IF5DzbefvxcMWzFWJVEi6M&#13;&#10;niIhYgiT5S24bYEnL45uBrF9hKvcDyHjecv1Bum6nvfAc0PI5Nc+Fy2iEpIKlG0qzywFM24Yau9U&#13;&#10;w+xKQCuZ3tdu4n7KED7Y1H+EFh5oUKrjMBA2aYTBMmHQUPWTi5pKlUB/EmCH6Sv7zfuFhHFs0Gs2&#13;&#10;kX03HIc9ZINdX5JAto0d1FX/4IMPdktj9Je7+UppQwsII7sXCRaDFS+03UwKAplBXhAKJASxQn4U&#13;&#10;CjLkONLheGIETIGGeJWtQP9LwqWQtRrj0QqxkjZAC+Ea9HDF8ySPSEL25TVEjMJw1Rr3Yj0xRCxE&#13;&#10;aljsesdDxBIzXoCWpywEDfFEtOwjglrFwJdnTMyDJh/kIKa4jtvSSh6mWqWshp1frWPK3FpmXM7k&#13;&#10;Pq18rNb7rZd0laOxecgz4lXLcWUlT56DAZ6o3xpdSJguSrjlWuRLHVffYaL6rwwqERuUYt1fKxJg&#13;&#10;j6PnbDddZk/FbDgOsNDyActTsIn0m167xzVZKN1yEvhAxZxrS/a6pIuwXnnllW5pBcCCzCA1wDuk&#13;&#10;x3FGGSseJFrIRAhXvFhiQQFJP4RLjHBJA+EKwQJW0taKDOFSsPKAkcfTFTJYergQLsQKICJEYs+8&#13;&#10;1HZZ+ngp4hRPFuXhxePBSlfjMMJlYLnrEC8ES7ohXDxqvH+eI87zxfIpPSDsud5POhSWF1E6FFf+&#13;&#10;Xev9yG9aCuu5CLe++lnz0F2r4nUPed6yZUsFwFVShRioMnkYpX5rfPE0wgRYqV7BMvUbBqjj7g8J&#13;&#10;m1Z9L/Ne/1cJRAJ0s9zYaLqNB4iRMLrMiYGEGXPGhpkEYGw0r5fjVa8j0Zb7tJV9pKeLp8q4HoQE&#13;&#10;4UJyCJiwkQUkCIlIl2Lp2WKoFZAYoIRcpQAVVo4hGyFcCIg0Q+Y8I4QLAQvZk5dBj1ZJuEoCFGKE&#13;&#10;KJ09e7a57777unwhRghTuhjjyRrsagwhc38IlziEjcfL88hEiwBpioeNcvJsxQMn3/ZDGB3XGpAP&#13;&#10;sXQBMYKG4Bn8PA2F9UzG2lpmlXQtVphZ+6dOvv32243PhQyW4zT0atbkd6P5hXNlgIGIl/qNhPGA&#13;&#10;q/uwU32HGfANEYOHlYSV0qv/15IE6DbbLWa32Wj2ju2zHxLGPtN3NgT+JKx33NnQkp+hpItQEQkf&#13;&#10;9SQwgEGYIV68TwACOUIWQpbEvFU8XMCk9HRJUwgJI3zHEDAGgYGQVunpKgmXZyI2yYM43rdBwsXD&#13;&#10;Jf8hXAiSfe5/AId48VSFaIVYiRGeEK8QMsRK94GYp8pxRAlxo2gmExh064PfVnAHnCFenhviJZ+U&#13;&#10;M4RRXrwX2YbEkiFySbZmhJDXpIMysRgfT5d3qWH2JKBuMeyvvfZas9B2BwjqlzpB79RfdbUM09C1&#13;&#10;8vnz/D/4l3eEc3D1Uut5Nz4MrsAUdQ/OZVNmArzMljRqXCUwbQmUJAx+sGfpjmTTeb0s+fT44493&#13;&#10;E7PY5rIurDfM2dAShqGki6HlHgQKABoA8HCFJADseLiQBMBAwIgWEoJEJY5QFY7/0gYsIVzuCWkb&#13;&#10;RbiQkOQBQSmJS4hXiBaCUxKuECTEC4ncsWNHR4hCuEKsSsIVQhaPE0BMl2I8XIwXouW5ZOU9yMsi&#13;&#10;sVa8dxzxCtFKXBKuvBdF5eEjQ7FuCQbR9yHJapJBOSmPDz/8sGulrPeWySRl3+ez1DMNBY0TjQyk&#13;&#10;Pl0DCL0GkfqoTtNJsUYOvaMDQox81YE+S+br4RVkHDlH1spH3YcniBhPAWyAp8pGGcHeeC1r+fRb&#13;&#10;LjW1lUsgeg1/4Aubxi7Sbed4dNlaRCzjwqLPnu6eecab65IuRhfp2Lx5c0ceVHgkQeUP4SLQknDF&#13;&#10;w4VwleSKMAmS0EO8XONeaYlDvMouxRAtz1ZoIVwITAiN1jyCo2AzpiqECEGK54pLH3lS0NcjWiFc&#13;&#10;Yl187uHhAoAhXGKES4wUvfzyy917+Ro8GZX5GySIjGDeRwxUSxJLPmaBWIbDjJFpkC55MumA527S&#13;&#10;z6crNaxcAuqfMtQYWGg9XfQqgCh19U/do590VpnbV0/ppbqm/gFJ9TOt02roV142o1JQPpFzygiu&#13;&#10;IWKZLQl3lB1yrHxsGmruq2UzSrL1+DQlQDdtMEiDD96w52wLPWZfN23a1HnC2FR4k+Aeej0vYeOo&#13;&#10;l3Fc5TYwDqlRsYHyIOEiMMQLU0W4xACBgAlULPjvnJgxCGiUBEva2fesECzxYFdiuuwQL0RLXkui&#13;&#10;NThWC/FChExr5bHiASg9XQhVBsmLS8JVXi/dEC/PA4hRErOWBOlKHxEku9LDVRKuyDRj2MiSDMWU&#13;&#10;zvFpKZzySRilIzlf47UrAfXIIFd6ZBsMyD5SxdgrZ/VT4wcoImMMPXCkk+pniJj77Kvf7iu3wWfU&#13;&#10;/fElQI6D5QRfYEoWn4SR8A6W2TQmlRFcTbkoU2WWck35jJ+TemWVQH8SKPGHbaOnHB/0En9gF63L&#13;&#10;qdGHJ1gnzBc07m3XiaT/bGVCmVaOzVK8oX3hoRQSmPr8gK46m4qOBMQrVRKskkwRiIouEKh04v0K&#13;&#10;8SJkaUkTODAMZQxA0mWIsCAu8lCOkSo9WiURKj1YIU4IFSZt3SnPkaaCDNFK12EZux5xyuB5oIe4&#13;&#10;ua98XoiXmIGiJJ4bwpWuRMbKe/EgMGiUyPtTQEZOHPJKbmYO+rxCSOsklUr5MbjGv/F0Kb8aZk8C&#13;&#10;dMf0bZ5qIEevxgnK3xbdU2/Ve/oKHOmG/84jXnSZXqtX6jXCPu6zxslPveZaCaRsUj4wV7nAL3UW&#13;&#10;EYNtwRNlD59gTK3L18qy7q0NCdBlei3QW5wg3ndYwvkTEqb3B+bMqi6P9HSpyFpQWsnxXIVQERAg&#13;&#10;VomBcQhUCAbw5QFCgEJUxAgMYJAmgkJ4QAJRES+0XSDGQhGubpHExqOku03sc0MXL17sBqwntpqu&#13;&#10;PuIy1j2X84CIYQBGps+bQZT0rWFksJ993ir78pF8KfB4xryH99LSRPzicfO+3sv5yIFBojxiLtWQ&#13;&#10;Vt09FEugUOQqJmfXSMszKeE0jJfnyp+Wc/LWZbb+zJQE1FF6R9+U47ghOuf+BHWdbjLegvToCPKl&#13;&#10;UaSeqbO8K4899lhX15bzzDynxktLIJiRK9VXRsgEHl00grLRSIWrZqCfPHmyKztrJ2kkp4yTRo2r&#13;&#10;BKYpgRJr2B1OCjxCQK7gGKeJTwMa72hx82eeeWYmdfn/4UELxOEPaWQAAAAASUVORK5CYIJQSwME&#13;&#10;FAAGAAgAAAAhAFtGNR7IAAAApQEAABkAAABkcnMvX3JlbHMvZTJvRG9jLnhtbC5yZWxzvJDBisIw&#13;&#10;EIbvC/sOYe7btD0sspj2IoJXcR9gSKZpsJmEJIq+vVn2oiB48zgz/N//Mevx4hdxppRdYAVd04Ig&#13;&#10;1sE4tgp+D9uvFYhckA0ugUnBlTKMw+fHek8LlhrKs4tZVApnBXMp8UfKrGfymJsQietlCsljqWOy&#13;&#10;MqI+oiXZt+23TPcMGB6YYmcUpJ3pQRyusTa/Zodpcpo2QZ88cXlSIZ2v3RWIyVJR4Mk4/F/2DfkJ&#13;&#10;5HOH7j0OXRPZ/jnIh+cONwAAAP//AwBQSwMEFAAGAAgAAAAhAC7dIHHmAAAADwEAAA8AAABkcnMv&#13;&#10;ZG93bnJldi54bWxMj09vgkAQxe9N+h0206S3uqBCFVmMsX9Opkm1SdPbCCMQ2V3CroDfvuOpvUzy&#13;&#10;Mm/evF+6HnUjeupcbY2CcBKAIJPbojalgq/D29MChPNoCmysIQVXcrDO7u9STAo7mE/q974UHGJc&#13;&#10;ggoq79tESpdXpNFNbEuGdyfbafQsu1IWHQ4crhs5DYJYaqwNf6iwpW1F+Xl/0QreBxw2s/C1351P&#13;&#10;2+vPIfr43oWk1OPD+LLisVmB8DT6vwu4MXB/yLjY0V5M4UTDOpjO2aogWjIHG56jxQzEUcEyjucg&#13;&#10;s1T+58h+AQAA//8DAFBLAQItABQABgAIAAAAIQD9yzhMFQEAAEcCAAATAAAAAAAAAAAAAAAAAAAA&#13;&#10;AABbQ29udGVudF9UeXBlc10ueG1sUEsBAi0AFAAGAAgAAAAhADj9If/WAAAAlAEAAAsAAAAAAAAA&#13;&#10;AAAAAAAARgEAAF9yZWxzLy5yZWxzUEsBAi0AFAAGAAgAAAAhAAITcn2gHwAAaCcAABQAAAAAAAAA&#13;&#10;AAAAAAAARQIAAGRycy9tZWRpYS9pbWFnZTIuZW1mUEsBAi0AFAAGAAgAAAAhABceGV65AgAAuQcA&#13;&#10;AA4AAAAAAAAAAAAAAAAAFyIAAGRycy9lMm9Eb2MueG1sUEsBAi0ACgAAAAAAAAAhAM/k5+sj+QQA&#13;&#10;I/kEABQAAAAAAAAAAAAAAAAA/CQAAGRycy9tZWRpYS9pbWFnZTEucG5nUEsBAi0AFAAGAAgAAAAh&#13;&#10;AFtGNR7IAAAApQEAABkAAAAAAAAAAAAAAAAAUR4FAGRycy9fcmVscy9lMm9Eb2MueG1sLnJlbHNQ&#13;&#10;SwECLQAUAAYACAAAACEALt0gceYAAAAPAQAADwAAAAAAAAAAAAAAAABQHwUAZHJzL2Rvd25yZXYu&#13;&#10;eG1sUEsFBgAAAAAHAAcAvgEAAGMgBQAAAA==&#13;&#10;">
                <v:shape id="Grafik 8" o:spid="_x0000_s1027" type="#_x0000_t75" style="position:absolute;left:-7960;top:7960;width:57569;height:41649;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V3fMzgAAAOgAAAAPAAAAZHJzL2Rvd25yZXYueG1sRI/BasJA&#13;&#10;EIbvhb7DMkJvddccbIyuIhWLtCejrR6H7JgEs7Mhu9X49t2C4GVg5uf/hm+26G0jLtT52rGG0VCB&#13;&#10;IC6cqbnUsN+tX1MQPiAbbByThht5WMyfn2aYGXflLV3yUIoIYZ+hhiqENpPSFxVZ9EPXEsfs5DqL&#13;&#10;Ia5dKU2H1wi3jUyUGkuLNccPFbb0XlFxzn+thpzVaHPzcr/8PH7Z9Phj2+/Dh9Yvg341jWM5BRGo&#13;&#10;D4/GHbEx0WEyTpPkTaUT+BeLB5DzPwAAAP//AwBQSwECLQAUAAYACAAAACEA2+H2y+4AAACFAQAA&#13;&#10;EwAAAAAAAAAAAAAAAAAAAAAAW0NvbnRlbnRfVHlwZXNdLnhtbFBLAQItABQABgAIAAAAIQBa9Cxb&#13;&#10;vwAAABUBAAALAAAAAAAAAAAAAAAAAB8BAABfcmVscy8ucmVsc1BLAQItABQABgAIAAAAIQBZV3fM&#13;&#10;zgAAAOgAAAAPAAAAAAAAAAAAAAAAAAcCAABkcnMvZG93bnJldi54bWxQSwUGAAAAAAMAAwC3AAAA&#13;&#10;AgMAAAAA&#13;&#10;" stroked="t" strokecolor="black [3213]">
                  <v:imagedata r:id="rId25" o:title=""/>
                  <v:path arrowok="t"/>
                </v:shape>
                <v:shape id="Grafik 1" o:spid="_x0000_s1028" type="#_x0000_t75" style="position:absolute;left:3300;top:52670;width:2648;height:3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s6QzywAAAOcAAAAPAAAAZHJzL2Rvd25yZXYueG1sRI9BawIx&#13;&#10;FITvBf9DeIXeaqKVrq5GEduVXquC10fyuru4eVmSVLf99U2h0MvAMMw3zGozuE5cKcTWs4bJWIEg&#13;&#10;Nt62XGs4HavHOYiYkC12nknDF0XYrEd3Kyytv/E7XQ+pFhnCsUQNTUp9KWU0DTmMY98T5+zDB4cp&#13;&#10;21BLG/CW4a6TU6WepcOW80KDPe0aMpfDp9PwWoT9topSPpnKyMVl4G/cn7V+uB9ellm2SxCJhvTf&#13;&#10;+EO8WQ0LVUxnajYp4PdX/gRy/QMAAP//AwBQSwECLQAUAAYACAAAACEA2+H2y+4AAACFAQAAEwAA&#13;&#10;AAAAAAAAAAAAAAAAAAAAW0NvbnRlbnRfVHlwZXNdLnhtbFBLAQItABQABgAIAAAAIQBa9CxbvwAA&#13;&#10;ABUBAAALAAAAAAAAAAAAAAAAAB8BAABfcmVscy8ucmVsc1BLAQItABQABgAIAAAAIQAJs6QzywAA&#13;&#10;AOcAAAAPAAAAAAAAAAAAAAAAAAcCAABkcnMvZG93bnJldi54bWxQSwUGAAAAAAMAAwC3AAAA/wIA&#13;&#10;AAAA&#13;&#10;">
                  <v:imagedata r:id="rId26" o:title=""/>
                </v:shape>
                <w10:wrap type="topAndBottom"/>
              </v:group>
            </w:pict>
          </mc:Fallback>
        </mc:AlternateContent>
      </w:r>
      <w:r w:rsidR="000323B9" w:rsidRPr="00C307ED">
        <w:rPr>
          <w:rFonts w:cs="Arial"/>
          <w:color w:val="000000" w:themeColor="text1"/>
        </w:rPr>
        <w:t>Im Nord</w:t>
      </w:r>
      <w:r w:rsidR="00797B17" w:rsidRPr="00C307ED">
        <w:rPr>
          <w:rFonts w:cs="Arial"/>
          <w:color w:val="000000" w:themeColor="text1"/>
        </w:rPr>
        <w:t>-Westen</w:t>
      </w:r>
      <w:r w:rsidR="000323B9" w:rsidRPr="00C307ED">
        <w:rPr>
          <w:rFonts w:cs="Arial"/>
          <w:color w:val="000000" w:themeColor="text1"/>
        </w:rPr>
        <w:t xml:space="preserve"> </w:t>
      </w:r>
      <w:r w:rsidR="00797B17" w:rsidRPr="00C307ED">
        <w:rPr>
          <w:rFonts w:cs="Arial"/>
          <w:color w:val="000000" w:themeColor="text1"/>
        </w:rPr>
        <w:t xml:space="preserve">des Plangebietes </w:t>
      </w:r>
      <w:r w:rsidR="000323B9" w:rsidRPr="00C307ED">
        <w:rPr>
          <w:rFonts w:cs="Arial"/>
          <w:color w:val="000000" w:themeColor="text1"/>
        </w:rPr>
        <w:t xml:space="preserve">sind insgesamt vier Wohngebäude geplant. Bei </w:t>
      </w:r>
      <w:r w:rsidR="00F97CCD" w:rsidRPr="00C307ED">
        <w:rPr>
          <w:rFonts w:cs="Arial"/>
          <w:color w:val="000000" w:themeColor="text1"/>
        </w:rPr>
        <w:t xml:space="preserve">diesen </w:t>
      </w:r>
      <w:r w:rsidR="000323B9" w:rsidRPr="00C307ED">
        <w:rPr>
          <w:rFonts w:cs="Arial"/>
          <w:color w:val="000000" w:themeColor="text1"/>
        </w:rPr>
        <w:t>Grundstücken besteht die Möglichkeit, Einfamilienhäuser oder Doppelhäuser zu errichten</w:t>
      </w:r>
      <w:r w:rsidR="00903BBA" w:rsidRPr="00C307ED">
        <w:rPr>
          <w:rFonts w:cs="Arial"/>
          <w:color w:val="000000" w:themeColor="text1"/>
        </w:rPr>
        <w:t xml:space="preserve">.  </w:t>
      </w:r>
      <w:r w:rsidR="00903BBA" w:rsidRPr="00C307ED">
        <w:rPr>
          <w:rFonts w:cs="Arial"/>
          <w:color w:val="000000" w:themeColor="text1"/>
        </w:rPr>
        <w:lastRenderedPageBreak/>
        <w:t xml:space="preserve">Dieser geplanten Bebauung sind Gartengrundstücke zugeordnet, die rückwärtig in Richtung der Bahntrasse angeordnet werden sollen. </w:t>
      </w:r>
    </w:p>
    <w:p w14:paraId="75BE8228" w14:textId="57BE0AFA" w:rsidR="000323B9" w:rsidRPr="00C307ED" w:rsidRDefault="00903BBA" w:rsidP="00C307ED">
      <w:pPr>
        <w:rPr>
          <w:rFonts w:cs="Arial"/>
          <w:color w:val="000000" w:themeColor="text1"/>
        </w:rPr>
      </w:pPr>
      <w:r w:rsidRPr="00C307ED">
        <w:rPr>
          <w:rFonts w:cs="Arial"/>
          <w:color w:val="000000" w:themeColor="text1"/>
        </w:rPr>
        <w:t>S</w:t>
      </w:r>
      <w:r w:rsidR="004C12EC" w:rsidRPr="00C307ED">
        <w:rPr>
          <w:rFonts w:cs="Arial"/>
          <w:color w:val="000000" w:themeColor="text1"/>
        </w:rPr>
        <w:t xml:space="preserve">üdlich davon </w:t>
      </w:r>
      <w:r w:rsidR="000323B9" w:rsidRPr="00C307ED">
        <w:rPr>
          <w:rFonts w:cs="Arial"/>
          <w:color w:val="000000" w:themeColor="text1"/>
        </w:rPr>
        <w:t xml:space="preserve">sind </w:t>
      </w:r>
      <w:r w:rsidRPr="00C307ED">
        <w:rPr>
          <w:rFonts w:cs="Arial"/>
          <w:color w:val="000000" w:themeColor="text1"/>
        </w:rPr>
        <w:t xml:space="preserve">drei weitere </w:t>
      </w:r>
      <w:r w:rsidR="000323B9" w:rsidRPr="00C307ED">
        <w:rPr>
          <w:rFonts w:cs="Arial"/>
          <w:color w:val="000000" w:themeColor="text1"/>
        </w:rPr>
        <w:t xml:space="preserve">Einfamilienhäuser </w:t>
      </w:r>
      <w:r w:rsidRPr="00C307ED">
        <w:rPr>
          <w:rFonts w:cs="Arial"/>
          <w:color w:val="000000" w:themeColor="text1"/>
        </w:rPr>
        <w:t xml:space="preserve">mit umliegendem Gartengrundstück geplant. </w:t>
      </w:r>
      <w:r w:rsidR="000323B9" w:rsidRPr="00C307ED">
        <w:rPr>
          <w:rFonts w:cs="Arial"/>
          <w:color w:val="000000" w:themeColor="text1"/>
        </w:rPr>
        <w:t xml:space="preserve">Bei </w:t>
      </w:r>
      <w:r w:rsidRPr="00C307ED">
        <w:rPr>
          <w:rFonts w:cs="Arial"/>
          <w:color w:val="000000" w:themeColor="text1"/>
        </w:rPr>
        <w:t>diesen</w:t>
      </w:r>
      <w:r w:rsidR="000323B9" w:rsidRPr="00C307ED">
        <w:rPr>
          <w:rFonts w:cs="Arial"/>
          <w:color w:val="000000" w:themeColor="text1"/>
        </w:rPr>
        <w:t xml:space="preserve"> können bis zu zwei Wohneinheiten entstehen. Die </w:t>
      </w:r>
      <w:r w:rsidR="00797B17" w:rsidRPr="00C307ED">
        <w:rPr>
          <w:rFonts w:cs="Arial"/>
          <w:color w:val="000000" w:themeColor="text1"/>
        </w:rPr>
        <w:t xml:space="preserve">Unterbringung der </w:t>
      </w:r>
      <w:r w:rsidR="000323B9" w:rsidRPr="00C307ED">
        <w:rPr>
          <w:rFonts w:cs="Arial"/>
          <w:color w:val="000000" w:themeColor="text1"/>
        </w:rPr>
        <w:t xml:space="preserve">Stellplätze </w:t>
      </w:r>
      <w:r w:rsidR="00797B17" w:rsidRPr="00C307ED">
        <w:rPr>
          <w:rFonts w:cs="Arial"/>
          <w:color w:val="000000" w:themeColor="text1"/>
        </w:rPr>
        <w:t>ist</w:t>
      </w:r>
      <w:r w:rsidR="000323B9" w:rsidRPr="00C307ED">
        <w:rPr>
          <w:rFonts w:cs="Arial"/>
          <w:color w:val="000000" w:themeColor="text1"/>
        </w:rPr>
        <w:t xml:space="preserve"> </w:t>
      </w:r>
      <w:r w:rsidR="00797B17" w:rsidRPr="00C307ED">
        <w:rPr>
          <w:rFonts w:cs="Arial"/>
          <w:color w:val="000000" w:themeColor="text1"/>
        </w:rPr>
        <w:t xml:space="preserve">dabei </w:t>
      </w:r>
      <w:r w:rsidRPr="00C307ED">
        <w:rPr>
          <w:rFonts w:cs="Arial"/>
          <w:color w:val="000000" w:themeColor="text1"/>
        </w:rPr>
        <w:t xml:space="preserve">ebenfalls </w:t>
      </w:r>
      <w:r w:rsidR="000323B9" w:rsidRPr="00C307ED">
        <w:rPr>
          <w:rFonts w:cs="Arial"/>
          <w:color w:val="000000" w:themeColor="text1"/>
        </w:rPr>
        <w:t xml:space="preserve">auf den Grundstücken </w:t>
      </w:r>
      <w:r w:rsidR="00797B17" w:rsidRPr="00C307ED">
        <w:rPr>
          <w:rFonts w:cs="Arial"/>
          <w:color w:val="000000" w:themeColor="text1"/>
        </w:rPr>
        <w:t>geplant</w:t>
      </w:r>
      <w:r w:rsidR="000323B9" w:rsidRPr="00C307ED">
        <w:rPr>
          <w:rFonts w:cs="Arial"/>
          <w:color w:val="000000" w:themeColor="text1"/>
        </w:rPr>
        <w:t xml:space="preserve">. Für </w:t>
      </w:r>
      <w:r w:rsidRPr="00C307ED">
        <w:rPr>
          <w:rFonts w:cs="Arial"/>
          <w:color w:val="000000" w:themeColor="text1"/>
        </w:rPr>
        <w:t xml:space="preserve">die </w:t>
      </w:r>
      <w:r w:rsidR="000323B9" w:rsidRPr="00C307ED">
        <w:rPr>
          <w:rFonts w:cs="Arial"/>
          <w:color w:val="000000" w:themeColor="text1"/>
        </w:rPr>
        <w:t xml:space="preserve">Einfamilien- und Doppelhäuser </w:t>
      </w:r>
      <w:r w:rsidR="00797B17" w:rsidRPr="00C307ED">
        <w:rPr>
          <w:rFonts w:cs="Arial"/>
          <w:color w:val="000000" w:themeColor="text1"/>
        </w:rPr>
        <w:t>sollen</w:t>
      </w:r>
      <w:r w:rsidR="000323B9" w:rsidRPr="00C307ED">
        <w:rPr>
          <w:rFonts w:cs="Arial"/>
          <w:color w:val="000000" w:themeColor="text1"/>
        </w:rPr>
        <w:t xml:space="preserve"> ebenfalls zwei Stellplätze pro Wohneinheit </w:t>
      </w:r>
      <w:r w:rsidR="00797B17" w:rsidRPr="00C307ED">
        <w:rPr>
          <w:rFonts w:cs="Arial"/>
          <w:color w:val="000000" w:themeColor="text1"/>
        </w:rPr>
        <w:t>errichtet werden</w:t>
      </w:r>
      <w:r w:rsidR="000323B9" w:rsidRPr="00C307ED">
        <w:rPr>
          <w:rFonts w:cs="Arial"/>
          <w:color w:val="000000" w:themeColor="text1"/>
        </w:rPr>
        <w:t>.</w:t>
      </w:r>
      <w:r w:rsidR="004C12EC" w:rsidRPr="00C307ED">
        <w:rPr>
          <w:rFonts w:cs="Arial"/>
          <w:color w:val="000000" w:themeColor="text1"/>
        </w:rPr>
        <w:t xml:space="preserve"> Die Erschließung erfolgt ebenfalls über die </w:t>
      </w:r>
      <w:r w:rsidR="00B0365C" w:rsidRPr="00C307ED">
        <w:rPr>
          <w:rFonts w:cs="Arial"/>
          <w:color w:val="000000" w:themeColor="text1"/>
        </w:rPr>
        <w:t xml:space="preserve">geplante </w:t>
      </w:r>
      <w:r w:rsidR="004C12EC" w:rsidRPr="00C307ED">
        <w:rPr>
          <w:rFonts w:cs="Arial"/>
          <w:color w:val="000000" w:themeColor="text1"/>
        </w:rPr>
        <w:t>Wohnstraße.</w:t>
      </w:r>
    </w:p>
    <w:bookmarkEnd w:id="32"/>
    <w:p w14:paraId="08FBDAEA" w14:textId="0FB175D1" w:rsidR="00853AEF" w:rsidRPr="00C307ED" w:rsidRDefault="00853AEF" w:rsidP="00C307ED">
      <w:pPr>
        <w:pStyle w:val="StandardWeb"/>
        <w:spacing w:line="276" w:lineRule="auto"/>
        <w:jc w:val="both"/>
        <w:rPr>
          <w:rFonts w:ascii="Arial" w:hAnsi="Arial" w:cs="Arial"/>
          <w:sz w:val="22"/>
          <w:szCs w:val="22"/>
        </w:rPr>
      </w:pPr>
      <w:r w:rsidRPr="00C307ED">
        <w:rPr>
          <w:rFonts w:ascii="Arial" w:hAnsi="Arial" w:cs="Arial"/>
          <w:sz w:val="22"/>
          <w:szCs w:val="22"/>
        </w:rPr>
        <w:t xml:space="preserve">Im südlichen Plangebiet sieht das städtebauliche Konzept zwei weitere Wohngebäude </w:t>
      </w:r>
      <w:r w:rsidR="00AE4523" w:rsidRPr="00C307ED">
        <w:rPr>
          <w:rFonts w:ascii="Arial" w:hAnsi="Arial" w:cs="Arial"/>
          <w:sz w:val="22"/>
          <w:szCs w:val="22"/>
        </w:rPr>
        <w:t xml:space="preserve">als Mehrfamilienhäuser </w:t>
      </w:r>
      <w:r w:rsidRPr="00C307ED">
        <w:rPr>
          <w:rFonts w:ascii="Arial" w:hAnsi="Arial" w:cs="Arial"/>
          <w:sz w:val="22"/>
          <w:szCs w:val="22"/>
        </w:rPr>
        <w:t xml:space="preserve">mit </w:t>
      </w:r>
      <w:r w:rsidR="00072E72" w:rsidRPr="00C307ED">
        <w:rPr>
          <w:rFonts w:ascii="Arial" w:hAnsi="Arial" w:cs="Arial"/>
          <w:sz w:val="22"/>
          <w:szCs w:val="22"/>
        </w:rPr>
        <w:t xml:space="preserve">jeweils </w:t>
      </w:r>
      <w:r w:rsidRPr="00C307ED">
        <w:rPr>
          <w:rFonts w:ascii="Arial" w:hAnsi="Arial" w:cs="Arial"/>
          <w:sz w:val="22"/>
          <w:szCs w:val="22"/>
        </w:rPr>
        <w:t>sechs und 13 Wohneinheiten vor</w:t>
      </w:r>
      <w:r w:rsidR="002104B0" w:rsidRPr="00C307ED">
        <w:rPr>
          <w:rFonts w:ascii="Arial" w:hAnsi="Arial" w:cs="Arial"/>
          <w:sz w:val="22"/>
          <w:szCs w:val="22"/>
        </w:rPr>
        <w:t>, die bereits realisiert werden</w:t>
      </w:r>
      <w:r w:rsidRPr="00C307ED">
        <w:rPr>
          <w:rFonts w:ascii="Arial" w:hAnsi="Arial" w:cs="Arial"/>
          <w:sz w:val="22"/>
          <w:szCs w:val="22"/>
        </w:rPr>
        <w:t xml:space="preserve">. </w:t>
      </w:r>
      <w:r w:rsidR="008B212D" w:rsidRPr="00C307ED">
        <w:rPr>
          <w:rFonts w:ascii="Arial" w:hAnsi="Arial" w:cs="Arial"/>
          <w:sz w:val="22"/>
          <w:szCs w:val="22"/>
        </w:rPr>
        <w:t>Das nördlichere der beiden soll dabei von der Saalstraße zurückversetzt angeordnet werden</w:t>
      </w:r>
      <w:r w:rsidR="00072E72" w:rsidRPr="00C307ED">
        <w:rPr>
          <w:rFonts w:ascii="Arial" w:hAnsi="Arial" w:cs="Arial"/>
          <w:sz w:val="22"/>
          <w:szCs w:val="22"/>
        </w:rPr>
        <w:t>.</w:t>
      </w:r>
      <w:r w:rsidR="008B212D" w:rsidRPr="00C307ED">
        <w:rPr>
          <w:rFonts w:ascii="Arial" w:hAnsi="Arial" w:cs="Arial"/>
          <w:sz w:val="22"/>
          <w:szCs w:val="22"/>
        </w:rPr>
        <w:t xml:space="preserve"> </w:t>
      </w:r>
      <w:r w:rsidR="00072E72" w:rsidRPr="00C307ED">
        <w:rPr>
          <w:rFonts w:ascii="Arial" w:hAnsi="Arial" w:cs="Arial"/>
          <w:sz w:val="22"/>
          <w:szCs w:val="22"/>
        </w:rPr>
        <w:t>D</w:t>
      </w:r>
      <w:r w:rsidR="008B212D" w:rsidRPr="00C307ED">
        <w:rPr>
          <w:rFonts w:ascii="Arial" w:hAnsi="Arial" w:cs="Arial"/>
          <w:sz w:val="22"/>
          <w:szCs w:val="22"/>
        </w:rPr>
        <w:t xml:space="preserve">ie </w:t>
      </w:r>
      <w:r w:rsidR="00072E72" w:rsidRPr="00C307ED">
        <w:rPr>
          <w:rFonts w:ascii="Arial" w:hAnsi="Arial" w:cs="Arial"/>
          <w:sz w:val="22"/>
          <w:szCs w:val="22"/>
        </w:rPr>
        <w:t xml:space="preserve">diesem Gebäude </w:t>
      </w:r>
      <w:r w:rsidR="008B212D" w:rsidRPr="00C307ED">
        <w:rPr>
          <w:rFonts w:ascii="Arial" w:hAnsi="Arial" w:cs="Arial"/>
          <w:sz w:val="22"/>
          <w:szCs w:val="22"/>
        </w:rPr>
        <w:t xml:space="preserve">zugeordnete Stellplatzfläche </w:t>
      </w:r>
      <w:r w:rsidR="00072E72" w:rsidRPr="00C307ED">
        <w:rPr>
          <w:rFonts w:ascii="Arial" w:hAnsi="Arial" w:cs="Arial"/>
          <w:sz w:val="22"/>
          <w:szCs w:val="22"/>
        </w:rPr>
        <w:t xml:space="preserve">ist </w:t>
      </w:r>
      <w:r w:rsidR="008B212D" w:rsidRPr="00C307ED">
        <w:rPr>
          <w:rFonts w:ascii="Arial" w:hAnsi="Arial" w:cs="Arial"/>
          <w:sz w:val="22"/>
          <w:szCs w:val="22"/>
        </w:rPr>
        <w:t>unmittelbar an die Saalstraße angrenzend angeordnet und dem Gebäude somit vorgelagert.</w:t>
      </w:r>
      <w:r w:rsidR="00072E72" w:rsidRPr="00C307ED">
        <w:rPr>
          <w:rFonts w:ascii="Arial" w:hAnsi="Arial" w:cs="Arial"/>
          <w:sz w:val="22"/>
          <w:szCs w:val="22"/>
        </w:rPr>
        <w:t xml:space="preserve"> Südlich davon ist ein S</w:t>
      </w:r>
      <w:r w:rsidR="00F97CCD" w:rsidRPr="00C307ED">
        <w:rPr>
          <w:rFonts w:ascii="Arial" w:hAnsi="Arial" w:cs="Arial"/>
          <w:sz w:val="22"/>
          <w:szCs w:val="22"/>
        </w:rPr>
        <w:t>traßens</w:t>
      </w:r>
      <w:r w:rsidR="00072E72" w:rsidRPr="00C307ED">
        <w:rPr>
          <w:rFonts w:ascii="Arial" w:hAnsi="Arial" w:cs="Arial"/>
          <w:sz w:val="22"/>
          <w:szCs w:val="22"/>
        </w:rPr>
        <w:t xml:space="preserve">tich </w:t>
      </w:r>
      <w:r w:rsidR="00F97CCD" w:rsidRPr="00C307ED">
        <w:rPr>
          <w:rFonts w:ascii="Arial" w:hAnsi="Arial" w:cs="Arial"/>
          <w:sz w:val="22"/>
          <w:szCs w:val="22"/>
        </w:rPr>
        <w:t xml:space="preserve">auf das Grundstück </w:t>
      </w:r>
      <w:r w:rsidR="00072E72" w:rsidRPr="00C307ED">
        <w:rPr>
          <w:rFonts w:ascii="Arial" w:hAnsi="Arial" w:cs="Arial"/>
          <w:sz w:val="22"/>
          <w:szCs w:val="22"/>
        </w:rPr>
        <w:t xml:space="preserve">vorgesehen, </w:t>
      </w:r>
      <w:r w:rsidR="001567A0" w:rsidRPr="00C307ED">
        <w:rPr>
          <w:rFonts w:ascii="Arial" w:hAnsi="Arial" w:cs="Arial"/>
          <w:sz w:val="22"/>
          <w:szCs w:val="22"/>
        </w:rPr>
        <w:t>welcher</w:t>
      </w:r>
      <w:r w:rsidR="00072E72" w:rsidRPr="00C307ED">
        <w:rPr>
          <w:rFonts w:ascii="Arial" w:hAnsi="Arial" w:cs="Arial"/>
          <w:sz w:val="22"/>
          <w:szCs w:val="22"/>
        </w:rPr>
        <w:t xml:space="preserve"> der Erschließung der Stellplatzanlage, </w:t>
      </w:r>
      <w:r w:rsidR="001567A0" w:rsidRPr="00C307ED">
        <w:rPr>
          <w:rFonts w:ascii="Arial" w:hAnsi="Arial" w:cs="Arial"/>
          <w:sz w:val="22"/>
          <w:szCs w:val="22"/>
        </w:rPr>
        <w:t>die</w:t>
      </w:r>
      <w:r w:rsidR="00072E72" w:rsidRPr="00C307ED">
        <w:rPr>
          <w:rFonts w:ascii="Arial" w:hAnsi="Arial" w:cs="Arial"/>
          <w:sz w:val="22"/>
          <w:szCs w:val="22"/>
        </w:rPr>
        <w:t xml:space="preserve"> dem südliche</w:t>
      </w:r>
      <w:r w:rsidR="001567A0" w:rsidRPr="00C307ED">
        <w:rPr>
          <w:rFonts w:ascii="Arial" w:hAnsi="Arial" w:cs="Arial"/>
          <w:sz w:val="22"/>
          <w:szCs w:val="22"/>
        </w:rPr>
        <w:t>n</w:t>
      </w:r>
      <w:r w:rsidR="00072E72" w:rsidRPr="00C307ED">
        <w:rPr>
          <w:rFonts w:ascii="Arial" w:hAnsi="Arial" w:cs="Arial"/>
          <w:sz w:val="22"/>
          <w:szCs w:val="22"/>
        </w:rPr>
        <w:t xml:space="preserve"> </w:t>
      </w:r>
      <w:r w:rsidR="001567A0" w:rsidRPr="00C307ED">
        <w:rPr>
          <w:rFonts w:ascii="Arial" w:hAnsi="Arial" w:cs="Arial"/>
          <w:sz w:val="22"/>
          <w:szCs w:val="22"/>
        </w:rPr>
        <w:t>Mehrfamilienhaus</w:t>
      </w:r>
      <w:r w:rsidR="00072E72" w:rsidRPr="00C307ED">
        <w:rPr>
          <w:rFonts w:ascii="Arial" w:hAnsi="Arial" w:cs="Arial"/>
          <w:sz w:val="22"/>
          <w:szCs w:val="22"/>
        </w:rPr>
        <w:t xml:space="preserve"> zugeordnet ist, dien</w:t>
      </w:r>
      <w:r w:rsidR="001567A0" w:rsidRPr="00C307ED">
        <w:rPr>
          <w:rFonts w:ascii="Arial" w:hAnsi="Arial" w:cs="Arial"/>
          <w:sz w:val="22"/>
          <w:szCs w:val="22"/>
        </w:rPr>
        <w:t>en soll</w:t>
      </w:r>
      <w:r w:rsidR="00072E72" w:rsidRPr="00C307ED">
        <w:rPr>
          <w:rFonts w:ascii="Arial" w:hAnsi="Arial" w:cs="Arial"/>
          <w:sz w:val="22"/>
          <w:szCs w:val="22"/>
        </w:rPr>
        <w:t xml:space="preserve">. Diese ist rückwärtig des Wohngebäudes angeordnet. </w:t>
      </w:r>
      <w:r w:rsidR="00F97CCD" w:rsidRPr="00C307ED">
        <w:rPr>
          <w:rFonts w:ascii="Arial" w:hAnsi="Arial" w:cs="Arial"/>
          <w:sz w:val="22"/>
          <w:szCs w:val="22"/>
        </w:rPr>
        <w:t>Insgesamt z</w:t>
      </w:r>
      <w:r w:rsidR="00072E72" w:rsidRPr="00C307ED">
        <w:rPr>
          <w:rFonts w:ascii="Arial" w:hAnsi="Arial" w:cs="Arial"/>
          <w:sz w:val="22"/>
          <w:szCs w:val="22"/>
        </w:rPr>
        <w:t>wei Feuerwehraufstellflächen sind</w:t>
      </w:r>
      <w:r w:rsidR="008E2A05" w:rsidRPr="00C307ED">
        <w:rPr>
          <w:rFonts w:ascii="Arial" w:hAnsi="Arial" w:cs="Arial"/>
          <w:sz w:val="22"/>
          <w:szCs w:val="22"/>
        </w:rPr>
        <w:t>,</w:t>
      </w:r>
      <w:r w:rsidR="00072E72" w:rsidRPr="00C307ED">
        <w:rPr>
          <w:rFonts w:ascii="Arial" w:hAnsi="Arial" w:cs="Arial"/>
          <w:sz w:val="22"/>
          <w:szCs w:val="22"/>
        </w:rPr>
        <w:t xml:space="preserve"> dem Gebäude vorgelagert und im rückwärtigen Bereich</w:t>
      </w:r>
      <w:r w:rsidR="008E2A05" w:rsidRPr="00C307ED">
        <w:rPr>
          <w:rFonts w:ascii="Arial" w:hAnsi="Arial" w:cs="Arial"/>
          <w:sz w:val="22"/>
          <w:szCs w:val="22"/>
        </w:rPr>
        <w:t>,</w:t>
      </w:r>
      <w:r w:rsidR="00072E72" w:rsidRPr="00C307ED">
        <w:rPr>
          <w:rFonts w:ascii="Arial" w:hAnsi="Arial" w:cs="Arial"/>
          <w:sz w:val="22"/>
          <w:szCs w:val="22"/>
        </w:rPr>
        <w:t xml:space="preserve"> geplant.  </w:t>
      </w:r>
    </w:p>
    <w:p w14:paraId="0D2A2999" w14:textId="04FC1DDB" w:rsidR="004C12EC" w:rsidRPr="00C307ED" w:rsidRDefault="004C12EC" w:rsidP="00C307ED">
      <w:pPr>
        <w:pStyle w:val="StandardWeb"/>
        <w:spacing w:line="276" w:lineRule="auto"/>
        <w:jc w:val="both"/>
        <w:rPr>
          <w:rFonts w:ascii="Arial" w:hAnsi="Arial" w:cs="Arial"/>
        </w:rPr>
      </w:pPr>
      <w:r w:rsidRPr="00C307ED">
        <w:rPr>
          <w:rFonts w:ascii="Arial" w:hAnsi="Arial" w:cs="Arial"/>
          <w:sz w:val="22"/>
          <w:szCs w:val="22"/>
        </w:rPr>
        <w:t xml:space="preserve">Im Vergleich zum derzeit rechtskräftigen Bebauungsplan soll im Zuge der Neubebauung eine Geschossreduktion erfolgen. Diese trägt dazu bei, die Bebauung gebietsverträglicher in Bezug auf das Umfeld zu gestalten, da dort deutlich niedrigere Geschoss- und Gebäudehöhen realisiert wurden. </w:t>
      </w:r>
      <w:r w:rsidR="00553BFC" w:rsidRPr="00C307ED">
        <w:rPr>
          <w:rFonts w:ascii="Arial" w:hAnsi="Arial" w:cs="Arial"/>
          <w:sz w:val="22"/>
          <w:szCs w:val="22"/>
        </w:rPr>
        <w:t xml:space="preserve">Die Höhenentwicklung der Dachlandschaft wird deutlich weniger unruhig und gliedert sich </w:t>
      </w:r>
      <w:r w:rsidR="00F97CCD" w:rsidRPr="00C307ED">
        <w:rPr>
          <w:rFonts w:ascii="Arial" w:hAnsi="Arial" w:cs="Arial"/>
          <w:sz w:val="22"/>
          <w:szCs w:val="22"/>
        </w:rPr>
        <w:t xml:space="preserve">somit </w:t>
      </w:r>
      <w:r w:rsidR="00553BFC" w:rsidRPr="00C307ED">
        <w:rPr>
          <w:rFonts w:ascii="Arial" w:hAnsi="Arial" w:cs="Arial"/>
          <w:sz w:val="22"/>
          <w:szCs w:val="22"/>
        </w:rPr>
        <w:t xml:space="preserve">mehr ein, was </w:t>
      </w:r>
      <w:r w:rsidR="00F97CCD" w:rsidRPr="00C307ED">
        <w:rPr>
          <w:rFonts w:ascii="Arial" w:hAnsi="Arial" w:cs="Arial"/>
          <w:sz w:val="22"/>
          <w:szCs w:val="22"/>
        </w:rPr>
        <w:t xml:space="preserve">insgesamt </w:t>
      </w:r>
      <w:r w:rsidR="00553BFC" w:rsidRPr="00C307ED">
        <w:rPr>
          <w:rFonts w:ascii="Arial" w:hAnsi="Arial" w:cs="Arial"/>
          <w:sz w:val="22"/>
          <w:szCs w:val="22"/>
        </w:rPr>
        <w:t xml:space="preserve">zu einem ruhigeren Erscheinungsbild </w:t>
      </w:r>
      <w:r w:rsidR="00545A44" w:rsidRPr="00C307ED">
        <w:rPr>
          <w:rFonts w:ascii="Arial" w:hAnsi="Arial" w:cs="Arial"/>
          <w:sz w:val="22"/>
          <w:szCs w:val="22"/>
        </w:rPr>
        <w:t>führt</w:t>
      </w:r>
      <w:r w:rsidR="00553BFC" w:rsidRPr="00C307ED">
        <w:rPr>
          <w:rFonts w:ascii="Arial" w:hAnsi="Arial" w:cs="Arial"/>
          <w:sz w:val="22"/>
          <w:szCs w:val="22"/>
        </w:rPr>
        <w:t xml:space="preserve">. </w:t>
      </w:r>
    </w:p>
    <w:p w14:paraId="349143EC" w14:textId="63677A57" w:rsidR="00F41CB7" w:rsidRPr="00C307ED" w:rsidRDefault="00F41CB7" w:rsidP="00C307ED">
      <w:pPr>
        <w:rPr>
          <w:rFonts w:cs="Arial"/>
          <w:color w:val="000000" w:themeColor="text1"/>
        </w:rPr>
      </w:pPr>
    </w:p>
    <w:p w14:paraId="137E6D26" w14:textId="01B941D5" w:rsidR="00F41CB7" w:rsidRPr="00C307ED" w:rsidRDefault="0005019E" w:rsidP="00C307ED">
      <w:pPr>
        <w:pStyle w:val="berschrift2"/>
        <w:numPr>
          <w:ilvl w:val="1"/>
          <w:numId w:val="1"/>
        </w:numPr>
        <w:ind w:left="426"/>
        <w:rPr>
          <w:rFonts w:cs="Arial"/>
        </w:rPr>
      </w:pPr>
      <w:bookmarkStart w:id="33" w:name="_Toc155255999"/>
      <w:r w:rsidRPr="00C307ED">
        <w:rPr>
          <w:rFonts w:cs="Arial"/>
        </w:rPr>
        <w:t>Erschließungskonzept</w:t>
      </w:r>
      <w:bookmarkEnd w:id="33"/>
    </w:p>
    <w:p w14:paraId="6D6B1F65" w14:textId="356A1879" w:rsidR="003443AB" w:rsidRPr="00C307ED" w:rsidRDefault="00BE1EF9" w:rsidP="00C307ED">
      <w:pPr>
        <w:rPr>
          <w:rFonts w:cs="Arial"/>
          <w:color w:val="000000" w:themeColor="text1"/>
        </w:rPr>
      </w:pPr>
      <w:r w:rsidRPr="00C307ED">
        <w:rPr>
          <w:rFonts w:cs="Arial"/>
          <w:color w:val="000000" w:themeColor="text1"/>
        </w:rPr>
        <w:t xml:space="preserve">Die Erschließung der </w:t>
      </w:r>
      <w:r w:rsidR="00ED095B" w:rsidRPr="00C307ED">
        <w:rPr>
          <w:rFonts w:cs="Arial"/>
          <w:color w:val="000000" w:themeColor="text1"/>
        </w:rPr>
        <w:t xml:space="preserve">neue </w:t>
      </w:r>
      <w:r w:rsidR="00B0365C" w:rsidRPr="00C307ED">
        <w:rPr>
          <w:rFonts w:cs="Arial"/>
          <w:color w:val="000000" w:themeColor="text1"/>
        </w:rPr>
        <w:t>Reihenhaus</w:t>
      </w:r>
      <w:r w:rsidR="00ED095B" w:rsidRPr="00C307ED">
        <w:rPr>
          <w:rFonts w:cs="Arial"/>
          <w:color w:val="000000" w:themeColor="text1"/>
        </w:rPr>
        <w:t>bebauung</w:t>
      </w:r>
      <w:r w:rsidRPr="00C307ED">
        <w:rPr>
          <w:rFonts w:cs="Arial"/>
          <w:color w:val="000000" w:themeColor="text1"/>
        </w:rPr>
        <w:t xml:space="preserve"> </w:t>
      </w:r>
      <w:r w:rsidR="00B0365C" w:rsidRPr="00C307ED">
        <w:rPr>
          <w:rFonts w:cs="Arial"/>
          <w:color w:val="000000" w:themeColor="text1"/>
        </w:rPr>
        <w:t xml:space="preserve">im östlichen Plangebiet </w:t>
      </w:r>
      <w:r w:rsidRPr="00C307ED">
        <w:rPr>
          <w:rFonts w:cs="Arial"/>
          <w:color w:val="000000" w:themeColor="text1"/>
        </w:rPr>
        <w:t xml:space="preserve">erfolgt </w:t>
      </w:r>
      <w:r w:rsidR="00732C94" w:rsidRPr="00C307ED">
        <w:rPr>
          <w:rFonts w:cs="Arial"/>
          <w:color w:val="000000" w:themeColor="text1"/>
        </w:rPr>
        <w:t xml:space="preserve">von </w:t>
      </w:r>
      <w:r w:rsidR="00B0365C" w:rsidRPr="00C307ED">
        <w:rPr>
          <w:rFonts w:cs="Arial"/>
          <w:color w:val="000000" w:themeColor="text1"/>
        </w:rPr>
        <w:t xml:space="preserve">Osten </w:t>
      </w:r>
      <w:r w:rsidRPr="00C307ED">
        <w:rPr>
          <w:rFonts w:cs="Arial"/>
          <w:color w:val="000000" w:themeColor="text1"/>
        </w:rPr>
        <w:t>über d</w:t>
      </w:r>
      <w:r w:rsidR="007049DD" w:rsidRPr="00C307ED">
        <w:rPr>
          <w:rFonts w:cs="Arial"/>
          <w:color w:val="000000" w:themeColor="text1"/>
        </w:rPr>
        <w:t xml:space="preserve">ie </w:t>
      </w:r>
      <w:r w:rsidR="00B0365C" w:rsidRPr="00C307ED">
        <w:rPr>
          <w:rFonts w:cs="Arial"/>
          <w:color w:val="000000" w:themeColor="text1"/>
        </w:rPr>
        <w:t>Saalstraße</w:t>
      </w:r>
      <w:r w:rsidR="00ED095B" w:rsidRPr="00C307ED">
        <w:rPr>
          <w:rFonts w:cs="Arial"/>
          <w:color w:val="000000" w:themeColor="text1"/>
        </w:rPr>
        <w:t>.</w:t>
      </w:r>
      <w:r w:rsidRPr="00C307ED">
        <w:rPr>
          <w:rFonts w:cs="Arial"/>
          <w:color w:val="000000" w:themeColor="text1"/>
        </w:rPr>
        <w:t xml:space="preserve"> </w:t>
      </w:r>
      <w:r w:rsidR="00B0365C" w:rsidRPr="00C307ED">
        <w:rPr>
          <w:rFonts w:cs="Arial"/>
          <w:color w:val="000000" w:themeColor="text1"/>
        </w:rPr>
        <w:t>Die im rückw</w:t>
      </w:r>
      <w:r w:rsidR="003443AB" w:rsidRPr="00C307ED">
        <w:rPr>
          <w:rFonts w:cs="Arial"/>
          <w:color w:val="000000" w:themeColor="text1"/>
        </w:rPr>
        <w:t>ä</w:t>
      </w:r>
      <w:r w:rsidR="00B0365C" w:rsidRPr="00C307ED">
        <w:rPr>
          <w:rFonts w:cs="Arial"/>
          <w:color w:val="000000" w:themeColor="text1"/>
        </w:rPr>
        <w:t>rtigen Bereich der Grundstücke angeordneten Stellplätze sowie die Ein- und Zweifamilienhäuser im westlichen Plangebiet werden durch eine neugeplante Wohnstraße erschlossen. Die</w:t>
      </w:r>
      <w:r w:rsidR="00F80397" w:rsidRPr="00C307ED">
        <w:rPr>
          <w:rFonts w:cs="Arial"/>
          <w:color w:val="000000" w:themeColor="text1"/>
        </w:rPr>
        <w:t>se</w:t>
      </w:r>
      <w:r w:rsidR="00B0365C" w:rsidRPr="00C307ED">
        <w:rPr>
          <w:rFonts w:cs="Arial"/>
          <w:color w:val="000000" w:themeColor="text1"/>
        </w:rPr>
        <w:t xml:space="preserve"> soll von der nördlich des Plangebiets </w:t>
      </w:r>
      <w:r w:rsidR="00853AEF" w:rsidRPr="00C307ED">
        <w:rPr>
          <w:rFonts w:cs="Arial"/>
          <w:color w:val="000000" w:themeColor="text1"/>
        </w:rPr>
        <w:t xml:space="preserve">in Ost-West Richtung </w:t>
      </w:r>
      <w:r w:rsidR="00B0365C" w:rsidRPr="00C307ED">
        <w:rPr>
          <w:rFonts w:cs="Arial"/>
          <w:color w:val="000000" w:themeColor="text1"/>
        </w:rPr>
        <w:t xml:space="preserve">verlaufenden Stichstraße </w:t>
      </w:r>
      <w:r w:rsidR="00853AEF" w:rsidRPr="00C307ED">
        <w:rPr>
          <w:rFonts w:cs="Arial"/>
          <w:color w:val="000000" w:themeColor="text1"/>
        </w:rPr>
        <w:t xml:space="preserve">nach Süden hin in das Plangebiet abzweigen. </w:t>
      </w:r>
      <w:r w:rsidR="00ED095B" w:rsidRPr="00C307ED">
        <w:rPr>
          <w:rFonts w:cs="Arial"/>
          <w:color w:val="000000" w:themeColor="text1"/>
        </w:rPr>
        <w:t xml:space="preserve">Von dort </w:t>
      </w:r>
      <w:r w:rsidR="003443AB" w:rsidRPr="00C307ED">
        <w:rPr>
          <w:rFonts w:cs="Arial"/>
          <w:color w:val="000000" w:themeColor="text1"/>
        </w:rPr>
        <w:t xml:space="preserve">soll </w:t>
      </w:r>
      <w:r w:rsidR="00ED095B" w:rsidRPr="00C307ED">
        <w:rPr>
          <w:rFonts w:cs="Arial"/>
          <w:color w:val="000000" w:themeColor="text1"/>
        </w:rPr>
        <w:t>die</w:t>
      </w:r>
      <w:r w:rsidR="00F80397" w:rsidRPr="00C307ED">
        <w:rPr>
          <w:rFonts w:cs="Arial"/>
          <w:color w:val="000000" w:themeColor="text1"/>
        </w:rPr>
        <w:t>se</w:t>
      </w:r>
      <w:r w:rsidR="00ED095B" w:rsidRPr="00C307ED">
        <w:rPr>
          <w:rFonts w:cs="Arial"/>
          <w:color w:val="000000" w:themeColor="text1"/>
        </w:rPr>
        <w:t xml:space="preserve"> neu anzulegende </w:t>
      </w:r>
      <w:r w:rsidR="00CD164E" w:rsidRPr="00C307ED">
        <w:rPr>
          <w:rFonts w:cs="Arial"/>
          <w:color w:val="000000" w:themeColor="text1"/>
        </w:rPr>
        <w:t>Erschließungss</w:t>
      </w:r>
      <w:r w:rsidR="00ED095B" w:rsidRPr="00C307ED">
        <w:rPr>
          <w:rFonts w:cs="Arial"/>
          <w:color w:val="000000" w:themeColor="text1"/>
        </w:rPr>
        <w:t xml:space="preserve">traße in das Gebiet </w:t>
      </w:r>
      <w:r w:rsidR="00CD164E" w:rsidRPr="00C307ED">
        <w:rPr>
          <w:rFonts w:cs="Arial"/>
          <w:color w:val="000000" w:themeColor="text1"/>
        </w:rPr>
        <w:t>hineinführen</w:t>
      </w:r>
      <w:r w:rsidR="00ED095B" w:rsidRPr="00C307ED">
        <w:rPr>
          <w:rFonts w:cs="Arial"/>
          <w:color w:val="000000" w:themeColor="text1"/>
        </w:rPr>
        <w:t xml:space="preserve">. </w:t>
      </w:r>
      <w:r w:rsidR="003443AB" w:rsidRPr="00C307ED">
        <w:rPr>
          <w:rFonts w:cs="Arial"/>
          <w:color w:val="000000" w:themeColor="text1"/>
        </w:rPr>
        <w:t xml:space="preserve">Die Straße </w:t>
      </w:r>
      <w:r w:rsidR="00CD164E" w:rsidRPr="00C307ED">
        <w:rPr>
          <w:rFonts w:cs="Arial"/>
          <w:color w:val="000000" w:themeColor="text1"/>
        </w:rPr>
        <w:t>soll</w:t>
      </w:r>
      <w:r w:rsidR="003443AB" w:rsidRPr="00C307ED">
        <w:rPr>
          <w:rFonts w:cs="Arial"/>
          <w:color w:val="000000" w:themeColor="text1"/>
        </w:rPr>
        <w:t xml:space="preserve"> als Mischverkehrsfläche ausgeführt</w:t>
      </w:r>
      <w:r w:rsidR="00CD164E" w:rsidRPr="00C307ED">
        <w:rPr>
          <w:rFonts w:cs="Arial"/>
          <w:color w:val="000000" w:themeColor="text1"/>
        </w:rPr>
        <w:t xml:space="preserve"> werden</w:t>
      </w:r>
      <w:r w:rsidR="003443AB" w:rsidRPr="00C307ED">
        <w:rPr>
          <w:rFonts w:cs="Arial"/>
          <w:color w:val="000000" w:themeColor="text1"/>
        </w:rPr>
        <w:t>.</w:t>
      </w:r>
      <w:r w:rsidR="00CD164E" w:rsidRPr="00C307ED">
        <w:rPr>
          <w:rFonts w:cs="Arial"/>
          <w:color w:val="000000" w:themeColor="text1"/>
        </w:rPr>
        <w:t xml:space="preserve"> </w:t>
      </w:r>
    </w:p>
    <w:p w14:paraId="40E10C34" w14:textId="6526B9D6" w:rsidR="003443AB" w:rsidRPr="00C307ED" w:rsidRDefault="003443AB" w:rsidP="00C307ED">
      <w:pPr>
        <w:rPr>
          <w:rFonts w:cs="Arial"/>
          <w:color w:val="000000" w:themeColor="text1"/>
        </w:rPr>
      </w:pPr>
      <w:r w:rsidRPr="00C307ED">
        <w:rPr>
          <w:rFonts w:cs="Arial"/>
          <w:color w:val="000000" w:themeColor="text1"/>
        </w:rPr>
        <w:t>Im südlichen Plangebiet ist eine weitere Stichstraße vorgesehen. Diese soll in Richtung Westen von der Saalstraße in das Plangebiet führen und der Erschließung der Stellplatzanlage des südlichsten Wohngebäudes</w:t>
      </w:r>
      <w:r w:rsidR="006C432D" w:rsidRPr="00C307ED">
        <w:rPr>
          <w:rFonts w:cs="Arial"/>
          <w:color w:val="000000" w:themeColor="text1"/>
        </w:rPr>
        <w:t xml:space="preserve"> sowie der dort befindlichen Feuerwehraufstellfläche</w:t>
      </w:r>
      <w:r w:rsidRPr="00C307ED">
        <w:rPr>
          <w:rFonts w:cs="Arial"/>
          <w:color w:val="000000" w:themeColor="text1"/>
        </w:rPr>
        <w:t xml:space="preserve"> dienen. </w:t>
      </w:r>
    </w:p>
    <w:p w14:paraId="2F3523A2" w14:textId="20AFD84D" w:rsidR="001E7A94" w:rsidRPr="00C307ED" w:rsidRDefault="005029B5" w:rsidP="00C307ED">
      <w:pPr>
        <w:rPr>
          <w:rFonts w:cs="Arial"/>
          <w:color w:val="000000" w:themeColor="text1"/>
        </w:rPr>
      </w:pPr>
      <w:r w:rsidRPr="00C307ED">
        <w:rPr>
          <w:rFonts w:cs="Arial"/>
          <w:color w:val="000000" w:themeColor="text1"/>
        </w:rPr>
        <w:t xml:space="preserve">Für den </w:t>
      </w:r>
      <w:r w:rsidR="00102299" w:rsidRPr="00C307ED">
        <w:rPr>
          <w:rFonts w:cs="Arial"/>
          <w:color w:val="000000" w:themeColor="text1"/>
        </w:rPr>
        <w:t>r</w:t>
      </w:r>
      <w:r w:rsidRPr="00C307ED">
        <w:rPr>
          <w:rFonts w:cs="Arial"/>
          <w:color w:val="000000" w:themeColor="text1"/>
        </w:rPr>
        <w:t xml:space="preserve">uhenden Verkehr sind </w:t>
      </w:r>
      <w:r w:rsidR="007C4AF3" w:rsidRPr="00C307ED">
        <w:rPr>
          <w:rFonts w:cs="Arial"/>
          <w:color w:val="000000" w:themeColor="text1"/>
        </w:rPr>
        <w:t xml:space="preserve">insgesamt rd. </w:t>
      </w:r>
      <w:r w:rsidR="004B7FD7">
        <w:rPr>
          <w:rFonts w:cs="Arial"/>
          <w:color w:val="000000" w:themeColor="text1"/>
        </w:rPr>
        <w:t>50</w:t>
      </w:r>
      <w:r w:rsidR="007C4AF3" w:rsidRPr="00C307ED">
        <w:rPr>
          <w:rFonts w:cs="Arial"/>
          <w:color w:val="000000" w:themeColor="text1"/>
        </w:rPr>
        <w:t xml:space="preserve"> Stellplätze vorgesehen. Davon werden </w:t>
      </w:r>
      <w:r w:rsidRPr="00C307ED">
        <w:rPr>
          <w:rFonts w:cs="Arial"/>
          <w:color w:val="000000" w:themeColor="text1"/>
        </w:rPr>
        <w:t xml:space="preserve">ca. </w:t>
      </w:r>
      <w:r w:rsidR="007C4AF3" w:rsidRPr="00C307ED">
        <w:rPr>
          <w:rFonts w:cs="Arial"/>
          <w:color w:val="000000" w:themeColor="text1"/>
        </w:rPr>
        <w:t>2</w:t>
      </w:r>
      <w:r w:rsidR="006A41F9" w:rsidRPr="00C307ED">
        <w:rPr>
          <w:rFonts w:cs="Arial"/>
          <w:color w:val="000000" w:themeColor="text1"/>
        </w:rPr>
        <w:t>5</w:t>
      </w:r>
      <w:r w:rsidRPr="00C307ED">
        <w:rPr>
          <w:rFonts w:cs="Arial"/>
          <w:color w:val="000000" w:themeColor="text1"/>
        </w:rPr>
        <w:t xml:space="preserve"> Stellplätze </w:t>
      </w:r>
      <w:r w:rsidR="009A68DA" w:rsidRPr="00C307ED">
        <w:rPr>
          <w:rFonts w:cs="Arial"/>
          <w:color w:val="000000" w:themeColor="text1"/>
        </w:rPr>
        <w:t xml:space="preserve">im </w:t>
      </w:r>
      <w:r w:rsidR="007C4AF3" w:rsidRPr="00C307ED">
        <w:rPr>
          <w:rFonts w:cs="Arial"/>
          <w:color w:val="000000" w:themeColor="text1"/>
        </w:rPr>
        <w:t xml:space="preserve">südlichen </w:t>
      </w:r>
      <w:r w:rsidR="00685554" w:rsidRPr="00C307ED">
        <w:rPr>
          <w:rFonts w:cs="Arial"/>
          <w:color w:val="000000" w:themeColor="text1"/>
        </w:rPr>
        <w:t>Plangebiet</w:t>
      </w:r>
      <w:r w:rsidR="009A68DA" w:rsidRPr="00C307ED">
        <w:rPr>
          <w:rFonts w:cs="Arial"/>
          <w:color w:val="000000" w:themeColor="text1"/>
        </w:rPr>
        <w:t xml:space="preserve"> </w:t>
      </w:r>
      <w:r w:rsidR="00211D01" w:rsidRPr="00C307ED">
        <w:rPr>
          <w:rFonts w:cs="Arial"/>
          <w:color w:val="000000" w:themeColor="text1"/>
        </w:rPr>
        <w:t xml:space="preserve">in Form von zwei Stellplatzanlagen </w:t>
      </w:r>
      <w:r w:rsidR="00A27063" w:rsidRPr="00C307ED">
        <w:rPr>
          <w:rFonts w:cs="Arial"/>
          <w:color w:val="000000" w:themeColor="text1"/>
        </w:rPr>
        <w:t xml:space="preserve">gebündelt </w:t>
      </w:r>
      <w:r w:rsidR="007C4AF3" w:rsidRPr="00C307ED">
        <w:rPr>
          <w:rFonts w:cs="Arial"/>
          <w:color w:val="000000" w:themeColor="text1"/>
        </w:rPr>
        <w:t>angeordnet und den beiden größeren Wohngebäuden zugeordnet. Die übrigen Stellplätze sind im  nördlichen Plangebiet vorgesehen</w:t>
      </w:r>
      <w:r w:rsidR="008668D6" w:rsidRPr="00C307ED">
        <w:rPr>
          <w:rFonts w:cs="Arial"/>
          <w:color w:val="000000" w:themeColor="text1"/>
        </w:rPr>
        <w:t>.</w:t>
      </w:r>
      <w:r w:rsidR="007C4AF3" w:rsidRPr="00C307ED">
        <w:rPr>
          <w:rFonts w:cs="Arial"/>
          <w:color w:val="000000" w:themeColor="text1"/>
        </w:rPr>
        <w:t xml:space="preserve"> </w:t>
      </w:r>
      <w:r w:rsidR="008668D6" w:rsidRPr="00C307ED">
        <w:rPr>
          <w:rFonts w:cs="Arial"/>
          <w:color w:val="000000" w:themeColor="text1"/>
        </w:rPr>
        <w:t>Da</w:t>
      </w:r>
      <w:r w:rsidR="007C4AF3" w:rsidRPr="00C307ED">
        <w:rPr>
          <w:rFonts w:cs="Arial"/>
          <w:color w:val="000000" w:themeColor="text1"/>
        </w:rPr>
        <w:t xml:space="preserve">bei </w:t>
      </w:r>
      <w:r w:rsidR="008668D6" w:rsidRPr="00C307ED">
        <w:rPr>
          <w:rFonts w:cs="Arial"/>
          <w:color w:val="000000" w:themeColor="text1"/>
        </w:rPr>
        <w:t xml:space="preserve">sollen rd. 10 als Stellplätze </w:t>
      </w:r>
      <w:r w:rsidR="007C4AF3" w:rsidRPr="00C307ED">
        <w:rPr>
          <w:rFonts w:cs="Arial"/>
          <w:color w:val="000000" w:themeColor="text1"/>
        </w:rPr>
        <w:t>im rückwärtigen Bereich der Reihenhäuser und im Bereich des südlichen Einfamilienhauses angeordnet werden.</w:t>
      </w:r>
      <w:r w:rsidR="008668D6" w:rsidRPr="00C307ED">
        <w:rPr>
          <w:rFonts w:cs="Arial"/>
          <w:color w:val="000000" w:themeColor="text1"/>
        </w:rPr>
        <w:t xml:space="preserve"> Neun der </w:t>
      </w:r>
      <w:r w:rsidR="007C4AF3" w:rsidRPr="00C307ED">
        <w:rPr>
          <w:rFonts w:cs="Arial"/>
          <w:color w:val="000000" w:themeColor="text1"/>
        </w:rPr>
        <w:t xml:space="preserve">Stellplätze </w:t>
      </w:r>
      <w:r w:rsidR="008668D6" w:rsidRPr="00C307ED">
        <w:rPr>
          <w:rFonts w:cs="Arial"/>
          <w:color w:val="000000" w:themeColor="text1"/>
        </w:rPr>
        <w:t>sollen in Form von</w:t>
      </w:r>
      <w:r w:rsidR="007C4AF3" w:rsidRPr="00C307ED">
        <w:rPr>
          <w:rFonts w:cs="Arial"/>
          <w:color w:val="000000" w:themeColor="text1"/>
        </w:rPr>
        <w:t xml:space="preserve"> Carports </w:t>
      </w:r>
      <w:r w:rsidR="001E7A94" w:rsidRPr="00C307ED">
        <w:rPr>
          <w:rFonts w:cs="Arial"/>
          <w:color w:val="000000" w:themeColor="text1"/>
        </w:rPr>
        <w:t xml:space="preserve">entlang der Saalstraße, den Reihenhäusern vorgelagert, angeordnet werden. </w:t>
      </w:r>
    </w:p>
    <w:p w14:paraId="0CE151F2" w14:textId="077AB26A" w:rsidR="00F16BF4" w:rsidRPr="000B67C4" w:rsidRDefault="00DE1103" w:rsidP="00C307ED">
      <w:pPr>
        <w:rPr>
          <w:rFonts w:cs="Arial"/>
          <w:color w:val="000000" w:themeColor="text1"/>
        </w:rPr>
      </w:pPr>
      <w:r w:rsidRPr="00C307ED">
        <w:rPr>
          <w:rFonts w:cs="Arial"/>
          <w:color w:val="000000" w:themeColor="text1"/>
        </w:rPr>
        <w:t>Durch die beschriebenen Maßnahmen bietet sich die Möglichkeit, in Zukunft ein bedarfsgerechtes Stellplatzangebot zur Verfügung zu stellen und die Erschließungswege nach den unterschiedlichen Nutzergruppen zu strukturieren.</w:t>
      </w:r>
    </w:p>
    <w:p w14:paraId="276D0CF5" w14:textId="77777777" w:rsidR="00F16BF4" w:rsidRPr="00C307ED" w:rsidRDefault="00F16BF4" w:rsidP="00C307ED">
      <w:pPr>
        <w:pStyle w:val="berschrift2"/>
        <w:numPr>
          <w:ilvl w:val="1"/>
          <w:numId w:val="1"/>
        </w:numPr>
        <w:ind w:left="426"/>
        <w:rPr>
          <w:rFonts w:cs="Arial"/>
        </w:rPr>
      </w:pPr>
      <w:bookmarkStart w:id="34" w:name="_Toc155256000"/>
      <w:r w:rsidRPr="00C307ED">
        <w:rPr>
          <w:rFonts w:cs="Arial"/>
        </w:rPr>
        <w:lastRenderedPageBreak/>
        <w:t>Freiraumkonzept</w:t>
      </w:r>
      <w:bookmarkEnd w:id="34"/>
    </w:p>
    <w:p w14:paraId="6B04D955" w14:textId="77777777" w:rsidR="00F16BF4" w:rsidRPr="00C307ED" w:rsidRDefault="00F16BF4" w:rsidP="00C307ED">
      <w:pPr>
        <w:rPr>
          <w:rFonts w:cs="Arial"/>
          <w:color w:val="000000" w:themeColor="text1"/>
        </w:rPr>
      </w:pPr>
      <w:r w:rsidRPr="00C307ED">
        <w:rPr>
          <w:rFonts w:cs="Arial"/>
        </w:rPr>
        <w:t xml:space="preserve">Im Hinblick auf die Gestaltung geht neben dem Erscheinungsbild der Gebäude auch eine maßgebliche Wirkung von den umliegenden, unbebauten Freiflächen aus. Die wesentlichen bestehenden Freiraumstrukturen wie Vegetations- und Raumbezüge sollen dementsprechend </w:t>
      </w:r>
      <w:r w:rsidRPr="00C307ED">
        <w:rPr>
          <w:rFonts w:cs="Arial"/>
          <w:color w:val="000000" w:themeColor="text1"/>
        </w:rPr>
        <w:t xml:space="preserve">weitgehend erhalten bleiben. </w:t>
      </w:r>
    </w:p>
    <w:p w14:paraId="34127430" w14:textId="7E32F8E7" w:rsidR="00F16BF4" w:rsidRPr="00C307ED" w:rsidRDefault="00264B8F" w:rsidP="00C307ED">
      <w:pPr>
        <w:rPr>
          <w:rFonts w:cs="Arial"/>
        </w:rPr>
      </w:pPr>
      <w:r w:rsidRPr="00C307ED">
        <w:rPr>
          <w:rFonts w:cs="Arial"/>
          <w:color w:val="000000" w:themeColor="text1"/>
        </w:rPr>
        <w:t>Bei der</w:t>
      </w:r>
      <w:r w:rsidR="00F16BF4" w:rsidRPr="00C307ED">
        <w:rPr>
          <w:rFonts w:cs="Arial"/>
          <w:color w:val="000000" w:themeColor="text1"/>
        </w:rPr>
        <w:t xml:space="preserve"> Freiflächengestaltung liegt der Fokus auf dem Klimaschutz bzw. der Klimaanpassung sowie hohen ökologischen Standards. Dementsprechend </w:t>
      </w:r>
      <w:r w:rsidR="00F16BF4" w:rsidRPr="00C307ED">
        <w:rPr>
          <w:rFonts w:cs="Arial"/>
        </w:rPr>
        <w:t xml:space="preserve">wird die Schaffung eines möglichst durchgrünten Quartiers angestrebt. Die nicht überbaubaren Grundstücksflächen sollen daher weitgehend unversiegelt und als Grünflächen gesichert werden, um als qualitätsvolle Aufenthaltsflächen im Freien zu dienen. Die versiegelten bzw. bebauten Flächen werden zusätzlich auf das zur Umsetzung der Planung erforderliche Minimum begrenzt. Insbesondere mit dem Ziel der Schaffung eines klimafreundlichen und ökologischen Quartiers ist dies von besonderer Bedeutung, da die Flächen so unter anderem in die Entwässerungskonzeption einbezogen werden können und zu einer hohen Wohnumfeldqualität beitragen. </w:t>
      </w:r>
    </w:p>
    <w:p w14:paraId="283989B2" w14:textId="65028FD9" w:rsidR="00F16BF4" w:rsidRPr="00C307ED" w:rsidRDefault="00565008" w:rsidP="00C307ED">
      <w:pPr>
        <w:rPr>
          <w:rFonts w:cs="Arial"/>
        </w:rPr>
      </w:pPr>
      <w:r w:rsidRPr="00C307ED">
        <w:rPr>
          <w:rFonts w:cs="Arial"/>
        </w:rPr>
        <w:t>N</w:t>
      </w:r>
      <w:r w:rsidR="00F16BF4" w:rsidRPr="00C307ED">
        <w:rPr>
          <w:rFonts w:cs="Arial"/>
        </w:rPr>
        <w:t>eue Anpflanzungen von Gehölzen</w:t>
      </w:r>
      <w:r w:rsidRPr="00C307ED">
        <w:rPr>
          <w:rFonts w:cs="Arial"/>
        </w:rPr>
        <w:t xml:space="preserve"> </w:t>
      </w:r>
      <w:r w:rsidR="00F16BF4" w:rsidRPr="00C307ED">
        <w:rPr>
          <w:rFonts w:cs="Arial"/>
        </w:rPr>
        <w:t xml:space="preserve">auf den </w:t>
      </w:r>
      <w:r w:rsidRPr="00C307ED">
        <w:rPr>
          <w:rFonts w:cs="Arial"/>
        </w:rPr>
        <w:t>Wohngrundstücken</w:t>
      </w:r>
      <w:r w:rsidR="00F16BF4" w:rsidRPr="00C307ED">
        <w:rPr>
          <w:rFonts w:cs="Arial"/>
        </w:rPr>
        <w:t xml:space="preserve"> werden in diesem Sinne angestrebt. Im gesamten Quartier werden begrünte Flachdächer vorgesehen. </w:t>
      </w:r>
      <w:r w:rsidR="00F16BF4" w:rsidRPr="00C307ED">
        <w:rPr>
          <w:rFonts w:cs="Arial"/>
          <w:color w:val="000000" w:themeColor="text1"/>
        </w:rPr>
        <w:t xml:space="preserve">Diese erhöhen die ökologische Qualität der Bebauung und leisten einen Beitrag zur Anpassung an den Klimawandel. </w:t>
      </w:r>
      <w:r w:rsidR="00F16BF4" w:rsidRPr="00C307ED">
        <w:rPr>
          <w:rFonts w:cs="Arial"/>
        </w:rPr>
        <w:t>Zu den Vorteilen einer Dachbegrünung zählen u.a. eine verringerte Abflussintensität anfallenden Niederschlagswassers, eine verbesserte Staubbindung, eine bessere Temperaturregulation im Jahresverlauf (stärkere Kühlung im Sommer, bessere Wärmespeicherung im Winter) und ein positiver Beitrag zum Artenschutz (insb. Insekten).</w:t>
      </w:r>
    </w:p>
    <w:p w14:paraId="42643ED8" w14:textId="110845B2" w:rsidR="00F16BF4" w:rsidRPr="00C307ED" w:rsidRDefault="00F16BF4" w:rsidP="00C307ED">
      <w:pPr>
        <w:rPr>
          <w:rFonts w:cs="Arial"/>
          <w:color w:val="000000" w:themeColor="text1"/>
        </w:rPr>
      </w:pPr>
      <w:r w:rsidRPr="00C307ED">
        <w:rPr>
          <w:rFonts w:cs="Arial"/>
          <w:color w:val="000000" w:themeColor="text1"/>
        </w:rPr>
        <w:t>D</w:t>
      </w:r>
      <w:r w:rsidR="00ED746F" w:rsidRPr="00C307ED">
        <w:rPr>
          <w:rFonts w:cs="Arial"/>
          <w:color w:val="000000" w:themeColor="text1"/>
        </w:rPr>
        <w:t>i</w:t>
      </w:r>
      <w:r w:rsidRPr="00C307ED">
        <w:rPr>
          <w:rFonts w:cs="Arial"/>
          <w:color w:val="000000" w:themeColor="text1"/>
        </w:rPr>
        <w:t>e</w:t>
      </w:r>
      <w:r w:rsidR="00ED746F" w:rsidRPr="00C307ED">
        <w:rPr>
          <w:rFonts w:cs="Arial"/>
          <w:color w:val="000000" w:themeColor="text1"/>
        </w:rPr>
        <w:t xml:space="preserve"> </w:t>
      </w:r>
      <w:r w:rsidR="00565008" w:rsidRPr="00C307ED">
        <w:rPr>
          <w:rFonts w:cs="Arial"/>
          <w:color w:val="000000" w:themeColor="text1"/>
        </w:rPr>
        <w:t xml:space="preserve">Stellplatzflächen sollen zudem in wasserdurchlässiger Weise mit Rasengittersteinen </w:t>
      </w:r>
      <w:r w:rsidR="00531836" w:rsidRPr="00C307ED">
        <w:rPr>
          <w:rFonts w:cs="Arial"/>
          <w:color w:val="000000" w:themeColor="text1"/>
        </w:rPr>
        <w:t>angelegt</w:t>
      </w:r>
      <w:r w:rsidR="00565008" w:rsidRPr="00C307ED">
        <w:rPr>
          <w:rFonts w:cs="Arial"/>
          <w:color w:val="000000" w:themeColor="text1"/>
        </w:rPr>
        <w:t xml:space="preserve"> werden</w:t>
      </w:r>
      <w:r w:rsidR="00737E83" w:rsidRPr="00C307ED">
        <w:rPr>
          <w:rFonts w:cs="Arial"/>
          <w:color w:val="000000" w:themeColor="text1"/>
        </w:rPr>
        <w:t xml:space="preserve">. </w:t>
      </w:r>
      <w:r w:rsidR="007C13E4" w:rsidRPr="00C307ED">
        <w:rPr>
          <w:rFonts w:cs="Arial"/>
          <w:color w:val="000000" w:themeColor="text1"/>
        </w:rPr>
        <w:t>Zur Niederschlagsentwässerung sind darüber hinaus zwei Entwässerungsmulden vorgesehen. Diese dienen zur Ableitung des Niederschlagswassers der geplanten Verkehrsflächen und sind daher im Anschluss an diese vorgesehen.</w:t>
      </w:r>
    </w:p>
    <w:p w14:paraId="1E3C1FF2" w14:textId="3AFC9FD9" w:rsidR="008203EB" w:rsidRPr="00C307ED" w:rsidRDefault="008203EB" w:rsidP="00C307ED">
      <w:pPr>
        <w:rPr>
          <w:rFonts w:cs="Arial"/>
          <w:color w:val="000000" w:themeColor="text1"/>
        </w:rPr>
      </w:pPr>
      <w:r w:rsidRPr="00C307ED">
        <w:rPr>
          <w:rFonts w:cs="Arial"/>
          <w:color w:val="000000" w:themeColor="text1"/>
        </w:rPr>
        <w:t xml:space="preserve">Darüber hinaus ist im süd-westlichen Plangebiet eine Grünfläche als Spielplatz geplant, der den </w:t>
      </w:r>
      <w:r w:rsidR="009500A8" w:rsidRPr="00C307ED">
        <w:rPr>
          <w:rFonts w:cs="Arial"/>
          <w:color w:val="000000" w:themeColor="text1"/>
        </w:rPr>
        <w:t>neue</w:t>
      </w:r>
      <w:r w:rsidRPr="00C307ED">
        <w:rPr>
          <w:rFonts w:cs="Arial"/>
          <w:color w:val="000000" w:themeColor="text1"/>
        </w:rPr>
        <w:t>n Wohnnutzungen zugeordnet ist.</w:t>
      </w:r>
    </w:p>
    <w:p w14:paraId="023AE395" w14:textId="6AD0781B" w:rsidR="00F16BF4" w:rsidRPr="00C307ED" w:rsidRDefault="00F16BF4" w:rsidP="00C307ED">
      <w:pPr>
        <w:rPr>
          <w:rFonts w:cs="Arial"/>
        </w:rPr>
      </w:pPr>
      <w:r w:rsidRPr="00C307ED">
        <w:rPr>
          <w:rFonts w:cs="Arial"/>
        </w:rPr>
        <w:t>Bei der Freiflächengestaltung ist insbesondere die Anpflanzung einheimischer und standortgerechter Gehölze vorgesehen. Zur weiteren Sicherung von bestehenden Grünstrukturen ist d</w:t>
      </w:r>
      <w:r w:rsidR="004B7FD7">
        <w:rPr>
          <w:rFonts w:cs="Arial"/>
        </w:rPr>
        <w:t xml:space="preserve">as Wohnquartier </w:t>
      </w:r>
      <w:r w:rsidRPr="00C307ED">
        <w:rPr>
          <w:rFonts w:cs="Arial"/>
        </w:rPr>
        <w:t xml:space="preserve">ebenfalls in kompakter Bauweise geplant. </w:t>
      </w:r>
    </w:p>
    <w:p w14:paraId="64AC78E8" w14:textId="77777777" w:rsidR="00F16BF4" w:rsidRPr="00C307ED" w:rsidRDefault="00F16BF4" w:rsidP="00C307ED">
      <w:pPr>
        <w:pStyle w:val="berschrift2"/>
        <w:numPr>
          <w:ilvl w:val="0"/>
          <w:numId w:val="0"/>
        </w:numPr>
        <w:rPr>
          <w:rFonts w:cs="Arial"/>
        </w:rPr>
      </w:pPr>
    </w:p>
    <w:p w14:paraId="70774793" w14:textId="30CB265B" w:rsidR="004A74B3" w:rsidRPr="00C307ED" w:rsidRDefault="004A74B3" w:rsidP="00C307ED">
      <w:pPr>
        <w:pStyle w:val="berschrift2"/>
        <w:numPr>
          <w:ilvl w:val="1"/>
          <w:numId w:val="1"/>
        </w:numPr>
        <w:ind w:left="426"/>
        <w:rPr>
          <w:rFonts w:cs="Arial"/>
        </w:rPr>
      </w:pPr>
      <w:bookmarkStart w:id="35" w:name="_Toc155256001"/>
      <w:r w:rsidRPr="00C307ED">
        <w:rPr>
          <w:rFonts w:cs="Arial"/>
        </w:rPr>
        <w:t>Klimaschutz und Klimaanpassung</w:t>
      </w:r>
      <w:bookmarkEnd w:id="35"/>
    </w:p>
    <w:p w14:paraId="3B797DE8" w14:textId="6D39816F" w:rsidR="004A74B3" w:rsidRPr="00C307ED" w:rsidRDefault="004A74B3" w:rsidP="00C307ED">
      <w:pPr>
        <w:rPr>
          <w:rFonts w:cs="Arial"/>
          <w:color w:val="000000" w:themeColor="text1"/>
        </w:rPr>
      </w:pPr>
      <w:r w:rsidRPr="00C307ED">
        <w:rPr>
          <w:rFonts w:cs="Arial"/>
          <w:color w:val="000000" w:themeColor="text1"/>
        </w:rPr>
        <w:t xml:space="preserve">Insbesondere Neubauvorhaben sind vor dem Hintergrund des fortschreitenden Klimawandels und dessen möglicher Folgen in der Zukunft </w:t>
      </w:r>
      <w:r w:rsidR="00545A44" w:rsidRPr="00C307ED">
        <w:rPr>
          <w:rFonts w:cs="Arial"/>
          <w:color w:val="000000" w:themeColor="text1"/>
        </w:rPr>
        <w:t>möglichst</w:t>
      </w:r>
      <w:r w:rsidRPr="00C307ED">
        <w:rPr>
          <w:rFonts w:cs="Arial"/>
          <w:color w:val="000000" w:themeColor="text1"/>
        </w:rPr>
        <w:t xml:space="preserve"> klimaresilient auszugestalten. Im Hinblick auf die in Rede stehende Planung wird dieser Anforderung durch Implementierung unterschiedlicher Bausteine Rechnung getragen. </w:t>
      </w:r>
    </w:p>
    <w:p w14:paraId="3EDFFEBB" w14:textId="1CD4B872" w:rsidR="004A74B3" w:rsidRPr="00C307ED" w:rsidRDefault="004A74B3" w:rsidP="00C307ED">
      <w:pPr>
        <w:rPr>
          <w:rFonts w:cs="Arial"/>
          <w:color w:val="000000" w:themeColor="text1"/>
        </w:rPr>
      </w:pPr>
      <w:r w:rsidRPr="00C307ED">
        <w:rPr>
          <w:rFonts w:cs="Arial"/>
          <w:color w:val="000000" w:themeColor="text1"/>
        </w:rPr>
        <w:t xml:space="preserve">Die kompakten </w:t>
      </w:r>
      <w:r w:rsidR="00545A44" w:rsidRPr="00C307ED">
        <w:rPr>
          <w:rFonts w:cs="Arial"/>
          <w:color w:val="000000" w:themeColor="text1"/>
        </w:rPr>
        <w:t>Baukörper</w:t>
      </w:r>
      <w:r w:rsidRPr="00C307ED">
        <w:rPr>
          <w:rFonts w:cs="Arial"/>
          <w:color w:val="000000" w:themeColor="text1"/>
        </w:rPr>
        <w:t xml:space="preserve"> und die beabsichtigte offene Bauweise </w:t>
      </w:r>
      <w:r w:rsidR="000D0367" w:rsidRPr="00C307ED">
        <w:rPr>
          <w:rFonts w:cs="Arial"/>
          <w:color w:val="000000" w:themeColor="text1"/>
        </w:rPr>
        <w:t>im westlichen und südlichen Plangebiet sowie die</w:t>
      </w:r>
      <w:r w:rsidRPr="00C307ED">
        <w:rPr>
          <w:rFonts w:cs="Arial"/>
          <w:color w:val="000000" w:themeColor="text1"/>
        </w:rPr>
        <w:t xml:space="preserve"> Ausrichtung der </w:t>
      </w:r>
      <w:r w:rsidR="00545A44" w:rsidRPr="00C307ED">
        <w:rPr>
          <w:rFonts w:cs="Arial"/>
          <w:color w:val="000000" w:themeColor="text1"/>
        </w:rPr>
        <w:t>Gebäude</w:t>
      </w:r>
      <w:r w:rsidRPr="00C307ED">
        <w:rPr>
          <w:rFonts w:cs="Arial"/>
          <w:color w:val="000000" w:themeColor="text1"/>
        </w:rPr>
        <w:t xml:space="preserve"> zueinander sichern eine gute Durchlüftung des Plangebietes und beugen so Hitzebelastung und -stauung vor. Die Begrenzung des Anteils bebauter und versiegelter Flächen auf das erforderliche Minimum trägt ebenso dazu bei, Hitzebelastungen zu vermeiden und den Oberflächenabfluss bei Starkregenereignissen zu optimieren.</w:t>
      </w:r>
    </w:p>
    <w:p w14:paraId="323C106B" w14:textId="06075909" w:rsidR="004A74B3" w:rsidRPr="00C307ED" w:rsidRDefault="004A74B3" w:rsidP="00C307ED">
      <w:pPr>
        <w:rPr>
          <w:rFonts w:cs="Arial"/>
          <w:color w:val="000000" w:themeColor="text1"/>
        </w:rPr>
      </w:pPr>
      <w:r w:rsidRPr="00C307ED">
        <w:rPr>
          <w:rFonts w:cs="Arial"/>
          <w:color w:val="000000" w:themeColor="text1"/>
        </w:rPr>
        <w:t xml:space="preserve">Zur Erhöhung der ökologischen Qualität des Quartiers und in Anpassung an den Klimawandel wird die Schaffung eines möglichst durchgrünten Quartiers angestrebt. Die nicht </w:t>
      </w:r>
      <w:r w:rsidRPr="00C307ED">
        <w:rPr>
          <w:rFonts w:cs="Arial"/>
          <w:color w:val="000000" w:themeColor="text1"/>
        </w:rPr>
        <w:lastRenderedPageBreak/>
        <w:t xml:space="preserve">überbaubaren Grundstücksflächen sollen daher weitgehend unversiegelt und als Grünflächen gesichert werden, um als qualitätsvolle Aufenthaltsflächen im Freien zu dienen. Dabei ist insbesondere die Anpflanzung einheimischer und standortgerechter Gehölze vorgesehen. Diese können auf dem </w:t>
      </w:r>
      <w:r w:rsidR="00A823A5" w:rsidRPr="00C307ED">
        <w:rPr>
          <w:rFonts w:cs="Arial"/>
          <w:color w:val="000000" w:themeColor="text1"/>
        </w:rPr>
        <w:t>geplanten Spielplatz</w:t>
      </w:r>
      <w:r w:rsidRPr="00C307ED">
        <w:rPr>
          <w:rFonts w:cs="Arial"/>
          <w:color w:val="000000" w:themeColor="text1"/>
        </w:rPr>
        <w:t xml:space="preserve"> und auf den zu bebauenden Grundstücken realisiert werden.  </w:t>
      </w:r>
    </w:p>
    <w:p w14:paraId="5A27CBB0" w14:textId="5F19C253" w:rsidR="00C73FEC" w:rsidRPr="00C307ED" w:rsidRDefault="00C73FEC" w:rsidP="00C307ED">
      <w:pPr>
        <w:rPr>
          <w:rFonts w:cs="Arial"/>
          <w:color w:val="000000" w:themeColor="text1"/>
        </w:rPr>
      </w:pPr>
      <w:r w:rsidRPr="00C307ED">
        <w:rPr>
          <w:rFonts w:cs="Arial"/>
          <w:color w:val="000000" w:themeColor="text1"/>
        </w:rPr>
        <w:t>Zudem ist die Ausführung der Stellplätze in wasserdurchlässiger Weise in Form von Rasengittersteinen geplant.</w:t>
      </w:r>
      <w:r w:rsidR="00A3691B" w:rsidRPr="00C307ED">
        <w:rPr>
          <w:rFonts w:cs="Arial"/>
          <w:color w:val="000000" w:themeColor="text1"/>
        </w:rPr>
        <w:t xml:space="preserve"> Auch die Niederschlagsentwässerung der Grundstück</w:t>
      </w:r>
      <w:r w:rsidR="008D4D7D" w:rsidRPr="00C307ED">
        <w:rPr>
          <w:rFonts w:cs="Arial"/>
          <w:color w:val="000000" w:themeColor="text1"/>
        </w:rPr>
        <w:t>e</w:t>
      </w:r>
      <w:r w:rsidR="00A3691B" w:rsidRPr="00C307ED">
        <w:rPr>
          <w:rFonts w:cs="Arial"/>
          <w:color w:val="000000" w:themeColor="text1"/>
        </w:rPr>
        <w:t xml:space="preserve"> wird im Sinne der Hochwasservorsorge in die Planung integriert, sodass zwei Entwässerungsmulden im Plangebiet vorgesehen sind.</w:t>
      </w:r>
    </w:p>
    <w:p w14:paraId="454EB376" w14:textId="10D8EDD6" w:rsidR="004A74B3" w:rsidRPr="00C307ED" w:rsidRDefault="004A74B3" w:rsidP="00C307ED">
      <w:pPr>
        <w:rPr>
          <w:rFonts w:cs="Arial"/>
          <w:color w:val="000000" w:themeColor="text1"/>
        </w:rPr>
      </w:pPr>
      <w:r w:rsidRPr="00C307ED">
        <w:rPr>
          <w:rFonts w:cs="Arial"/>
          <w:color w:val="000000" w:themeColor="text1"/>
        </w:rPr>
        <w:t xml:space="preserve">Auch die Bauausführung bietet eine Reihe von Möglichkeiten, dem Klimaschutz und der Klimaanpassung Rechnung zu tragen. Da es sich um ein Neubauvorhaben handelt, sind die gängigen Rechtsvorschriften zu </w:t>
      </w:r>
      <w:r w:rsidR="00545A44" w:rsidRPr="00C307ED">
        <w:rPr>
          <w:rFonts w:cs="Arial"/>
          <w:color w:val="000000" w:themeColor="text1"/>
        </w:rPr>
        <w:t>berücksichtigen</w:t>
      </w:r>
      <w:r w:rsidRPr="00C307ED">
        <w:rPr>
          <w:rFonts w:cs="Arial"/>
          <w:color w:val="000000" w:themeColor="text1"/>
        </w:rPr>
        <w:t xml:space="preserve">, sodass die neuen </w:t>
      </w:r>
      <w:r w:rsidR="00545A44" w:rsidRPr="00C307ED">
        <w:rPr>
          <w:rFonts w:cs="Arial"/>
          <w:color w:val="000000" w:themeColor="text1"/>
        </w:rPr>
        <w:t>Baukörper</w:t>
      </w:r>
      <w:r w:rsidRPr="00C307ED">
        <w:rPr>
          <w:rFonts w:cs="Arial"/>
          <w:color w:val="000000" w:themeColor="text1"/>
        </w:rPr>
        <w:t xml:space="preserve"> bspw. den aktuellen Anforderungen der EnEV entsprechen. </w:t>
      </w:r>
      <w:r w:rsidR="00545A44" w:rsidRPr="00C307ED">
        <w:rPr>
          <w:rFonts w:cs="Arial"/>
          <w:color w:val="000000" w:themeColor="text1"/>
        </w:rPr>
        <w:t>Darüber</w:t>
      </w:r>
      <w:r w:rsidRPr="00C307ED">
        <w:rPr>
          <w:rFonts w:cs="Arial"/>
          <w:color w:val="000000" w:themeColor="text1"/>
        </w:rPr>
        <w:t xml:space="preserve"> hinaus kann bei der Bauausführung eine </w:t>
      </w:r>
      <w:r w:rsidR="00545A44" w:rsidRPr="00C307ED">
        <w:rPr>
          <w:rFonts w:cs="Arial"/>
          <w:color w:val="000000" w:themeColor="text1"/>
        </w:rPr>
        <w:t>ökologische</w:t>
      </w:r>
      <w:r w:rsidRPr="00C307ED">
        <w:rPr>
          <w:rFonts w:cs="Arial"/>
          <w:color w:val="000000" w:themeColor="text1"/>
        </w:rPr>
        <w:t xml:space="preserve"> Bauweise forciert werden, z.B. durch Verwendung ressourcenschonender, moderner Dämmmaterialien. </w:t>
      </w:r>
    </w:p>
    <w:p w14:paraId="7747807E" w14:textId="565FFF4E" w:rsidR="004A74B3" w:rsidRPr="00C307ED" w:rsidRDefault="004A74B3" w:rsidP="00C307ED">
      <w:pPr>
        <w:rPr>
          <w:rFonts w:cs="Arial"/>
          <w:color w:val="000000" w:themeColor="text1"/>
        </w:rPr>
      </w:pPr>
      <w:r w:rsidRPr="00C307ED">
        <w:rPr>
          <w:rFonts w:cs="Arial"/>
          <w:color w:val="000000" w:themeColor="text1"/>
        </w:rPr>
        <w:t xml:space="preserve">Die geplante Dachbegrünung wirkt sich ebenfalls positiv im Hinblick auf den Klimaschutz und die Klimaanpassung aus. Sie ist sowohl aus Entwässerungssicht als auch aus stadtklimatischer Sicht gewünscht. Durch die Dachbegrünung können die Einleitungsmengen in die Kanalisation verringert und zeitlich gedrosselt werden. Darüber hinaus sind positive klimatische Auswirkungen auf das zum Teil versiegelte Umfeld zu erwarten. Dachbegrünungen wirken sich durch Verdunstung kühlend auf das Mikroklima aus und tragen zur Filterung von Luftschadstoffen bei. In heißen wie auch in kühlen Jahreszeiten leisten </w:t>
      </w:r>
      <w:r w:rsidR="00545A44" w:rsidRPr="00C307ED">
        <w:rPr>
          <w:rFonts w:cs="Arial"/>
          <w:color w:val="000000" w:themeColor="text1"/>
        </w:rPr>
        <w:t>Gründächer</w:t>
      </w:r>
      <w:r w:rsidRPr="00C307ED">
        <w:rPr>
          <w:rFonts w:cs="Arial"/>
          <w:color w:val="000000" w:themeColor="text1"/>
        </w:rPr>
        <w:t xml:space="preserve"> einen zusätzlichen Dämmeffekt, was sich kostenreduzierend auf Energieaufwendungen zum Heizen oder Kühlen auswirkt.</w:t>
      </w:r>
    </w:p>
    <w:p w14:paraId="0F126F7F" w14:textId="77777777" w:rsidR="004A74B3" w:rsidRPr="00C307ED" w:rsidRDefault="004A74B3" w:rsidP="00C307ED">
      <w:pPr>
        <w:rPr>
          <w:rFonts w:cs="Arial"/>
          <w:color w:val="000000" w:themeColor="text1"/>
        </w:rPr>
      </w:pPr>
    </w:p>
    <w:p w14:paraId="5D800E4D" w14:textId="77777777" w:rsidR="004A74B3" w:rsidRPr="00C307ED" w:rsidRDefault="004A74B3" w:rsidP="00C307ED">
      <w:pPr>
        <w:pStyle w:val="MGTextkrper"/>
        <w:spacing w:line="276" w:lineRule="auto"/>
        <w:rPr>
          <w:rFonts w:cs="Arial"/>
          <w:color w:val="000000" w:themeColor="text1"/>
        </w:rPr>
      </w:pPr>
    </w:p>
    <w:p w14:paraId="21520B42" w14:textId="77777777" w:rsidR="004A74B3" w:rsidRPr="00C307ED" w:rsidRDefault="004A74B3" w:rsidP="00C307ED">
      <w:pPr>
        <w:rPr>
          <w:rFonts w:cs="Arial"/>
          <w:color w:val="000000" w:themeColor="text1"/>
        </w:rPr>
      </w:pPr>
    </w:p>
    <w:p w14:paraId="1425FCC8" w14:textId="77777777" w:rsidR="00891DFE" w:rsidRPr="00C307ED" w:rsidRDefault="00975DF9" w:rsidP="00C307ED">
      <w:pPr>
        <w:pStyle w:val="berschrift1"/>
        <w:numPr>
          <w:ilvl w:val="0"/>
          <w:numId w:val="1"/>
        </w:numPr>
        <w:ind w:left="709" w:hanging="709"/>
        <w:rPr>
          <w:rFonts w:cs="Arial"/>
        </w:rPr>
      </w:pPr>
      <w:bookmarkStart w:id="36" w:name="_Toc155256002"/>
      <w:r w:rsidRPr="00C307ED">
        <w:rPr>
          <w:rFonts w:cs="Arial"/>
        </w:rPr>
        <w:lastRenderedPageBreak/>
        <w:t>Inhalte der Planung</w:t>
      </w:r>
      <w:bookmarkEnd w:id="36"/>
    </w:p>
    <w:p w14:paraId="14F3972C" w14:textId="01F0B366" w:rsidR="0061470D" w:rsidRPr="00C307ED" w:rsidRDefault="0061470D" w:rsidP="00C307ED">
      <w:pPr>
        <w:pStyle w:val="berschrift2"/>
        <w:numPr>
          <w:ilvl w:val="1"/>
          <w:numId w:val="1"/>
        </w:numPr>
        <w:ind w:left="567" w:hanging="567"/>
        <w:rPr>
          <w:rFonts w:cs="Arial"/>
        </w:rPr>
      </w:pPr>
      <w:bookmarkStart w:id="37" w:name="_Toc155256003"/>
      <w:r w:rsidRPr="00C307ED">
        <w:rPr>
          <w:rFonts w:cs="Arial"/>
        </w:rPr>
        <w:t>Art der baulichen Nutzung</w:t>
      </w:r>
      <w:bookmarkEnd w:id="37"/>
    </w:p>
    <w:p w14:paraId="15E9651C" w14:textId="0C70B05E" w:rsidR="00732C94" w:rsidRPr="00C307ED" w:rsidRDefault="008A15FF" w:rsidP="00C307ED">
      <w:pPr>
        <w:rPr>
          <w:rFonts w:cs="Arial"/>
          <w:color w:val="000000" w:themeColor="text1"/>
        </w:rPr>
      </w:pPr>
      <w:r w:rsidRPr="00C307ED">
        <w:rPr>
          <w:rFonts w:cs="Arial"/>
        </w:rPr>
        <w:t xml:space="preserve">Der </w:t>
      </w:r>
      <w:r w:rsidRPr="00C307ED">
        <w:rPr>
          <w:rFonts w:cs="Arial"/>
          <w:color w:val="000000" w:themeColor="text1"/>
        </w:rPr>
        <w:t xml:space="preserve">Bebauungsplan dient der Entwicklung eines </w:t>
      </w:r>
      <w:r w:rsidR="00125CDC" w:rsidRPr="00C307ED">
        <w:rPr>
          <w:rFonts w:cs="Arial"/>
          <w:color w:val="000000" w:themeColor="text1"/>
        </w:rPr>
        <w:t>Wohnquartiers</w:t>
      </w:r>
      <w:r w:rsidRPr="00C307ED">
        <w:rPr>
          <w:rFonts w:cs="Arial"/>
          <w:color w:val="000000" w:themeColor="text1"/>
        </w:rPr>
        <w:t xml:space="preserve">, das als </w:t>
      </w:r>
      <w:r w:rsidR="00125CDC" w:rsidRPr="00C307ED">
        <w:rPr>
          <w:rFonts w:cs="Arial"/>
          <w:color w:val="000000" w:themeColor="text1"/>
        </w:rPr>
        <w:t>Allgemeines Wohngebiet</w:t>
      </w:r>
      <w:r w:rsidRPr="00C307ED">
        <w:rPr>
          <w:rFonts w:cs="Arial"/>
          <w:color w:val="000000" w:themeColor="text1"/>
        </w:rPr>
        <w:t xml:space="preserve"> festgesetzt wird. </w:t>
      </w:r>
    </w:p>
    <w:p w14:paraId="34BB39D0" w14:textId="77777777" w:rsidR="00125CDC" w:rsidRPr="00C307ED" w:rsidRDefault="00125CDC" w:rsidP="00C307ED">
      <w:pPr>
        <w:rPr>
          <w:rFonts w:cs="Arial"/>
          <w:color w:val="000000" w:themeColor="text1"/>
        </w:rPr>
      </w:pPr>
    </w:p>
    <w:p w14:paraId="1D6B96C3" w14:textId="3C084EA7" w:rsidR="008C5EE2" w:rsidRPr="00C307ED" w:rsidRDefault="00736299" w:rsidP="00C307ED">
      <w:pPr>
        <w:pStyle w:val="berschrift3"/>
        <w:numPr>
          <w:ilvl w:val="2"/>
          <w:numId w:val="1"/>
        </w:numPr>
        <w:ind w:left="0" w:firstLine="0"/>
        <w:rPr>
          <w:rFonts w:cs="Arial"/>
        </w:rPr>
      </w:pPr>
      <w:bookmarkStart w:id="38" w:name="_Toc155256004"/>
      <w:r w:rsidRPr="00C307ED">
        <w:rPr>
          <w:rFonts w:cs="Arial"/>
        </w:rPr>
        <w:t xml:space="preserve">Allgemeine </w:t>
      </w:r>
      <w:r w:rsidR="0061470D" w:rsidRPr="00C307ED">
        <w:rPr>
          <w:rFonts w:cs="Arial"/>
        </w:rPr>
        <w:t>Wohngebiet</w:t>
      </w:r>
      <w:r w:rsidR="004574EC" w:rsidRPr="00C307ED">
        <w:rPr>
          <w:rFonts w:cs="Arial"/>
        </w:rPr>
        <w:t>e</w:t>
      </w:r>
      <w:bookmarkEnd w:id="38"/>
      <w:r w:rsidR="0061470D" w:rsidRPr="00C307ED">
        <w:rPr>
          <w:rFonts w:cs="Arial"/>
        </w:rPr>
        <w:t xml:space="preserve"> </w:t>
      </w:r>
    </w:p>
    <w:p w14:paraId="3AAEE198" w14:textId="0D20793B" w:rsidR="00736299" w:rsidRPr="00C307ED" w:rsidRDefault="00AB1F5C" w:rsidP="00C307ED">
      <w:pPr>
        <w:rPr>
          <w:rFonts w:cs="Arial"/>
          <w:color w:val="000000" w:themeColor="text1"/>
        </w:rPr>
      </w:pPr>
      <w:r w:rsidRPr="00C307ED">
        <w:rPr>
          <w:rFonts w:cs="Arial"/>
          <w:color w:val="000000" w:themeColor="text1"/>
        </w:rPr>
        <w:t xml:space="preserve">Gemäß § 9 Abs. 1 Nr. </w:t>
      </w:r>
      <w:r w:rsidR="00736299" w:rsidRPr="00C307ED">
        <w:rPr>
          <w:rFonts w:cs="Arial"/>
          <w:color w:val="000000" w:themeColor="text1"/>
        </w:rPr>
        <w:t>1</w:t>
      </w:r>
      <w:r w:rsidRPr="00C307ED">
        <w:rPr>
          <w:rFonts w:cs="Arial"/>
          <w:color w:val="000000" w:themeColor="text1"/>
        </w:rPr>
        <w:t xml:space="preserve"> BauGB </w:t>
      </w:r>
      <w:r w:rsidR="00736299" w:rsidRPr="00C307ED">
        <w:rPr>
          <w:rFonts w:cs="Arial"/>
          <w:color w:val="000000" w:themeColor="text1"/>
        </w:rPr>
        <w:t xml:space="preserve">i. V. m. § 4 BauNVO </w:t>
      </w:r>
      <w:r w:rsidRPr="00C307ED">
        <w:rPr>
          <w:rFonts w:cs="Arial"/>
          <w:color w:val="000000" w:themeColor="text1"/>
        </w:rPr>
        <w:t xml:space="preserve">wird die Art der baulichen Nutzung als </w:t>
      </w:r>
      <w:r w:rsidR="00736299" w:rsidRPr="00C307ED">
        <w:rPr>
          <w:rFonts w:cs="Arial"/>
          <w:color w:val="000000" w:themeColor="text1"/>
        </w:rPr>
        <w:t>Allgemeines Wohngebiet</w:t>
      </w:r>
      <w:r w:rsidRPr="00C307ED">
        <w:rPr>
          <w:rFonts w:cs="Arial"/>
          <w:color w:val="000000" w:themeColor="text1"/>
        </w:rPr>
        <w:t xml:space="preserve"> festgesetzt. </w:t>
      </w:r>
      <w:r w:rsidR="00460DAB" w:rsidRPr="00C307ED">
        <w:rPr>
          <w:rFonts w:cs="Arial"/>
          <w:color w:val="000000" w:themeColor="text1"/>
        </w:rPr>
        <w:t>I</w:t>
      </w:r>
      <w:r w:rsidR="00736299" w:rsidRPr="00C307ED">
        <w:rPr>
          <w:rFonts w:cs="Arial"/>
          <w:color w:val="000000" w:themeColor="text1"/>
        </w:rPr>
        <w:t>n de</w:t>
      </w:r>
      <w:r w:rsidR="004574EC" w:rsidRPr="00C307ED">
        <w:rPr>
          <w:rFonts w:cs="Arial"/>
          <w:color w:val="000000" w:themeColor="text1"/>
        </w:rPr>
        <w:t>n</w:t>
      </w:r>
      <w:r w:rsidR="00736299" w:rsidRPr="00C307ED">
        <w:rPr>
          <w:rFonts w:cs="Arial"/>
          <w:color w:val="000000" w:themeColor="text1"/>
        </w:rPr>
        <w:t xml:space="preserve"> </w:t>
      </w:r>
      <w:r w:rsidR="00460DAB" w:rsidRPr="00C307ED">
        <w:rPr>
          <w:rFonts w:cs="Arial"/>
          <w:color w:val="000000" w:themeColor="text1"/>
        </w:rPr>
        <w:t xml:space="preserve">zeichnerisch </w:t>
      </w:r>
      <w:r w:rsidR="00736299" w:rsidRPr="00C307ED">
        <w:rPr>
          <w:rFonts w:cs="Arial"/>
          <w:color w:val="000000" w:themeColor="text1"/>
        </w:rPr>
        <w:t>festgesetzten Allgemeinen Wohngebiet</w:t>
      </w:r>
      <w:r w:rsidR="004574EC" w:rsidRPr="00C307ED">
        <w:rPr>
          <w:rFonts w:cs="Arial"/>
          <w:color w:val="000000" w:themeColor="text1"/>
        </w:rPr>
        <w:t>en WA1</w:t>
      </w:r>
      <w:r w:rsidR="00667034" w:rsidRPr="00C307ED">
        <w:rPr>
          <w:rFonts w:cs="Arial"/>
          <w:color w:val="000000" w:themeColor="text1"/>
        </w:rPr>
        <w:t>,</w:t>
      </w:r>
      <w:r w:rsidR="00CE4014" w:rsidRPr="00C307ED">
        <w:rPr>
          <w:rFonts w:cs="Arial"/>
          <w:color w:val="000000" w:themeColor="text1"/>
        </w:rPr>
        <w:t xml:space="preserve"> </w:t>
      </w:r>
      <w:r w:rsidR="00667034" w:rsidRPr="00C307ED">
        <w:rPr>
          <w:rFonts w:cs="Arial"/>
          <w:color w:val="000000" w:themeColor="text1"/>
        </w:rPr>
        <w:t>WA2</w:t>
      </w:r>
      <w:r w:rsidR="00692468">
        <w:rPr>
          <w:rFonts w:cs="Arial"/>
          <w:color w:val="000000" w:themeColor="text1"/>
        </w:rPr>
        <w:t xml:space="preserve"> </w:t>
      </w:r>
      <w:r w:rsidR="00476FEA">
        <w:rPr>
          <w:rFonts w:cs="Arial"/>
          <w:color w:val="000000" w:themeColor="text1"/>
        </w:rPr>
        <w:t>und WA 2a sowie</w:t>
      </w:r>
      <w:r w:rsidR="004574EC" w:rsidRPr="00C307ED">
        <w:rPr>
          <w:rFonts w:cs="Arial"/>
          <w:color w:val="000000" w:themeColor="text1"/>
        </w:rPr>
        <w:t xml:space="preserve"> WA</w:t>
      </w:r>
      <w:r w:rsidR="00667034" w:rsidRPr="00C307ED">
        <w:rPr>
          <w:rFonts w:cs="Arial"/>
          <w:color w:val="000000" w:themeColor="text1"/>
        </w:rPr>
        <w:t>3</w:t>
      </w:r>
      <w:r w:rsidR="00692468">
        <w:rPr>
          <w:rFonts w:cs="Arial"/>
          <w:color w:val="000000" w:themeColor="text1"/>
        </w:rPr>
        <w:t xml:space="preserve"> </w:t>
      </w:r>
      <w:r w:rsidR="00476FEA">
        <w:rPr>
          <w:rFonts w:cs="Arial"/>
          <w:color w:val="000000" w:themeColor="text1"/>
        </w:rPr>
        <w:t xml:space="preserve">und WA3a </w:t>
      </w:r>
      <w:r w:rsidR="00736299" w:rsidRPr="00C307ED">
        <w:rPr>
          <w:rFonts w:cs="Arial"/>
          <w:color w:val="000000" w:themeColor="text1"/>
        </w:rPr>
        <w:t xml:space="preserve">sind gemäß § 4 Abs. 2 </w:t>
      </w:r>
      <w:r w:rsidR="007848C2" w:rsidRPr="00C307ED">
        <w:rPr>
          <w:rFonts w:cs="Arial"/>
          <w:color w:val="000000" w:themeColor="text1"/>
        </w:rPr>
        <w:t xml:space="preserve">BauNVO </w:t>
      </w:r>
      <w:r w:rsidR="00736299" w:rsidRPr="00C307ED">
        <w:rPr>
          <w:rFonts w:cs="Arial"/>
          <w:color w:val="000000" w:themeColor="text1"/>
        </w:rPr>
        <w:t>allgemein zulässig:</w:t>
      </w:r>
    </w:p>
    <w:p w14:paraId="60E7DDCC" w14:textId="447D3EBD" w:rsidR="00736299" w:rsidRPr="00C307ED" w:rsidRDefault="00736299" w:rsidP="00C307ED">
      <w:pPr>
        <w:pStyle w:val="Listenabsatz"/>
        <w:numPr>
          <w:ilvl w:val="0"/>
          <w:numId w:val="6"/>
        </w:numPr>
        <w:rPr>
          <w:rFonts w:cs="Arial"/>
        </w:rPr>
      </w:pPr>
      <w:r w:rsidRPr="00C307ED">
        <w:rPr>
          <w:rFonts w:cs="Arial"/>
        </w:rPr>
        <w:t>Wohngebäude,</w:t>
      </w:r>
    </w:p>
    <w:p w14:paraId="13DCB7AC" w14:textId="1B6C07C8" w:rsidR="00736299" w:rsidRPr="00C307ED" w:rsidRDefault="00460DAB" w:rsidP="00C307ED">
      <w:pPr>
        <w:pStyle w:val="Listenabsatz"/>
        <w:numPr>
          <w:ilvl w:val="0"/>
          <w:numId w:val="6"/>
        </w:numPr>
        <w:rPr>
          <w:rFonts w:cs="Arial"/>
        </w:rPr>
      </w:pPr>
      <w:r w:rsidRPr="00C307ED">
        <w:rPr>
          <w:rFonts w:cs="Arial"/>
        </w:rPr>
        <w:t>d</w:t>
      </w:r>
      <w:r w:rsidR="00736299" w:rsidRPr="00C307ED">
        <w:rPr>
          <w:rFonts w:cs="Arial"/>
        </w:rPr>
        <w:t>ie der Versorgung des Gebietes dienenden Läden, Schank- und Speisewirtschaften sowie nicht störende Handwerksbetriebe,</w:t>
      </w:r>
    </w:p>
    <w:p w14:paraId="6862766B" w14:textId="6170212C" w:rsidR="00736299" w:rsidRPr="00C307ED" w:rsidRDefault="00736299" w:rsidP="00C307ED">
      <w:pPr>
        <w:pStyle w:val="Listenabsatz"/>
        <w:numPr>
          <w:ilvl w:val="0"/>
          <w:numId w:val="6"/>
        </w:numPr>
        <w:rPr>
          <w:rFonts w:cs="Arial"/>
          <w:color w:val="000000" w:themeColor="text1"/>
        </w:rPr>
      </w:pPr>
      <w:r w:rsidRPr="00C307ED">
        <w:rPr>
          <w:rFonts w:cs="Arial"/>
          <w:color w:val="000000" w:themeColor="text1"/>
        </w:rPr>
        <w:t>Anlagen für kirchliche, kulturelle, soziale, gesundheitliche und sportliche Zwecke.</w:t>
      </w:r>
    </w:p>
    <w:p w14:paraId="064E5FA7" w14:textId="35B8B440" w:rsidR="00460DAB" w:rsidRPr="00C307ED" w:rsidRDefault="00460DAB" w:rsidP="00C307ED">
      <w:pPr>
        <w:rPr>
          <w:rFonts w:cs="Arial"/>
          <w:color w:val="000000" w:themeColor="text1"/>
        </w:rPr>
      </w:pPr>
      <w:r w:rsidRPr="00C307ED">
        <w:rPr>
          <w:rFonts w:cs="Arial"/>
          <w:color w:val="000000" w:themeColor="text1"/>
        </w:rPr>
        <w:t>Gemäß § 1 Abs. 6 BauNVO sind in de</w:t>
      </w:r>
      <w:r w:rsidR="004574EC" w:rsidRPr="00C307ED">
        <w:rPr>
          <w:rFonts w:cs="Arial"/>
          <w:color w:val="000000" w:themeColor="text1"/>
        </w:rPr>
        <w:t>n</w:t>
      </w:r>
      <w:r w:rsidRPr="00C307ED">
        <w:rPr>
          <w:rFonts w:cs="Arial"/>
          <w:color w:val="000000" w:themeColor="text1"/>
        </w:rPr>
        <w:t xml:space="preserve"> zeichnerisch festgesetzten Allgemeinen Wohngebiet</w:t>
      </w:r>
      <w:r w:rsidR="004574EC" w:rsidRPr="00C307ED">
        <w:rPr>
          <w:rFonts w:cs="Arial"/>
          <w:color w:val="000000" w:themeColor="text1"/>
        </w:rPr>
        <w:t xml:space="preserve">en </w:t>
      </w:r>
      <w:r w:rsidR="00476FEA" w:rsidRPr="00C307ED">
        <w:rPr>
          <w:rFonts w:cs="Arial"/>
          <w:color w:val="000000" w:themeColor="text1"/>
        </w:rPr>
        <w:t>WA1, WA2</w:t>
      </w:r>
      <w:r w:rsidR="00476FEA">
        <w:rPr>
          <w:rFonts w:cs="Arial"/>
          <w:color w:val="000000" w:themeColor="text1"/>
        </w:rPr>
        <w:t xml:space="preserve"> und WA 2a sowie</w:t>
      </w:r>
      <w:r w:rsidR="00476FEA" w:rsidRPr="00C307ED">
        <w:rPr>
          <w:rFonts w:cs="Arial"/>
          <w:color w:val="000000" w:themeColor="text1"/>
        </w:rPr>
        <w:t xml:space="preserve"> WA3</w:t>
      </w:r>
      <w:r w:rsidR="00476FEA">
        <w:rPr>
          <w:rFonts w:cs="Arial"/>
          <w:color w:val="000000" w:themeColor="text1"/>
        </w:rPr>
        <w:t xml:space="preserve"> und WA3a </w:t>
      </w:r>
      <w:r w:rsidRPr="00C307ED">
        <w:rPr>
          <w:rFonts w:cs="Arial"/>
          <w:color w:val="000000" w:themeColor="text1"/>
        </w:rPr>
        <w:t>nach § 4 Abs. 3 BauNVO ausnahmsweise zulässig:</w:t>
      </w:r>
    </w:p>
    <w:p w14:paraId="07B82B51" w14:textId="77777777" w:rsidR="00460DAB" w:rsidRPr="00C307ED" w:rsidRDefault="00460DAB" w:rsidP="00C307ED">
      <w:pPr>
        <w:pStyle w:val="Listenabsatz"/>
        <w:numPr>
          <w:ilvl w:val="0"/>
          <w:numId w:val="7"/>
        </w:numPr>
        <w:spacing w:after="60"/>
        <w:rPr>
          <w:rFonts w:cs="Arial"/>
          <w:color w:val="000000" w:themeColor="text1"/>
        </w:rPr>
      </w:pPr>
      <w:r w:rsidRPr="00C307ED">
        <w:rPr>
          <w:rFonts w:cs="Arial"/>
          <w:color w:val="000000" w:themeColor="text1"/>
        </w:rPr>
        <w:t>Betriebe des Beherbergungsgewerbes</w:t>
      </w:r>
    </w:p>
    <w:p w14:paraId="3F6264E5" w14:textId="77777777" w:rsidR="00460DAB" w:rsidRPr="00C307ED" w:rsidRDefault="00460DAB" w:rsidP="00C307ED">
      <w:pPr>
        <w:pStyle w:val="Listenabsatz"/>
        <w:numPr>
          <w:ilvl w:val="0"/>
          <w:numId w:val="7"/>
        </w:numPr>
        <w:spacing w:after="60"/>
        <w:rPr>
          <w:rFonts w:cs="Arial"/>
          <w:color w:val="000000" w:themeColor="text1"/>
        </w:rPr>
      </w:pPr>
      <w:r w:rsidRPr="00C307ED">
        <w:rPr>
          <w:rFonts w:cs="Arial"/>
          <w:color w:val="000000" w:themeColor="text1"/>
        </w:rPr>
        <w:t>sonstige nicht störende Gewerbegebiete</w:t>
      </w:r>
    </w:p>
    <w:p w14:paraId="3CC56DF3" w14:textId="77777777" w:rsidR="00460DAB" w:rsidRPr="00C307ED" w:rsidRDefault="00460DAB" w:rsidP="00C307ED">
      <w:pPr>
        <w:pStyle w:val="Listenabsatz"/>
        <w:numPr>
          <w:ilvl w:val="0"/>
          <w:numId w:val="7"/>
        </w:numPr>
        <w:spacing w:after="60"/>
        <w:rPr>
          <w:rFonts w:cs="Arial"/>
          <w:color w:val="000000" w:themeColor="text1"/>
        </w:rPr>
      </w:pPr>
      <w:r w:rsidRPr="00C307ED">
        <w:rPr>
          <w:rFonts w:cs="Arial"/>
          <w:color w:val="000000" w:themeColor="text1"/>
        </w:rPr>
        <w:t>Anlagen für Verwaltungen</w:t>
      </w:r>
    </w:p>
    <w:p w14:paraId="7D17C510" w14:textId="1AEFC72C" w:rsidR="00460DAB" w:rsidRPr="00C307ED" w:rsidRDefault="00460DAB" w:rsidP="00162DBD">
      <w:pPr>
        <w:spacing w:after="240"/>
        <w:rPr>
          <w:rFonts w:cs="Arial"/>
          <w:color w:val="000000" w:themeColor="text1"/>
        </w:rPr>
      </w:pPr>
      <w:r w:rsidRPr="00C307ED">
        <w:rPr>
          <w:rFonts w:cs="Arial"/>
          <w:color w:val="000000" w:themeColor="text1"/>
        </w:rPr>
        <w:t xml:space="preserve">Gemäß § 1 Abs. 6 BauNVO i.V.m. § 1 Abs. 9 BauNVO </w:t>
      </w:r>
      <w:r w:rsidR="006615D6" w:rsidRPr="00C307ED">
        <w:rPr>
          <w:rFonts w:cs="Arial"/>
          <w:color w:val="000000" w:themeColor="text1"/>
        </w:rPr>
        <w:t>sind</w:t>
      </w:r>
      <w:r w:rsidRPr="00C307ED">
        <w:rPr>
          <w:rFonts w:cs="Arial"/>
          <w:color w:val="000000" w:themeColor="text1"/>
        </w:rPr>
        <w:t xml:space="preserve"> in de</w:t>
      </w:r>
      <w:r w:rsidR="004574EC" w:rsidRPr="00C307ED">
        <w:rPr>
          <w:rFonts w:cs="Arial"/>
          <w:color w:val="000000" w:themeColor="text1"/>
        </w:rPr>
        <w:t>n</w:t>
      </w:r>
      <w:r w:rsidRPr="00C307ED">
        <w:rPr>
          <w:rFonts w:cs="Arial"/>
          <w:color w:val="000000" w:themeColor="text1"/>
        </w:rPr>
        <w:t xml:space="preserve"> zeichnerisch festgesetzten Allgemeinen Wohngebiet</w:t>
      </w:r>
      <w:r w:rsidR="004574EC" w:rsidRPr="00C307ED">
        <w:rPr>
          <w:rFonts w:cs="Arial"/>
          <w:color w:val="000000" w:themeColor="text1"/>
        </w:rPr>
        <w:t xml:space="preserve">en </w:t>
      </w:r>
      <w:r w:rsidR="00476FEA" w:rsidRPr="00C307ED">
        <w:rPr>
          <w:rFonts w:cs="Arial"/>
          <w:color w:val="000000" w:themeColor="text1"/>
        </w:rPr>
        <w:t>WA1, WA2</w:t>
      </w:r>
      <w:r w:rsidR="00476FEA">
        <w:rPr>
          <w:rFonts w:cs="Arial"/>
          <w:color w:val="000000" w:themeColor="text1"/>
        </w:rPr>
        <w:t xml:space="preserve"> und WA 2a sowie</w:t>
      </w:r>
      <w:r w:rsidR="00476FEA" w:rsidRPr="00C307ED">
        <w:rPr>
          <w:rFonts w:cs="Arial"/>
          <w:color w:val="000000" w:themeColor="text1"/>
        </w:rPr>
        <w:t xml:space="preserve"> WA3</w:t>
      </w:r>
      <w:r w:rsidR="00476FEA">
        <w:rPr>
          <w:rFonts w:cs="Arial"/>
          <w:color w:val="000000" w:themeColor="text1"/>
        </w:rPr>
        <w:t xml:space="preserve"> und WA3a </w:t>
      </w:r>
      <w:r w:rsidRPr="00C307ED">
        <w:rPr>
          <w:rFonts w:cs="Arial"/>
          <w:color w:val="000000" w:themeColor="text1"/>
        </w:rPr>
        <w:t>die nach § 4 Abs. 3 BauNVO ausnahmsweise zulässigen Gartenbaubetriebe und Tankstellen unzulässig.</w:t>
      </w:r>
    </w:p>
    <w:p w14:paraId="6331EB95" w14:textId="2B09612D" w:rsidR="0037040B" w:rsidRPr="00C307ED" w:rsidRDefault="0037040B" w:rsidP="00C307ED">
      <w:pPr>
        <w:rPr>
          <w:rFonts w:cs="Arial"/>
          <w:b/>
          <w:i/>
          <w:iCs/>
          <w:color w:val="000000" w:themeColor="text1"/>
        </w:rPr>
      </w:pPr>
      <w:r w:rsidRPr="00C307ED">
        <w:rPr>
          <w:rFonts w:cs="Arial"/>
          <w:b/>
          <w:i/>
          <w:iCs/>
          <w:color w:val="000000" w:themeColor="text1"/>
        </w:rPr>
        <w:t>Begründung:</w:t>
      </w:r>
    </w:p>
    <w:p w14:paraId="0B21B2C9" w14:textId="7570A784" w:rsidR="00460DAB" w:rsidRPr="00C307ED" w:rsidRDefault="00A1652D" w:rsidP="00C307ED">
      <w:pPr>
        <w:rPr>
          <w:rFonts w:cs="Arial"/>
          <w:color w:val="000000" w:themeColor="text1"/>
          <w:szCs w:val="22"/>
        </w:rPr>
      </w:pPr>
      <w:r w:rsidRPr="00C307ED">
        <w:rPr>
          <w:rFonts w:cs="Arial"/>
        </w:rPr>
        <w:t>Die Festsetzung orientiert sich an den geplanten Nutzungen im Plangebiet.</w:t>
      </w:r>
      <w:r w:rsidR="00866E5A" w:rsidRPr="00C307ED">
        <w:rPr>
          <w:rFonts w:cs="Arial"/>
        </w:rPr>
        <w:t xml:space="preserve"> </w:t>
      </w:r>
      <w:r w:rsidR="00460DAB" w:rsidRPr="00C307ED">
        <w:rPr>
          <w:rFonts w:cs="Arial"/>
          <w:color w:val="000000" w:themeColor="text1"/>
          <w:szCs w:val="22"/>
        </w:rPr>
        <w:t xml:space="preserve">Unter Berücksichtigung der beschriebenen Zielsetzung sowie der Lage des Plangebietes mit den daran </w:t>
      </w:r>
      <w:r w:rsidR="00514657" w:rsidRPr="00C307ED">
        <w:rPr>
          <w:rFonts w:cs="Arial"/>
          <w:color w:val="000000" w:themeColor="text1"/>
          <w:szCs w:val="22"/>
        </w:rPr>
        <w:t xml:space="preserve">nördlich, westlich und </w:t>
      </w:r>
      <w:r w:rsidR="00460DAB" w:rsidRPr="00C307ED">
        <w:rPr>
          <w:rFonts w:cs="Arial"/>
          <w:color w:val="000000" w:themeColor="text1"/>
          <w:szCs w:val="22"/>
        </w:rPr>
        <w:t xml:space="preserve">südlich anschließenden </w:t>
      </w:r>
      <w:r w:rsidR="00E6017F" w:rsidRPr="00C307ED">
        <w:rPr>
          <w:rFonts w:cs="Arial"/>
          <w:color w:val="000000" w:themeColor="text1"/>
          <w:szCs w:val="22"/>
        </w:rPr>
        <w:t>Siedlungsstrukturen</w:t>
      </w:r>
      <w:r w:rsidR="00460DAB" w:rsidRPr="00C307ED">
        <w:rPr>
          <w:rFonts w:cs="Arial"/>
          <w:color w:val="000000" w:themeColor="text1"/>
          <w:szCs w:val="22"/>
        </w:rPr>
        <w:t xml:space="preserve"> w</w:t>
      </w:r>
      <w:r w:rsidR="005B5C5C" w:rsidRPr="00C307ED">
        <w:rPr>
          <w:rFonts w:cs="Arial"/>
          <w:color w:val="000000" w:themeColor="text1"/>
          <w:szCs w:val="22"/>
        </w:rPr>
        <w:t>e</w:t>
      </w:r>
      <w:r w:rsidR="00460DAB" w:rsidRPr="00C307ED">
        <w:rPr>
          <w:rFonts w:cs="Arial"/>
          <w:color w:val="000000" w:themeColor="text1"/>
          <w:szCs w:val="22"/>
        </w:rPr>
        <w:t>rd</w:t>
      </w:r>
      <w:r w:rsidR="005B5C5C" w:rsidRPr="00C307ED">
        <w:rPr>
          <w:rFonts w:cs="Arial"/>
          <w:color w:val="000000" w:themeColor="text1"/>
          <w:szCs w:val="22"/>
        </w:rPr>
        <w:t>en</w:t>
      </w:r>
      <w:r w:rsidR="00460DAB" w:rsidRPr="00C307ED">
        <w:rPr>
          <w:rFonts w:cs="Arial"/>
          <w:color w:val="000000" w:themeColor="text1"/>
          <w:szCs w:val="22"/>
        </w:rPr>
        <w:t xml:space="preserve"> daher im Geltungsbereich dieses Bebauungsplanes als Art der baulichen Nutzung d</w:t>
      </w:r>
      <w:r w:rsidR="005B5C5C" w:rsidRPr="00C307ED">
        <w:rPr>
          <w:rFonts w:cs="Arial"/>
          <w:color w:val="000000" w:themeColor="text1"/>
          <w:szCs w:val="22"/>
        </w:rPr>
        <w:t>ie</w:t>
      </w:r>
      <w:r w:rsidR="00460DAB" w:rsidRPr="00C307ED">
        <w:rPr>
          <w:rFonts w:cs="Arial"/>
          <w:color w:val="000000" w:themeColor="text1"/>
          <w:szCs w:val="22"/>
        </w:rPr>
        <w:t xml:space="preserve"> Allgemeine</w:t>
      </w:r>
      <w:r w:rsidR="005B5C5C" w:rsidRPr="00C307ED">
        <w:rPr>
          <w:rFonts w:cs="Arial"/>
          <w:color w:val="000000" w:themeColor="text1"/>
          <w:szCs w:val="22"/>
        </w:rPr>
        <w:t>n</w:t>
      </w:r>
      <w:r w:rsidR="00460DAB" w:rsidRPr="00C307ED">
        <w:rPr>
          <w:rFonts w:cs="Arial"/>
          <w:color w:val="000000" w:themeColor="text1"/>
          <w:szCs w:val="22"/>
        </w:rPr>
        <w:t xml:space="preserve"> Wohngebiet</w:t>
      </w:r>
      <w:r w:rsidR="005B5C5C" w:rsidRPr="00C307ED">
        <w:rPr>
          <w:rFonts w:cs="Arial"/>
          <w:color w:val="000000" w:themeColor="text1"/>
          <w:szCs w:val="22"/>
        </w:rPr>
        <w:t xml:space="preserve">e </w:t>
      </w:r>
      <w:r w:rsidR="00476FEA" w:rsidRPr="00C307ED">
        <w:rPr>
          <w:rFonts w:cs="Arial"/>
          <w:color w:val="000000" w:themeColor="text1"/>
        </w:rPr>
        <w:t>WA1, WA2</w:t>
      </w:r>
      <w:r w:rsidR="00476FEA">
        <w:rPr>
          <w:rFonts w:cs="Arial"/>
          <w:color w:val="000000" w:themeColor="text1"/>
        </w:rPr>
        <w:t xml:space="preserve"> und WA 2a sowie</w:t>
      </w:r>
      <w:r w:rsidR="00476FEA" w:rsidRPr="00C307ED">
        <w:rPr>
          <w:rFonts w:cs="Arial"/>
          <w:color w:val="000000" w:themeColor="text1"/>
        </w:rPr>
        <w:t xml:space="preserve"> WA3</w:t>
      </w:r>
      <w:r w:rsidR="00476FEA">
        <w:rPr>
          <w:rFonts w:cs="Arial"/>
          <w:color w:val="000000" w:themeColor="text1"/>
        </w:rPr>
        <w:t xml:space="preserve"> und WA3a </w:t>
      </w:r>
      <w:r w:rsidR="00460DAB" w:rsidRPr="00C307ED">
        <w:rPr>
          <w:rFonts w:cs="Arial"/>
          <w:color w:val="000000" w:themeColor="text1"/>
          <w:szCs w:val="22"/>
        </w:rPr>
        <w:t xml:space="preserve">gemäß § 4 BauNVO festgesetzt. </w:t>
      </w:r>
    </w:p>
    <w:p w14:paraId="41D461B2" w14:textId="0D3EDFCF" w:rsidR="00ED1CB8" w:rsidRPr="00C307ED" w:rsidRDefault="00ED1CB8" w:rsidP="00C307ED">
      <w:pPr>
        <w:rPr>
          <w:rFonts w:cs="Arial"/>
          <w:color w:val="000000" w:themeColor="text1"/>
        </w:rPr>
      </w:pPr>
      <w:r w:rsidRPr="00C307ED">
        <w:rPr>
          <w:rFonts w:cs="Arial"/>
          <w:color w:val="000000" w:themeColor="text1"/>
          <w:szCs w:val="22"/>
        </w:rPr>
        <w:t xml:space="preserve">Das WA1 dient insbesondere der Schaffung planungsrechtlicher Voraussetzungen für </w:t>
      </w:r>
      <w:r w:rsidR="00B73E1B" w:rsidRPr="00C307ED">
        <w:rPr>
          <w:rFonts w:cs="Arial"/>
          <w:color w:val="000000" w:themeColor="text1"/>
          <w:szCs w:val="22"/>
        </w:rPr>
        <w:t>d</w:t>
      </w:r>
      <w:r w:rsidRPr="00C307ED">
        <w:rPr>
          <w:rFonts w:cs="Arial"/>
          <w:color w:val="000000" w:themeColor="text1"/>
          <w:szCs w:val="22"/>
        </w:rPr>
        <w:t xml:space="preserve">en Neubau </w:t>
      </w:r>
      <w:r w:rsidR="00B73E1B" w:rsidRPr="00C307ED">
        <w:rPr>
          <w:rFonts w:cs="Arial"/>
          <w:color w:val="000000" w:themeColor="text1"/>
          <w:szCs w:val="22"/>
        </w:rPr>
        <w:t xml:space="preserve">der geplanten Reihenhäuser </w:t>
      </w:r>
      <w:r w:rsidRPr="00C307ED">
        <w:rPr>
          <w:rFonts w:cs="Arial"/>
          <w:color w:val="000000" w:themeColor="text1"/>
          <w:szCs w:val="22"/>
        </w:rPr>
        <w:t xml:space="preserve">im östlichen </w:t>
      </w:r>
      <w:r w:rsidR="00B73E1B" w:rsidRPr="00C307ED">
        <w:rPr>
          <w:rFonts w:cs="Arial"/>
          <w:color w:val="000000" w:themeColor="text1"/>
          <w:szCs w:val="22"/>
        </w:rPr>
        <w:t>Plangebiet</w:t>
      </w:r>
      <w:r w:rsidRPr="00C307ED">
        <w:rPr>
          <w:rFonts w:cs="Arial"/>
          <w:color w:val="000000" w:themeColor="text1"/>
          <w:szCs w:val="22"/>
        </w:rPr>
        <w:t xml:space="preserve">. </w:t>
      </w:r>
    </w:p>
    <w:p w14:paraId="039CCD87" w14:textId="2D8259BF" w:rsidR="00B73E1B" w:rsidRPr="00C307ED" w:rsidRDefault="00460DAB" w:rsidP="00C307ED">
      <w:pPr>
        <w:rPr>
          <w:rFonts w:cs="Arial"/>
        </w:rPr>
      </w:pPr>
      <w:r w:rsidRPr="00C307ED">
        <w:rPr>
          <w:rFonts w:cs="Arial"/>
          <w:color w:val="000000" w:themeColor="text1"/>
          <w:szCs w:val="22"/>
        </w:rPr>
        <w:t xml:space="preserve">Städtebauliches Ziel der Planung </w:t>
      </w:r>
      <w:r w:rsidR="00CA0EA6" w:rsidRPr="00C307ED">
        <w:rPr>
          <w:rFonts w:cs="Arial"/>
          <w:color w:val="000000" w:themeColor="text1"/>
          <w:szCs w:val="22"/>
        </w:rPr>
        <w:t>für d</w:t>
      </w:r>
      <w:r w:rsidR="00476FEA">
        <w:rPr>
          <w:rFonts w:cs="Arial"/>
          <w:color w:val="000000" w:themeColor="text1"/>
          <w:szCs w:val="22"/>
        </w:rPr>
        <w:t>ie</w:t>
      </w:r>
      <w:r w:rsidR="00667034" w:rsidRPr="00C307ED">
        <w:rPr>
          <w:rFonts w:cs="Arial"/>
          <w:color w:val="000000" w:themeColor="text1"/>
          <w:szCs w:val="22"/>
        </w:rPr>
        <w:t xml:space="preserve"> Allgemeine</w:t>
      </w:r>
      <w:r w:rsidR="00476FEA">
        <w:rPr>
          <w:rFonts w:cs="Arial"/>
          <w:color w:val="000000" w:themeColor="text1"/>
          <w:szCs w:val="22"/>
        </w:rPr>
        <w:t>n</w:t>
      </w:r>
      <w:r w:rsidR="00667034" w:rsidRPr="00C307ED">
        <w:rPr>
          <w:rFonts w:cs="Arial"/>
          <w:color w:val="000000" w:themeColor="text1"/>
          <w:szCs w:val="22"/>
        </w:rPr>
        <w:t xml:space="preserve"> Wohngebiet</w:t>
      </w:r>
      <w:r w:rsidR="00476FEA">
        <w:rPr>
          <w:rFonts w:cs="Arial"/>
          <w:color w:val="000000" w:themeColor="text1"/>
          <w:szCs w:val="22"/>
        </w:rPr>
        <w:t>e</w:t>
      </w:r>
      <w:r w:rsidR="00CA0EA6" w:rsidRPr="00C307ED">
        <w:rPr>
          <w:rFonts w:cs="Arial"/>
          <w:color w:val="000000" w:themeColor="text1"/>
          <w:szCs w:val="22"/>
        </w:rPr>
        <w:t xml:space="preserve"> WA2</w:t>
      </w:r>
      <w:r w:rsidR="00476FEA">
        <w:rPr>
          <w:rFonts w:cs="Arial"/>
          <w:color w:val="000000" w:themeColor="text1"/>
          <w:szCs w:val="22"/>
        </w:rPr>
        <w:t xml:space="preserve"> und WA2a</w:t>
      </w:r>
      <w:r w:rsidR="00CA0EA6" w:rsidRPr="00C307ED">
        <w:rPr>
          <w:rFonts w:cs="Arial"/>
          <w:color w:val="000000" w:themeColor="text1"/>
          <w:szCs w:val="22"/>
        </w:rPr>
        <w:t xml:space="preserve"> </w:t>
      </w:r>
      <w:r w:rsidRPr="00C307ED">
        <w:rPr>
          <w:rFonts w:cs="Arial"/>
          <w:color w:val="000000" w:themeColor="text1"/>
          <w:szCs w:val="22"/>
        </w:rPr>
        <w:t xml:space="preserve">ist es, </w:t>
      </w:r>
      <w:r w:rsidR="00E6017F" w:rsidRPr="00C307ED">
        <w:rPr>
          <w:rFonts w:cs="Arial"/>
          <w:color w:val="000000" w:themeColor="text1"/>
        </w:rPr>
        <w:t xml:space="preserve">durch die Errichtung der geplanten </w:t>
      </w:r>
      <w:r w:rsidR="00B73E1B" w:rsidRPr="00C307ED">
        <w:rPr>
          <w:rFonts w:cs="Arial"/>
          <w:color w:val="000000" w:themeColor="text1"/>
        </w:rPr>
        <w:t>Ein- und Zweifamilien</w:t>
      </w:r>
      <w:r w:rsidR="00E6017F" w:rsidRPr="00C307ED">
        <w:rPr>
          <w:rFonts w:cs="Arial"/>
          <w:color w:val="000000" w:themeColor="text1"/>
        </w:rPr>
        <w:t xml:space="preserve">häuser </w:t>
      </w:r>
      <w:r w:rsidR="00B73E1B" w:rsidRPr="00C307ED">
        <w:rPr>
          <w:rFonts w:cs="Arial"/>
          <w:color w:val="000000" w:themeColor="text1"/>
        </w:rPr>
        <w:t>attraktiven Wohnraum</w:t>
      </w:r>
      <w:r w:rsidR="00E6017F" w:rsidRPr="00C307ED">
        <w:rPr>
          <w:rFonts w:cs="Arial"/>
          <w:color w:val="000000" w:themeColor="text1"/>
        </w:rPr>
        <w:t xml:space="preserve"> </w:t>
      </w:r>
      <w:r w:rsidR="00B73E1B" w:rsidRPr="00C307ED">
        <w:rPr>
          <w:rFonts w:cs="Arial"/>
          <w:color w:val="000000" w:themeColor="text1"/>
        </w:rPr>
        <w:t>im westlichen Plangebiet</w:t>
      </w:r>
      <w:r w:rsidR="00E6017F" w:rsidRPr="00C307ED">
        <w:rPr>
          <w:rFonts w:cs="Arial"/>
          <w:color w:val="000000" w:themeColor="text1"/>
        </w:rPr>
        <w:t xml:space="preserve"> auszubilden, das eine verträgliche Weiterentwicklung der bestehenden Wohnbebauung ohne städtebauliche </w:t>
      </w:r>
      <w:r w:rsidR="00E6017F" w:rsidRPr="00C307ED">
        <w:rPr>
          <w:rFonts w:cs="Arial"/>
        </w:rPr>
        <w:t xml:space="preserve">Brüche gewährleistet. </w:t>
      </w:r>
    </w:p>
    <w:p w14:paraId="663D26D9" w14:textId="7F7AF5D5" w:rsidR="00B73E1B" w:rsidRPr="00C307ED" w:rsidRDefault="00B73E1B" w:rsidP="00C307ED">
      <w:pPr>
        <w:rPr>
          <w:rFonts w:cs="Arial"/>
        </w:rPr>
      </w:pPr>
      <w:r w:rsidRPr="00C307ED">
        <w:rPr>
          <w:rFonts w:cs="Arial"/>
        </w:rPr>
        <w:t>D</w:t>
      </w:r>
      <w:r w:rsidR="00476FEA">
        <w:rPr>
          <w:rFonts w:cs="Arial"/>
        </w:rPr>
        <w:t>ie</w:t>
      </w:r>
      <w:r w:rsidRPr="00C307ED">
        <w:rPr>
          <w:rFonts w:cs="Arial"/>
        </w:rPr>
        <w:t xml:space="preserve"> Allgemeine</w:t>
      </w:r>
      <w:r w:rsidR="00476FEA">
        <w:rPr>
          <w:rFonts w:cs="Arial"/>
        </w:rPr>
        <w:t>n</w:t>
      </w:r>
      <w:r w:rsidRPr="00C307ED">
        <w:rPr>
          <w:rFonts w:cs="Arial"/>
        </w:rPr>
        <w:t xml:space="preserve"> Wohngebiet</w:t>
      </w:r>
      <w:r w:rsidR="00476FEA">
        <w:rPr>
          <w:rFonts w:cs="Arial"/>
        </w:rPr>
        <w:t>e</w:t>
      </w:r>
      <w:r w:rsidRPr="00C307ED">
        <w:rPr>
          <w:rFonts w:cs="Arial"/>
        </w:rPr>
        <w:t xml:space="preserve"> WA</w:t>
      </w:r>
      <w:r w:rsidR="00165544">
        <w:rPr>
          <w:rFonts w:cs="Arial"/>
        </w:rPr>
        <w:t>3</w:t>
      </w:r>
      <w:r w:rsidR="00476FEA">
        <w:rPr>
          <w:rFonts w:cs="Arial"/>
        </w:rPr>
        <w:t xml:space="preserve"> und WA3a</w:t>
      </w:r>
      <w:r w:rsidRPr="00C307ED">
        <w:rPr>
          <w:rFonts w:cs="Arial"/>
        </w:rPr>
        <w:t xml:space="preserve"> dien</w:t>
      </w:r>
      <w:r w:rsidR="00FF5D8D" w:rsidRPr="00C307ED">
        <w:rPr>
          <w:rFonts w:cs="Arial"/>
        </w:rPr>
        <w:t>en</w:t>
      </w:r>
      <w:r w:rsidRPr="00C307ED">
        <w:rPr>
          <w:rFonts w:cs="Arial"/>
        </w:rPr>
        <w:t xml:space="preserve"> der planungsrechtlichen Absicherung der dort vorgesehenen beiden Geschosswohnungsbauten mit mehreren </w:t>
      </w:r>
      <w:r w:rsidR="00165544">
        <w:rPr>
          <w:rFonts w:cs="Arial"/>
        </w:rPr>
        <w:t>Wohne</w:t>
      </w:r>
      <w:r w:rsidRPr="00C307ED">
        <w:rPr>
          <w:rFonts w:cs="Arial"/>
        </w:rPr>
        <w:t xml:space="preserve">inheiten. </w:t>
      </w:r>
    </w:p>
    <w:p w14:paraId="1574FA99" w14:textId="4EC4C1AC" w:rsidR="00460DAB" w:rsidRPr="00C307ED" w:rsidRDefault="00111569" w:rsidP="00C307ED">
      <w:pPr>
        <w:rPr>
          <w:rFonts w:cs="Arial"/>
          <w:color w:val="000011"/>
          <w:szCs w:val="22"/>
        </w:rPr>
      </w:pPr>
      <w:r w:rsidRPr="00C307ED">
        <w:rPr>
          <w:rFonts w:cs="Arial"/>
        </w:rPr>
        <w:t>D</w:t>
      </w:r>
      <w:r w:rsidR="00E6017F" w:rsidRPr="00C307ED">
        <w:rPr>
          <w:rFonts w:cs="Arial"/>
        </w:rPr>
        <w:t xml:space="preserve">ie </w:t>
      </w:r>
      <w:r w:rsidRPr="00C307ED">
        <w:rPr>
          <w:rFonts w:cs="Arial"/>
        </w:rPr>
        <w:t xml:space="preserve">in den Wohngebieten </w:t>
      </w:r>
      <w:r w:rsidR="00476FEA" w:rsidRPr="00C307ED">
        <w:rPr>
          <w:rFonts w:cs="Arial"/>
          <w:color w:val="000000" w:themeColor="text1"/>
        </w:rPr>
        <w:t>WA1, WA2</w:t>
      </w:r>
      <w:r w:rsidR="00476FEA">
        <w:rPr>
          <w:rFonts w:cs="Arial"/>
          <w:color w:val="000000" w:themeColor="text1"/>
        </w:rPr>
        <w:t xml:space="preserve"> und WA 2a sowie</w:t>
      </w:r>
      <w:r w:rsidR="00476FEA" w:rsidRPr="00C307ED">
        <w:rPr>
          <w:rFonts w:cs="Arial"/>
          <w:color w:val="000000" w:themeColor="text1"/>
        </w:rPr>
        <w:t xml:space="preserve"> WA3</w:t>
      </w:r>
      <w:r w:rsidR="00476FEA">
        <w:rPr>
          <w:rFonts w:cs="Arial"/>
          <w:color w:val="000000" w:themeColor="text1"/>
        </w:rPr>
        <w:t xml:space="preserve"> und WA3a </w:t>
      </w:r>
      <w:r w:rsidR="00E6017F" w:rsidRPr="00C307ED">
        <w:rPr>
          <w:rFonts w:cs="Arial"/>
        </w:rPr>
        <w:t xml:space="preserve">allgemein zulässigen Nutzungen </w:t>
      </w:r>
      <w:r w:rsidRPr="00C307ED">
        <w:rPr>
          <w:rFonts w:cs="Arial"/>
        </w:rPr>
        <w:t xml:space="preserve">entsprechen </w:t>
      </w:r>
      <w:r w:rsidR="00E6017F" w:rsidRPr="00C307ED">
        <w:rPr>
          <w:rFonts w:cs="Arial"/>
        </w:rPr>
        <w:t>den Vorgaben des § 4 der Baunutzungsverordnung für Allgemeine Wohngebiete und wahren so den Charakter der Umgebung.</w:t>
      </w:r>
      <w:r w:rsidR="00460DAB" w:rsidRPr="00C307ED">
        <w:rPr>
          <w:rFonts w:cs="Arial"/>
          <w:color w:val="000011"/>
          <w:szCs w:val="22"/>
        </w:rPr>
        <w:t xml:space="preserve"> </w:t>
      </w:r>
      <w:r w:rsidR="00E6017F" w:rsidRPr="00C307ED">
        <w:rPr>
          <w:rFonts w:cs="Arial"/>
          <w:color w:val="000011"/>
          <w:szCs w:val="22"/>
        </w:rPr>
        <w:t>So</w:t>
      </w:r>
      <w:r w:rsidR="00460DAB" w:rsidRPr="00C307ED">
        <w:rPr>
          <w:rFonts w:cs="Arial"/>
          <w:color w:val="000011"/>
          <w:szCs w:val="22"/>
        </w:rPr>
        <w:t xml:space="preserve"> soll ein weiteres attraktives Wohnraumangebot entstehen, </w:t>
      </w:r>
      <w:r w:rsidR="003E0324" w:rsidRPr="00C307ED">
        <w:rPr>
          <w:rFonts w:cs="Arial"/>
          <w:color w:val="000011"/>
          <w:szCs w:val="22"/>
        </w:rPr>
        <w:t>welches</w:t>
      </w:r>
      <w:r w:rsidR="00460DAB" w:rsidRPr="00C307ED">
        <w:rPr>
          <w:rFonts w:cs="Arial"/>
          <w:color w:val="000011"/>
          <w:szCs w:val="22"/>
        </w:rPr>
        <w:t xml:space="preserve"> der Wohnraumnachfrage der </w:t>
      </w:r>
      <w:r w:rsidR="00B73E1B" w:rsidRPr="00C307ED">
        <w:rPr>
          <w:rFonts w:cs="Arial"/>
          <w:color w:val="000011"/>
          <w:szCs w:val="22"/>
        </w:rPr>
        <w:t>Gemeinde Bedburg-Hau</w:t>
      </w:r>
      <w:r w:rsidR="00460DAB" w:rsidRPr="00C307ED">
        <w:rPr>
          <w:rFonts w:cs="Arial"/>
          <w:color w:val="000011"/>
          <w:szCs w:val="22"/>
        </w:rPr>
        <w:t xml:space="preserve"> Rechnung trägt. </w:t>
      </w:r>
    </w:p>
    <w:p w14:paraId="4538F487" w14:textId="77777777" w:rsidR="00E6017F" w:rsidRPr="00C307ED" w:rsidRDefault="00E6017F" w:rsidP="00C307ED">
      <w:pPr>
        <w:rPr>
          <w:rFonts w:cs="Arial"/>
        </w:rPr>
      </w:pPr>
      <w:r w:rsidRPr="00C307ED">
        <w:rPr>
          <w:rFonts w:cs="Arial"/>
        </w:rPr>
        <w:lastRenderedPageBreak/>
        <w:t>Die gemäß § 4 Abs. 3 BauNVO in Allgemeinen Wohngebieten ausnahmsweise zulässigen Nutzungen werden für den räumlichen Geltungsbereich dieses Bebauungsplans weitgehend übernommen. Lediglich Gartenbaubetriebe und Tankstellen werden hier ausgeschlossen. Ziel der Festsetzung ist die Sicherstellung einer hohen Wohnumfeldqualität. Durch die Einschränkungen soll die im Plangebiet zur Verfügung stehende Fläche in erster Linie der anvisierten Wohnnutzung vorbehalten sein. Andererseits soll durch die Einschränkungen auch eine verstärkte Verkehrsbelastung im Plangebiet, über das übliche Maß einer Wohnnutzung hinaus, vermieden werden.</w:t>
      </w:r>
    </w:p>
    <w:p w14:paraId="1D243588" w14:textId="77777777" w:rsidR="00FF6FC5" w:rsidRPr="00C307ED" w:rsidRDefault="00FF6FC5" w:rsidP="00C307ED">
      <w:pPr>
        <w:rPr>
          <w:rFonts w:cs="Arial"/>
        </w:rPr>
      </w:pPr>
    </w:p>
    <w:p w14:paraId="0AF990FC" w14:textId="6D8DFE2B" w:rsidR="00275A9A" w:rsidRPr="00C307ED" w:rsidRDefault="00275A9A" w:rsidP="00C307ED">
      <w:pPr>
        <w:pStyle w:val="berschrift2"/>
        <w:numPr>
          <w:ilvl w:val="1"/>
          <w:numId w:val="1"/>
        </w:numPr>
        <w:spacing w:before="0" w:after="0"/>
        <w:ind w:left="567" w:hanging="567"/>
        <w:rPr>
          <w:rFonts w:cs="Arial"/>
        </w:rPr>
      </w:pPr>
      <w:bookmarkStart w:id="39" w:name="_Toc155256005"/>
      <w:bookmarkStart w:id="40" w:name="_Ref45177509"/>
      <w:r w:rsidRPr="00C307ED">
        <w:rPr>
          <w:rFonts w:cs="Arial"/>
        </w:rPr>
        <w:t>Maß der baulichen Nutzung</w:t>
      </w:r>
      <w:bookmarkEnd w:id="39"/>
      <w:r w:rsidRPr="00C307ED">
        <w:rPr>
          <w:rFonts w:cs="Arial"/>
        </w:rPr>
        <w:t xml:space="preserve"> </w:t>
      </w:r>
    </w:p>
    <w:p w14:paraId="5CBCA462" w14:textId="1D5BD0D1" w:rsidR="008810BC" w:rsidRPr="00607B3F" w:rsidRDefault="008810BC" w:rsidP="00C307ED">
      <w:pPr>
        <w:pStyle w:val="berschrift3"/>
        <w:numPr>
          <w:ilvl w:val="2"/>
          <w:numId w:val="1"/>
        </w:numPr>
        <w:ind w:left="709" w:hanging="709"/>
        <w:rPr>
          <w:rFonts w:cs="Arial"/>
        </w:rPr>
      </w:pPr>
      <w:bookmarkStart w:id="41" w:name="_Toc155256006"/>
      <w:bookmarkStart w:id="42" w:name="_Toc69203028"/>
      <w:r w:rsidRPr="00607B3F">
        <w:rPr>
          <w:rFonts w:cs="Arial"/>
        </w:rPr>
        <w:t>Grundflächenzahl</w:t>
      </w:r>
      <w:bookmarkEnd w:id="41"/>
      <w:r w:rsidRPr="00607B3F">
        <w:rPr>
          <w:rFonts w:cs="Arial"/>
        </w:rPr>
        <w:t xml:space="preserve"> </w:t>
      </w:r>
      <w:bookmarkEnd w:id="42"/>
    </w:p>
    <w:p w14:paraId="06E24F70" w14:textId="5FB99A9B" w:rsidR="00A1470B" w:rsidRPr="00C307ED" w:rsidRDefault="00A1470B" w:rsidP="00C307ED">
      <w:pPr>
        <w:spacing w:before="240"/>
        <w:rPr>
          <w:rFonts w:cs="Arial"/>
          <w:b/>
          <w:i/>
          <w:iCs/>
        </w:rPr>
      </w:pPr>
      <w:r w:rsidRPr="00C307ED">
        <w:rPr>
          <w:rFonts w:cs="Arial"/>
          <w:color w:val="000000" w:themeColor="text1"/>
        </w:rPr>
        <w:t>Die maximal zulässige Grundflächenzahl wird unter Bezugnahme auf § 17 BauNVO auf den dortigen Orientierungswert für Allgemeine Wohngebiete mit 0,</w:t>
      </w:r>
      <w:r w:rsidR="00607B3F">
        <w:rPr>
          <w:rFonts w:cs="Arial"/>
          <w:color w:val="000000" w:themeColor="text1"/>
        </w:rPr>
        <w:t>5</w:t>
      </w:r>
      <w:r w:rsidRPr="00C307ED">
        <w:rPr>
          <w:rFonts w:cs="Arial"/>
          <w:color w:val="000000" w:themeColor="text1"/>
        </w:rPr>
        <w:t xml:space="preserve"> festgesetzt.</w:t>
      </w:r>
      <w:r w:rsidRPr="00C307ED">
        <w:rPr>
          <w:rFonts w:cs="Arial"/>
          <w:b/>
          <w:i/>
          <w:iCs/>
        </w:rPr>
        <w:t xml:space="preserve"> </w:t>
      </w:r>
    </w:p>
    <w:p w14:paraId="056AC772" w14:textId="77777777" w:rsidR="008810BC" w:rsidRPr="00C307ED" w:rsidRDefault="008810BC" w:rsidP="00C307ED">
      <w:pPr>
        <w:spacing w:before="240"/>
        <w:rPr>
          <w:rFonts w:cs="Arial"/>
          <w:b/>
          <w:i/>
          <w:iCs/>
          <w:color w:val="000000" w:themeColor="text1"/>
        </w:rPr>
      </w:pPr>
      <w:r w:rsidRPr="00C307ED">
        <w:rPr>
          <w:rFonts w:cs="Arial"/>
          <w:b/>
          <w:i/>
          <w:iCs/>
          <w:color w:val="000000" w:themeColor="text1"/>
        </w:rPr>
        <w:t>Begründung:</w:t>
      </w:r>
    </w:p>
    <w:p w14:paraId="4C4DCB88" w14:textId="786C8F88" w:rsidR="009F2EF1" w:rsidRPr="00C307ED" w:rsidRDefault="009F2EF1" w:rsidP="00C307ED">
      <w:pPr>
        <w:rPr>
          <w:rFonts w:cs="Arial"/>
          <w:color w:val="000000" w:themeColor="text1"/>
        </w:rPr>
      </w:pPr>
      <w:r w:rsidRPr="00C307ED">
        <w:rPr>
          <w:rFonts w:cs="Arial"/>
          <w:color w:val="000000" w:themeColor="text1"/>
        </w:rPr>
        <w:t>Die Festsetzung der Grundflächenzahl (GRZ) von 0,</w:t>
      </w:r>
      <w:r w:rsidR="00607B3F">
        <w:rPr>
          <w:rFonts w:cs="Arial"/>
          <w:color w:val="000000" w:themeColor="text1"/>
        </w:rPr>
        <w:t>5</w:t>
      </w:r>
      <w:r w:rsidRPr="00C307ED">
        <w:rPr>
          <w:rFonts w:cs="Arial"/>
          <w:color w:val="000000" w:themeColor="text1"/>
        </w:rPr>
        <w:t xml:space="preserve"> </w:t>
      </w:r>
      <w:r w:rsidR="00607B3F">
        <w:rPr>
          <w:rFonts w:cs="Arial"/>
          <w:color w:val="000000" w:themeColor="text1"/>
        </w:rPr>
        <w:t>erfolgt in Anlehnung an die</w:t>
      </w:r>
      <w:r w:rsidRPr="00C307ED">
        <w:rPr>
          <w:rFonts w:cs="Arial"/>
          <w:color w:val="000000" w:themeColor="text1"/>
        </w:rPr>
        <w:t xml:space="preserve"> Orientierung</w:t>
      </w:r>
      <w:r w:rsidR="00607B3F">
        <w:rPr>
          <w:rFonts w:cs="Arial"/>
          <w:color w:val="000000" w:themeColor="text1"/>
        </w:rPr>
        <w:t>swerte</w:t>
      </w:r>
      <w:r w:rsidRPr="00C307ED">
        <w:rPr>
          <w:rFonts w:cs="Arial"/>
          <w:color w:val="000000" w:themeColor="text1"/>
        </w:rPr>
        <w:t xml:space="preserve"> für Obergrenzen der GRZ </w:t>
      </w:r>
      <w:r w:rsidR="00545A44" w:rsidRPr="00C307ED">
        <w:rPr>
          <w:rFonts w:cs="Arial"/>
          <w:color w:val="000000" w:themeColor="text1"/>
        </w:rPr>
        <w:t>für</w:t>
      </w:r>
      <w:r w:rsidRPr="00C307ED">
        <w:rPr>
          <w:rFonts w:cs="Arial"/>
          <w:color w:val="000000" w:themeColor="text1"/>
        </w:rPr>
        <w:t xml:space="preserve"> Allgemeine Wohngebiete des § 17 BauNVO dar</w:t>
      </w:r>
      <w:r w:rsidR="00607B3F">
        <w:rPr>
          <w:rFonts w:cs="Arial"/>
          <w:color w:val="000000" w:themeColor="text1"/>
        </w:rPr>
        <w:t xml:space="preserve"> und überschreitet diese geringfügig</w:t>
      </w:r>
      <w:r w:rsidRPr="00C307ED">
        <w:rPr>
          <w:rFonts w:cs="Arial"/>
          <w:color w:val="000000" w:themeColor="text1"/>
        </w:rPr>
        <w:t xml:space="preserve">. </w:t>
      </w:r>
      <w:r w:rsidR="00607B3F">
        <w:rPr>
          <w:rFonts w:cs="Arial"/>
          <w:color w:val="000000" w:themeColor="text1"/>
        </w:rPr>
        <w:t xml:space="preserve">Diese geringfügige Überschreitung ist durch Ermöglichung einer ausreichenden Ausnutzbarkeit der Grundstücke vor dem Hintergrund des hohen Wohnraumbedarfes in Bedburg-Hau gerechtfertigt. </w:t>
      </w:r>
      <w:r w:rsidRPr="00C307ED">
        <w:rPr>
          <w:rFonts w:cs="Arial"/>
          <w:color w:val="000000" w:themeColor="text1"/>
        </w:rPr>
        <w:t>Zudem ist die unmittelbare Umgebung durch einen vergleichbaren Versiegelungsanteil geprägt, sodass sich die GRZ von 0,</w:t>
      </w:r>
      <w:r w:rsidR="00607B3F">
        <w:rPr>
          <w:rFonts w:cs="Arial"/>
          <w:color w:val="000000" w:themeColor="text1"/>
        </w:rPr>
        <w:t>5</w:t>
      </w:r>
      <w:r w:rsidRPr="00C307ED">
        <w:rPr>
          <w:rFonts w:cs="Arial"/>
          <w:color w:val="000000" w:themeColor="text1"/>
        </w:rPr>
        <w:t xml:space="preserve"> verträglich in das Siedlungsgefüge integriert. Es wird damit insbesondere gewährleistet, dass unversiegelte Freibereiche innerhalb des Vorhabenstandortes verbleiben und eine hohe Wohnumfeldqualität erreicht wird.</w:t>
      </w:r>
    </w:p>
    <w:p w14:paraId="0E137BAD" w14:textId="77777777" w:rsidR="003E3907" w:rsidRPr="00C307ED" w:rsidRDefault="003E3907" w:rsidP="00C307ED">
      <w:pPr>
        <w:rPr>
          <w:rFonts w:eastAsia="Arial" w:cs="Arial"/>
          <w:color w:val="000000" w:themeColor="text1"/>
        </w:rPr>
      </w:pPr>
    </w:p>
    <w:p w14:paraId="7009F7D4" w14:textId="6E8F3FB0" w:rsidR="00E4492A" w:rsidRPr="00C307ED" w:rsidRDefault="00E4492A" w:rsidP="00C307ED">
      <w:pPr>
        <w:pStyle w:val="berschrift3"/>
        <w:numPr>
          <w:ilvl w:val="2"/>
          <w:numId w:val="1"/>
        </w:numPr>
        <w:ind w:left="709" w:hanging="709"/>
        <w:rPr>
          <w:rFonts w:cs="Arial"/>
        </w:rPr>
      </w:pPr>
      <w:bookmarkStart w:id="43" w:name="_Toc155256007"/>
      <w:bookmarkStart w:id="44" w:name="_Toc69203029"/>
      <w:r w:rsidRPr="00C307ED">
        <w:rPr>
          <w:rFonts w:cs="Arial"/>
        </w:rPr>
        <w:t>Höhe baulicher Anlagen</w:t>
      </w:r>
      <w:bookmarkEnd w:id="43"/>
    </w:p>
    <w:p w14:paraId="6966E64C" w14:textId="62057041" w:rsidR="00EB4861" w:rsidRPr="00C307ED" w:rsidRDefault="00EB4861" w:rsidP="00C307ED">
      <w:pPr>
        <w:spacing w:before="240"/>
        <w:rPr>
          <w:rFonts w:cs="Arial"/>
        </w:rPr>
      </w:pPr>
      <w:r w:rsidRPr="00C307ED">
        <w:rPr>
          <w:rFonts w:cs="Arial"/>
        </w:rPr>
        <w:t>Die maximal zulässige Höhe der baulichen Anlagen im Geltungsbereich des Bebauungsplanes wird gem. § 18 BauNVO durch maximal zulässige Gebäudehöhen (GH) über Normalhöhennull (NHN) festgesetzt.</w:t>
      </w:r>
    </w:p>
    <w:p w14:paraId="49F3F826" w14:textId="77777777" w:rsidR="00EB4861" w:rsidRPr="00C307ED" w:rsidRDefault="00EB4861" w:rsidP="00C307ED">
      <w:pPr>
        <w:rPr>
          <w:rFonts w:cs="Arial"/>
        </w:rPr>
      </w:pPr>
      <w:r w:rsidRPr="00C307ED">
        <w:rPr>
          <w:rFonts w:cs="Arial"/>
        </w:rPr>
        <w:t>Die Gebäudehöhe (GH) wird bestimmt durch die Oberkante der baulichen Anlage.</w:t>
      </w:r>
    </w:p>
    <w:p w14:paraId="59931A93" w14:textId="1A541B89" w:rsidR="00820989" w:rsidRDefault="00820989" w:rsidP="00C307ED">
      <w:pPr>
        <w:rPr>
          <w:rFonts w:cs="Arial"/>
          <w:color w:val="000000" w:themeColor="text1"/>
        </w:rPr>
      </w:pPr>
      <w:r w:rsidRPr="00C307ED">
        <w:rPr>
          <w:rFonts w:cs="Arial"/>
          <w:color w:val="000000" w:themeColor="text1"/>
        </w:rPr>
        <w:t xml:space="preserve">Die maximal zulässige Gebäudehöhe </w:t>
      </w:r>
      <w:r w:rsidRPr="00C307ED">
        <w:rPr>
          <w:rFonts w:cs="Arial"/>
        </w:rPr>
        <w:t xml:space="preserve">(GH) </w:t>
      </w:r>
      <w:r w:rsidRPr="00C307ED">
        <w:rPr>
          <w:rFonts w:cs="Arial"/>
          <w:color w:val="000000" w:themeColor="text1"/>
        </w:rPr>
        <w:t>innerhalb des festgesetzten Allgemeinen Wohngebietes WA</w:t>
      </w:r>
      <w:r>
        <w:rPr>
          <w:rFonts w:cs="Arial"/>
          <w:color w:val="000000" w:themeColor="text1"/>
        </w:rPr>
        <w:t>1</w:t>
      </w:r>
      <w:r w:rsidRPr="00C307ED">
        <w:rPr>
          <w:rFonts w:cs="Arial"/>
          <w:color w:val="000000" w:themeColor="text1"/>
        </w:rPr>
        <w:t xml:space="preserve"> wird</w:t>
      </w:r>
      <w:r>
        <w:rPr>
          <w:rFonts w:cs="Arial"/>
          <w:color w:val="000000" w:themeColor="text1"/>
        </w:rPr>
        <w:t xml:space="preserve"> </w:t>
      </w:r>
      <w:r w:rsidRPr="00C307ED">
        <w:rPr>
          <w:rFonts w:cs="Arial"/>
          <w:color w:val="000000" w:themeColor="text1"/>
        </w:rPr>
        <w:t xml:space="preserve">auf </w:t>
      </w:r>
      <w:r w:rsidR="0050711E">
        <w:rPr>
          <w:rFonts w:cs="Arial"/>
          <w:color w:val="000000" w:themeColor="text1"/>
        </w:rPr>
        <w:t>11,0</w:t>
      </w:r>
      <w:r w:rsidRPr="00C307ED">
        <w:rPr>
          <w:rFonts w:cs="Arial"/>
          <w:color w:val="000000" w:themeColor="text1"/>
        </w:rPr>
        <w:t xml:space="preserve"> m festgesetzt.</w:t>
      </w:r>
    </w:p>
    <w:p w14:paraId="40DBBA25" w14:textId="5E532CD6" w:rsidR="00820989" w:rsidRDefault="00820989" w:rsidP="00C307ED">
      <w:pPr>
        <w:rPr>
          <w:rFonts w:cs="Arial"/>
          <w:color w:val="000000" w:themeColor="text1"/>
        </w:rPr>
      </w:pPr>
      <w:r w:rsidRPr="00C307ED">
        <w:rPr>
          <w:rFonts w:cs="Arial"/>
          <w:color w:val="000000" w:themeColor="text1"/>
        </w:rPr>
        <w:t xml:space="preserve">Die maximal zulässige Gebäudehöhe </w:t>
      </w:r>
      <w:r w:rsidRPr="00C307ED">
        <w:rPr>
          <w:rFonts w:cs="Arial"/>
        </w:rPr>
        <w:t xml:space="preserve">(GH) </w:t>
      </w:r>
      <w:r w:rsidRPr="00C307ED">
        <w:rPr>
          <w:rFonts w:cs="Arial"/>
          <w:color w:val="000000" w:themeColor="text1"/>
        </w:rPr>
        <w:t>innerhalb des festgesetzten Allgemeinen Wohngebietes WA</w:t>
      </w:r>
      <w:r>
        <w:rPr>
          <w:rFonts w:cs="Arial"/>
          <w:color w:val="000000" w:themeColor="text1"/>
        </w:rPr>
        <w:t>2</w:t>
      </w:r>
      <w:r w:rsidR="00476FEA">
        <w:rPr>
          <w:rFonts w:cs="Arial"/>
          <w:color w:val="000000" w:themeColor="text1"/>
        </w:rPr>
        <w:t xml:space="preserve"> und WA2a</w:t>
      </w:r>
      <w:r w:rsidRPr="00C307ED">
        <w:rPr>
          <w:rFonts w:cs="Arial"/>
          <w:color w:val="000000" w:themeColor="text1"/>
        </w:rPr>
        <w:t xml:space="preserve"> wird</w:t>
      </w:r>
      <w:r>
        <w:rPr>
          <w:rFonts w:cs="Arial"/>
          <w:color w:val="000000" w:themeColor="text1"/>
        </w:rPr>
        <w:t xml:space="preserve"> </w:t>
      </w:r>
      <w:r w:rsidR="0050711E">
        <w:rPr>
          <w:rFonts w:cs="Arial"/>
          <w:color w:val="000000" w:themeColor="text1"/>
        </w:rPr>
        <w:t>11,0</w:t>
      </w:r>
      <w:r w:rsidRPr="00C307ED">
        <w:rPr>
          <w:rFonts w:cs="Arial"/>
          <w:color w:val="000000" w:themeColor="text1"/>
        </w:rPr>
        <w:t xml:space="preserve"> m festgesetzt.</w:t>
      </w:r>
    </w:p>
    <w:p w14:paraId="59F9590C" w14:textId="3FCB8867" w:rsidR="00EB4861" w:rsidRPr="00C307ED" w:rsidRDefault="00EB4861" w:rsidP="00C307ED">
      <w:pPr>
        <w:rPr>
          <w:rFonts w:cs="Arial"/>
          <w:color w:val="000000" w:themeColor="text1"/>
        </w:rPr>
      </w:pPr>
      <w:r w:rsidRPr="00C307ED">
        <w:rPr>
          <w:rFonts w:cs="Arial"/>
          <w:color w:val="000000" w:themeColor="text1"/>
        </w:rPr>
        <w:t xml:space="preserve">Die maximal zulässige Gebäudehöhe </w:t>
      </w:r>
      <w:r w:rsidRPr="00C307ED">
        <w:rPr>
          <w:rFonts w:cs="Arial"/>
        </w:rPr>
        <w:t xml:space="preserve">(GH) </w:t>
      </w:r>
      <w:r w:rsidRPr="00C307ED">
        <w:rPr>
          <w:rFonts w:cs="Arial"/>
          <w:color w:val="000000" w:themeColor="text1"/>
        </w:rPr>
        <w:t>innerhalb des festgesetzten Allgemeinen Wohngebietes</w:t>
      </w:r>
      <w:r w:rsidR="0050711E">
        <w:rPr>
          <w:rFonts w:cs="Arial"/>
          <w:color w:val="000000" w:themeColor="text1"/>
        </w:rPr>
        <w:t xml:space="preserve"> </w:t>
      </w:r>
      <w:r w:rsidRPr="00C307ED">
        <w:rPr>
          <w:rFonts w:cs="Arial"/>
          <w:color w:val="000000" w:themeColor="text1"/>
        </w:rPr>
        <w:t>WA</w:t>
      </w:r>
      <w:r w:rsidR="00DE3802">
        <w:rPr>
          <w:rFonts w:cs="Arial"/>
          <w:color w:val="000000" w:themeColor="text1"/>
        </w:rPr>
        <w:t>3</w:t>
      </w:r>
      <w:r w:rsidRPr="00C307ED">
        <w:rPr>
          <w:rFonts w:cs="Arial"/>
          <w:color w:val="000000" w:themeColor="text1"/>
        </w:rPr>
        <w:t xml:space="preserve"> wird auf </w:t>
      </w:r>
      <w:r w:rsidR="0050711E">
        <w:rPr>
          <w:rFonts w:cs="Arial"/>
          <w:color w:val="000000" w:themeColor="text1"/>
        </w:rPr>
        <w:t>9</w:t>
      </w:r>
      <w:r w:rsidRPr="00C307ED">
        <w:rPr>
          <w:rFonts w:cs="Arial"/>
          <w:color w:val="000000" w:themeColor="text1"/>
        </w:rPr>
        <w:t>,</w:t>
      </w:r>
      <w:r w:rsidR="0036370B">
        <w:rPr>
          <w:rFonts w:cs="Arial"/>
          <w:color w:val="000000" w:themeColor="text1"/>
        </w:rPr>
        <w:t>5</w:t>
      </w:r>
      <w:r w:rsidRPr="00C307ED">
        <w:rPr>
          <w:rFonts w:cs="Arial"/>
          <w:color w:val="000000" w:themeColor="text1"/>
        </w:rPr>
        <w:t xml:space="preserve"> m und </w:t>
      </w:r>
      <w:r w:rsidR="0050711E" w:rsidRPr="00C307ED">
        <w:rPr>
          <w:rFonts w:cs="Arial"/>
          <w:color w:val="000000" w:themeColor="text1"/>
        </w:rPr>
        <w:t>innerhalb des festgesetzten Allgemeinen Wohngebietes</w:t>
      </w:r>
      <w:r w:rsidR="00DE3802">
        <w:rPr>
          <w:rFonts w:cs="Arial"/>
          <w:color w:val="000000" w:themeColor="text1"/>
        </w:rPr>
        <w:t xml:space="preserve"> </w:t>
      </w:r>
      <w:r w:rsidR="0050711E" w:rsidRPr="00C307ED">
        <w:rPr>
          <w:rFonts w:cs="Arial"/>
          <w:color w:val="000000" w:themeColor="text1"/>
        </w:rPr>
        <w:t>WA</w:t>
      </w:r>
      <w:r w:rsidR="0050711E">
        <w:rPr>
          <w:rFonts w:cs="Arial"/>
          <w:color w:val="000000" w:themeColor="text1"/>
        </w:rPr>
        <w:t>3</w:t>
      </w:r>
      <w:r w:rsidR="00476FEA">
        <w:rPr>
          <w:rFonts w:cs="Arial"/>
          <w:color w:val="000000" w:themeColor="text1"/>
        </w:rPr>
        <w:t>a</w:t>
      </w:r>
      <w:r w:rsidR="0050711E" w:rsidRPr="00C307ED">
        <w:rPr>
          <w:rFonts w:cs="Arial"/>
          <w:color w:val="000000" w:themeColor="text1"/>
        </w:rPr>
        <w:t xml:space="preserve"> </w:t>
      </w:r>
      <w:r w:rsidRPr="00C307ED">
        <w:rPr>
          <w:rFonts w:cs="Arial"/>
          <w:color w:val="000000" w:themeColor="text1"/>
        </w:rPr>
        <w:t xml:space="preserve">auf </w:t>
      </w:r>
      <w:r w:rsidR="0050711E">
        <w:rPr>
          <w:rFonts w:cs="Arial"/>
          <w:color w:val="000000" w:themeColor="text1"/>
        </w:rPr>
        <w:t>15</w:t>
      </w:r>
      <w:r w:rsidRPr="00C307ED">
        <w:rPr>
          <w:rFonts w:cs="Arial"/>
          <w:color w:val="000000" w:themeColor="text1"/>
        </w:rPr>
        <w:t>,0 m festgesetzt.</w:t>
      </w:r>
    </w:p>
    <w:p w14:paraId="5143FCC9" w14:textId="0556AE3C" w:rsidR="00E4492A" w:rsidRPr="00C307ED" w:rsidRDefault="00E4492A" w:rsidP="00C307ED">
      <w:pPr>
        <w:spacing w:before="240"/>
        <w:rPr>
          <w:rFonts w:cs="Arial"/>
          <w:b/>
          <w:bCs/>
          <w:i/>
          <w:iCs/>
          <w:color w:val="000000" w:themeColor="text1"/>
        </w:rPr>
      </w:pPr>
      <w:r w:rsidRPr="00C307ED">
        <w:rPr>
          <w:rFonts w:cs="Arial"/>
          <w:b/>
          <w:bCs/>
          <w:i/>
          <w:iCs/>
          <w:color w:val="000000" w:themeColor="text1"/>
        </w:rPr>
        <w:t>Begründung:</w:t>
      </w:r>
    </w:p>
    <w:p w14:paraId="34D56D94" w14:textId="7A99CB46" w:rsidR="00462C53" w:rsidRPr="00C307ED" w:rsidRDefault="00462C53" w:rsidP="00C307ED">
      <w:pPr>
        <w:rPr>
          <w:rFonts w:cs="Arial"/>
          <w:color w:val="000000" w:themeColor="text1"/>
        </w:rPr>
      </w:pPr>
      <w:r w:rsidRPr="00C307ED">
        <w:rPr>
          <w:rFonts w:cs="Arial"/>
          <w:color w:val="000000" w:themeColor="text1"/>
        </w:rPr>
        <w:t xml:space="preserve">Entsprechend der städtebaulichen Konzeption und um eine ausreichende Flexibilität bei der Bauausführung zu gewährleisten werden Gebäudehöhen für die Allgemeinen Wohngebiete festgesetzt. </w:t>
      </w:r>
    </w:p>
    <w:p w14:paraId="5E603B80" w14:textId="5411401D" w:rsidR="00462C53" w:rsidRPr="00C307ED" w:rsidRDefault="00462C53" w:rsidP="00C307ED">
      <w:pPr>
        <w:pStyle w:val="StandardWeb"/>
        <w:spacing w:after="120" w:afterAutospacing="0" w:line="276" w:lineRule="auto"/>
        <w:jc w:val="both"/>
        <w:rPr>
          <w:rFonts w:ascii="Arial" w:hAnsi="Arial" w:cs="Arial"/>
        </w:rPr>
      </w:pPr>
      <w:r w:rsidRPr="00C307ED">
        <w:rPr>
          <w:rFonts w:ascii="Arial" w:hAnsi="Arial" w:cs="Arial"/>
          <w:sz w:val="22"/>
          <w:szCs w:val="22"/>
        </w:rPr>
        <w:lastRenderedPageBreak/>
        <w:t xml:space="preserve">Die Höhenfestsetzungen im Bebauungsplan werden mittels der oberen Bezugspunkte (Gebäudehöhe – GH) festgesetzt. Dazu wird gemäß textlicher Festsetzung jeweils ein eindeutiger Punkt benannt, der maßgeblich für die zeichnerisch festgesetzten Höhen (im »Nutzungskreuz« je Allgemeinem Wohngebiet) ist. </w:t>
      </w:r>
    </w:p>
    <w:p w14:paraId="631555BE" w14:textId="77777777" w:rsidR="00462C53" w:rsidRPr="00C307ED" w:rsidRDefault="00462C53" w:rsidP="00C307ED">
      <w:pPr>
        <w:rPr>
          <w:rFonts w:cs="Arial"/>
          <w:color w:val="000000" w:themeColor="text1"/>
        </w:rPr>
      </w:pPr>
      <w:r w:rsidRPr="00C307ED">
        <w:rPr>
          <w:rFonts w:cs="Arial"/>
          <w:color w:val="000000" w:themeColor="text1"/>
        </w:rPr>
        <w:t xml:space="preserve">Die Festsetzung der maximal zulässigen Gebäudeoberkante verfolgt das Ziel, die Bebauung im Plangebiet gemäß dem anvisierten städtebaulichen Konzept und unter Berücksichtigung der Bebauung im Umfeld zu entwickeln. </w:t>
      </w:r>
      <w:r w:rsidRPr="00C307ED">
        <w:rPr>
          <w:rFonts w:cs="Arial"/>
        </w:rPr>
        <w:t xml:space="preserve">Als Gebäudehöhe (GH) wird die Oberkante des Gebäudes einschließlich Attika, Dachrandabdeckung oder ähnlicher Bauteile definiert. </w:t>
      </w:r>
      <w:r w:rsidRPr="00C307ED">
        <w:rPr>
          <w:rFonts w:cs="Arial"/>
          <w:color w:val="000000" w:themeColor="text1"/>
        </w:rPr>
        <w:t xml:space="preserve">Den unteren Bezugspunkt gemäß BauNVO bildet dabei der Meeresspiegel, die maximal zulässige Gebäudehöhe wird demnach in Metern über Normalhöhennull (NHN) in der Planzeichnung festgesetzt. Die angegebenen NHN-Höhen beziehen sich dabei auf das aktuell gültige Deutsche Haupthöhennetz 2016 (DHHN 2016). </w:t>
      </w:r>
    </w:p>
    <w:p w14:paraId="44873B95" w14:textId="77777777" w:rsidR="00462C53" w:rsidRPr="00C307ED" w:rsidRDefault="00462C53" w:rsidP="00C307ED">
      <w:pPr>
        <w:rPr>
          <w:rFonts w:cs="Arial"/>
          <w:color w:val="000000" w:themeColor="text1"/>
        </w:rPr>
      </w:pPr>
      <w:r w:rsidRPr="00C307ED">
        <w:rPr>
          <w:rFonts w:cs="Arial"/>
          <w:color w:val="000000" w:themeColor="text1"/>
        </w:rPr>
        <w:t>Über diese Festsetzungen ergeben sich hinreichende Gestaltungsmöglichkeiten für nutzungsentsprechende Geschosshöhen. Die differenzierte Festsetzung der Höhe baulicher Anlagen ist erforderlich, um die städtebauliche Kubatur entsprechend dem geplanten Vorhaben zu definieren. Hierbei wurde auf halbe Meter aufgerundet, um eine ausreichende Flexibilität für die Bauphase zu belassen.</w:t>
      </w:r>
    </w:p>
    <w:p w14:paraId="1AD88D41" w14:textId="77777777" w:rsidR="001E0C29" w:rsidRPr="00C307ED" w:rsidRDefault="001E0C29" w:rsidP="00C307ED">
      <w:pPr>
        <w:rPr>
          <w:rFonts w:cs="Arial"/>
        </w:rPr>
      </w:pPr>
    </w:p>
    <w:p w14:paraId="752188F9" w14:textId="3D8D37E3" w:rsidR="004001C7" w:rsidRPr="00C307ED" w:rsidRDefault="00E4492A" w:rsidP="00C307ED">
      <w:pPr>
        <w:pStyle w:val="berschrift3"/>
        <w:numPr>
          <w:ilvl w:val="2"/>
          <w:numId w:val="1"/>
        </w:numPr>
        <w:ind w:left="709" w:hanging="709"/>
        <w:rPr>
          <w:rFonts w:cs="Arial"/>
        </w:rPr>
      </w:pPr>
      <w:bookmarkStart w:id="45" w:name="_Toc155256008"/>
      <w:r w:rsidRPr="00C307ED">
        <w:rPr>
          <w:rFonts w:cs="Arial"/>
        </w:rPr>
        <w:t>Überschreitung der zulässigen Höhe baulicher Anlagen</w:t>
      </w:r>
      <w:bookmarkEnd w:id="45"/>
      <w:r w:rsidRPr="00C307ED">
        <w:rPr>
          <w:rFonts w:cs="Arial"/>
        </w:rPr>
        <w:t xml:space="preserve"> </w:t>
      </w:r>
    </w:p>
    <w:p w14:paraId="0D13C477" w14:textId="12AF7AD4" w:rsidR="008B0C39" w:rsidRPr="00C307ED" w:rsidRDefault="008B0C39" w:rsidP="00C307ED">
      <w:pPr>
        <w:rPr>
          <w:rFonts w:cs="Arial"/>
        </w:rPr>
      </w:pPr>
      <w:bookmarkStart w:id="46" w:name="_Toc100662060"/>
      <w:r w:rsidRPr="00C307ED">
        <w:rPr>
          <w:rFonts w:cs="Arial"/>
        </w:rPr>
        <w:t>Die im Bebauungsplan festgesetzten Gebäudehöhen können</w:t>
      </w:r>
      <w:r w:rsidR="00B666E6" w:rsidRPr="00C307ED">
        <w:rPr>
          <w:rFonts w:cs="Arial"/>
        </w:rPr>
        <w:t xml:space="preserve"> gemäß § 16 Abs. 6 BauNVO</w:t>
      </w:r>
      <w:r w:rsidRPr="00C307ED">
        <w:rPr>
          <w:rFonts w:cs="Arial"/>
        </w:rPr>
        <w:t xml:space="preserve"> ausnahmsweise durch</w:t>
      </w:r>
      <w:r w:rsidR="00B666E6" w:rsidRPr="00C307ED">
        <w:rPr>
          <w:rFonts w:cs="Arial"/>
        </w:rPr>
        <w:t xml:space="preserve"> </w:t>
      </w:r>
      <w:r w:rsidRPr="00C307ED">
        <w:rPr>
          <w:rFonts w:cs="Arial"/>
        </w:rPr>
        <w:t>technische Anlagen/Aufbauten wie z. B. Aufbauten für Aufzüge, Absturzsicherungen, Treppenanlagen, Lüftungs- und Kühlaggregate bis zu einer Höhe von max. 2,0 m überschritten werden. Die technischen Anlagen</w:t>
      </w:r>
      <w:r w:rsidR="000E20A0" w:rsidRPr="00C307ED">
        <w:rPr>
          <w:rFonts w:cs="Arial"/>
        </w:rPr>
        <w:t xml:space="preserve"> </w:t>
      </w:r>
      <w:r w:rsidRPr="00C307ED">
        <w:rPr>
          <w:rFonts w:cs="Arial"/>
        </w:rPr>
        <w:t>/</w:t>
      </w:r>
      <w:r w:rsidR="000E20A0" w:rsidRPr="00C307ED">
        <w:rPr>
          <w:rFonts w:cs="Arial"/>
        </w:rPr>
        <w:t xml:space="preserve"> </w:t>
      </w:r>
      <w:r w:rsidRPr="00C307ED">
        <w:rPr>
          <w:rFonts w:cs="Arial"/>
        </w:rPr>
        <w:t>Aufbauten sind mindestens um das Maß ihrer Höhe (gemessen ab Oberkante Dachhaut) von der Außenkante des darunterliegenden Geschosses zurückzusetzen.</w:t>
      </w:r>
      <w:bookmarkEnd w:id="46"/>
    </w:p>
    <w:p w14:paraId="7E845EB7" w14:textId="6C51E2FD" w:rsidR="004D7F00" w:rsidRPr="00C307ED" w:rsidRDefault="004D7F00" w:rsidP="00C307ED">
      <w:pPr>
        <w:rPr>
          <w:rFonts w:cs="Arial"/>
        </w:rPr>
      </w:pPr>
      <w:r w:rsidRPr="00C307ED">
        <w:rPr>
          <w:rFonts w:cs="Arial"/>
        </w:rPr>
        <w:t>Photovoltaik- und Solarthermieanlagen sind allgemein auf den Dachflächen zulässig (unter Beachtung der örtlichen Bauvorschrift Nr. 6.2.) und werden nicht auf die maximal zulässige Gebäudehöhe angerechnet.</w:t>
      </w:r>
    </w:p>
    <w:p w14:paraId="477B0D09" w14:textId="77777777" w:rsidR="006F7186" w:rsidRPr="00C307ED" w:rsidRDefault="006F7186" w:rsidP="00C307ED">
      <w:pPr>
        <w:spacing w:before="240"/>
        <w:rPr>
          <w:rFonts w:cs="Arial"/>
          <w:b/>
          <w:bCs/>
          <w:i/>
          <w:iCs/>
          <w:color w:val="000000" w:themeColor="text1"/>
        </w:rPr>
      </w:pPr>
      <w:r w:rsidRPr="00C307ED">
        <w:rPr>
          <w:rFonts w:cs="Arial"/>
          <w:b/>
          <w:bCs/>
          <w:i/>
          <w:iCs/>
          <w:color w:val="000000" w:themeColor="text1"/>
        </w:rPr>
        <w:t>Begründung:</w:t>
      </w:r>
    </w:p>
    <w:p w14:paraId="37C7EB69" w14:textId="7E423C9F" w:rsidR="006F7186" w:rsidRPr="00C307ED" w:rsidRDefault="00F659C7" w:rsidP="00C307ED">
      <w:pPr>
        <w:rPr>
          <w:rFonts w:cs="Arial"/>
        </w:rPr>
      </w:pPr>
      <w:r w:rsidRPr="00C307ED">
        <w:rPr>
          <w:rFonts w:cs="Arial"/>
        </w:rPr>
        <w:t>Bei der Ausführung von Gebäuden mit Flachdächern werden die Dachflächen häufig für untergeordnete Bauteile wie Technikaufbauten (beispielsweise Lüftungs- oder Klimaanlagen) genutzt. Um hierzu eine eindeutige Regelung zu bieten, wird eine Überschreitung der zulässigen Höhe der baulichen Anlagen festgesetzt.</w:t>
      </w:r>
      <w:r w:rsidR="00E32B4C" w:rsidRPr="00C307ED">
        <w:rPr>
          <w:rFonts w:cs="Arial"/>
        </w:rPr>
        <w:t xml:space="preserve"> </w:t>
      </w:r>
      <w:r w:rsidR="00474F09" w:rsidRPr="00C307ED">
        <w:rPr>
          <w:rFonts w:cs="Arial"/>
        </w:rPr>
        <w:t>Um die Überschreitungen auf ein verträgliches Maß zu begrenzen, wird die zulässige Überschreitung auf ein maximales Maß von 2,0 m begrenzt.</w:t>
      </w:r>
    </w:p>
    <w:p w14:paraId="4E1C99D2" w14:textId="77777777" w:rsidR="00474F09" w:rsidRPr="00C307ED" w:rsidRDefault="00474F09" w:rsidP="00C307ED">
      <w:pPr>
        <w:rPr>
          <w:rFonts w:cs="Arial"/>
          <w:color w:val="FF0000"/>
        </w:rPr>
      </w:pPr>
    </w:p>
    <w:p w14:paraId="33AB2660" w14:textId="055A07AA" w:rsidR="006326D6" w:rsidRPr="00C307ED" w:rsidRDefault="001C5542" w:rsidP="00C307ED">
      <w:pPr>
        <w:pStyle w:val="berschrift3"/>
        <w:numPr>
          <w:ilvl w:val="2"/>
          <w:numId w:val="1"/>
        </w:numPr>
        <w:spacing w:after="120"/>
        <w:ind w:left="709" w:hanging="709"/>
        <w:rPr>
          <w:rFonts w:cs="Arial"/>
        </w:rPr>
      </w:pPr>
      <w:bookmarkStart w:id="47" w:name="_Toc155256009"/>
      <w:r w:rsidRPr="00C307ED">
        <w:rPr>
          <w:rFonts w:cs="Arial"/>
        </w:rPr>
        <w:t>Zahl der Vollgeschosse</w:t>
      </w:r>
      <w:bookmarkEnd w:id="47"/>
      <w:r w:rsidRPr="00C307ED">
        <w:rPr>
          <w:rFonts w:cs="Arial"/>
        </w:rPr>
        <w:t xml:space="preserve"> </w:t>
      </w:r>
      <w:bookmarkEnd w:id="44"/>
    </w:p>
    <w:p w14:paraId="72C5A327" w14:textId="768F7D19" w:rsidR="0082466B" w:rsidRPr="00C307ED" w:rsidRDefault="00AD046A" w:rsidP="00C307ED">
      <w:pPr>
        <w:rPr>
          <w:rFonts w:cs="Arial"/>
          <w:color w:val="000000" w:themeColor="text1"/>
        </w:rPr>
      </w:pPr>
      <w:r w:rsidRPr="00C307ED">
        <w:rPr>
          <w:rFonts w:cs="Arial"/>
          <w:color w:val="000000" w:themeColor="text1"/>
        </w:rPr>
        <w:t>In de</w:t>
      </w:r>
      <w:r w:rsidR="00536A3D" w:rsidRPr="00C307ED">
        <w:rPr>
          <w:rFonts w:cs="Arial"/>
          <w:color w:val="000000" w:themeColor="text1"/>
        </w:rPr>
        <w:t>n</w:t>
      </w:r>
      <w:r w:rsidRPr="00C307ED">
        <w:rPr>
          <w:rFonts w:cs="Arial"/>
          <w:color w:val="000000" w:themeColor="text1"/>
        </w:rPr>
        <w:t xml:space="preserve"> festgesetzten Allgemeinen Wohngebiet</w:t>
      </w:r>
      <w:r w:rsidR="00536A3D" w:rsidRPr="00C307ED">
        <w:rPr>
          <w:rFonts w:cs="Arial"/>
          <w:color w:val="000000" w:themeColor="text1"/>
        </w:rPr>
        <w:t xml:space="preserve">en </w:t>
      </w:r>
      <w:r w:rsidRPr="00C307ED">
        <w:rPr>
          <w:rFonts w:cs="Arial"/>
          <w:color w:val="000000" w:themeColor="text1"/>
        </w:rPr>
        <w:t>wird d</w:t>
      </w:r>
      <w:r w:rsidR="0082466B" w:rsidRPr="00C307ED">
        <w:rPr>
          <w:rFonts w:cs="Arial"/>
          <w:color w:val="000000" w:themeColor="text1"/>
        </w:rPr>
        <w:t xml:space="preserve">ie Zahl der Vollgeschosse </w:t>
      </w:r>
      <w:r w:rsidR="005B40DA" w:rsidRPr="00C307ED">
        <w:rPr>
          <w:rFonts w:cs="Arial"/>
          <w:color w:val="000000" w:themeColor="text1"/>
        </w:rPr>
        <w:t xml:space="preserve">gemäß </w:t>
      </w:r>
      <w:r w:rsidRPr="00C307ED">
        <w:rPr>
          <w:rFonts w:cs="Arial"/>
          <w:color w:val="000000" w:themeColor="text1"/>
        </w:rPr>
        <w:t>§</w:t>
      </w:r>
      <w:r w:rsidR="005B40DA" w:rsidRPr="00C307ED">
        <w:rPr>
          <w:rFonts w:cs="Arial"/>
          <w:color w:val="000000" w:themeColor="text1"/>
        </w:rPr>
        <w:t xml:space="preserve"> 9 Abs. 1 Nr. 1 </w:t>
      </w:r>
      <w:r w:rsidR="002F03DC" w:rsidRPr="00C307ED">
        <w:rPr>
          <w:rFonts w:cs="Arial"/>
          <w:color w:val="000000" w:themeColor="text1"/>
        </w:rPr>
        <w:t xml:space="preserve">BauGB </w:t>
      </w:r>
      <w:r w:rsidR="005B40DA" w:rsidRPr="00C307ED">
        <w:rPr>
          <w:rFonts w:cs="Arial"/>
          <w:color w:val="000000" w:themeColor="text1"/>
        </w:rPr>
        <w:t xml:space="preserve">i. V. m. § 16 Abs. 2 Nr. 3 BauNVO BauGB </w:t>
      </w:r>
      <w:r w:rsidRPr="00C307ED">
        <w:rPr>
          <w:rFonts w:cs="Arial"/>
          <w:color w:val="000000" w:themeColor="text1"/>
        </w:rPr>
        <w:t xml:space="preserve">festgesetzt. </w:t>
      </w:r>
      <w:r w:rsidR="00456A17" w:rsidRPr="00C307ED">
        <w:rPr>
          <w:rFonts w:cs="Arial"/>
          <w:color w:val="000000" w:themeColor="text1"/>
        </w:rPr>
        <w:t xml:space="preserve">Im </w:t>
      </w:r>
      <w:r w:rsidR="00456A17" w:rsidRPr="00DE3802">
        <w:rPr>
          <w:rFonts w:cs="Arial"/>
          <w:color w:val="000000" w:themeColor="text1"/>
        </w:rPr>
        <w:t>WA1</w:t>
      </w:r>
      <w:r w:rsidR="006B711A">
        <w:rPr>
          <w:rFonts w:cs="Arial"/>
          <w:color w:val="000000" w:themeColor="text1"/>
        </w:rPr>
        <w:t>,</w:t>
      </w:r>
      <w:r w:rsidR="00DC4896" w:rsidRPr="00DE3802">
        <w:rPr>
          <w:rFonts w:cs="Arial"/>
          <w:color w:val="000000" w:themeColor="text1"/>
        </w:rPr>
        <w:t xml:space="preserve"> </w:t>
      </w:r>
      <w:r w:rsidR="00F634E7" w:rsidRPr="00DE3802">
        <w:rPr>
          <w:rFonts w:cs="Arial"/>
          <w:color w:val="000000" w:themeColor="text1"/>
        </w:rPr>
        <w:t>WA2</w:t>
      </w:r>
      <w:r w:rsidR="00F634E7" w:rsidRPr="00C307ED">
        <w:rPr>
          <w:rFonts w:cs="Arial"/>
          <w:color w:val="000000" w:themeColor="text1"/>
        </w:rPr>
        <w:t xml:space="preserve"> </w:t>
      </w:r>
      <w:r w:rsidR="006B711A" w:rsidRPr="00DE3802">
        <w:rPr>
          <w:rFonts w:cs="Arial"/>
          <w:color w:val="000000" w:themeColor="text1"/>
        </w:rPr>
        <w:t xml:space="preserve">und </w:t>
      </w:r>
      <w:r w:rsidR="006B711A">
        <w:rPr>
          <w:rFonts w:cs="Arial"/>
          <w:color w:val="000000" w:themeColor="text1"/>
        </w:rPr>
        <w:t xml:space="preserve"> WA2</w:t>
      </w:r>
      <w:r w:rsidR="008E1F46">
        <w:rPr>
          <w:rFonts w:cs="Arial"/>
          <w:color w:val="000000" w:themeColor="text1"/>
        </w:rPr>
        <w:t>a</w:t>
      </w:r>
      <w:r w:rsidR="006B711A">
        <w:rPr>
          <w:rFonts w:cs="Arial"/>
          <w:color w:val="000000" w:themeColor="text1"/>
        </w:rPr>
        <w:t xml:space="preserve"> </w:t>
      </w:r>
      <w:r w:rsidRPr="00C307ED">
        <w:rPr>
          <w:rFonts w:cs="Arial"/>
          <w:color w:val="000000" w:themeColor="text1"/>
        </w:rPr>
        <w:t>sind</w:t>
      </w:r>
      <w:r w:rsidR="0082466B" w:rsidRPr="00C307ED">
        <w:rPr>
          <w:rFonts w:cs="Arial"/>
          <w:color w:val="000000" w:themeColor="text1"/>
        </w:rPr>
        <w:t xml:space="preserve"> maximal </w:t>
      </w:r>
      <w:r w:rsidR="001E0C29" w:rsidRPr="00C307ED">
        <w:rPr>
          <w:rFonts w:cs="Arial"/>
          <w:color w:val="000000" w:themeColor="text1"/>
        </w:rPr>
        <w:t>zwei</w:t>
      </w:r>
      <w:r w:rsidR="0082466B" w:rsidRPr="00C307ED">
        <w:rPr>
          <w:rFonts w:cs="Arial"/>
          <w:color w:val="000000" w:themeColor="text1"/>
        </w:rPr>
        <w:t xml:space="preserve"> Vollgeschosse zulässig</w:t>
      </w:r>
      <w:r w:rsidR="00DD3BF6" w:rsidRPr="00C307ED">
        <w:rPr>
          <w:rFonts w:cs="Arial"/>
          <w:color w:val="000000" w:themeColor="text1"/>
        </w:rPr>
        <w:t>.</w:t>
      </w:r>
      <w:r w:rsidR="00456A17" w:rsidRPr="00C307ED">
        <w:rPr>
          <w:rFonts w:cs="Arial"/>
          <w:color w:val="000000" w:themeColor="text1"/>
        </w:rPr>
        <w:t xml:space="preserve"> </w:t>
      </w:r>
      <w:r w:rsidR="001B0EFD" w:rsidRPr="00DE3802">
        <w:rPr>
          <w:rFonts w:cs="Arial"/>
          <w:color w:val="000000" w:themeColor="text1"/>
        </w:rPr>
        <w:t>I</w:t>
      </w:r>
      <w:r w:rsidR="00DC4896" w:rsidRPr="00DE3802">
        <w:rPr>
          <w:rFonts w:cs="Arial"/>
          <w:color w:val="000000" w:themeColor="text1"/>
        </w:rPr>
        <w:t xml:space="preserve">m </w:t>
      </w:r>
      <w:r w:rsidR="00456A17" w:rsidRPr="00DE3802">
        <w:rPr>
          <w:rFonts w:cs="Arial"/>
          <w:color w:val="000000" w:themeColor="text1"/>
        </w:rPr>
        <w:t>WA</w:t>
      </w:r>
      <w:r w:rsidR="001B0EFD" w:rsidRPr="00DE3802">
        <w:rPr>
          <w:rFonts w:cs="Arial"/>
          <w:color w:val="000000" w:themeColor="text1"/>
        </w:rPr>
        <w:t>3</w:t>
      </w:r>
      <w:r w:rsidR="00456A17" w:rsidRPr="00DE3802">
        <w:rPr>
          <w:rFonts w:cs="Arial"/>
          <w:color w:val="000000" w:themeColor="text1"/>
        </w:rPr>
        <w:t xml:space="preserve"> sind</w:t>
      </w:r>
      <w:r w:rsidR="00456A17" w:rsidRPr="00C307ED">
        <w:rPr>
          <w:rFonts w:cs="Arial"/>
          <w:color w:val="000000" w:themeColor="text1"/>
        </w:rPr>
        <w:t xml:space="preserve"> </w:t>
      </w:r>
      <w:r w:rsidR="001B0EFD" w:rsidRPr="00C307ED">
        <w:rPr>
          <w:rFonts w:cs="Arial"/>
          <w:color w:val="000000" w:themeColor="text1"/>
        </w:rPr>
        <w:t xml:space="preserve">maximal </w:t>
      </w:r>
      <w:r w:rsidR="006B711A">
        <w:rPr>
          <w:rFonts w:cs="Arial"/>
          <w:color w:val="000000" w:themeColor="text1"/>
        </w:rPr>
        <w:t xml:space="preserve">drei </w:t>
      </w:r>
      <w:r w:rsidR="00456A17" w:rsidRPr="00C307ED">
        <w:rPr>
          <w:rFonts w:cs="Arial"/>
          <w:color w:val="000000" w:themeColor="text1"/>
        </w:rPr>
        <w:t xml:space="preserve">Vollgeschosse </w:t>
      </w:r>
      <w:r w:rsidR="001B0EFD" w:rsidRPr="00C307ED">
        <w:rPr>
          <w:rFonts w:cs="Arial"/>
          <w:color w:val="000000" w:themeColor="text1"/>
        </w:rPr>
        <w:t>zulässig</w:t>
      </w:r>
      <w:r w:rsidR="006B711A">
        <w:rPr>
          <w:rFonts w:cs="Arial"/>
          <w:color w:val="000000" w:themeColor="text1"/>
        </w:rPr>
        <w:t xml:space="preserve"> und im WA3a f</w:t>
      </w:r>
      <w:r w:rsidR="006B711A" w:rsidRPr="00C307ED">
        <w:rPr>
          <w:rFonts w:cs="Arial"/>
          <w:color w:val="000000" w:themeColor="text1"/>
        </w:rPr>
        <w:t>ünf</w:t>
      </w:r>
      <w:r w:rsidR="006B711A">
        <w:rPr>
          <w:rFonts w:cs="Arial"/>
          <w:color w:val="000000" w:themeColor="text1"/>
        </w:rPr>
        <w:t xml:space="preserve"> </w:t>
      </w:r>
      <w:r w:rsidR="006B711A" w:rsidRPr="00C307ED">
        <w:rPr>
          <w:rFonts w:cs="Arial"/>
          <w:color w:val="000000" w:themeColor="text1"/>
        </w:rPr>
        <w:t>Vollgeschosse</w:t>
      </w:r>
      <w:r w:rsidR="00456A17" w:rsidRPr="00C307ED">
        <w:rPr>
          <w:rFonts w:cs="Arial"/>
          <w:color w:val="000000" w:themeColor="text1"/>
        </w:rPr>
        <w:t>.</w:t>
      </w:r>
    </w:p>
    <w:p w14:paraId="48555759" w14:textId="215F855C" w:rsidR="00275A9A" w:rsidRPr="00C307ED" w:rsidRDefault="00275A9A" w:rsidP="00C307ED">
      <w:pPr>
        <w:spacing w:before="240"/>
        <w:rPr>
          <w:rFonts w:cs="Arial"/>
          <w:b/>
          <w:bCs/>
          <w:i/>
          <w:iCs/>
        </w:rPr>
      </w:pPr>
      <w:r w:rsidRPr="00C307ED">
        <w:rPr>
          <w:rFonts w:cs="Arial"/>
          <w:b/>
          <w:bCs/>
          <w:i/>
          <w:iCs/>
        </w:rPr>
        <w:t>Begründung</w:t>
      </w:r>
      <w:r w:rsidR="0014129D" w:rsidRPr="00C307ED">
        <w:rPr>
          <w:rFonts w:cs="Arial"/>
          <w:b/>
          <w:bCs/>
          <w:i/>
          <w:iCs/>
        </w:rPr>
        <w:t>:</w:t>
      </w:r>
    </w:p>
    <w:p w14:paraId="39C6B303" w14:textId="3F0D5B9C" w:rsidR="00E61972" w:rsidRDefault="00636347" w:rsidP="000B67C4">
      <w:pPr>
        <w:rPr>
          <w:rFonts w:cs="Arial"/>
          <w:color w:val="000000" w:themeColor="text1"/>
        </w:rPr>
      </w:pPr>
      <w:r w:rsidRPr="00C307ED">
        <w:rPr>
          <w:rFonts w:cs="Arial"/>
        </w:rPr>
        <w:lastRenderedPageBreak/>
        <w:t xml:space="preserve">Die Festsetzung sichert die angestrebte Gebäudetypologie und trägt somit zum Erreichen des städtebaulichen Konzeptes bei. Es wird in Folge dessen eine einheitliche Ausnutzung des Baufeldes mit ähnlichen Baukörpern ermöglicht. Darüber hinaus </w:t>
      </w:r>
      <w:r w:rsidRPr="00C307ED">
        <w:rPr>
          <w:rFonts w:cs="Arial"/>
          <w:color w:val="000000" w:themeColor="text1"/>
        </w:rPr>
        <w:t>orientiert sich die Ausgestaltung an der Bestandsbebauung des Umfeldes. Somit wird sichergestellt, dass sich das neue Wohngebiet in das Umfeld einfüg</w:t>
      </w:r>
      <w:r w:rsidR="0020068D" w:rsidRPr="00C307ED">
        <w:rPr>
          <w:rFonts w:cs="Arial"/>
          <w:color w:val="000000" w:themeColor="text1"/>
        </w:rPr>
        <w:t>t</w:t>
      </w:r>
      <w:r w:rsidR="0013620E" w:rsidRPr="00C307ED">
        <w:rPr>
          <w:rFonts w:cs="Arial"/>
          <w:color w:val="000000" w:themeColor="text1"/>
        </w:rPr>
        <w:t>.</w:t>
      </w:r>
      <w:r w:rsidR="00386162" w:rsidRPr="00C307ED">
        <w:rPr>
          <w:rFonts w:cs="Arial"/>
          <w:color w:val="000000" w:themeColor="text1"/>
        </w:rPr>
        <w:t xml:space="preserve"> Die</w:t>
      </w:r>
      <w:r w:rsidR="00A5726B" w:rsidRPr="00C307ED">
        <w:rPr>
          <w:rFonts w:cs="Arial"/>
          <w:color w:val="000000" w:themeColor="text1"/>
        </w:rPr>
        <w:t xml:space="preserve"> Festsetzung</w:t>
      </w:r>
      <w:r w:rsidR="00386162" w:rsidRPr="00C307ED">
        <w:rPr>
          <w:rFonts w:cs="Arial"/>
          <w:color w:val="000000" w:themeColor="text1"/>
        </w:rPr>
        <w:t xml:space="preserve"> dient neben der Absicherung des städtebaulichen Konzeptes auch der </w:t>
      </w:r>
      <w:r w:rsidR="00A5726B" w:rsidRPr="00C307ED">
        <w:rPr>
          <w:rFonts w:cs="Arial"/>
          <w:color w:val="000000" w:themeColor="text1"/>
        </w:rPr>
        <w:t>Ermöglichung</w:t>
      </w:r>
      <w:r w:rsidR="00386162" w:rsidRPr="00C307ED">
        <w:rPr>
          <w:rFonts w:cs="Arial"/>
          <w:color w:val="000000" w:themeColor="text1"/>
        </w:rPr>
        <w:t xml:space="preserve"> </w:t>
      </w:r>
      <w:r w:rsidR="00A5726B" w:rsidRPr="00C307ED">
        <w:rPr>
          <w:rFonts w:cs="Arial"/>
          <w:color w:val="000000" w:themeColor="text1"/>
        </w:rPr>
        <w:t>ein</w:t>
      </w:r>
      <w:r w:rsidR="00386162" w:rsidRPr="00C307ED">
        <w:rPr>
          <w:rFonts w:cs="Arial"/>
          <w:color w:val="000000" w:themeColor="text1"/>
        </w:rPr>
        <w:t>er abschirmenden Wirkung der Bebauung in den entsprechenden Baufeldern gegenüber der sich westlich anschließenden Bahnlinie</w:t>
      </w:r>
      <w:r w:rsidR="0013620E" w:rsidRPr="00C307ED">
        <w:rPr>
          <w:rFonts w:cs="Arial"/>
          <w:color w:val="000000" w:themeColor="text1"/>
        </w:rPr>
        <w:t>.</w:t>
      </w:r>
      <w:r w:rsidR="00A5726B" w:rsidRPr="00C307ED">
        <w:rPr>
          <w:rFonts w:cs="Arial"/>
          <w:color w:val="000000" w:themeColor="text1"/>
        </w:rPr>
        <w:t xml:space="preserve"> In den Allgemeinen Wohngebieten wird die zulässige Zahl der Vollgeschosse als Höchstzahl festgesetzt, um ausreichend Flexibilität für die Ausführung der einzelnen Wohngebäude zu gewährleisten.</w:t>
      </w:r>
    </w:p>
    <w:p w14:paraId="23C163D7" w14:textId="77777777" w:rsidR="00FF32CF" w:rsidRPr="000B67C4" w:rsidRDefault="00FF32CF" w:rsidP="000B67C4">
      <w:pPr>
        <w:rPr>
          <w:rFonts w:cs="Arial"/>
        </w:rPr>
      </w:pPr>
    </w:p>
    <w:p w14:paraId="350C4EF6" w14:textId="02CD9566" w:rsidR="00A2001A" w:rsidRPr="00C307ED" w:rsidRDefault="00A2001A" w:rsidP="00C307ED">
      <w:pPr>
        <w:pStyle w:val="berschrift2"/>
        <w:numPr>
          <w:ilvl w:val="1"/>
          <w:numId w:val="1"/>
        </w:numPr>
        <w:ind w:left="567" w:hanging="567"/>
        <w:rPr>
          <w:rFonts w:cs="Arial"/>
        </w:rPr>
      </w:pPr>
      <w:bookmarkStart w:id="48" w:name="_Toc155256010"/>
      <w:r w:rsidRPr="00C307ED">
        <w:rPr>
          <w:rFonts w:cs="Arial"/>
        </w:rPr>
        <w:t>Bauweise und überbaubare Grundstücksfläche</w:t>
      </w:r>
      <w:bookmarkEnd w:id="48"/>
      <w:r w:rsidRPr="00C307ED">
        <w:rPr>
          <w:rFonts w:cs="Arial"/>
        </w:rPr>
        <w:t xml:space="preserve"> </w:t>
      </w:r>
    </w:p>
    <w:p w14:paraId="67D6E042" w14:textId="7768F718" w:rsidR="00A2001A" w:rsidRPr="00C307ED" w:rsidRDefault="00A2001A" w:rsidP="00C307ED">
      <w:pPr>
        <w:pStyle w:val="berschrift3"/>
        <w:numPr>
          <w:ilvl w:val="2"/>
          <w:numId w:val="1"/>
        </w:numPr>
        <w:ind w:left="0" w:firstLine="0"/>
        <w:rPr>
          <w:rFonts w:cs="Arial"/>
        </w:rPr>
      </w:pPr>
      <w:bookmarkStart w:id="49" w:name="_Toc155256011"/>
      <w:r w:rsidRPr="00C307ED">
        <w:rPr>
          <w:rFonts w:cs="Arial"/>
        </w:rPr>
        <w:t>Bauweise</w:t>
      </w:r>
      <w:bookmarkEnd w:id="49"/>
      <w:r w:rsidRPr="00C307ED">
        <w:rPr>
          <w:rFonts w:cs="Arial"/>
        </w:rPr>
        <w:t xml:space="preserve"> </w:t>
      </w:r>
    </w:p>
    <w:p w14:paraId="7C245E8B" w14:textId="7B7050E9" w:rsidR="00A2001A" w:rsidRPr="00C307ED" w:rsidRDefault="00A2001A" w:rsidP="00C307ED">
      <w:pPr>
        <w:rPr>
          <w:rFonts w:cs="Arial"/>
          <w:color w:val="000000" w:themeColor="text1"/>
        </w:rPr>
      </w:pPr>
      <w:r w:rsidRPr="00C307ED">
        <w:rPr>
          <w:rFonts w:cs="Arial"/>
          <w:color w:val="000000" w:themeColor="text1"/>
        </w:rPr>
        <w:t>Innerhalb de</w:t>
      </w:r>
      <w:r w:rsidR="00B4095B" w:rsidRPr="00C307ED">
        <w:rPr>
          <w:rFonts w:cs="Arial"/>
          <w:color w:val="000000" w:themeColor="text1"/>
        </w:rPr>
        <w:t xml:space="preserve">r Allgemeinen Wohngebiete </w:t>
      </w:r>
      <w:r w:rsidRPr="00C307ED">
        <w:rPr>
          <w:rFonts w:cs="Arial"/>
          <w:color w:val="000000" w:themeColor="text1"/>
        </w:rPr>
        <w:t xml:space="preserve">ist eine offene Bauweise </w:t>
      </w:r>
      <w:r w:rsidR="006D2AF4" w:rsidRPr="00C307ED">
        <w:rPr>
          <w:rFonts w:cs="Arial"/>
        </w:rPr>
        <w:t>gemäß § 9 Abs. 1 Nr. 2 BauGB i. V. m. § 22 BauNVO</w:t>
      </w:r>
      <w:r w:rsidR="006D2AF4" w:rsidRPr="00C307ED">
        <w:rPr>
          <w:rFonts w:cs="Arial"/>
          <w:color w:val="000000" w:themeColor="text1"/>
        </w:rPr>
        <w:t xml:space="preserve"> </w:t>
      </w:r>
      <w:r w:rsidRPr="00C307ED">
        <w:rPr>
          <w:rFonts w:cs="Arial"/>
          <w:color w:val="000000" w:themeColor="text1"/>
        </w:rPr>
        <w:t>zulässig.</w:t>
      </w:r>
      <w:r w:rsidR="00B4095B" w:rsidRPr="00C307ED">
        <w:rPr>
          <w:rFonts w:cs="Arial"/>
          <w:color w:val="000000" w:themeColor="text1"/>
        </w:rPr>
        <w:t xml:space="preserve"> </w:t>
      </w:r>
      <w:r w:rsidR="00BB1AB5" w:rsidRPr="00C307ED">
        <w:rPr>
          <w:rFonts w:cs="Arial"/>
          <w:color w:val="000000" w:themeColor="text1"/>
        </w:rPr>
        <w:t>Im Allgemeinen Wohngebiet 1 (WA1) ist zudem nur die Errichtung von Hausgruppen i. S. d. § 22 BauNVO zulässig.</w:t>
      </w:r>
    </w:p>
    <w:p w14:paraId="1A4BF708" w14:textId="77777777" w:rsidR="00A2001A" w:rsidRPr="00C307ED" w:rsidRDefault="00A2001A" w:rsidP="00C307ED">
      <w:pPr>
        <w:spacing w:before="240"/>
        <w:rPr>
          <w:rFonts w:cs="Arial"/>
          <w:b/>
          <w:color w:val="000000" w:themeColor="text1"/>
        </w:rPr>
      </w:pPr>
      <w:r w:rsidRPr="00C307ED">
        <w:rPr>
          <w:rFonts w:cs="Arial"/>
          <w:b/>
          <w:i/>
          <w:iCs/>
          <w:color w:val="000000" w:themeColor="text1"/>
        </w:rPr>
        <w:t>Begründung:</w:t>
      </w:r>
    </w:p>
    <w:p w14:paraId="1BAAD794" w14:textId="2B9E92BC" w:rsidR="00A2001A" w:rsidRPr="00C307ED" w:rsidRDefault="00A2001A" w:rsidP="00C307ED">
      <w:pPr>
        <w:rPr>
          <w:rFonts w:cs="Arial"/>
        </w:rPr>
      </w:pPr>
      <w:r w:rsidRPr="00C307ED">
        <w:rPr>
          <w:rFonts w:cs="Arial"/>
          <w:color w:val="000000" w:themeColor="text1"/>
        </w:rPr>
        <w:t xml:space="preserve">Die festgesetzte Bauweise orientiert sich an der Bestandssituation </w:t>
      </w:r>
      <w:r w:rsidR="00CC4204" w:rsidRPr="00C307ED">
        <w:rPr>
          <w:rFonts w:cs="Arial"/>
          <w:color w:val="000000" w:themeColor="text1"/>
        </w:rPr>
        <w:t xml:space="preserve">im Umfeld </w:t>
      </w:r>
      <w:r w:rsidR="00A00C55" w:rsidRPr="00C307ED">
        <w:rPr>
          <w:rFonts w:cs="Arial"/>
          <w:color w:val="000000" w:themeColor="text1"/>
        </w:rPr>
        <w:t>des Plangebietes</w:t>
      </w:r>
      <w:r w:rsidRPr="00C307ED">
        <w:rPr>
          <w:rFonts w:cs="Arial"/>
          <w:color w:val="000000" w:themeColor="text1"/>
        </w:rPr>
        <w:t xml:space="preserve">, welche vornehmlich durch </w:t>
      </w:r>
      <w:r w:rsidR="00F34420" w:rsidRPr="00C307ED">
        <w:rPr>
          <w:rFonts w:cs="Arial"/>
          <w:color w:val="000000" w:themeColor="text1"/>
        </w:rPr>
        <w:t>eine lockere</w:t>
      </w:r>
      <w:r w:rsidRPr="00C307ED">
        <w:rPr>
          <w:rFonts w:cs="Arial"/>
          <w:color w:val="000000" w:themeColor="text1"/>
        </w:rPr>
        <w:t xml:space="preserve"> Bebauung mit freistehenden Gebäudeeinheiten geprägt ist</w:t>
      </w:r>
      <w:r w:rsidR="00A00C55" w:rsidRPr="00C307ED">
        <w:rPr>
          <w:rFonts w:cs="Arial"/>
          <w:color w:val="000000" w:themeColor="text1"/>
        </w:rPr>
        <w:t>.</w:t>
      </w:r>
      <w:r w:rsidR="000D1E22" w:rsidRPr="00C307ED">
        <w:rPr>
          <w:rFonts w:cs="Arial"/>
          <w:color w:val="000000" w:themeColor="text1"/>
        </w:rPr>
        <w:t xml:space="preserve"> </w:t>
      </w:r>
      <w:r w:rsidRPr="00C307ED">
        <w:rPr>
          <w:rFonts w:cs="Arial"/>
          <w:color w:val="000000" w:themeColor="text1"/>
        </w:rPr>
        <w:t>Zudem wird so sichergestellt, dass die geplanten Gebäude in einem angemessenen Abstand zueinander sowie in angemessener Dimensionierung errichtet</w:t>
      </w:r>
      <w:r w:rsidR="0082338B" w:rsidRPr="00C307ED">
        <w:rPr>
          <w:rFonts w:cs="Arial"/>
          <w:color w:val="000000" w:themeColor="text1"/>
        </w:rPr>
        <w:t xml:space="preserve"> und Freiflächen erhalten werden</w:t>
      </w:r>
      <w:r w:rsidRPr="00C307ED">
        <w:rPr>
          <w:rFonts w:cs="Arial"/>
          <w:color w:val="000000" w:themeColor="text1"/>
        </w:rPr>
        <w:t>.</w:t>
      </w:r>
      <w:r w:rsidR="00A00C55" w:rsidRPr="00C307ED">
        <w:rPr>
          <w:rFonts w:cs="Arial"/>
          <w:color w:val="000000" w:themeColor="text1"/>
        </w:rPr>
        <w:t xml:space="preserve"> </w:t>
      </w:r>
      <w:r w:rsidR="00A00C55" w:rsidRPr="00C307ED">
        <w:rPr>
          <w:rFonts w:cs="Arial"/>
        </w:rPr>
        <w:t>Die festgesetzte Bauweise spiegelt das angestrebte städtebauliche Konzept wider und stellt sicher, dass dem beabsichtigten Charakter eines offenen Wohngebietes Rechnung getragen wird.</w:t>
      </w:r>
      <w:r w:rsidR="00670B57" w:rsidRPr="00C307ED">
        <w:rPr>
          <w:rFonts w:cs="Arial"/>
        </w:rPr>
        <w:t xml:space="preserve"> </w:t>
      </w:r>
      <w:r w:rsidR="00F46F35" w:rsidRPr="00C307ED">
        <w:rPr>
          <w:rFonts w:cs="Arial"/>
        </w:rPr>
        <w:t>Die geplanten Gebäude i</w:t>
      </w:r>
      <w:r w:rsidR="00BB1AB5" w:rsidRPr="00C307ED">
        <w:rPr>
          <w:rFonts w:cs="Arial"/>
        </w:rPr>
        <w:t xml:space="preserve">m Allgemeinen </w:t>
      </w:r>
      <w:r w:rsidR="00BB1AB5" w:rsidRPr="00BB4BCA">
        <w:rPr>
          <w:rFonts w:cs="Arial"/>
        </w:rPr>
        <w:t>Wohngebiet 1 (WA1)</w:t>
      </w:r>
      <w:r w:rsidR="00BB1AB5" w:rsidRPr="00C307ED">
        <w:rPr>
          <w:rFonts w:cs="Arial"/>
        </w:rPr>
        <w:t xml:space="preserve"> </w:t>
      </w:r>
      <w:r w:rsidR="00F46F35" w:rsidRPr="00C307ED">
        <w:rPr>
          <w:rFonts w:cs="Arial"/>
        </w:rPr>
        <w:t xml:space="preserve">dürfen nur als Hausgruppen errichtet werden. Die weitergehende Einschränkung erfolgt, um </w:t>
      </w:r>
      <w:r w:rsidR="00BB1AB5" w:rsidRPr="00C307ED">
        <w:rPr>
          <w:rFonts w:cs="Arial"/>
        </w:rPr>
        <w:t>die Errichtung der geplanten Reihenhausbebauung ab</w:t>
      </w:r>
      <w:r w:rsidR="00F46F35" w:rsidRPr="00C307ED">
        <w:rPr>
          <w:rFonts w:cs="Arial"/>
        </w:rPr>
        <w:t>zu</w:t>
      </w:r>
      <w:r w:rsidR="00BB1AB5" w:rsidRPr="00C307ED">
        <w:rPr>
          <w:rFonts w:cs="Arial"/>
        </w:rPr>
        <w:t>sicher</w:t>
      </w:r>
      <w:r w:rsidR="00F46F35" w:rsidRPr="00C307ED">
        <w:rPr>
          <w:rFonts w:cs="Arial"/>
        </w:rPr>
        <w:t>n, da hier keine Einzel- und Doppelhäuser errichtet werden sollen</w:t>
      </w:r>
      <w:r w:rsidR="00BB1AB5" w:rsidRPr="00C307ED">
        <w:rPr>
          <w:rFonts w:cs="Arial"/>
        </w:rPr>
        <w:t>.</w:t>
      </w:r>
    </w:p>
    <w:p w14:paraId="12D464AA" w14:textId="77777777" w:rsidR="00A00C55" w:rsidRPr="00C307ED" w:rsidRDefault="00A00C55" w:rsidP="00C307ED">
      <w:pPr>
        <w:pStyle w:val="berschrift3"/>
        <w:numPr>
          <w:ilvl w:val="0"/>
          <w:numId w:val="0"/>
        </w:numPr>
        <w:rPr>
          <w:rFonts w:cs="Arial"/>
        </w:rPr>
      </w:pPr>
    </w:p>
    <w:p w14:paraId="3B9E8075" w14:textId="0B319FCA" w:rsidR="00A2001A" w:rsidRPr="00C307ED" w:rsidRDefault="00975DF9" w:rsidP="00C307ED">
      <w:pPr>
        <w:pStyle w:val="berschrift3"/>
        <w:numPr>
          <w:ilvl w:val="2"/>
          <w:numId w:val="1"/>
        </w:numPr>
        <w:ind w:left="0" w:firstLine="0"/>
        <w:rPr>
          <w:rFonts w:cs="Arial"/>
        </w:rPr>
      </w:pPr>
      <w:bookmarkStart w:id="50" w:name="_Toc155256012"/>
      <w:r w:rsidRPr="00C307ED">
        <w:rPr>
          <w:rFonts w:cs="Arial"/>
        </w:rPr>
        <w:t>Überbaubare Grundstücksfläche</w:t>
      </w:r>
      <w:bookmarkEnd w:id="50"/>
      <w:r w:rsidRPr="00C307ED">
        <w:rPr>
          <w:rFonts w:cs="Arial"/>
        </w:rPr>
        <w:t xml:space="preserve"> </w:t>
      </w:r>
      <w:bookmarkEnd w:id="40"/>
    </w:p>
    <w:p w14:paraId="4F1CF45A" w14:textId="77777777" w:rsidR="00652CA7" w:rsidRPr="00C307ED" w:rsidRDefault="001E6C65" w:rsidP="00C307ED">
      <w:pPr>
        <w:rPr>
          <w:rFonts w:cs="Arial"/>
          <w:color w:val="000000"/>
        </w:rPr>
      </w:pPr>
      <w:r w:rsidRPr="00C307ED">
        <w:rPr>
          <w:rFonts w:cs="Arial"/>
          <w:color w:val="000000"/>
        </w:rPr>
        <w:t>Die Festsetzung der überbaubaren Grundstücksfläche erfolgt gemäß § 9 Abs. 1 Nr. 2 BauGB i.</w:t>
      </w:r>
      <w:r w:rsidR="00C16A0C" w:rsidRPr="00C307ED">
        <w:rPr>
          <w:rFonts w:cs="Arial"/>
          <w:color w:val="000000"/>
        </w:rPr>
        <w:t xml:space="preserve"> </w:t>
      </w:r>
      <w:r w:rsidRPr="00C307ED">
        <w:rPr>
          <w:rFonts w:cs="Arial"/>
          <w:color w:val="000000"/>
        </w:rPr>
        <w:t>V.</w:t>
      </w:r>
      <w:r w:rsidR="00C16A0C" w:rsidRPr="00C307ED">
        <w:rPr>
          <w:rFonts w:cs="Arial"/>
          <w:color w:val="000000"/>
        </w:rPr>
        <w:t xml:space="preserve"> </w:t>
      </w:r>
      <w:r w:rsidRPr="00C307ED">
        <w:rPr>
          <w:rFonts w:cs="Arial"/>
          <w:color w:val="000000"/>
        </w:rPr>
        <w:t>m. § 23 BauNVO durch Baugrenzen</w:t>
      </w:r>
      <w:r w:rsidR="00652CA7" w:rsidRPr="00C307ED">
        <w:rPr>
          <w:rFonts w:cs="Arial"/>
          <w:color w:val="000000"/>
        </w:rPr>
        <w:t xml:space="preserve"> in der Planzeichnung.</w:t>
      </w:r>
    </w:p>
    <w:p w14:paraId="770CF41E" w14:textId="77777777" w:rsidR="00440C3A" w:rsidRPr="00C307ED" w:rsidRDefault="00652CA7" w:rsidP="00162DBD">
      <w:pPr>
        <w:spacing w:before="240"/>
        <w:rPr>
          <w:rFonts w:cs="Arial"/>
          <w:b/>
          <w:i/>
          <w:iCs/>
          <w:color w:val="000000"/>
        </w:rPr>
      </w:pPr>
      <w:r w:rsidRPr="00C307ED">
        <w:rPr>
          <w:rFonts w:cs="Arial"/>
          <w:b/>
          <w:i/>
          <w:iCs/>
          <w:color w:val="000000"/>
        </w:rPr>
        <w:t>Begründung:</w:t>
      </w:r>
    </w:p>
    <w:p w14:paraId="0C864C7D" w14:textId="1F46B7FC" w:rsidR="002F627B" w:rsidRPr="00C307ED" w:rsidRDefault="00652CA7" w:rsidP="00162DBD">
      <w:pPr>
        <w:spacing w:before="0"/>
        <w:rPr>
          <w:rFonts w:cs="Arial"/>
          <w:b/>
          <w:i/>
          <w:iCs/>
          <w:color w:val="000000" w:themeColor="text1"/>
        </w:rPr>
      </w:pPr>
      <w:r w:rsidRPr="00C307ED">
        <w:rPr>
          <w:rFonts w:cs="Arial"/>
          <w:color w:val="000000"/>
        </w:rPr>
        <w:t xml:space="preserve">Die Abgrenzung der </w:t>
      </w:r>
      <w:r w:rsidR="00343217" w:rsidRPr="00C307ED">
        <w:rPr>
          <w:rFonts w:cs="Arial"/>
          <w:color w:val="000000"/>
        </w:rPr>
        <w:t>ü</w:t>
      </w:r>
      <w:r w:rsidRPr="00C307ED">
        <w:rPr>
          <w:rFonts w:cs="Arial"/>
          <w:color w:val="000000"/>
        </w:rPr>
        <w:t>berbaubaren Grundst</w:t>
      </w:r>
      <w:r w:rsidR="00343217" w:rsidRPr="00C307ED">
        <w:rPr>
          <w:rFonts w:cs="Arial"/>
          <w:color w:val="000000"/>
        </w:rPr>
        <w:t>ü</w:t>
      </w:r>
      <w:r w:rsidRPr="00C307ED">
        <w:rPr>
          <w:rFonts w:cs="Arial"/>
          <w:color w:val="000000"/>
        </w:rPr>
        <w:t>cksfl</w:t>
      </w:r>
      <w:r w:rsidR="00343217" w:rsidRPr="00C307ED">
        <w:rPr>
          <w:rFonts w:cs="Arial"/>
          <w:color w:val="000000"/>
        </w:rPr>
        <w:t>ä</w:t>
      </w:r>
      <w:r w:rsidRPr="00C307ED">
        <w:rPr>
          <w:rFonts w:cs="Arial"/>
          <w:color w:val="000000"/>
        </w:rPr>
        <w:t>che erfolgt durch Baugrenzen. Diese spiegeln d</w:t>
      </w:r>
      <w:r w:rsidR="001362A6" w:rsidRPr="00C307ED">
        <w:rPr>
          <w:rFonts w:cs="Arial"/>
          <w:color w:val="000000"/>
        </w:rPr>
        <w:t>ie bisher bestehenden</w:t>
      </w:r>
      <w:r w:rsidRPr="00C307ED">
        <w:rPr>
          <w:rFonts w:cs="Arial"/>
          <w:color w:val="000000"/>
        </w:rPr>
        <w:t xml:space="preserve"> </w:t>
      </w:r>
      <w:r w:rsidR="001362A6" w:rsidRPr="00C307ED">
        <w:rPr>
          <w:rFonts w:cs="Arial"/>
          <w:color w:val="000000"/>
        </w:rPr>
        <w:t xml:space="preserve">überbaubaren Flächen sowie das </w:t>
      </w:r>
      <w:r w:rsidRPr="00C307ED">
        <w:rPr>
          <w:rFonts w:cs="Arial"/>
          <w:color w:val="000000"/>
        </w:rPr>
        <w:t xml:space="preserve">dem Bebauungsplan zugrundeliegende städtebauliche Konzept wider. </w:t>
      </w:r>
      <w:r w:rsidR="002F627B" w:rsidRPr="00C307ED">
        <w:rPr>
          <w:rFonts w:cs="Arial"/>
          <w:color w:val="000000" w:themeColor="text1"/>
        </w:rPr>
        <w:t xml:space="preserve">Gleichzeitig sind die überbaubaren Grundstücksflächen so dimensioniert und zeichnerisch festgesetzt, dass ein ausreichender Abstand der Gebäude zu öffentlichen Verkehrsflächen sowie den Außengrenzen des Bebauungsplanes bzw. der angrenzenden Grundstücke gegeben ist. Die Baugrenzen sind zudem auf das erforderliche Minimum begrenzt, damit ein angemessener Flächenanteil des Plangebiets von Bebauung freigehalten werden kann, um als Gartenfläche o.ä. zu dienen. </w:t>
      </w:r>
    </w:p>
    <w:p w14:paraId="5A3ED39F" w14:textId="77777777" w:rsidR="007077B2" w:rsidRPr="00C307ED" w:rsidRDefault="007077B2" w:rsidP="00C307ED">
      <w:pPr>
        <w:rPr>
          <w:rFonts w:cs="Arial"/>
        </w:rPr>
      </w:pPr>
      <w:bookmarkStart w:id="51" w:name="_Toc117258847"/>
      <w:bookmarkStart w:id="52" w:name="_Ref46926665"/>
      <w:bookmarkStart w:id="53" w:name="_Ref68784618"/>
    </w:p>
    <w:p w14:paraId="48F18050" w14:textId="19B62937" w:rsidR="001E2722" w:rsidRPr="00C307ED" w:rsidRDefault="001E2722" w:rsidP="00C307ED">
      <w:pPr>
        <w:pStyle w:val="berschrift2"/>
        <w:numPr>
          <w:ilvl w:val="1"/>
          <w:numId w:val="1"/>
        </w:numPr>
        <w:ind w:left="567" w:hanging="567"/>
        <w:rPr>
          <w:rFonts w:cs="Arial"/>
        </w:rPr>
      </w:pPr>
      <w:bookmarkStart w:id="54" w:name="_Toc155256013"/>
      <w:r w:rsidRPr="00C307ED">
        <w:rPr>
          <w:rFonts w:cs="Arial"/>
        </w:rPr>
        <w:lastRenderedPageBreak/>
        <w:t>Stellplätze und deren Zufahrten</w:t>
      </w:r>
      <w:bookmarkEnd w:id="54"/>
      <w:r w:rsidRPr="00C307ED">
        <w:rPr>
          <w:rFonts w:cs="Arial"/>
        </w:rPr>
        <w:t xml:space="preserve"> </w:t>
      </w:r>
      <w:bookmarkEnd w:id="51"/>
    </w:p>
    <w:p w14:paraId="73D46B6E" w14:textId="3D7BC29D" w:rsidR="001E2722" w:rsidRPr="00C307ED" w:rsidRDefault="004D7F00" w:rsidP="00C307ED">
      <w:pPr>
        <w:rPr>
          <w:rFonts w:cs="Arial"/>
          <w:color w:val="000000" w:themeColor="text1"/>
        </w:rPr>
      </w:pPr>
      <w:r w:rsidRPr="00C307ED">
        <w:rPr>
          <w:rFonts w:cs="Arial"/>
          <w:color w:val="000000" w:themeColor="text1"/>
        </w:rPr>
        <w:t>Im Geltungsbereich des Bebauungsplanes</w:t>
      </w:r>
      <w:r w:rsidR="00732C94" w:rsidRPr="00C307ED">
        <w:rPr>
          <w:rFonts w:cs="Arial"/>
          <w:color w:val="000000" w:themeColor="text1"/>
        </w:rPr>
        <w:t xml:space="preserve"> sind g</w:t>
      </w:r>
      <w:r w:rsidR="001E2722" w:rsidRPr="00C307ED">
        <w:rPr>
          <w:rFonts w:cs="Arial"/>
          <w:color w:val="000000" w:themeColor="text1"/>
        </w:rPr>
        <w:t xml:space="preserve">emäß § 9 Abs. 1 Nr. 2 u. 4 BauGB i. V. m. §§ 12 und 23 BauNVO </w:t>
      </w:r>
      <w:r w:rsidR="00EB5295" w:rsidRPr="00C307ED">
        <w:rPr>
          <w:rFonts w:cs="Arial"/>
          <w:color w:val="000000" w:themeColor="text1"/>
        </w:rPr>
        <w:t xml:space="preserve">nicht überdachte </w:t>
      </w:r>
      <w:r w:rsidR="00915FCD" w:rsidRPr="00C307ED">
        <w:rPr>
          <w:rFonts w:cs="Arial"/>
          <w:color w:val="000000" w:themeColor="text1"/>
        </w:rPr>
        <w:t>S</w:t>
      </w:r>
      <w:r w:rsidR="001E2722" w:rsidRPr="00C307ED">
        <w:rPr>
          <w:rFonts w:cs="Arial"/>
          <w:color w:val="000000" w:themeColor="text1"/>
        </w:rPr>
        <w:t>tellplätze</w:t>
      </w:r>
      <w:r w:rsidR="00EB5295" w:rsidRPr="00C307ED">
        <w:rPr>
          <w:rFonts w:cs="Arial"/>
          <w:color w:val="000000" w:themeColor="text1"/>
        </w:rPr>
        <w:t>, überdachte Stellplätze (Carports)</w:t>
      </w:r>
      <w:r w:rsidR="001E2722" w:rsidRPr="00C307ED">
        <w:rPr>
          <w:rFonts w:cs="Arial"/>
          <w:color w:val="000000" w:themeColor="text1"/>
        </w:rPr>
        <w:t xml:space="preserve"> und Garagen </w:t>
      </w:r>
      <w:r w:rsidR="00EB5295" w:rsidRPr="00C307ED">
        <w:rPr>
          <w:rFonts w:cs="Arial"/>
          <w:color w:val="000000" w:themeColor="text1"/>
        </w:rPr>
        <w:t xml:space="preserve">(ausgenommen Fahrradgaragen) </w:t>
      </w:r>
      <w:r w:rsidR="001E2722" w:rsidRPr="00C307ED">
        <w:rPr>
          <w:rFonts w:cs="Arial"/>
          <w:color w:val="000000" w:themeColor="text1"/>
        </w:rPr>
        <w:t xml:space="preserve">nur in den dafür zeichnerisch festgesetzten Flächen sowie innerhalb der überbaubaren Grundstücksflächen zulässig. Davon ausgenommen sind Fahrradstellplätze, die im gesamten räumlichen Geltungsbereich zulässig sind. </w:t>
      </w:r>
      <w:r w:rsidR="009A56D8" w:rsidRPr="00C307ED">
        <w:rPr>
          <w:rFonts w:cs="Arial"/>
          <w:color w:val="000000" w:themeColor="text1"/>
        </w:rPr>
        <w:t xml:space="preserve">Im </w:t>
      </w:r>
      <w:r w:rsidR="009A56D8" w:rsidRPr="006C5F86">
        <w:rPr>
          <w:rFonts w:cs="Arial"/>
          <w:color w:val="000000" w:themeColor="text1"/>
        </w:rPr>
        <w:t>festgesetzten Allgemeinen Wohngebiet 2</w:t>
      </w:r>
      <w:r w:rsidR="003429B8">
        <w:rPr>
          <w:rFonts w:cs="Arial"/>
          <w:color w:val="000000" w:themeColor="text1"/>
        </w:rPr>
        <w:t>a</w:t>
      </w:r>
      <w:r w:rsidR="009A56D8" w:rsidRPr="006C5F86">
        <w:rPr>
          <w:rFonts w:cs="Arial"/>
          <w:color w:val="000000" w:themeColor="text1"/>
        </w:rPr>
        <w:t xml:space="preserve"> (WA2</w:t>
      </w:r>
      <w:r w:rsidR="003429B8">
        <w:rPr>
          <w:rFonts w:cs="Arial"/>
          <w:color w:val="000000" w:themeColor="text1"/>
        </w:rPr>
        <w:t>a</w:t>
      </w:r>
      <w:r w:rsidR="009A56D8" w:rsidRPr="006C5F86">
        <w:rPr>
          <w:rFonts w:cs="Arial"/>
          <w:color w:val="000000" w:themeColor="text1"/>
        </w:rPr>
        <w:t>) sind</w:t>
      </w:r>
      <w:r w:rsidR="009A56D8" w:rsidRPr="00C307ED">
        <w:rPr>
          <w:rFonts w:cs="Arial"/>
          <w:color w:val="000000" w:themeColor="text1"/>
        </w:rPr>
        <w:t xml:space="preserve"> Stellplätze</w:t>
      </w:r>
      <w:r w:rsidR="003D280E">
        <w:rPr>
          <w:rFonts w:cs="Arial"/>
          <w:color w:val="000000" w:themeColor="text1"/>
        </w:rPr>
        <w:t>, Garagen</w:t>
      </w:r>
      <w:r w:rsidR="009A56D8" w:rsidRPr="00C307ED">
        <w:rPr>
          <w:rFonts w:cs="Arial"/>
          <w:color w:val="000000" w:themeColor="text1"/>
        </w:rPr>
        <w:t xml:space="preserve"> und </w:t>
      </w:r>
      <w:r w:rsidR="003D280E">
        <w:rPr>
          <w:rFonts w:cs="Arial"/>
          <w:color w:val="000000" w:themeColor="text1"/>
        </w:rPr>
        <w:t>deren</w:t>
      </w:r>
      <w:r w:rsidR="009A56D8" w:rsidRPr="00C307ED">
        <w:rPr>
          <w:rFonts w:cs="Arial"/>
          <w:color w:val="000000" w:themeColor="text1"/>
        </w:rPr>
        <w:t xml:space="preserve"> </w:t>
      </w:r>
      <w:r w:rsidR="00E97D2B" w:rsidRPr="00C307ED">
        <w:rPr>
          <w:rFonts w:cs="Arial"/>
          <w:color w:val="000000" w:themeColor="text1"/>
        </w:rPr>
        <w:t xml:space="preserve">Zufahrten </w:t>
      </w:r>
      <w:r w:rsidR="00C6231C">
        <w:rPr>
          <w:rFonts w:cs="Arial"/>
          <w:color w:val="000000" w:themeColor="text1"/>
        </w:rPr>
        <w:t>auf der</w:t>
      </w:r>
      <w:r w:rsidR="00E97D2B" w:rsidRPr="00C307ED">
        <w:rPr>
          <w:rFonts w:cs="Arial"/>
          <w:color w:val="000000" w:themeColor="text1"/>
        </w:rPr>
        <w:t xml:space="preserve"> </w:t>
      </w:r>
      <w:r w:rsidR="00C6231C">
        <w:rPr>
          <w:rFonts w:cs="Arial"/>
          <w:color w:val="000000" w:themeColor="text1"/>
        </w:rPr>
        <w:t>gesamten Grundstücksfläche</w:t>
      </w:r>
      <w:r w:rsidR="00E97D2B" w:rsidRPr="00C307ED">
        <w:rPr>
          <w:rFonts w:cs="Arial"/>
          <w:color w:val="000000" w:themeColor="text1"/>
        </w:rPr>
        <w:t xml:space="preserve"> zulässig.</w:t>
      </w:r>
    </w:p>
    <w:p w14:paraId="6C6BA949" w14:textId="77777777" w:rsidR="001E2722" w:rsidRPr="00C307ED" w:rsidRDefault="001E2722" w:rsidP="00C307ED">
      <w:pPr>
        <w:spacing w:before="240"/>
        <w:rPr>
          <w:rFonts w:cs="Arial"/>
          <w:b/>
          <w:i/>
          <w:iCs/>
          <w:color w:val="000000" w:themeColor="text1"/>
        </w:rPr>
      </w:pPr>
      <w:r w:rsidRPr="00C307ED">
        <w:rPr>
          <w:rFonts w:cs="Arial"/>
          <w:b/>
          <w:i/>
          <w:iCs/>
          <w:color w:val="000000" w:themeColor="text1"/>
        </w:rPr>
        <w:t>Begründung:</w:t>
      </w:r>
    </w:p>
    <w:p w14:paraId="794A3DAB" w14:textId="5EC15BBE" w:rsidR="001E2722" w:rsidRPr="00C307ED" w:rsidRDefault="001E2722" w:rsidP="00162DBD">
      <w:pPr>
        <w:spacing w:before="0"/>
        <w:rPr>
          <w:rFonts w:cs="Arial"/>
          <w:color w:val="000000" w:themeColor="text1"/>
        </w:rPr>
      </w:pPr>
      <w:r w:rsidRPr="00C307ED">
        <w:rPr>
          <w:rFonts w:cs="Arial"/>
          <w:color w:val="000000" w:themeColor="text1"/>
        </w:rPr>
        <w:t>Unter Bezugnahme auf das städtebauliche Konzept ist es Ziel, ein möglichst ausgewogenes Verhältnis zwischen versiegelter und unversiegelter Fläche im Plangebiet sicherzustellen. Durch die Festsetzung zu Stellplätzen etc. wird gewährleistet, dass die übrigen Freiflächen nicht durch ungeordnetes Parken beansprucht werden. Somit wird ein Beitrag zum Erhalt der ökologischen Funktionen der Flächen und zur Entwicklung eines klimaangepassten Quartiers geleistet.</w:t>
      </w:r>
      <w:r w:rsidR="00A71680">
        <w:rPr>
          <w:rFonts w:cs="Arial"/>
          <w:color w:val="000000" w:themeColor="text1"/>
        </w:rPr>
        <w:t xml:space="preserve"> Im </w:t>
      </w:r>
      <w:r w:rsidR="00A71680" w:rsidRPr="006C5F86">
        <w:rPr>
          <w:rFonts w:cs="Arial"/>
          <w:color w:val="000000" w:themeColor="text1"/>
        </w:rPr>
        <w:t xml:space="preserve">Allgemeinen Wohngebiet </w:t>
      </w:r>
      <w:r w:rsidR="009E229C">
        <w:rPr>
          <w:rFonts w:cs="Arial"/>
          <w:color w:val="000000" w:themeColor="text1"/>
        </w:rPr>
        <w:t>2</w:t>
      </w:r>
      <w:r w:rsidR="003429B8">
        <w:rPr>
          <w:rFonts w:cs="Arial"/>
          <w:color w:val="000000" w:themeColor="text1"/>
        </w:rPr>
        <w:t>a</w:t>
      </w:r>
      <w:r w:rsidR="00A71680" w:rsidRPr="006C5F86">
        <w:rPr>
          <w:rFonts w:cs="Arial"/>
          <w:color w:val="000000" w:themeColor="text1"/>
        </w:rPr>
        <w:t xml:space="preserve"> (WA</w:t>
      </w:r>
      <w:r w:rsidR="009E229C">
        <w:rPr>
          <w:rFonts w:cs="Arial"/>
          <w:color w:val="000000" w:themeColor="text1"/>
        </w:rPr>
        <w:t>2</w:t>
      </w:r>
      <w:r w:rsidR="003429B8">
        <w:rPr>
          <w:rFonts w:cs="Arial"/>
          <w:color w:val="000000" w:themeColor="text1"/>
        </w:rPr>
        <w:t>a</w:t>
      </w:r>
      <w:r w:rsidR="00A71680" w:rsidRPr="006C5F86">
        <w:rPr>
          <w:rFonts w:cs="Arial"/>
          <w:color w:val="000000" w:themeColor="text1"/>
        </w:rPr>
        <w:t xml:space="preserve">) </w:t>
      </w:r>
      <w:r w:rsidR="00A71680">
        <w:rPr>
          <w:rFonts w:cs="Arial"/>
          <w:color w:val="000000" w:themeColor="text1"/>
        </w:rPr>
        <w:t xml:space="preserve"> </w:t>
      </w:r>
      <w:r w:rsidR="00A71680" w:rsidRPr="006C5F86">
        <w:rPr>
          <w:rFonts w:cs="Arial"/>
          <w:color w:val="000000" w:themeColor="text1"/>
        </w:rPr>
        <w:t>sind</w:t>
      </w:r>
      <w:r w:rsidR="00A71680" w:rsidRPr="00C307ED">
        <w:rPr>
          <w:rFonts w:cs="Arial"/>
          <w:color w:val="000000" w:themeColor="text1"/>
        </w:rPr>
        <w:t xml:space="preserve"> Stellplätze</w:t>
      </w:r>
      <w:r w:rsidR="00A71680">
        <w:rPr>
          <w:rFonts w:cs="Arial"/>
          <w:color w:val="000000" w:themeColor="text1"/>
        </w:rPr>
        <w:t>, Garagen</w:t>
      </w:r>
      <w:r w:rsidR="00A71680" w:rsidRPr="00C307ED">
        <w:rPr>
          <w:rFonts w:cs="Arial"/>
          <w:color w:val="000000" w:themeColor="text1"/>
        </w:rPr>
        <w:t xml:space="preserve"> und </w:t>
      </w:r>
      <w:r w:rsidR="00A71680">
        <w:rPr>
          <w:rFonts w:cs="Arial"/>
          <w:color w:val="000000" w:themeColor="text1"/>
        </w:rPr>
        <w:t>deren</w:t>
      </w:r>
      <w:r w:rsidR="00A71680" w:rsidRPr="00C307ED">
        <w:rPr>
          <w:rFonts w:cs="Arial"/>
          <w:color w:val="000000" w:themeColor="text1"/>
        </w:rPr>
        <w:t xml:space="preserve"> Zufahrten </w:t>
      </w:r>
      <w:r w:rsidR="00A71680">
        <w:rPr>
          <w:rFonts w:cs="Arial"/>
          <w:color w:val="000000" w:themeColor="text1"/>
        </w:rPr>
        <w:t>auf der</w:t>
      </w:r>
      <w:r w:rsidR="00A71680" w:rsidRPr="00C307ED">
        <w:rPr>
          <w:rFonts w:cs="Arial"/>
          <w:color w:val="000000" w:themeColor="text1"/>
        </w:rPr>
        <w:t xml:space="preserve"> </w:t>
      </w:r>
      <w:r w:rsidR="00A71680">
        <w:rPr>
          <w:rFonts w:cs="Arial"/>
          <w:color w:val="000000" w:themeColor="text1"/>
        </w:rPr>
        <w:t>gesamten Grundstücksfläche</w:t>
      </w:r>
      <w:r w:rsidR="00A71680" w:rsidRPr="00C307ED">
        <w:rPr>
          <w:rFonts w:cs="Arial"/>
          <w:color w:val="000000" w:themeColor="text1"/>
        </w:rPr>
        <w:t xml:space="preserve"> zulässig</w:t>
      </w:r>
      <w:r w:rsidR="00A71680">
        <w:rPr>
          <w:rFonts w:cs="Arial"/>
          <w:color w:val="000000" w:themeColor="text1"/>
        </w:rPr>
        <w:t>, da hier aufgrund des Grundstückszuschnittes und der Erschließungssituation ein höheres Maß an Flexibilität erforderlich ist.</w:t>
      </w:r>
    </w:p>
    <w:p w14:paraId="34D4DC3E" w14:textId="77777777" w:rsidR="001E2722" w:rsidRPr="00C307ED" w:rsidRDefault="001E2722" w:rsidP="00C307ED">
      <w:pPr>
        <w:pStyle w:val="berschrift2"/>
        <w:numPr>
          <w:ilvl w:val="0"/>
          <w:numId w:val="0"/>
        </w:numPr>
        <w:ind w:left="567"/>
        <w:rPr>
          <w:rFonts w:cs="Arial"/>
        </w:rPr>
      </w:pPr>
    </w:p>
    <w:p w14:paraId="21B23031" w14:textId="77777777" w:rsidR="0053500C" w:rsidRPr="00C307ED" w:rsidRDefault="0053500C" w:rsidP="00C307ED">
      <w:pPr>
        <w:pStyle w:val="berschrift2"/>
        <w:numPr>
          <w:ilvl w:val="1"/>
          <w:numId w:val="1"/>
        </w:numPr>
        <w:ind w:left="567" w:hanging="567"/>
        <w:rPr>
          <w:rFonts w:cs="Arial"/>
        </w:rPr>
      </w:pPr>
      <w:bookmarkStart w:id="55" w:name="_Toc155256014"/>
      <w:r w:rsidRPr="00C307ED">
        <w:rPr>
          <w:rFonts w:cs="Arial"/>
        </w:rPr>
        <w:t>Höchst zulässige Zahl der Wohnungen in Wohngebäuden</w:t>
      </w:r>
      <w:bookmarkEnd w:id="55"/>
    </w:p>
    <w:p w14:paraId="008E256D" w14:textId="0C185FA9" w:rsidR="00C34CEE" w:rsidRPr="00C307ED" w:rsidRDefault="00C34CEE" w:rsidP="00C307ED">
      <w:pPr>
        <w:rPr>
          <w:rFonts w:cs="Arial"/>
        </w:rPr>
      </w:pPr>
      <w:r w:rsidRPr="00C307ED">
        <w:rPr>
          <w:rFonts w:cs="Arial"/>
          <w:color w:val="000000"/>
        </w:rPr>
        <w:t>In de</w:t>
      </w:r>
      <w:r w:rsidR="00B16899" w:rsidRPr="00C307ED">
        <w:rPr>
          <w:rFonts w:cs="Arial"/>
          <w:color w:val="000000"/>
        </w:rPr>
        <w:t>m</w:t>
      </w:r>
      <w:r w:rsidRPr="00C307ED">
        <w:rPr>
          <w:rFonts w:cs="Arial"/>
          <w:color w:val="000000"/>
        </w:rPr>
        <w:t xml:space="preserve"> </w:t>
      </w:r>
      <w:r w:rsidR="00B16899" w:rsidRPr="00C307ED">
        <w:rPr>
          <w:rFonts w:cs="Arial"/>
          <w:color w:val="000000"/>
        </w:rPr>
        <w:t>A</w:t>
      </w:r>
      <w:r w:rsidRPr="00C307ED">
        <w:rPr>
          <w:rFonts w:cs="Arial"/>
          <w:color w:val="000000"/>
        </w:rPr>
        <w:t xml:space="preserve">llgemeinen </w:t>
      </w:r>
      <w:r w:rsidRPr="00E94369">
        <w:rPr>
          <w:rFonts w:cs="Arial"/>
          <w:color w:val="000000"/>
        </w:rPr>
        <w:t>Wohngebiet WA</w:t>
      </w:r>
      <w:r w:rsidR="00E94369" w:rsidRPr="00E94369">
        <w:rPr>
          <w:rFonts w:cs="Arial"/>
          <w:color w:val="000000"/>
        </w:rPr>
        <w:t>2</w:t>
      </w:r>
      <w:r w:rsidRPr="00E94369">
        <w:rPr>
          <w:rFonts w:cs="Arial"/>
          <w:color w:val="000000"/>
        </w:rPr>
        <w:t xml:space="preserve"> </w:t>
      </w:r>
      <w:r w:rsidR="009E229C">
        <w:rPr>
          <w:rFonts w:cs="Arial"/>
          <w:color w:val="000000"/>
        </w:rPr>
        <w:t xml:space="preserve">und WA2a </w:t>
      </w:r>
      <w:r w:rsidRPr="00E94369">
        <w:rPr>
          <w:rFonts w:cs="Arial"/>
          <w:color w:val="000000"/>
        </w:rPr>
        <w:t xml:space="preserve">sind gemäß § 9 Abs. 1 Nr. 6 </w:t>
      </w:r>
      <w:r w:rsidR="001A7A67" w:rsidRPr="00E94369">
        <w:rPr>
          <w:rFonts w:cs="Arial"/>
          <w:color w:val="000000"/>
        </w:rPr>
        <w:t xml:space="preserve">je Einzelhaus sowie je Doppelhaushälfte maximal </w:t>
      </w:r>
      <w:r w:rsidR="00B16899" w:rsidRPr="00E94369">
        <w:rPr>
          <w:rFonts w:cs="Arial"/>
          <w:color w:val="000000"/>
        </w:rPr>
        <w:t>zwei</w:t>
      </w:r>
      <w:r w:rsidR="001A7A67" w:rsidRPr="00E94369">
        <w:rPr>
          <w:rFonts w:cs="Arial"/>
          <w:color w:val="000000"/>
        </w:rPr>
        <w:t xml:space="preserve"> Wohnungen je Wohngebäude</w:t>
      </w:r>
      <w:r w:rsidR="00B16899" w:rsidRPr="00E94369">
        <w:rPr>
          <w:rFonts w:cs="Arial"/>
          <w:color w:val="000000"/>
        </w:rPr>
        <w:t>,</w:t>
      </w:r>
      <w:r w:rsidR="001A7A67" w:rsidRPr="00E94369">
        <w:rPr>
          <w:rFonts w:cs="Arial"/>
          <w:color w:val="000000"/>
        </w:rPr>
        <w:t xml:space="preserve"> i</w:t>
      </w:r>
      <w:r w:rsidR="00B16899" w:rsidRPr="00E94369">
        <w:rPr>
          <w:rFonts w:cs="Arial"/>
          <w:color w:val="000000"/>
        </w:rPr>
        <w:t>m</w:t>
      </w:r>
      <w:r w:rsidR="001A7A67" w:rsidRPr="00E94369">
        <w:rPr>
          <w:rFonts w:cs="Arial"/>
          <w:color w:val="000000"/>
        </w:rPr>
        <w:t xml:space="preserve"> WA</w:t>
      </w:r>
      <w:r w:rsidR="00E94369" w:rsidRPr="00E94369">
        <w:rPr>
          <w:rFonts w:cs="Arial"/>
          <w:color w:val="000000"/>
        </w:rPr>
        <w:t>3</w:t>
      </w:r>
      <w:r w:rsidR="001A7A67" w:rsidRPr="00E94369">
        <w:rPr>
          <w:rFonts w:cs="Arial"/>
          <w:color w:val="000000"/>
        </w:rPr>
        <w:t xml:space="preserve"> maximal </w:t>
      </w:r>
      <w:r w:rsidR="00B16899" w:rsidRPr="00E94369">
        <w:rPr>
          <w:rFonts w:cs="Arial"/>
          <w:color w:val="000000"/>
        </w:rPr>
        <w:t>sechs</w:t>
      </w:r>
      <w:r w:rsidR="001A7A67" w:rsidRPr="00E94369">
        <w:rPr>
          <w:rFonts w:cs="Arial"/>
          <w:color w:val="000000"/>
        </w:rPr>
        <w:t xml:space="preserve"> Wohneinheiten je Wohngebäude </w:t>
      </w:r>
      <w:r w:rsidR="00B16899" w:rsidRPr="00E94369">
        <w:rPr>
          <w:rFonts w:cs="Arial"/>
          <w:color w:val="000000"/>
        </w:rPr>
        <w:t xml:space="preserve">und </w:t>
      </w:r>
      <w:r w:rsidR="00A517BD">
        <w:rPr>
          <w:rFonts w:cs="Arial"/>
          <w:color w:val="000000"/>
        </w:rPr>
        <w:t>im</w:t>
      </w:r>
      <w:r w:rsidR="00B16899" w:rsidRPr="00E94369">
        <w:rPr>
          <w:rFonts w:cs="Arial"/>
          <w:color w:val="000000"/>
        </w:rPr>
        <w:t xml:space="preserve"> WA</w:t>
      </w:r>
      <w:r w:rsidR="00E94369" w:rsidRPr="00E94369">
        <w:rPr>
          <w:rFonts w:cs="Arial"/>
          <w:color w:val="000000"/>
        </w:rPr>
        <w:t>3</w:t>
      </w:r>
      <w:r w:rsidR="0082450C">
        <w:rPr>
          <w:rFonts w:cs="Arial"/>
          <w:color w:val="000000"/>
        </w:rPr>
        <w:t>a</w:t>
      </w:r>
      <w:r w:rsidR="00B16899" w:rsidRPr="00C307ED">
        <w:rPr>
          <w:rFonts w:cs="Arial"/>
          <w:color w:val="000000"/>
        </w:rPr>
        <w:t xml:space="preserve"> maximal 13 Wohneinheiten je Wohngebäude </w:t>
      </w:r>
      <w:r w:rsidR="001A7A67" w:rsidRPr="00C307ED">
        <w:rPr>
          <w:rFonts w:cs="Arial"/>
          <w:color w:val="000000"/>
        </w:rPr>
        <w:t>zulässig.</w:t>
      </w:r>
    </w:p>
    <w:p w14:paraId="15BABCC5" w14:textId="77777777" w:rsidR="0053500C" w:rsidRPr="00C307ED" w:rsidRDefault="0053500C" w:rsidP="00C307ED">
      <w:pPr>
        <w:spacing w:before="240"/>
        <w:rPr>
          <w:rFonts w:cs="Arial"/>
          <w:b/>
          <w:i/>
          <w:iCs/>
          <w:color w:val="000000" w:themeColor="text1"/>
        </w:rPr>
      </w:pPr>
      <w:r w:rsidRPr="00C307ED">
        <w:rPr>
          <w:rFonts w:cs="Arial"/>
          <w:b/>
          <w:i/>
          <w:iCs/>
          <w:color w:val="000000" w:themeColor="text1"/>
        </w:rPr>
        <w:t>Begründung:</w:t>
      </w:r>
    </w:p>
    <w:p w14:paraId="5EE22ED0" w14:textId="03388BF0" w:rsidR="00E03236" w:rsidRDefault="001A7A67" w:rsidP="00C307ED">
      <w:pPr>
        <w:spacing w:before="0"/>
        <w:rPr>
          <w:rFonts w:cs="Arial"/>
          <w:bCs/>
          <w:color w:val="000000" w:themeColor="text1"/>
        </w:rPr>
      </w:pPr>
      <w:r w:rsidRPr="00C307ED">
        <w:rPr>
          <w:rFonts w:cs="Arial"/>
          <w:bCs/>
          <w:color w:val="000000" w:themeColor="text1"/>
        </w:rPr>
        <w:t>Die Festsetzung der höchstzulässigen Anzahl an Wohnungen je geplante</w:t>
      </w:r>
      <w:r w:rsidR="00F177AC" w:rsidRPr="00C307ED">
        <w:rPr>
          <w:rFonts w:cs="Arial"/>
          <w:bCs/>
          <w:color w:val="000000" w:themeColor="text1"/>
        </w:rPr>
        <w:t>m</w:t>
      </w:r>
      <w:r w:rsidRPr="00C307ED">
        <w:rPr>
          <w:rFonts w:cs="Arial"/>
          <w:bCs/>
          <w:color w:val="000000" w:themeColor="text1"/>
        </w:rPr>
        <w:t xml:space="preserve"> Wohngebäude dient dazu, dass innerhalb de</w:t>
      </w:r>
      <w:r w:rsidR="00F177AC" w:rsidRPr="00C307ED">
        <w:rPr>
          <w:rFonts w:cs="Arial"/>
          <w:bCs/>
          <w:color w:val="000000" w:themeColor="text1"/>
        </w:rPr>
        <w:t>r</w:t>
      </w:r>
      <w:r w:rsidRPr="00C307ED">
        <w:rPr>
          <w:rFonts w:cs="Arial"/>
          <w:bCs/>
          <w:color w:val="000000" w:themeColor="text1"/>
        </w:rPr>
        <w:t xml:space="preserve"> Allgemeinen Wohngebiete WA </w:t>
      </w:r>
      <w:r w:rsidR="00C020A0">
        <w:rPr>
          <w:rFonts w:cs="Arial"/>
          <w:bCs/>
          <w:color w:val="000000" w:themeColor="text1"/>
        </w:rPr>
        <w:t>2</w:t>
      </w:r>
      <w:r w:rsidR="003429B8">
        <w:rPr>
          <w:rFonts w:cs="Arial"/>
          <w:bCs/>
          <w:color w:val="000000" w:themeColor="text1"/>
        </w:rPr>
        <w:t xml:space="preserve"> und WA2a</w:t>
      </w:r>
      <w:r w:rsidR="00F177AC" w:rsidRPr="00C307ED">
        <w:rPr>
          <w:rFonts w:cs="Arial"/>
          <w:bCs/>
          <w:color w:val="000000" w:themeColor="text1"/>
        </w:rPr>
        <w:t xml:space="preserve"> </w:t>
      </w:r>
      <w:r w:rsidR="003429B8">
        <w:rPr>
          <w:rFonts w:cs="Arial"/>
          <w:bCs/>
          <w:color w:val="000000" w:themeColor="text1"/>
        </w:rPr>
        <w:t>sowie</w:t>
      </w:r>
      <w:r w:rsidR="00F177AC" w:rsidRPr="00C307ED">
        <w:rPr>
          <w:rFonts w:cs="Arial"/>
          <w:bCs/>
          <w:color w:val="000000" w:themeColor="text1"/>
        </w:rPr>
        <w:t xml:space="preserve"> WA</w:t>
      </w:r>
      <w:r w:rsidR="00C020A0">
        <w:rPr>
          <w:rFonts w:cs="Arial"/>
          <w:bCs/>
          <w:color w:val="000000" w:themeColor="text1"/>
        </w:rPr>
        <w:t>3</w:t>
      </w:r>
      <w:r w:rsidR="003429B8">
        <w:rPr>
          <w:rFonts w:cs="Arial"/>
          <w:bCs/>
          <w:color w:val="000000" w:themeColor="text1"/>
        </w:rPr>
        <w:t xml:space="preserve"> und WA3a</w:t>
      </w:r>
      <w:r w:rsidR="00F177AC" w:rsidRPr="00C307ED">
        <w:rPr>
          <w:rFonts w:cs="Arial"/>
          <w:bCs/>
          <w:color w:val="000000" w:themeColor="text1"/>
        </w:rPr>
        <w:t xml:space="preserve"> </w:t>
      </w:r>
      <w:r w:rsidRPr="00C307ED">
        <w:rPr>
          <w:rFonts w:cs="Arial"/>
          <w:bCs/>
          <w:color w:val="000000" w:themeColor="text1"/>
        </w:rPr>
        <w:t>eine nur gering verdichtete Bebauung mit einem angemessenen Verkehrsaufkommen im Sinne des städtebaulichen Konzeptes entsteht. Die Festsetzung erfolgt, um innerhalb des genannten Gebietes den beabsichtigten Gebietscharakter einer Einfamilien-</w:t>
      </w:r>
      <w:r w:rsidR="00C020A0">
        <w:rPr>
          <w:rFonts w:cs="Arial"/>
          <w:bCs/>
          <w:color w:val="000000" w:themeColor="text1"/>
        </w:rPr>
        <w:t xml:space="preserve"> und</w:t>
      </w:r>
      <w:r w:rsidRPr="00C307ED">
        <w:rPr>
          <w:rFonts w:cs="Arial"/>
          <w:bCs/>
          <w:color w:val="000000" w:themeColor="text1"/>
        </w:rPr>
        <w:t xml:space="preserve"> Doppelhausbebauung sicher zu stellen. Zudem ist die Leistungsfähigkeit der geplanten Erschließung auf einen entsprechenden Siedlungscharakter ausgelegt, der auch im Umfeld des Plangebietes so vorgefunden werden kann. Eine größere Anzahl von Mehrfamilienhäusern oder auch andere verdichtete Wohntypen stehen mit dem beabsichtigten Charakter und dem geplanten Ausbau der hier geplanten Straßen in einem Konflikt, der durch diese Festsetzung vermieden werden soll.</w:t>
      </w:r>
    </w:p>
    <w:p w14:paraId="454C7659" w14:textId="77777777" w:rsidR="00DE5678" w:rsidRPr="00C307ED" w:rsidRDefault="00DE5678" w:rsidP="00C307ED">
      <w:pPr>
        <w:spacing w:before="0"/>
        <w:rPr>
          <w:rFonts w:cs="Arial"/>
          <w:bCs/>
          <w:color w:val="000000" w:themeColor="text1"/>
        </w:rPr>
      </w:pPr>
    </w:p>
    <w:p w14:paraId="73641074" w14:textId="15C70A70" w:rsidR="001B43C8" w:rsidRPr="00C307ED" w:rsidRDefault="00734B21" w:rsidP="00C307ED">
      <w:pPr>
        <w:pStyle w:val="berschrift2"/>
        <w:numPr>
          <w:ilvl w:val="1"/>
          <w:numId w:val="1"/>
        </w:numPr>
        <w:ind w:left="567" w:hanging="567"/>
        <w:rPr>
          <w:rFonts w:cs="Arial"/>
        </w:rPr>
      </w:pPr>
      <w:bookmarkStart w:id="56" w:name="_Toc155256015"/>
      <w:r>
        <w:rPr>
          <w:rFonts w:cs="Arial"/>
        </w:rPr>
        <w:t>Öffentlich</w:t>
      </w:r>
      <w:r w:rsidR="00521BF4">
        <w:rPr>
          <w:rFonts w:cs="Arial"/>
        </w:rPr>
        <w:t>e</w:t>
      </w:r>
      <w:r w:rsidR="002568DD" w:rsidRPr="00C307ED">
        <w:rPr>
          <w:rFonts w:cs="Arial"/>
        </w:rPr>
        <w:t xml:space="preserve"> </w:t>
      </w:r>
      <w:r w:rsidR="001B43C8" w:rsidRPr="00C307ED">
        <w:rPr>
          <w:rFonts w:cs="Arial"/>
        </w:rPr>
        <w:t>Verkehrsflächen</w:t>
      </w:r>
      <w:bookmarkEnd w:id="56"/>
    </w:p>
    <w:p w14:paraId="17A51B7A" w14:textId="55D0E403" w:rsidR="001B43C8" w:rsidRPr="00C307ED" w:rsidRDefault="001B43C8" w:rsidP="00C307ED">
      <w:pPr>
        <w:rPr>
          <w:rFonts w:cs="Arial"/>
          <w:color w:val="000000" w:themeColor="text1"/>
        </w:rPr>
      </w:pPr>
      <w:r w:rsidRPr="00C307ED">
        <w:rPr>
          <w:rFonts w:cs="Arial"/>
        </w:rPr>
        <w:t>Im räumlichen Geltungsbereich w</w:t>
      </w:r>
      <w:r w:rsidR="0079113D">
        <w:rPr>
          <w:rFonts w:cs="Arial"/>
        </w:rPr>
        <w:t>i</w:t>
      </w:r>
      <w:r w:rsidRPr="00C307ED">
        <w:rPr>
          <w:rFonts w:cs="Arial"/>
        </w:rPr>
        <w:t xml:space="preserve">rd </w:t>
      </w:r>
      <w:r w:rsidR="005B40DA" w:rsidRPr="00C307ED">
        <w:rPr>
          <w:rFonts w:cs="Arial"/>
        </w:rPr>
        <w:t xml:space="preserve">gemäß § 9 Abs. 1 Nr. 11 BauGB </w:t>
      </w:r>
      <w:r w:rsidRPr="00C307ED">
        <w:rPr>
          <w:rFonts w:cs="Arial"/>
        </w:rPr>
        <w:t xml:space="preserve">eine </w:t>
      </w:r>
      <w:r w:rsidR="00734B21">
        <w:rPr>
          <w:rFonts w:cs="Arial"/>
        </w:rPr>
        <w:t>öffentliche</w:t>
      </w:r>
      <w:r w:rsidR="00D17F85">
        <w:rPr>
          <w:rFonts w:cs="Arial"/>
        </w:rPr>
        <w:t xml:space="preserve"> </w:t>
      </w:r>
      <w:r w:rsidRPr="00C307ED">
        <w:rPr>
          <w:rFonts w:cs="Arial"/>
        </w:rPr>
        <w:t>Straßenverkehrsfläche</w:t>
      </w:r>
      <w:r w:rsidR="001A3C1B" w:rsidRPr="00C307ED">
        <w:rPr>
          <w:rFonts w:cs="Arial"/>
        </w:rPr>
        <w:t xml:space="preserve"> </w:t>
      </w:r>
      <w:r w:rsidR="001A3C1B" w:rsidRPr="00C307ED">
        <w:rPr>
          <w:rFonts w:cs="Arial"/>
          <w:color w:val="000000" w:themeColor="text1"/>
        </w:rPr>
        <w:t xml:space="preserve">festgesetzt. </w:t>
      </w:r>
    </w:p>
    <w:p w14:paraId="73C280D7" w14:textId="77777777" w:rsidR="00A94DC2" w:rsidRPr="00C307ED" w:rsidRDefault="00A94DC2" w:rsidP="00C307ED">
      <w:pPr>
        <w:spacing w:before="240"/>
        <w:rPr>
          <w:rFonts w:cs="Arial"/>
          <w:b/>
          <w:i/>
          <w:iCs/>
          <w:color w:val="000000" w:themeColor="text1"/>
        </w:rPr>
      </w:pPr>
      <w:r w:rsidRPr="00C307ED">
        <w:rPr>
          <w:rFonts w:cs="Arial"/>
          <w:b/>
          <w:i/>
          <w:iCs/>
          <w:color w:val="000000" w:themeColor="text1"/>
        </w:rPr>
        <w:t>Begründung:</w:t>
      </w:r>
    </w:p>
    <w:p w14:paraId="15A254FA" w14:textId="5EBC31E5" w:rsidR="006F2F1B" w:rsidRPr="00C307ED" w:rsidRDefault="001B43C8" w:rsidP="00C307ED">
      <w:pPr>
        <w:rPr>
          <w:rFonts w:cs="Arial"/>
          <w:color w:val="000000" w:themeColor="text1"/>
        </w:rPr>
      </w:pPr>
      <w:r w:rsidRPr="00C307ED">
        <w:rPr>
          <w:rFonts w:cs="Arial"/>
          <w:color w:val="000000" w:themeColor="text1"/>
        </w:rPr>
        <w:lastRenderedPageBreak/>
        <w:t>Da es sich um ein durch Wohnbebauung geprägtes Gebiet handelt</w:t>
      </w:r>
      <w:r w:rsidR="00194036" w:rsidRPr="00C307ED">
        <w:rPr>
          <w:rFonts w:cs="Arial"/>
          <w:color w:val="000000" w:themeColor="text1"/>
        </w:rPr>
        <w:t>,</w:t>
      </w:r>
      <w:r w:rsidRPr="00C307ED">
        <w:rPr>
          <w:rFonts w:cs="Arial"/>
          <w:color w:val="000000" w:themeColor="text1"/>
        </w:rPr>
        <w:t xml:space="preserve"> soll die Aufenthaltsfunktion des Straßenraumes in den Fokus gestellt werden. </w:t>
      </w:r>
      <w:r w:rsidR="00886C81" w:rsidRPr="00C307ED">
        <w:rPr>
          <w:rFonts w:cs="Arial"/>
          <w:color w:val="000000" w:themeColor="text1"/>
        </w:rPr>
        <w:t>Z</w:t>
      </w:r>
      <w:r w:rsidR="00150993" w:rsidRPr="00C307ED">
        <w:rPr>
          <w:rFonts w:cs="Arial"/>
          <w:color w:val="000000" w:themeColor="text1"/>
        </w:rPr>
        <w:t>ur Erschließung des Wohnquartiers</w:t>
      </w:r>
      <w:r w:rsidR="00886C81" w:rsidRPr="00C307ED">
        <w:rPr>
          <w:rFonts w:cs="Arial"/>
          <w:color w:val="000000" w:themeColor="text1"/>
        </w:rPr>
        <w:t xml:space="preserve"> wird dementsprechend die </w:t>
      </w:r>
      <w:r w:rsidR="00D5741A">
        <w:rPr>
          <w:rFonts w:cs="Arial"/>
          <w:color w:val="000000" w:themeColor="text1"/>
        </w:rPr>
        <w:t>öffentliche</w:t>
      </w:r>
      <w:r w:rsidR="00D9329E" w:rsidRPr="00C307ED">
        <w:rPr>
          <w:rFonts w:cs="Arial"/>
          <w:color w:val="000000" w:themeColor="text1"/>
        </w:rPr>
        <w:t xml:space="preserve"> </w:t>
      </w:r>
      <w:r w:rsidR="00886C81" w:rsidRPr="00C307ED">
        <w:rPr>
          <w:rFonts w:cs="Arial"/>
          <w:color w:val="000000" w:themeColor="text1"/>
        </w:rPr>
        <w:t>Verkehrsfläche</w:t>
      </w:r>
      <w:r w:rsidR="00150993" w:rsidRPr="00C307ED">
        <w:rPr>
          <w:rFonts w:cs="Arial"/>
          <w:color w:val="000000" w:themeColor="text1"/>
        </w:rPr>
        <w:t xml:space="preserve"> festgesetzt</w:t>
      </w:r>
      <w:r w:rsidRPr="00C307ED">
        <w:rPr>
          <w:rFonts w:cs="Arial"/>
          <w:color w:val="000000" w:themeColor="text1"/>
        </w:rPr>
        <w:t xml:space="preserve">. </w:t>
      </w:r>
    </w:p>
    <w:p w14:paraId="2AA6E5C6" w14:textId="76CE9274" w:rsidR="00150993" w:rsidRPr="00C307ED" w:rsidRDefault="001B43C8" w:rsidP="00C307ED">
      <w:pPr>
        <w:rPr>
          <w:rFonts w:cs="Arial"/>
          <w:color w:val="000000" w:themeColor="text1"/>
        </w:rPr>
      </w:pPr>
      <w:r w:rsidRPr="00C307ED">
        <w:rPr>
          <w:rFonts w:cs="Arial"/>
          <w:color w:val="000000" w:themeColor="text1"/>
        </w:rPr>
        <w:t>Die Verkehrsfläche dien</w:t>
      </w:r>
      <w:r w:rsidR="00CD0675">
        <w:rPr>
          <w:rFonts w:cs="Arial"/>
          <w:color w:val="000000" w:themeColor="text1"/>
        </w:rPr>
        <w:t>t</w:t>
      </w:r>
      <w:r w:rsidRPr="00C307ED">
        <w:rPr>
          <w:rFonts w:cs="Arial"/>
          <w:color w:val="000000" w:themeColor="text1"/>
        </w:rPr>
        <w:t xml:space="preserve"> der Erschließung der Grundstücke für eine überschaubare Zahl unmittelbarer Anlieger und m</w:t>
      </w:r>
      <w:r w:rsidR="00CD0675">
        <w:rPr>
          <w:rFonts w:cs="Arial"/>
          <w:color w:val="000000" w:themeColor="text1"/>
        </w:rPr>
        <w:t>u</w:t>
      </w:r>
      <w:r w:rsidRPr="00C307ED">
        <w:rPr>
          <w:rFonts w:cs="Arial"/>
          <w:color w:val="000000" w:themeColor="text1"/>
        </w:rPr>
        <w:t xml:space="preserve">ss weder Durchgangsverkehr noch Ziel- und Quellverkehr der umliegenden Bereiche aufnehmen. Die Dimensionierung berücksichtigt die Anforderungen von Müllfahrzeugen, Feuerwehr und Rettungsdiensten etc. </w:t>
      </w:r>
    </w:p>
    <w:p w14:paraId="212153FB" w14:textId="77777777" w:rsidR="00A94DC2" w:rsidRPr="00C307ED" w:rsidRDefault="00A94DC2" w:rsidP="00C307ED">
      <w:pPr>
        <w:rPr>
          <w:rFonts w:cs="Arial"/>
          <w:color w:val="000000" w:themeColor="text1"/>
        </w:rPr>
      </w:pPr>
    </w:p>
    <w:p w14:paraId="5FC5EFD6" w14:textId="14C1942F" w:rsidR="006A3965" w:rsidRPr="00C307ED" w:rsidRDefault="006A3965" w:rsidP="00C307ED">
      <w:pPr>
        <w:pStyle w:val="berschrift2"/>
        <w:numPr>
          <w:ilvl w:val="1"/>
          <w:numId w:val="1"/>
        </w:numPr>
        <w:ind w:left="567" w:hanging="567"/>
        <w:rPr>
          <w:rFonts w:cs="Arial"/>
        </w:rPr>
      </w:pPr>
      <w:bookmarkStart w:id="57" w:name="_Toc155256016"/>
      <w:r w:rsidRPr="00C307ED">
        <w:rPr>
          <w:rFonts w:cs="Arial"/>
        </w:rPr>
        <w:t xml:space="preserve">Flächen für </w:t>
      </w:r>
      <w:r w:rsidR="00F970E3" w:rsidRPr="00C307ED">
        <w:rPr>
          <w:rFonts w:cs="Arial"/>
        </w:rPr>
        <w:t>Versorgungsanlagen, für Abfallversorgung und</w:t>
      </w:r>
      <w:r w:rsidRPr="00C307ED">
        <w:rPr>
          <w:rFonts w:cs="Arial"/>
        </w:rPr>
        <w:t xml:space="preserve"> Ab</w:t>
      </w:r>
      <w:r w:rsidR="00C11EAD" w:rsidRPr="00C307ED">
        <w:rPr>
          <w:rFonts w:cs="Arial"/>
        </w:rPr>
        <w:t>wasserbeseitigung</w:t>
      </w:r>
      <w:r w:rsidRPr="00C307ED">
        <w:rPr>
          <w:rFonts w:cs="Arial"/>
        </w:rPr>
        <w:t xml:space="preserve"> </w:t>
      </w:r>
      <w:r w:rsidR="00F970E3" w:rsidRPr="00C307ED">
        <w:rPr>
          <w:rFonts w:cs="Arial"/>
        </w:rPr>
        <w:t>sowie für Ablagerungen</w:t>
      </w:r>
      <w:bookmarkEnd w:id="57"/>
    </w:p>
    <w:p w14:paraId="367083DC" w14:textId="7A20D413" w:rsidR="00D049B3" w:rsidRPr="00C307ED" w:rsidRDefault="00C11EAD" w:rsidP="00C307ED">
      <w:pPr>
        <w:pStyle w:val="Listenabsatz"/>
        <w:ind w:left="0"/>
        <w:contextualSpacing w:val="0"/>
        <w:rPr>
          <w:rFonts w:cs="Arial"/>
          <w:szCs w:val="22"/>
        </w:rPr>
      </w:pPr>
      <w:r w:rsidRPr="00C307ED">
        <w:rPr>
          <w:rFonts w:cs="Arial"/>
          <w:szCs w:val="22"/>
        </w:rPr>
        <w:t>Auf den</w:t>
      </w:r>
      <w:r w:rsidR="00D049B3" w:rsidRPr="00C307ED">
        <w:rPr>
          <w:rFonts w:cs="Arial"/>
          <w:szCs w:val="22"/>
        </w:rPr>
        <w:t xml:space="preserve"> </w:t>
      </w:r>
      <w:r w:rsidRPr="00C307ED">
        <w:rPr>
          <w:rFonts w:cs="Arial"/>
          <w:szCs w:val="22"/>
        </w:rPr>
        <w:t>entsprechend zeichnerisch</w:t>
      </w:r>
      <w:r w:rsidR="00D049B3" w:rsidRPr="00C307ED">
        <w:rPr>
          <w:rFonts w:cs="Arial"/>
          <w:szCs w:val="22"/>
        </w:rPr>
        <w:t xml:space="preserve"> gekennzeichneten </w:t>
      </w:r>
      <w:r w:rsidR="00545A44" w:rsidRPr="00C307ED">
        <w:rPr>
          <w:rFonts w:cs="Arial"/>
          <w:szCs w:val="22"/>
        </w:rPr>
        <w:t>Flächen</w:t>
      </w:r>
      <w:r w:rsidR="00D049B3" w:rsidRPr="00C307ED">
        <w:rPr>
          <w:rFonts w:cs="Arial"/>
          <w:szCs w:val="22"/>
        </w:rPr>
        <w:t xml:space="preserve"> </w:t>
      </w:r>
      <w:r w:rsidRPr="00C307ED">
        <w:rPr>
          <w:rFonts w:cs="Arial"/>
          <w:szCs w:val="22"/>
        </w:rPr>
        <w:t>für die Abwasserbeseitigung</w:t>
      </w:r>
      <w:r w:rsidR="00D049B3" w:rsidRPr="00C307ED">
        <w:rPr>
          <w:rFonts w:cs="Arial"/>
          <w:szCs w:val="22"/>
        </w:rPr>
        <w:t xml:space="preserve"> sind gem. </w:t>
      </w:r>
      <w:r w:rsidR="00D049B3" w:rsidRPr="00C307ED">
        <w:rPr>
          <w:rFonts w:cs="Arial"/>
          <w:color w:val="000000"/>
        </w:rPr>
        <w:t xml:space="preserve">§ 9 Abs. 1 Nr. 14 BauGB </w:t>
      </w:r>
      <w:r w:rsidRPr="00C307ED">
        <w:rPr>
          <w:rFonts w:cs="Arial"/>
          <w:szCs w:val="22"/>
        </w:rPr>
        <w:t>Entwässerungsmulden für Niederschlagswasser anzulegen</w:t>
      </w:r>
      <w:r w:rsidR="00D049B3" w:rsidRPr="00C307ED">
        <w:rPr>
          <w:rFonts w:cs="Arial"/>
          <w:szCs w:val="22"/>
        </w:rPr>
        <w:t xml:space="preserve">. </w:t>
      </w:r>
    </w:p>
    <w:p w14:paraId="6EB90ADB" w14:textId="77777777" w:rsidR="006A3965" w:rsidRPr="00C307ED" w:rsidRDefault="006A3965" w:rsidP="00C307ED">
      <w:pPr>
        <w:spacing w:before="240"/>
        <w:rPr>
          <w:rFonts w:cs="Arial"/>
          <w:b/>
          <w:i/>
          <w:iCs/>
          <w:color w:val="000000" w:themeColor="text1"/>
        </w:rPr>
      </w:pPr>
      <w:r w:rsidRPr="00C307ED">
        <w:rPr>
          <w:rFonts w:cs="Arial"/>
          <w:b/>
          <w:i/>
          <w:iCs/>
          <w:color w:val="000000" w:themeColor="text1"/>
        </w:rPr>
        <w:t>Begründung:</w:t>
      </w:r>
    </w:p>
    <w:p w14:paraId="45D857C0" w14:textId="17AB4A41" w:rsidR="00F970E3" w:rsidRPr="00C307ED" w:rsidRDefault="00F970E3" w:rsidP="00505B9E">
      <w:pPr>
        <w:pStyle w:val="Listenabsatz"/>
        <w:spacing w:before="0"/>
        <w:ind w:left="0"/>
        <w:contextualSpacing w:val="0"/>
        <w:rPr>
          <w:rFonts w:cs="Arial"/>
          <w:szCs w:val="22"/>
        </w:rPr>
      </w:pPr>
      <w:r w:rsidRPr="00C307ED">
        <w:rPr>
          <w:rFonts w:cs="Arial"/>
          <w:szCs w:val="22"/>
        </w:rPr>
        <w:t xml:space="preserve">Es werden zeichnerisch Flächen für </w:t>
      </w:r>
      <w:r w:rsidRPr="00C307ED">
        <w:rPr>
          <w:rFonts w:cs="Arial"/>
        </w:rPr>
        <w:t>Versorgungsanlagen, für Abfallversorgung und Abwasserbeseitigung sowie für Ablagerungen</w:t>
      </w:r>
      <w:r w:rsidRPr="00C307ED">
        <w:rPr>
          <w:rFonts w:cs="Arial"/>
          <w:szCs w:val="22"/>
        </w:rPr>
        <w:t xml:space="preserve"> mit der Zweckbestimmung »Ableitung und Rückhaltung von Niederschlagswasser« festgesetzt.</w:t>
      </w:r>
    </w:p>
    <w:p w14:paraId="04F01570" w14:textId="00BD441E" w:rsidR="00F970E3" w:rsidRPr="00C307ED" w:rsidRDefault="00F970E3" w:rsidP="00C307ED">
      <w:pPr>
        <w:pStyle w:val="Listenabsatz"/>
        <w:spacing w:before="240"/>
        <w:ind w:left="0"/>
        <w:rPr>
          <w:rFonts w:cs="Arial"/>
          <w:bCs/>
          <w:color w:val="000000" w:themeColor="text1"/>
        </w:rPr>
      </w:pPr>
      <w:r w:rsidRPr="00C307ED">
        <w:rPr>
          <w:rFonts w:cs="Arial"/>
          <w:bCs/>
          <w:color w:val="000000" w:themeColor="text1"/>
        </w:rPr>
        <w:t xml:space="preserve">Auf diesen Flächen sind Entwässerungsmulden für Niederschlagswasser anzulegen. Diese Festsetzung dient dazu, die Niederschlagswasserableitung bzw. -entsorgung der festgesetzten Verkehrsflächen sicherzustellen. Die entsprechenden Flächen sind daher im Anschluss an die festgesetzten Verkehrsflächen angeordnet. </w:t>
      </w:r>
    </w:p>
    <w:p w14:paraId="1AE55F97" w14:textId="77777777" w:rsidR="006A3965" w:rsidRPr="00C307ED" w:rsidRDefault="006A3965" w:rsidP="00C307ED">
      <w:pPr>
        <w:rPr>
          <w:rFonts w:cs="Arial"/>
        </w:rPr>
      </w:pPr>
    </w:p>
    <w:p w14:paraId="4BDDCE51" w14:textId="7AEC0354" w:rsidR="00D5072D" w:rsidRPr="00C307ED" w:rsidRDefault="00FF0221" w:rsidP="00C307ED">
      <w:pPr>
        <w:pStyle w:val="berschrift2"/>
        <w:numPr>
          <w:ilvl w:val="1"/>
          <w:numId w:val="1"/>
        </w:numPr>
        <w:ind w:left="567" w:hanging="567"/>
        <w:rPr>
          <w:rFonts w:cs="Arial"/>
        </w:rPr>
      </w:pPr>
      <w:bookmarkStart w:id="58" w:name="_Toc155256017"/>
      <w:r w:rsidRPr="00C307ED">
        <w:rPr>
          <w:rFonts w:cs="Arial"/>
        </w:rPr>
        <w:t>Private</w:t>
      </w:r>
      <w:r w:rsidR="00D5072D" w:rsidRPr="00C307ED">
        <w:rPr>
          <w:rFonts w:cs="Arial"/>
        </w:rPr>
        <w:t xml:space="preserve"> Grünflächen</w:t>
      </w:r>
      <w:bookmarkEnd w:id="58"/>
    </w:p>
    <w:p w14:paraId="58C9774D" w14:textId="4BE9AD0B" w:rsidR="001A7A67" w:rsidRPr="00C307ED" w:rsidRDefault="001A7A67" w:rsidP="00C307ED">
      <w:pPr>
        <w:pStyle w:val="Listenabsatz"/>
        <w:ind w:left="0"/>
        <w:rPr>
          <w:rFonts w:cs="Arial"/>
          <w:color w:val="000000"/>
        </w:rPr>
      </w:pPr>
      <w:r w:rsidRPr="00C307ED">
        <w:rPr>
          <w:rFonts w:cs="Arial"/>
          <w:color w:val="000000"/>
        </w:rPr>
        <w:t xml:space="preserve">Im Geltungsbereich des Bebauungsplanes wird gem. </w:t>
      </w:r>
      <w:r w:rsidR="00D5072D" w:rsidRPr="00C307ED">
        <w:rPr>
          <w:rFonts w:cs="Arial"/>
          <w:color w:val="000000"/>
        </w:rPr>
        <w:t>§ 9 Abs. 1 Nr. 15 BauGB</w:t>
      </w:r>
      <w:r w:rsidRPr="00C307ED">
        <w:rPr>
          <w:rFonts w:cs="Arial"/>
          <w:color w:val="000000"/>
        </w:rPr>
        <w:t xml:space="preserve"> eine </w:t>
      </w:r>
      <w:r w:rsidR="00A731A1" w:rsidRPr="00C307ED">
        <w:rPr>
          <w:rFonts w:cs="Arial"/>
          <w:color w:val="000000"/>
        </w:rPr>
        <w:t>private</w:t>
      </w:r>
      <w:r w:rsidRPr="00C307ED">
        <w:rPr>
          <w:rFonts w:cs="Arial"/>
          <w:color w:val="000000"/>
        </w:rPr>
        <w:t xml:space="preserve"> Grünfläche mit der Zweckbestimmung »Spielplatz« festgesetzt.</w:t>
      </w:r>
    </w:p>
    <w:p w14:paraId="498D6B32" w14:textId="77777777" w:rsidR="00D5072D" w:rsidRPr="00C307ED" w:rsidRDefault="00D5072D" w:rsidP="00C307ED">
      <w:pPr>
        <w:spacing w:before="240"/>
        <w:rPr>
          <w:rFonts w:cs="Arial"/>
          <w:b/>
          <w:i/>
          <w:iCs/>
          <w:color w:val="000000" w:themeColor="text1"/>
        </w:rPr>
      </w:pPr>
      <w:r w:rsidRPr="00C307ED">
        <w:rPr>
          <w:rFonts w:cs="Arial"/>
          <w:b/>
          <w:i/>
          <w:iCs/>
          <w:color w:val="000000" w:themeColor="text1"/>
        </w:rPr>
        <w:t>Begründung:</w:t>
      </w:r>
    </w:p>
    <w:p w14:paraId="2A4C56AF" w14:textId="0C1280DB" w:rsidR="001A7A67" w:rsidRPr="00C307ED" w:rsidRDefault="001A7A67" w:rsidP="00162DBD">
      <w:pPr>
        <w:pStyle w:val="StandardWeb"/>
        <w:spacing w:before="0" w:beforeAutospacing="0" w:line="276" w:lineRule="auto"/>
        <w:jc w:val="both"/>
        <w:rPr>
          <w:rFonts w:ascii="Arial" w:hAnsi="Arial" w:cs="Arial"/>
        </w:rPr>
      </w:pPr>
      <w:r w:rsidRPr="00C307ED">
        <w:rPr>
          <w:rFonts w:ascii="Arial" w:hAnsi="Arial" w:cs="Arial"/>
          <w:sz w:val="22"/>
          <w:szCs w:val="22"/>
        </w:rPr>
        <w:t xml:space="preserve">Die </w:t>
      </w:r>
      <w:r w:rsidR="00545A44" w:rsidRPr="00C307ED">
        <w:rPr>
          <w:rFonts w:ascii="Arial" w:hAnsi="Arial" w:cs="Arial"/>
          <w:sz w:val="22"/>
          <w:szCs w:val="22"/>
        </w:rPr>
        <w:t>Fläche</w:t>
      </w:r>
      <w:r w:rsidRPr="00C307ED">
        <w:rPr>
          <w:rFonts w:ascii="Arial" w:hAnsi="Arial" w:cs="Arial"/>
          <w:sz w:val="22"/>
          <w:szCs w:val="22"/>
        </w:rPr>
        <w:t xml:space="preserve"> soll </w:t>
      </w:r>
      <w:r w:rsidR="00545A44" w:rsidRPr="00C307ED">
        <w:rPr>
          <w:rFonts w:ascii="Arial" w:hAnsi="Arial" w:cs="Arial"/>
          <w:sz w:val="22"/>
          <w:szCs w:val="22"/>
        </w:rPr>
        <w:t>künftig</w:t>
      </w:r>
      <w:r w:rsidRPr="00C307ED">
        <w:rPr>
          <w:rFonts w:ascii="Arial" w:hAnsi="Arial" w:cs="Arial"/>
          <w:sz w:val="22"/>
          <w:szCs w:val="22"/>
        </w:rPr>
        <w:t xml:space="preserve"> der Versorgung der anliegenden Wohnnutzungen dienen, insbesondere zu Erho</w:t>
      </w:r>
      <w:r w:rsidR="00F6309E" w:rsidRPr="00C307ED">
        <w:rPr>
          <w:rFonts w:ascii="Arial" w:hAnsi="Arial" w:cs="Arial"/>
          <w:sz w:val="22"/>
          <w:szCs w:val="22"/>
        </w:rPr>
        <w:t>lungszwecken.</w:t>
      </w:r>
      <w:r w:rsidR="00F6309E" w:rsidRPr="00C307ED">
        <w:rPr>
          <w:rFonts w:ascii="Arial" w:hAnsi="Arial" w:cs="Arial"/>
        </w:rPr>
        <w:t xml:space="preserve"> </w:t>
      </w:r>
      <w:r w:rsidR="00F6309E" w:rsidRPr="00C307ED">
        <w:rPr>
          <w:rFonts w:ascii="Arial" w:hAnsi="Arial" w:cs="Arial"/>
          <w:sz w:val="22"/>
          <w:szCs w:val="22"/>
        </w:rPr>
        <w:t>Ne</w:t>
      </w:r>
      <w:r w:rsidRPr="00C307ED">
        <w:rPr>
          <w:rFonts w:ascii="Arial" w:hAnsi="Arial" w:cs="Arial"/>
          <w:sz w:val="22"/>
          <w:szCs w:val="22"/>
        </w:rPr>
        <w:t xml:space="preserve">ben der Erholung </w:t>
      </w:r>
      <w:r w:rsidR="00545A44" w:rsidRPr="00C307ED">
        <w:rPr>
          <w:rFonts w:ascii="Arial" w:hAnsi="Arial" w:cs="Arial"/>
          <w:sz w:val="22"/>
          <w:szCs w:val="22"/>
        </w:rPr>
        <w:t>für</w:t>
      </w:r>
      <w:r w:rsidRPr="00C307ED">
        <w:rPr>
          <w:rFonts w:ascii="Arial" w:hAnsi="Arial" w:cs="Arial"/>
          <w:sz w:val="22"/>
          <w:szCs w:val="22"/>
        </w:rPr>
        <w:t xml:space="preserve"> Menschen der anliegenden Nutzungen </w:t>
      </w:r>
      <w:r w:rsidR="00F6309E" w:rsidRPr="00C307ED">
        <w:rPr>
          <w:rFonts w:ascii="Arial" w:hAnsi="Arial" w:cs="Arial"/>
          <w:sz w:val="22"/>
          <w:szCs w:val="22"/>
        </w:rPr>
        <w:t>soll die Grünfläche</w:t>
      </w:r>
      <w:r w:rsidRPr="00C307ED">
        <w:rPr>
          <w:rFonts w:ascii="Arial" w:hAnsi="Arial" w:cs="Arial"/>
          <w:sz w:val="22"/>
          <w:szCs w:val="22"/>
        </w:rPr>
        <w:t xml:space="preserve"> auch der </w:t>
      </w:r>
      <w:r w:rsidR="00545A44" w:rsidRPr="00C307ED">
        <w:rPr>
          <w:rFonts w:ascii="Arial" w:hAnsi="Arial" w:cs="Arial"/>
          <w:sz w:val="22"/>
          <w:szCs w:val="22"/>
        </w:rPr>
        <w:t>ökologischen</w:t>
      </w:r>
      <w:r w:rsidRPr="00C307ED">
        <w:rPr>
          <w:rFonts w:ascii="Arial" w:hAnsi="Arial" w:cs="Arial"/>
          <w:sz w:val="22"/>
          <w:szCs w:val="22"/>
        </w:rPr>
        <w:t xml:space="preserve"> Minderung des Eingriffes dienen. Innerhalb der festgesetzten öffentlichen Grünfläche mit der Zweckbestimmung »Spielplatz« dürfen übliche Einrichtungsgegenstände eines Spielplatzes einschließlich Möblierung, Kinderspielflächen einschließlich Spielgeräten, Sportanlagen sowie vergleichbarer, funktional zu- und untergeordneter baulichen Anlagen errichtet werden. Auch hier ist es zulässig, dass ergänzende Fuß- und Radwege innerhalb der Flächen errichtet werden.</w:t>
      </w:r>
    </w:p>
    <w:p w14:paraId="221AD1FF" w14:textId="77777777" w:rsidR="00D5072D" w:rsidRPr="00C307ED" w:rsidRDefault="00D5072D" w:rsidP="00C307ED">
      <w:pPr>
        <w:rPr>
          <w:rFonts w:cs="Arial"/>
        </w:rPr>
      </w:pPr>
    </w:p>
    <w:p w14:paraId="52C098F4" w14:textId="77777777" w:rsidR="00D358E2" w:rsidRPr="00C307ED" w:rsidRDefault="00D358E2" w:rsidP="00D358E2">
      <w:pPr>
        <w:pStyle w:val="berschrift2"/>
        <w:numPr>
          <w:ilvl w:val="1"/>
          <w:numId w:val="1"/>
        </w:numPr>
        <w:ind w:left="567" w:hanging="567"/>
        <w:rPr>
          <w:rFonts w:cs="Arial"/>
        </w:rPr>
      </w:pPr>
      <w:bookmarkStart w:id="59" w:name="_Toc155256018"/>
      <w:r w:rsidRPr="00C307ED">
        <w:rPr>
          <w:rFonts w:cs="Arial"/>
        </w:rPr>
        <w:t>Maßnahmen zum Schutz, zur Pflege und zur Entwicklung von Boden, Natur und Landschaft</w:t>
      </w:r>
      <w:bookmarkEnd w:id="59"/>
      <w:r w:rsidRPr="00C307ED">
        <w:rPr>
          <w:rFonts w:cs="Arial"/>
        </w:rPr>
        <w:t xml:space="preserve"> </w:t>
      </w:r>
    </w:p>
    <w:p w14:paraId="5622F677" w14:textId="71ECBFC3" w:rsidR="008B5ED6" w:rsidRDefault="008B5ED6" w:rsidP="008B5ED6">
      <w:r w:rsidRPr="007E66E1">
        <w:t>Zur Vermeidung artenschutzrechtlicher Verbotstatbestände sind</w:t>
      </w:r>
      <w:r>
        <w:t xml:space="preserve"> </w:t>
      </w:r>
      <w:r>
        <w:rPr>
          <w:rFonts w:eastAsiaTheme="minorHAnsi" w:cs="Arial"/>
          <w:color w:val="000000" w:themeColor="text1"/>
          <w:lang w:eastAsia="en-US"/>
        </w:rPr>
        <w:t>g</w:t>
      </w:r>
      <w:r w:rsidRPr="00C307ED">
        <w:rPr>
          <w:rFonts w:eastAsiaTheme="minorHAnsi" w:cs="Arial"/>
          <w:color w:val="000000" w:themeColor="text1"/>
          <w:lang w:eastAsia="en-US"/>
        </w:rPr>
        <w:t>em. § 9 Abs. 1 Nr. 2</w:t>
      </w:r>
      <w:r>
        <w:rPr>
          <w:rFonts w:eastAsiaTheme="minorHAnsi" w:cs="Arial"/>
          <w:color w:val="000000" w:themeColor="text1"/>
          <w:lang w:eastAsia="en-US"/>
        </w:rPr>
        <w:t>0</w:t>
      </w:r>
      <w:r w:rsidRPr="00C307ED">
        <w:rPr>
          <w:rFonts w:eastAsiaTheme="minorHAnsi" w:cs="Arial"/>
          <w:color w:val="000000" w:themeColor="text1"/>
          <w:lang w:eastAsia="en-US"/>
        </w:rPr>
        <w:t xml:space="preserve"> BauGB</w:t>
      </w:r>
      <w:r w:rsidRPr="007E66E1">
        <w:t xml:space="preserve"> vor Baubeginn CEF-Maßnahmen </w:t>
      </w:r>
      <w:r w:rsidR="002130B0" w:rsidRPr="007E66E1">
        <w:t>für</w:t>
      </w:r>
      <w:r w:rsidRPr="007E66E1">
        <w:t xml:space="preserve"> die </w:t>
      </w:r>
      <w:r>
        <w:t>Dohle</w:t>
      </w:r>
      <w:r w:rsidRPr="007E66E1">
        <w:t xml:space="preserve"> </w:t>
      </w:r>
      <w:r w:rsidR="002130B0" w:rsidRPr="007E66E1">
        <w:t>durchzuführen</w:t>
      </w:r>
      <w:r w:rsidRPr="007E66E1">
        <w:t>.</w:t>
      </w:r>
    </w:p>
    <w:p w14:paraId="16560A73" w14:textId="77777777" w:rsidR="008B5ED6" w:rsidRDefault="008B5ED6" w:rsidP="008B5ED6">
      <w:pPr>
        <w:tabs>
          <w:tab w:val="left" w:pos="6019"/>
        </w:tabs>
      </w:pPr>
      <w:r w:rsidRPr="00894165">
        <w:t>Als Kompensation für den Wegfall der Brutmöglichkeiten in der Ruine sind pro Nistplatz zwei Dohlenkästen in der Nähe des Plangebiets aufzuhängen (insgesamt vier).</w:t>
      </w:r>
    </w:p>
    <w:p w14:paraId="7DDBA1BC" w14:textId="77777777" w:rsidR="008B5ED6" w:rsidRPr="00C307ED" w:rsidRDefault="008B5ED6" w:rsidP="008B5ED6">
      <w:pPr>
        <w:spacing w:before="240"/>
        <w:rPr>
          <w:rFonts w:cs="Arial"/>
          <w:b/>
          <w:i/>
        </w:rPr>
      </w:pPr>
      <w:r w:rsidRPr="00C307ED">
        <w:rPr>
          <w:rFonts w:cs="Arial"/>
          <w:b/>
          <w:i/>
        </w:rPr>
        <w:lastRenderedPageBreak/>
        <w:t>Begründung:</w:t>
      </w:r>
    </w:p>
    <w:p w14:paraId="12B8B33B" w14:textId="7C5CDFAE" w:rsidR="00D358E2" w:rsidRDefault="00417267" w:rsidP="00E74C7F">
      <w:pPr>
        <w:rPr>
          <w:rFonts w:cs="Arial"/>
        </w:rPr>
      </w:pPr>
      <w:r>
        <w:rPr>
          <w:rFonts w:cs="Arial"/>
        </w:rPr>
        <w:t>Die festgesetzte Maßnahme zum Schutz</w:t>
      </w:r>
      <w:r w:rsidR="00DF5F4F">
        <w:rPr>
          <w:rFonts w:cs="Arial"/>
        </w:rPr>
        <w:t xml:space="preserve">, zur Pflege und zur Entwicklung von Boden, Natur und Landschaft dient dem artenschutzrechtlichen Ausgleich des Vorhabens. </w:t>
      </w:r>
      <w:r>
        <w:rPr>
          <w:rFonts w:cs="Arial"/>
        </w:rPr>
        <w:t>Im Rahmen der Artenschutzvorprüfung wurde d</w:t>
      </w:r>
      <w:r w:rsidRPr="00417267">
        <w:rPr>
          <w:rFonts w:cs="Arial"/>
        </w:rPr>
        <w:t xml:space="preserve">as Vorkommen der Dohle </w:t>
      </w:r>
      <w:r w:rsidR="00DF5F4F">
        <w:rPr>
          <w:rFonts w:cs="Arial"/>
        </w:rPr>
        <w:t xml:space="preserve">im Plangebiet </w:t>
      </w:r>
      <w:r w:rsidRPr="00417267">
        <w:rPr>
          <w:rFonts w:cs="Arial"/>
        </w:rPr>
        <w:t xml:space="preserve">festgestellt. Für den Wegfall der Brutmöglichkeiten in der </w:t>
      </w:r>
      <w:r>
        <w:rPr>
          <w:rFonts w:cs="Arial"/>
        </w:rPr>
        <w:t>zum Abriss vorgesehenen Baur</w:t>
      </w:r>
      <w:r w:rsidRPr="00417267">
        <w:rPr>
          <w:rFonts w:cs="Arial"/>
        </w:rPr>
        <w:t xml:space="preserve">uine </w:t>
      </w:r>
      <w:r>
        <w:rPr>
          <w:rFonts w:cs="Arial"/>
        </w:rPr>
        <w:t xml:space="preserve">im Plangebiet </w:t>
      </w:r>
      <w:r w:rsidRPr="00417267">
        <w:rPr>
          <w:rFonts w:cs="Arial"/>
        </w:rPr>
        <w:t xml:space="preserve">sind </w:t>
      </w:r>
      <w:r w:rsidR="00DF5F4F">
        <w:rPr>
          <w:rFonts w:cs="Arial"/>
        </w:rPr>
        <w:t xml:space="preserve">daher </w:t>
      </w:r>
      <w:r w:rsidRPr="00417267">
        <w:rPr>
          <w:rFonts w:cs="Arial"/>
        </w:rPr>
        <w:t>in der Nähe vier Nistkästen zu montieren.</w:t>
      </w:r>
    </w:p>
    <w:p w14:paraId="1BBBEAD0" w14:textId="77777777" w:rsidR="000B67C4" w:rsidRDefault="000B67C4" w:rsidP="00E74C7F">
      <w:pPr>
        <w:rPr>
          <w:rFonts w:cs="Arial"/>
        </w:rPr>
      </w:pPr>
    </w:p>
    <w:p w14:paraId="6AA49C1D" w14:textId="6D66903F" w:rsidR="0050224F" w:rsidRPr="00C307ED" w:rsidRDefault="0050224F" w:rsidP="00C307ED">
      <w:pPr>
        <w:pStyle w:val="berschrift2"/>
        <w:numPr>
          <w:ilvl w:val="1"/>
          <w:numId w:val="1"/>
        </w:numPr>
        <w:ind w:left="567" w:hanging="567"/>
        <w:rPr>
          <w:rFonts w:cs="Arial"/>
        </w:rPr>
      </w:pPr>
      <w:bookmarkStart w:id="60" w:name="_Toc155256019"/>
      <w:r w:rsidRPr="00C307ED">
        <w:rPr>
          <w:rFonts w:cs="Arial"/>
        </w:rPr>
        <w:t>Vorkehrungen zum Schutz vor schädlichen Umwelteinwirkungen und sonstigen Gefahren im Sinne des Bundes-Immissionsschutzgesetzes</w:t>
      </w:r>
      <w:bookmarkEnd w:id="60"/>
      <w:r w:rsidRPr="00C307ED">
        <w:rPr>
          <w:rFonts w:cs="Arial"/>
        </w:rPr>
        <w:t xml:space="preserve"> </w:t>
      </w:r>
    </w:p>
    <w:p w14:paraId="12C4B922" w14:textId="33C9235A" w:rsidR="0050224F" w:rsidRPr="00C307ED" w:rsidRDefault="0050224F" w:rsidP="00C307ED">
      <w:pPr>
        <w:ind w:firstLine="567"/>
        <w:rPr>
          <w:rFonts w:eastAsiaTheme="minorHAnsi" w:cs="Arial"/>
          <w:color w:val="000000" w:themeColor="text1"/>
          <w:lang w:eastAsia="en-US"/>
        </w:rPr>
      </w:pPr>
      <w:r w:rsidRPr="00C307ED">
        <w:rPr>
          <w:rFonts w:eastAsiaTheme="minorHAnsi" w:cs="Arial"/>
          <w:color w:val="000000" w:themeColor="text1"/>
          <w:lang w:eastAsia="en-US"/>
        </w:rPr>
        <w:t>(Gem. § 9 Abs. 1 Nr. 24 BauGB)</w:t>
      </w:r>
    </w:p>
    <w:p w14:paraId="4805F381" w14:textId="3F35ECA8" w:rsidR="0050224F" w:rsidRPr="00C307ED" w:rsidRDefault="0050224F" w:rsidP="00C307ED">
      <w:pPr>
        <w:rPr>
          <w:rFonts w:eastAsiaTheme="minorHAnsi" w:cs="Arial"/>
          <w:color w:val="000000" w:themeColor="text1"/>
          <w:lang w:eastAsia="en-US"/>
        </w:rPr>
      </w:pPr>
      <w:r w:rsidRPr="00C307ED">
        <w:rPr>
          <w:rFonts w:eastAsiaTheme="minorHAnsi" w:cs="Arial"/>
          <w:color w:val="000000" w:themeColor="text1"/>
          <w:lang w:eastAsia="en-US"/>
        </w:rPr>
        <w:t>Wird bei Bedarf im weiteren Verfahren ergänzt.</w:t>
      </w:r>
    </w:p>
    <w:p w14:paraId="2E7C7F40" w14:textId="77777777" w:rsidR="00B11AD5" w:rsidRPr="00C307ED" w:rsidRDefault="00B11AD5" w:rsidP="00C307ED">
      <w:pPr>
        <w:rPr>
          <w:rFonts w:cs="Arial"/>
        </w:rPr>
      </w:pPr>
    </w:p>
    <w:p w14:paraId="1716AB85" w14:textId="6004FEF2" w:rsidR="00B11AD5" w:rsidRPr="00C307ED" w:rsidRDefault="00B11AD5" w:rsidP="00AA0BB1">
      <w:pPr>
        <w:pStyle w:val="berschrift2"/>
        <w:numPr>
          <w:ilvl w:val="1"/>
          <w:numId w:val="1"/>
        </w:numPr>
      </w:pPr>
      <w:bookmarkStart w:id="61" w:name="_Toc155256020"/>
      <w:r w:rsidRPr="00C307ED">
        <w:t>Anpflanzen von Bäumen, Sträuchern und sonstigen Bepflanzungen</w:t>
      </w:r>
      <w:bookmarkEnd w:id="61"/>
    </w:p>
    <w:p w14:paraId="6CE57D0C" w14:textId="1A4ACC18" w:rsidR="00B11AD5" w:rsidRPr="00C307ED" w:rsidRDefault="007E11CA" w:rsidP="007E11CA">
      <w:pPr>
        <w:spacing w:before="0" w:after="240"/>
        <w:ind w:firstLine="567"/>
        <w:rPr>
          <w:rFonts w:eastAsiaTheme="minorHAnsi" w:cs="Arial"/>
          <w:color w:val="000000" w:themeColor="text1"/>
          <w:lang w:eastAsia="en-US"/>
        </w:rPr>
      </w:pPr>
      <w:r>
        <w:rPr>
          <w:rFonts w:eastAsiaTheme="minorHAnsi" w:cs="Arial"/>
          <w:color w:val="000000" w:themeColor="text1"/>
          <w:lang w:eastAsia="en-US"/>
        </w:rPr>
        <w:t xml:space="preserve">  </w:t>
      </w:r>
      <w:r w:rsidR="00B11AD5" w:rsidRPr="00C307ED">
        <w:rPr>
          <w:rFonts w:eastAsiaTheme="minorHAnsi" w:cs="Arial"/>
          <w:color w:val="000000" w:themeColor="text1"/>
          <w:lang w:eastAsia="en-US"/>
        </w:rPr>
        <w:t>(Gem. § 9 Abs. 1 Nr. 25a BauGB)</w:t>
      </w:r>
    </w:p>
    <w:p w14:paraId="38E1B5B6" w14:textId="417414D4" w:rsidR="001B7E17" w:rsidRPr="00C307ED" w:rsidRDefault="001B7E17" w:rsidP="00C307ED">
      <w:pPr>
        <w:pStyle w:val="berschrift3"/>
        <w:numPr>
          <w:ilvl w:val="2"/>
          <w:numId w:val="1"/>
        </w:numPr>
        <w:ind w:left="0" w:firstLine="0"/>
        <w:rPr>
          <w:rFonts w:cs="Arial"/>
        </w:rPr>
      </w:pPr>
      <w:bookmarkStart w:id="62" w:name="_Toc155256021"/>
      <w:r w:rsidRPr="00C307ED">
        <w:rPr>
          <w:rFonts w:cs="Arial"/>
        </w:rPr>
        <w:t>Baumpflanzungen im Straßenraum</w:t>
      </w:r>
      <w:bookmarkEnd w:id="62"/>
    </w:p>
    <w:p w14:paraId="4D5D0945" w14:textId="50B32D50" w:rsidR="001B7E17" w:rsidRPr="00C307ED" w:rsidRDefault="001B7E17" w:rsidP="00C307ED">
      <w:pPr>
        <w:rPr>
          <w:rFonts w:cs="Arial"/>
        </w:rPr>
      </w:pPr>
      <w:r w:rsidRPr="00C307ED">
        <w:rPr>
          <w:rFonts w:cs="Arial"/>
        </w:rPr>
        <w:t xml:space="preserve">In der zeichnerisch festgesetzten Verkehrsfläche sind gemäß § 9 Abs. 1 Nr. 25a BauGB mindestens </w:t>
      </w:r>
      <w:r w:rsidR="0082450C">
        <w:rPr>
          <w:rFonts w:cs="Arial"/>
        </w:rPr>
        <w:t>zwei</w:t>
      </w:r>
      <w:r w:rsidRPr="00C307ED">
        <w:rPr>
          <w:rFonts w:cs="Arial"/>
        </w:rPr>
        <w:t xml:space="preserve"> klimaresiliente Laubbäume (Hochstämme, 4x verpflanzt, 25 – 30 cm Stammumfang) fachgerecht zu pflanzen, zu erhalten und bei Abgang gleichwertig zu ersetzen.</w:t>
      </w:r>
      <w:r w:rsidR="00FE5FDE">
        <w:rPr>
          <w:rFonts w:cs="Arial"/>
        </w:rPr>
        <w:t xml:space="preserve"> </w:t>
      </w:r>
    </w:p>
    <w:p w14:paraId="05397E9A" w14:textId="77777777" w:rsidR="001B7E17" w:rsidRPr="00C307ED" w:rsidRDefault="001B7E17" w:rsidP="00C307ED">
      <w:pPr>
        <w:rPr>
          <w:rFonts w:cs="Arial"/>
        </w:rPr>
      </w:pPr>
      <w:r w:rsidRPr="00C307ED">
        <w:rPr>
          <w:rFonts w:cs="Arial"/>
        </w:rPr>
        <w:t>Ein ausreichend dimensionierter unterirdischer Entwicklungsraum von mindestens 12 m</w:t>
      </w:r>
      <w:r w:rsidRPr="00C307ED">
        <w:rPr>
          <w:rFonts w:cs="Arial"/>
          <w:vertAlign w:val="superscript"/>
        </w:rPr>
        <w:t>3</w:t>
      </w:r>
      <w:r w:rsidRPr="00C307ED">
        <w:rPr>
          <w:rFonts w:cs="Arial"/>
        </w:rPr>
        <w:t xml:space="preserve"> ist zur art- und funktionsgerechten Entwicklung neugepflanzter Bäume notwendig. Die DIN 18916 »Vegetationstechnik im Landschaftsbau« sowie die Empfehlungen für Baumpflanzungen der FLL sind zu beachten.</w:t>
      </w:r>
    </w:p>
    <w:p w14:paraId="28C5F495" w14:textId="77777777" w:rsidR="001B7E17" w:rsidRPr="00C307ED" w:rsidRDefault="001B7E17" w:rsidP="00C307ED">
      <w:pPr>
        <w:spacing w:before="240"/>
        <w:rPr>
          <w:rFonts w:cs="Arial"/>
          <w:b/>
          <w:i/>
        </w:rPr>
      </w:pPr>
      <w:r w:rsidRPr="00C307ED">
        <w:rPr>
          <w:rFonts w:cs="Arial"/>
          <w:b/>
          <w:i/>
        </w:rPr>
        <w:t>Begründung:</w:t>
      </w:r>
    </w:p>
    <w:p w14:paraId="087832BB" w14:textId="77777777" w:rsidR="00C72FE0" w:rsidRPr="00C307ED" w:rsidRDefault="00C72FE0" w:rsidP="00C307ED">
      <w:pPr>
        <w:rPr>
          <w:rFonts w:cs="Arial"/>
          <w:color w:val="000000" w:themeColor="text1"/>
        </w:rPr>
      </w:pPr>
      <w:r w:rsidRPr="00C307ED">
        <w:rPr>
          <w:rFonts w:cs="Arial"/>
          <w:color w:val="000000" w:themeColor="text1"/>
        </w:rPr>
        <w:t xml:space="preserve">Um ein möglichst durchgrüntes und optisch aufgelockertes Quartier mit einer hohen Wohnumfeldqualität zu schaffen, sollen die neu anzulegenden Verkehrsflächen mit Baumanpflanzungen versehen werden. Entsprechend erfolgen Festsetzungen hinsichtlich der zu pflanzenden Anzahl </w:t>
      </w:r>
      <w:r w:rsidRPr="00481F1E">
        <w:rPr>
          <w:rFonts w:cs="Arial"/>
          <w:color w:val="000000" w:themeColor="text1"/>
        </w:rPr>
        <w:t xml:space="preserve">und Art </w:t>
      </w:r>
      <w:r w:rsidRPr="00C307ED">
        <w:rPr>
          <w:rFonts w:cs="Arial"/>
          <w:color w:val="000000" w:themeColor="text1"/>
        </w:rPr>
        <w:t>bzw. Umsetzung der Anpflanzung. Die Bäume dienen sowohl zur Verschattung sowie zur Vorbeugung einer übermäßigen Aufheizung des Quartiers. Darüber hinaus tragen sie zur Verringerung des Eingriffs in Natur und Landschaft durch die Neuanlage der Verkehrsflächen bei.</w:t>
      </w:r>
    </w:p>
    <w:p w14:paraId="6443683F" w14:textId="77777777" w:rsidR="001B7E17" w:rsidRPr="00C307ED" w:rsidRDefault="001B7E17" w:rsidP="00C307ED">
      <w:pPr>
        <w:rPr>
          <w:rFonts w:cs="Arial"/>
        </w:rPr>
      </w:pPr>
    </w:p>
    <w:p w14:paraId="64507920" w14:textId="38B5FE18" w:rsidR="00085208" w:rsidRPr="00C307ED" w:rsidRDefault="00E71B84" w:rsidP="00C307ED">
      <w:pPr>
        <w:pStyle w:val="berschrift3"/>
        <w:numPr>
          <w:ilvl w:val="2"/>
          <w:numId w:val="1"/>
        </w:numPr>
        <w:ind w:left="0" w:firstLine="0"/>
        <w:rPr>
          <w:rFonts w:cs="Arial"/>
        </w:rPr>
      </w:pPr>
      <w:bookmarkStart w:id="63" w:name="_Toc155256022"/>
      <w:r w:rsidRPr="00C307ED">
        <w:rPr>
          <w:rFonts w:cs="Arial"/>
        </w:rPr>
        <w:t>Begrünung von Dachflächen</w:t>
      </w:r>
      <w:bookmarkEnd w:id="63"/>
    </w:p>
    <w:p w14:paraId="57578E5D" w14:textId="65F46D10" w:rsidR="00124CB7" w:rsidRPr="00C307ED" w:rsidRDefault="00124CB7" w:rsidP="00C307ED">
      <w:pPr>
        <w:autoSpaceDE w:val="0"/>
        <w:autoSpaceDN w:val="0"/>
        <w:adjustRightInd w:val="0"/>
        <w:spacing w:after="240"/>
        <w:rPr>
          <w:rFonts w:cs="Arial"/>
          <w:color w:val="000000" w:themeColor="text1"/>
          <w:szCs w:val="22"/>
        </w:rPr>
      </w:pPr>
      <w:r w:rsidRPr="00C307ED">
        <w:rPr>
          <w:rFonts w:cs="Arial"/>
          <w:color w:val="000000" w:themeColor="text1"/>
          <w:szCs w:val="22"/>
        </w:rPr>
        <w:t xml:space="preserve">Die Dachflächen mit einer Dachneigung von </w:t>
      </w:r>
      <w:r w:rsidR="00002FA4">
        <w:rPr>
          <w:rFonts w:cs="Arial"/>
          <w:color w:val="000000" w:themeColor="text1"/>
          <w:szCs w:val="22"/>
        </w:rPr>
        <w:t>bis zu</w:t>
      </w:r>
      <w:r w:rsidRPr="00C307ED">
        <w:rPr>
          <w:rFonts w:cs="Arial"/>
          <w:color w:val="000000" w:themeColor="text1"/>
          <w:szCs w:val="22"/>
        </w:rPr>
        <w:t xml:space="preserve"> 10 Grad sind mindestens extensiv auf einem mindestens 10 cm starken, geeigneten Bodensubstrat zu begrünen. Die Begrünung ist fachgerecht zu pflegen und dauerhaft zu erhalten. Davon </w:t>
      </w:r>
      <w:r w:rsidR="00E849A4" w:rsidRPr="00C307ED">
        <w:rPr>
          <w:rFonts w:cs="Arial"/>
          <w:color w:val="000000" w:themeColor="text1"/>
          <w:szCs w:val="22"/>
        </w:rPr>
        <w:t>a</w:t>
      </w:r>
      <w:r w:rsidRPr="00C307ED">
        <w:rPr>
          <w:rFonts w:cs="Arial"/>
          <w:color w:val="000000" w:themeColor="text1"/>
          <w:szCs w:val="22"/>
        </w:rPr>
        <w:t>usgenommen sind Dachflächenbereiche, die für untergeordnete technische Anlagen / Aufbauten / Bauteile, wie z. B. Aufzüge, Treppenanlagen, Lüftungs- und Kühlaggregate etc. genutzt werden. Zusätzlich können die Dachflächen mit Anlagen zur Nutzung erneuerbarer Energiequellen ausgestattet werden.</w:t>
      </w:r>
    </w:p>
    <w:p w14:paraId="12A5482B" w14:textId="0F4F2EAD" w:rsidR="00085208" w:rsidRPr="00C307ED" w:rsidRDefault="00085208" w:rsidP="00C307ED">
      <w:pPr>
        <w:spacing w:before="240"/>
        <w:rPr>
          <w:rFonts w:cs="Arial"/>
          <w:b/>
          <w:i/>
        </w:rPr>
      </w:pPr>
      <w:r w:rsidRPr="00C307ED">
        <w:rPr>
          <w:rFonts w:cs="Arial"/>
          <w:b/>
          <w:i/>
        </w:rPr>
        <w:t>Begründung:</w:t>
      </w:r>
    </w:p>
    <w:p w14:paraId="2D9B2BD6" w14:textId="6089CE5C" w:rsidR="000A62BC" w:rsidRPr="00C307ED" w:rsidRDefault="00E71B84" w:rsidP="00C307ED">
      <w:pPr>
        <w:rPr>
          <w:rFonts w:cs="Arial"/>
          <w:color w:val="000000" w:themeColor="text1"/>
        </w:rPr>
      </w:pPr>
      <w:r w:rsidRPr="00C307ED">
        <w:rPr>
          <w:rFonts w:cs="Arial"/>
          <w:color w:val="000000" w:themeColor="text1"/>
        </w:rPr>
        <w:lastRenderedPageBreak/>
        <w:t xml:space="preserve">Da die geplanten Baukörper mit Flachdächern ausgebildet werden, bietet sich eine Nutzung dieser an. Unter Berücksichtigung dessen sieht das städtebauliche Konzept eine Dachbegrünung vor, die u.a. </w:t>
      </w:r>
      <w:r w:rsidR="003E13D2" w:rsidRPr="00C307ED">
        <w:rPr>
          <w:rFonts w:cs="Arial"/>
          <w:color w:val="000000" w:themeColor="text1"/>
        </w:rPr>
        <w:t xml:space="preserve">einen </w:t>
      </w:r>
      <w:r w:rsidRPr="00C307ED">
        <w:rPr>
          <w:rFonts w:cs="Arial"/>
          <w:color w:val="000000" w:themeColor="text1"/>
        </w:rPr>
        <w:t xml:space="preserve">positiven Einfluss auf das lokale Kleinklima zur Folge hat (z.B. Abmilderung von Temperaturextremen im Jahresverlauf, Verbesserung der Luftqualität durch Bindung und Filterung von Luftverunreinigungen, Erhöhung der Verdunstung). </w:t>
      </w:r>
      <w:r w:rsidR="00545A44" w:rsidRPr="00C307ED">
        <w:rPr>
          <w:rFonts w:cs="Arial"/>
          <w:color w:val="000000" w:themeColor="text1"/>
        </w:rPr>
        <w:t>Darüber</w:t>
      </w:r>
      <w:r w:rsidRPr="00C307ED">
        <w:rPr>
          <w:rFonts w:cs="Arial"/>
          <w:color w:val="000000" w:themeColor="text1"/>
        </w:rPr>
        <w:t xml:space="preserve"> hinaus können anfallendes Regenwasser gespeichert und Niederschlagsabflussspitzen reduziert werden, sodass eine zeitverzögerte Abgabe in die Kanalisation erfolgt. Neben den ökologischen Vorteilen bringt eine Dachbegrünung ebenso bautechnische Vorteile mit</w:t>
      </w:r>
      <w:r w:rsidR="003E13D2" w:rsidRPr="00C307ED">
        <w:rPr>
          <w:rFonts w:cs="Arial"/>
          <w:color w:val="000000" w:themeColor="text1"/>
        </w:rPr>
        <w:t xml:space="preserve"> sich</w:t>
      </w:r>
      <w:r w:rsidRPr="00C307ED">
        <w:rPr>
          <w:rFonts w:cs="Arial"/>
          <w:color w:val="000000" w:themeColor="text1"/>
        </w:rPr>
        <w:t>, so verlängert sie die Lebensdauer von Dächern (Schutzfunktion) und trägt zu einer besseren Wärmedämmung bei.</w:t>
      </w:r>
    </w:p>
    <w:p w14:paraId="34D1F36E" w14:textId="77777777" w:rsidR="006E3BA1" w:rsidRPr="00C307ED" w:rsidRDefault="006E3BA1" w:rsidP="00C307ED">
      <w:pPr>
        <w:rPr>
          <w:rFonts w:cs="Arial"/>
          <w:color w:val="000000" w:themeColor="text1"/>
          <w:szCs w:val="22"/>
        </w:rPr>
      </w:pPr>
      <w:r w:rsidRPr="00C307ED">
        <w:rPr>
          <w:rFonts w:cs="Arial"/>
          <w:color w:val="000000" w:themeColor="text1"/>
          <w:szCs w:val="22"/>
        </w:rPr>
        <w:t>Von der Dachbegrünung kann für notwendige technische Anlagen auf den Dachflächen (etwa: Aufzüge, Treppenanlagen, Attika/Randabschlüsse der Dächer, Antennenanlagen etc.) ausnahmsweise abgewichen werden. Eine Kombination von Dachbegrünungen und Solarthermie- und Photovoltaik-Anlagen ist möglich und explizit erwünscht.</w:t>
      </w:r>
    </w:p>
    <w:bookmarkEnd w:id="52"/>
    <w:bookmarkEnd w:id="53"/>
    <w:p w14:paraId="1AD9C438" w14:textId="77777777" w:rsidR="006E3BA1" w:rsidRPr="00C307ED" w:rsidRDefault="006E3BA1" w:rsidP="00C307ED">
      <w:pPr>
        <w:rPr>
          <w:rFonts w:cs="Arial"/>
          <w:color w:val="FF0000"/>
        </w:rPr>
      </w:pPr>
    </w:p>
    <w:p w14:paraId="14118F85" w14:textId="2A97E06E" w:rsidR="004F0DAD" w:rsidRPr="00C307ED" w:rsidRDefault="004F0DAD" w:rsidP="00C307ED">
      <w:pPr>
        <w:pStyle w:val="berschrift1"/>
        <w:pageBreakBefore w:val="0"/>
        <w:numPr>
          <w:ilvl w:val="0"/>
          <w:numId w:val="1"/>
        </w:numPr>
        <w:ind w:left="357" w:hanging="357"/>
        <w:rPr>
          <w:rFonts w:cs="Arial"/>
        </w:rPr>
      </w:pPr>
      <w:bookmarkStart w:id="64" w:name="_Toc155256023"/>
      <w:r w:rsidRPr="00C307ED">
        <w:rPr>
          <w:rFonts w:cs="Arial"/>
        </w:rPr>
        <w:t>Gestalterische Festsetzungen</w:t>
      </w:r>
      <w:bookmarkEnd w:id="64"/>
    </w:p>
    <w:p w14:paraId="7E220CE5" w14:textId="4BB4F60C" w:rsidR="004F0DAD" w:rsidRDefault="004F0DAD" w:rsidP="00C307ED">
      <w:pPr>
        <w:rPr>
          <w:rFonts w:cs="Arial"/>
        </w:rPr>
      </w:pPr>
      <w:r w:rsidRPr="00C307ED">
        <w:rPr>
          <w:rFonts w:cs="Arial"/>
        </w:rPr>
        <w:t>Gemäß § 89 Abs. 2 BauO NRW i. V. m. § 9 Abs. 4 BauGB können auf Landesrecht beruhende örtliche Bauvorschriften als Festsetzungen in den Bebauungsplan übernommen werden. Aus gestalterischen Gründen werden örtliche Bauvorschriften zur zulässigen Dachform in den Bebauungsplan aufgenommen.</w:t>
      </w:r>
    </w:p>
    <w:p w14:paraId="6AB2317D" w14:textId="77777777" w:rsidR="0077158D" w:rsidRPr="00C307ED" w:rsidRDefault="0077158D" w:rsidP="00C307ED">
      <w:pPr>
        <w:rPr>
          <w:rFonts w:cs="Arial"/>
        </w:rPr>
      </w:pPr>
    </w:p>
    <w:p w14:paraId="6D232B03" w14:textId="08DD94A2" w:rsidR="003E3A8B" w:rsidRPr="00C307ED" w:rsidRDefault="004F0DAD" w:rsidP="0077158D">
      <w:pPr>
        <w:pStyle w:val="berschrift2"/>
        <w:numPr>
          <w:ilvl w:val="1"/>
          <w:numId w:val="1"/>
        </w:numPr>
      </w:pPr>
      <w:bookmarkStart w:id="65" w:name="_Toc155256024"/>
      <w:r w:rsidRPr="00C307ED">
        <w:t>Dachform</w:t>
      </w:r>
      <w:bookmarkEnd w:id="65"/>
    </w:p>
    <w:p w14:paraId="5D45A8C2" w14:textId="48677133" w:rsidR="00626344" w:rsidRPr="00C307ED" w:rsidRDefault="00FA3416" w:rsidP="00C307ED">
      <w:pPr>
        <w:rPr>
          <w:rFonts w:cs="Arial"/>
          <w:color w:val="000000" w:themeColor="text1"/>
        </w:rPr>
      </w:pPr>
      <w:r w:rsidRPr="00C307ED">
        <w:rPr>
          <w:rFonts w:cs="Arial"/>
          <w:color w:val="000000" w:themeColor="text1"/>
        </w:rPr>
        <w:t>I</w:t>
      </w:r>
      <w:r w:rsidR="006A3CFD" w:rsidRPr="00C307ED">
        <w:rPr>
          <w:rFonts w:cs="Arial"/>
          <w:color w:val="000000" w:themeColor="text1"/>
        </w:rPr>
        <w:t>n den</w:t>
      </w:r>
      <w:r w:rsidRPr="00C307ED">
        <w:rPr>
          <w:rFonts w:cs="Arial"/>
          <w:color w:val="000000" w:themeColor="text1"/>
        </w:rPr>
        <w:t xml:space="preserve"> festgesetzten Allgemeinen Wohngebiet</w:t>
      </w:r>
      <w:r w:rsidR="006A3CFD" w:rsidRPr="00C307ED">
        <w:rPr>
          <w:rFonts w:cs="Arial"/>
          <w:color w:val="000000" w:themeColor="text1"/>
        </w:rPr>
        <w:t>en</w:t>
      </w:r>
      <w:r w:rsidRPr="00C307ED">
        <w:rPr>
          <w:rFonts w:cs="Arial"/>
          <w:color w:val="000000" w:themeColor="text1"/>
        </w:rPr>
        <w:t xml:space="preserve">  wird a</w:t>
      </w:r>
      <w:r w:rsidR="00626344" w:rsidRPr="00C307ED">
        <w:rPr>
          <w:rFonts w:cs="Arial"/>
          <w:color w:val="000000" w:themeColor="text1"/>
        </w:rPr>
        <w:t>ls zulässige Dachform das Flachdach mit einer Dachneigung von 0</w:t>
      </w:r>
      <w:r w:rsidR="00626344" w:rsidRPr="00C307ED">
        <w:rPr>
          <w:rFonts w:cs="Arial"/>
          <w:color w:val="000000" w:themeColor="text1"/>
        </w:rPr>
        <w:sym w:font="Symbol" w:char="F0B0"/>
      </w:r>
      <w:r w:rsidR="00626344" w:rsidRPr="00C307ED">
        <w:rPr>
          <w:rFonts w:cs="Arial"/>
          <w:color w:val="000000" w:themeColor="text1"/>
        </w:rPr>
        <w:t xml:space="preserve"> - 10</w:t>
      </w:r>
      <w:r w:rsidR="00626344" w:rsidRPr="00C307ED">
        <w:rPr>
          <w:rFonts w:cs="Arial"/>
          <w:color w:val="000000" w:themeColor="text1"/>
        </w:rPr>
        <w:sym w:font="Symbol" w:char="F0B0"/>
      </w:r>
      <w:r w:rsidR="00626344" w:rsidRPr="00C307ED">
        <w:rPr>
          <w:rFonts w:cs="Arial"/>
          <w:color w:val="000000" w:themeColor="text1"/>
        </w:rPr>
        <w:t> festgesetzt.</w:t>
      </w:r>
    </w:p>
    <w:p w14:paraId="1D239721" w14:textId="77777777" w:rsidR="00477823" w:rsidRPr="00C307ED" w:rsidRDefault="00477823" w:rsidP="00C307ED">
      <w:pPr>
        <w:spacing w:before="240"/>
        <w:rPr>
          <w:rFonts w:cs="Arial"/>
          <w:b/>
          <w:color w:val="000000"/>
        </w:rPr>
      </w:pPr>
      <w:r w:rsidRPr="00C307ED">
        <w:rPr>
          <w:rFonts w:cs="Arial"/>
          <w:b/>
          <w:i/>
          <w:iCs/>
          <w:color w:val="000000"/>
        </w:rPr>
        <w:t>Begründung:</w:t>
      </w:r>
    </w:p>
    <w:p w14:paraId="79697E96" w14:textId="5C345892" w:rsidR="00477823" w:rsidRPr="00C307ED" w:rsidRDefault="00477823" w:rsidP="00C307ED">
      <w:pPr>
        <w:rPr>
          <w:rFonts w:cs="Arial"/>
          <w:color w:val="000000" w:themeColor="text1"/>
        </w:rPr>
      </w:pPr>
      <w:r w:rsidRPr="00C307ED">
        <w:rPr>
          <w:rFonts w:cs="Arial"/>
          <w:color w:val="000000" w:themeColor="text1"/>
        </w:rPr>
        <w:t>Die festgesetzte Dachform (Flachdach) entspricht dem städtebaulichen Konzept und soll klimatischen, stadtgestalterischen und der Allgemeinheit dienenden Belangen gerecht werden. Durch die Festsetzung sollen die städtebaulich erforderlichen Mindestanforderungen an den gestalterischen Gesamteindruck des Planungsbereiches sichergestellt werden. Zudem sollen die Neubauten zu einer Aufwertung des Ortsbildes beitragen.</w:t>
      </w:r>
    </w:p>
    <w:p w14:paraId="7AC0B65A" w14:textId="77777777" w:rsidR="00477823" w:rsidRPr="00C307ED" w:rsidRDefault="00477823" w:rsidP="00C307ED">
      <w:pPr>
        <w:rPr>
          <w:rFonts w:cs="Arial"/>
          <w:color w:val="000000" w:themeColor="text1"/>
        </w:rPr>
      </w:pPr>
    </w:p>
    <w:p w14:paraId="7A51CA78" w14:textId="7950C81C" w:rsidR="0077158D" w:rsidRDefault="0077158D" w:rsidP="0077158D">
      <w:pPr>
        <w:pStyle w:val="berschrift2"/>
        <w:numPr>
          <w:ilvl w:val="1"/>
          <w:numId w:val="8"/>
        </w:numPr>
        <w:rPr>
          <w:rFonts w:cs="Arial"/>
        </w:rPr>
      </w:pPr>
      <w:bookmarkStart w:id="66" w:name="_Toc155256025"/>
      <w:r>
        <w:rPr>
          <w:rFonts w:cs="Arial"/>
        </w:rPr>
        <w:t>Vorgärten</w:t>
      </w:r>
      <w:bookmarkEnd w:id="66"/>
    </w:p>
    <w:p w14:paraId="4E955BB2" w14:textId="504D07A7" w:rsidR="0077158D" w:rsidRPr="00C307ED" w:rsidRDefault="0077158D" w:rsidP="008D78D8">
      <w:pPr>
        <w:pStyle w:val="StandardWeb"/>
        <w:spacing w:before="0" w:beforeAutospacing="0" w:line="276" w:lineRule="auto"/>
        <w:jc w:val="both"/>
        <w:rPr>
          <w:rFonts w:ascii="Arial" w:hAnsi="Arial" w:cs="Arial"/>
        </w:rPr>
      </w:pPr>
      <w:r w:rsidRPr="00C307ED">
        <w:rPr>
          <w:rFonts w:ascii="Arial" w:hAnsi="Arial" w:cs="Arial"/>
          <w:sz w:val="22"/>
          <w:szCs w:val="22"/>
        </w:rPr>
        <w:t>Die als »</w:t>
      </w:r>
      <w:r w:rsidR="002130B0" w:rsidRPr="00C307ED">
        <w:rPr>
          <w:rFonts w:ascii="Arial" w:hAnsi="Arial" w:cs="Arial"/>
          <w:sz w:val="22"/>
          <w:szCs w:val="22"/>
        </w:rPr>
        <w:t>Vorgärten</w:t>
      </w:r>
      <w:r w:rsidRPr="00C307ED">
        <w:rPr>
          <w:rFonts w:ascii="Arial" w:hAnsi="Arial" w:cs="Arial"/>
          <w:sz w:val="22"/>
          <w:szCs w:val="22"/>
        </w:rPr>
        <w:t xml:space="preserve">« gekennzeichneten Bereiche der Allgemeinen Wohngebieten sind zu </w:t>
      </w:r>
      <w:r w:rsidR="002130B0" w:rsidRPr="00C307ED">
        <w:rPr>
          <w:rFonts w:ascii="Arial" w:hAnsi="Arial" w:cs="Arial"/>
          <w:sz w:val="22"/>
          <w:szCs w:val="22"/>
        </w:rPr>
        <w:t>begrünen</w:t>
      </w:r>
      <w:r w:rsidRPr="00C307ED">
        <w:rPr>
          <w:rFonts w:ascii="Arial" w:hAnsi="Arial" w:cs="Arial"/>
          <w:sz w:val="22"/>
          <w:szCs w:val="22"/>
        </w:rPr>
        <w:t xml:space="preserve"> bzw. </w:t>
      </w:r>
      <w:r w:rsidR="00377170" w:rsidRPr="00C307ED">
        <w:rPr>
          <w:rFonts w:ascii="Arial" w:hAnsi="Arial" w:cs="Arial"/>
          <w:sz w:val="22"/>
          <w:szCs w:val="22"/>
        </w:rPr>
        <w:t>gärtnerisch</w:t>
      </w:r>
      <w:r w:rsidRPr="00C307ED">
        <w:rPr>
          <w:rFonts w:ascii="Arial" w:hAnsi="Arial" w:cs="Arial"/>
          <w:sz w:val="22"/>
          <w:szCs w:val="22"/>
        </w:rPr>
        <w:t xml:space="preserve"> auszugestalten (unversiegelt, bepflanzt) und dauerhaft versiegelungsfrei zu erhalten. Kies-, Schotter- und </w:t>
      </w:r>
      <w:r w:rsidR="00377170" w:rsidRPr="00C307ED">
        <w:rPr>
          <w:rFonts w:ascii="Arial" w:hAnsi="Arial" w:cs="Arial"/>
          <w:sz w:val="22"/>
          <w:szCs w:val="22"/>
        </w:rPr>
        <w:t>Steingärten</w:t>
      </w:r>
      <w:r w:rsidRPr="00C307ED">
        <w:rPr>
          <w:rFonts w:ascii="Arial" w:hAnsi="Arial" w:cs="Arial"/>
          <w:sz w:val="22"/>
          <w:szCs w:val="22"/>
        </w:rPr>
        <w:t xml:space="preserve"> oder vergleichbare monostrukturelle Flächengestaltungen sind </w:t>
      </w:r>
      <w:r w:rsidR="00377170" w:rsidRPr="00C307ED">
        <w:rPr>
          <w:rFonts w:ascii="Arial" w:hAnsi="Arial" w:cs="Arial"/>
          <w:sz w:val="22"/>
          <w:szCs w:val="22"/>
        </w:rPr>
        <w:t>unzulässig</w:t>
      </w:r>
      <w:r w:rsidRPr="00C307ED">
        <w:rPr>
          <w:rFonts w:ascii="Arial" w:hAnsi="Arial" w:cs="Arial"/>
          <w:sz w:val="22"/>
          <w:szCs w:val="22"/>
        </w:rPr>
        <w:t xml:space="preserve">. </w:t>
      </w:r>
    </w:p>
    <w:p w14:paraId="52EB8F35" w14:textId="4F2453BE" w:rsidR="0077158D" w:rsidRPr="00C307ED" w:rsidRDefault="0077158D" w:rsidP="0077158D">
      <w:pPr>
        <w:pStyle w:val="StandardWeb"/>
        <w:spacing w:line="276" w:lineRule="auto"/>
        <w:jc w:val="both"/>
        <w:rPr>
          <w:rFonts w:ascii="Arial" w:hAnsi="Arial" w:cs="Arial"/>
        </w:rPr>
      </w:pPr>
      <w:r w:rsidRPr="00C307ED">
        <w:rPr>
          <w:rFonts w:ascii="Arial" w:hAnsi="Arial" w:cs="Arial"/>
          <w:sz w:val="22"/>
          <w:szCs w:val="22"/>
        </w:rPr>
        <w:t xml:space="preserve">Von den Festsetzungen kann zugunsten von </w:t>
      </w:r>
      <w:r w:rsidR="00377170" w:rsidRPr="00C307ED">
        <w:rPr>
          <w:rFonts w:ascii="Arial" w:hAnsi="Arial" w:cs="Arial"/>
          <w:sz w:val="22"/>
          <w:szCs w:val="22"/>
        </w:rPr>
        <w:t>zulässigen</w:t>
      </w:r>
      <w:r w:rsidRPr="00C307ED">
        <w:rPr>
          <w:rFonts w:ascii="Arial" w:hAnsi="Arial" w:cs="Arial"/>
          <w:sz w:val="22"/>
          <w:szCs w:val="22"/>
        </w:rPr>
        <w:t xml:space="preserve"> Zufahrten, von notwendigen Wegen </w:t>
      </w:r>
      <w:r w:rsidR="00377170" w:rsidRPr="00C307ED">
        <w:rPr>
          <w:rFonts w:ascii="Arial" w:hAnsi="Arial" w:cs="Arial"/>
          <w:sz w:val="22"/>
          <w:szCs w:val="22"/>
        </w:rPr>
        <w:t>für</w:t>
      </w:r>
      <w:r w:rsidRPr="00C307ED">
        <w:rPr>
          <w:rFonts w:ascii="Arial" w:hAnsi="Arial" w:cs="Arial"/>
          <w:sz w:val="22"/>
          <w:szCs w:val="22"/>
        </w:rPr>
        <w:t xml:space="preserve"> den Hauszugang sowie </w:t>
      </w:r>
      <w:r w:rsidR="00377170" w:rsidRPr="00C307ED">
        <w:rPr>
          <w:rFonts w:ascii="Arial" w:hAnsi="Arial" w:cs="Arial"/>
          <w:sz w:val="22"/>
          <w:szCs w:val="22"/>
        </w:rPr>
        <w:t>für</w:t>
      </w:r>
      <w:r w:rsidRPr="00C307ED">
        <w:rPr>
          <w:rFonts w:ascii="Arial" w:hAnsi="Arial" w:cs="Arial"/>
          <w:sz w:val="22"/>
          <w:szCs w:val="22"/>
        </w:rPr>
        <w:t xml:space="preserve"> Fahrrad- und Mülltonnenstellplätze abgewichen werden. </w:t>
      </w:r>
    </w:p>
    <w:p w14:paraId="31E1D266" w14:textId="77777777" w:rsidR="0077158D" w:rsidRPr="0025010A" w:rsidRDefault="0077158D" w:rsidP="0077158D">
      <w:pPr>
        <w:spacing w:before="240"/>
        <w:rPr>
          <w:rFonts w:cs="Arial"/>
          <w:b/>
          <w:i/>
          <w:iCs/>
          <w:color w:val="000000" w:themeColor="text1"/>
        </w:rPr>
      </w:pPr>
      <w:r w:rsidRPr="0025010A">
        <w:rPr>
          <w:rFonts w:cs="Arial"/>
          <w:b/>
          <w:i/>
          <w:iCs/>
          <w:color w:val="000000" w:themeColor="text1"/>
        </w:rPr>
        <w:t>Begründung:</w:t>
      </w:r>
    </w:p>
    <w:p w14:paraId="33D5B67D" w14:textId="2E56036E" w:rsidR="0077158D" w:rsidRDefault="0077158D" w:rsidP="008D78D8">
      <w:pPr>
        <w:spacing w:before="0"/>
        <w:rPr>
          <w:rFonts w:cs="Arial"/>
          <w:color w:val="000000" w:themeColor="text1"/>
        </w:rPr>
      </w:pPr>
      <w:r w:rsidRPr="00C307ED">
        <w:rPr>
          <w:rFonts w:cs="Arial"/>
          <w:color w:val="000000" w:themeColor="text1"/>
        </w:rPr>
        <w:lastRenderedPageBreak/>
        <w:t xml:space="preserve">Aus Gründen des Klimaschutzes und der Klimaanpassung sowie aus gestalterischen Gründen wird die Gestaltung der Vorgärten geregelt. Die Versiegelung von Vorgartenflächen ist dementsprechend unzulässig. Von den Festsetzungen kann zugunsten von </w:t>
      </w:r>
      <w:r w:rsidR="00377170" w:rsidRPr="00C307ED">
        <w:rPr>
          <w:rFonts w:cs="Arial"/>
          <w:color w:val="000000" w:themeColor="text1"/>
        </w:rPr>
        <w:t>zulässigen</w:t>
      </w:r>
      <w:r w:rsidRPr="00C307ED">
        <w:rPr>
          <w:rFonts w:cs="Arial"/>
          <w:color w:val="000000" w:themeColor="text1"/>
        </w:rPr>
        <w:t xml:space="preserve"> Zufahrten, zugunsten von notwendigen Wegen </w:t>
      </w:r>
      <w:r w:rsidR="00377170" w:rsidRPr="00C307ED">
        <w:rPr>
          <w:rFonts w:cs="Arial"/>
          <w:color w:val="000000" w:themeColor="text1"/>
        </w:rPr>
        <w:t>für</w:t>
      </w:r>
      <w:r w:rsidRPr="00C307ED">
        <w:rPr>
          <w:rFonts w:cs="Arial"/>
          <w:color w:val="000000" w:themeColor="text1"/>
        </w:rPr>
        <w:t xml:space="preserve"> den Hauszugang sowie </w:t>
      </w:r>
      <w:r w:rsidR="00377170" w:rsidRPr="00C307ED">
        <w:rPr>
          <w:rFonts w:cs="Arial"/>
          <w:color w:val="000000" w:themeColor="text1"/>
        </w:rPr>
        <w:t>für</w:t>
      </w:r>
      <w:r w:rsidRPr="00C307ED">
        <w:rPr>
          <w:rFonts w:cs="Arial"/>
          <w:color w:val="000000" w:themeColor="text1"/>
        </w:rPr>
        <w:t xml:space="preserve"> Fahrrad- und Mülltonnenstellplätze abgewichen werden.</w:t>
      </w:r>
    </w:p>
    <w:p w14:paraId="78026CBE" w14:textId="77777777" w:rsidR="008D78D8" w:rsidRPr="009F4BCD" w:rsidRDefault="008D78D8" w:rsidP="008D78D8">
      <w:pPr>
        <w:spacing w:before="0"/>
        <w:rPr>
          <w:rFonts w:cs="Arial"/>
        </w:rPr>
      </w:pPr>
    </w:p>
    <w:p w14:paraId="1B65E9D4" w14:textId="08302E86" w:rsidR="0077158D" w:rsidRDefault="0077158D" w:rsidP="008D78D8">
      <w:pPr>
        <w:pStyle w:val="berschrift2"/>
        <w:numPr>
          <w:ilvl w:val="1"/>
          <w:numId w:val="8"/>
        </w:numPr>
        <w:spacing w:before="0"/>
        <w:rPr>
          <w:rFonts w:cs="Arial"/>
        </w:rPr>
      </w:pPr>
      <w:bookmarkStart w:id="67" w:name="_Toc155256026"/>
      <w:r>
        <w:rPr>
          <w:rFonts w:cs="Arial"/>
        </w:rPr>
        <w:t>Gestaltung der unbebauten Flächen und Stellplätze</w:t>
      </w:r>
      <w:bookmarkEnd w:id="67"/>
    </w:p>
    <w:p w14:paraId="5BB4C0C8" w14:textId="1A76B343" w:rsidR="0077158D" w:rsidRPr="00C307ED" w:rsidRDefault="00377170" w:rsidP="008D78D8">
      <w:pPr>
        <w:pStyle w:val="StandardWeb"/>
        <w:spacing w:before="0" w:beforeAutospacing="0" w:after="120" w:afterAutospacing="0" w:line="276" w:lineRule="auto"/>
        <w:jc w:val="both"/>
        <w:rPr>
          <w:rFonts w:ascii="Arial" w:hAnsi="Arial" w:cs="Arial"/>
        </w:rPr>
      </w:pPr>
      <w:r w:rsidRPr="00C307ED">
        <w:rPr>
          <w:rFonts w:ascii="Arial" w:hAnsi="Arial" w:cs="Arial"/>
          <w:sz w:val="22"/>
          <w:szCs w:val="22"/>
        </w:rPr>
        <w:t>Flächen</w:t>
      </w:r>
      <w:r w:rsidR="0077158D" w:rsidRPr="00C307ED">
        <w:rPr>
          <w:rFonts w:ascii="Arial" w:hAnsi="Arial" w:cs="Arial"/>
          <w:sz w:val="22"/>
          <w:szCs w:val="22"/>
        </w:rPr>
        <w:t xml:space="preserve">, die weder </w:t>
      </w:r>
      <w:r w:rsidRPr="00C307ED">
        <w:rPr>
          <w:rFonts w:ascii="Arial" w:hAnsi="Arial" w:cs="Arial"/>
          <w:sz w:val="22"/>
          <w:szCs w:val="22"/>
        </w:rPr>
        <w:t>überbaut</w:t>
      </w:r>
      <w:r w:rsidR="0077158D" w:rsidRPr="00C307ED">
        <w:rPr>
          <w:rFonts w:ascii="Arial" w:hAnsi="Arial" w:cs="Arial"/>
          <w:sz w:val="22"/>
          <w:szCs w:val="22"/>
        </w:rPr>
        <w:t xml:space="preserve"> sind, noch als Wegefläche oder Stellplatz dienen, </w:t>
      </w:r>
      <w:r w:rsidRPr="00C307ED">
        <w:rPr>
          <w:rFonts w:ascii="Arial" w:hAnsi="Arial" w:cs="Arial"/>
          <w:sz w:val="22"/>
          <w:szCs w:val="22"/>
        </w:rPr>
        <w:t>dürfen</w:t>
      </w:r>
      <w:r w:rsidR="0077158D" w:rsidRPr="00C307ED">
        <w:rPr>
          <w:rFonts w:ascii="Arial" w:hAnsi="Arial" w:cs="Arial"/>
          <w:sz w:val="22"/>
          <w:szCs w:val="22"/>
        </w:rPr>
        <w:t xml:space="preserve"> nicht versiegelt werden und sind als </w:t>
      </w:r>
      <w:r w:rsidRPr="00C307ED">
        <w:rPr>
          <w:rFonts w:ascii="Arial" w:hAnsi="Arial" w:cs="Arial"/>
          <w:sz w:val="22"/>
          <w:szCs w:val="22"/>
        </w:rPr>
        <w:t>Grünflächen</w:t>
      </w:r>
      <w:r w:rsidR="0077158D" w:rsidRPr="00C307ED">
        <w:rPr>
          <w:rFonts w:ascii="Arial" w:hAnsi="Arial" w:cs="Arial"/>
          <w:sz w:val="22"/>
          <w:szCs w:val="22"/>
        </w:rPr>
        <w:t xml:space="preserve"> anzulegen und zu pflegen. </w:t>
      </w:r>
      <w:r w:rsidRPr="00C307ED">
        <w:rPr>
          <w:rFonts w:ascii="Arial" w:hAnsi="Arial" w:cs="Arial"/>
          <w:sz w:val="22"/>
          <w:szCs w:val="22"/>
        </w:rPr>
        <w:t>Grünflächen</w:t>
      </w:r>
      <w:r w:rsidR="0077158D" w:rsidRPr="00C307ED">
        <w:rPr>
          <w:rFonts w:ascii="Arial" w:hAnsi="Arial" w:cs="Arial"/>
          <w:sz w:val="22"/>
          <w:szCs w:val="22"/>
        </w:rPr>
        <w:t xml:space="preserve"> sind bepflanzte, unversiegelte und nicht </w:t>
      </w:r>
      <w:r w:rsidRPr="00C307ED">
        <w:rPr>
          <w:rFonts w:ascii="Arial" w:hAnsi="Arial" w:cs="Arial"/>
          <w:sz w:val="22"/>
          <w:szCs w:val="22"/>
        </w:rPr>
        <w:t>großflächig</w:t>
      </w:r>
      <w:r w:rsidR="0077158D" w:rsidRPr="00C307ED">
        <w:rPr>
          <w:rFonts w:ascii="Arial" w:hAnsi="Arial" w:cs="Arial"/>
          <w:sz w:val="22"/>
          <w:szCs w:val="22"/>
        </w:rPr>
        <w:t xml:space="preserve"> mit Stein, Kies, Schotter oder </w:t>
      </w:r>
      <w:r w:rsidRPr="00C307ED">
        <w:rPr>
          <w:rFonts w:ascii="Arial" w:hAnsi="Arial" w:cs="Arial"/>
          <w:sz w:val="22"/>
          <w:szCs w:val="22"/>
        </w:rPr>
        <w:t>ähnlichen</w:t>
      </w:r>
      <w:r w:rsidR="0077158D" w:rsidRPr="00C307ED">
        <w:rPr>
          <w:rFonts w:ascii="Arial" w:hAnsi="Arial" w:cs="Arial"/>
          <w:sz w:val="22"/>
          <w:szCs w:val="22"/>
        </w:rPr>
        <w:t xml:space="preserve"> Materialien gestaltete </w:t>
      </w:r>
      <w:r w:rsidRPr="00C307ED">
        <w:rPr>
          <w:rFonts w:ascii="Arial" w:hAnsi="Arial" w:cs="Arial"/>
          <w:sz w:val="22"/>
          <w:szCs w:val="22"/>
        </w:rPr>
        <w:t>Flächen</w:t>
      </w:r>
      <w:r w:rsidR="0077158D" w:rsidRPr="00C307ED">
        <w:rPr>
          <w:rFonts w:ascii="Arial" w:hAnsi="Arial" w:cs="Arial"/>
          <w:sz w:val="22"/>
          <w:szCs w:val="22"/>
        </w:rPr>
        <w:t xml:space="preserve">. </w:t>
      </w:r>
    </w:p>
    <w:p w14:paraId="405499C3" w14:textId="0A36CEE9" w:rsidR="0077158D" w:rsidRPr="00C307ED" w:rsidRDefault="0077158D" w:rsidP="0077158D">
      <w:pPr>
        <w:autoSpaceDE w:val="0"/>
        <w:autoSpaceDN w:val="0"/>
        <w:adjustRightInd w:val="0"/>
        <w:spacing w:before="0" w:after="0"/>
        <w:rPr>
          <w:rFonts w:eastAsiaTheme="minorHAnsi" w:cs="Arial"/>
          <w:color w:val="000000" w:themeColor="text1"/>
          <w:szCs w:val="22"/>
          <w:lang w:eastAsia="en-US"/>
        </w:rPr>
      </w:pPr>
      <w:r w:rsidRPr="00C307ED">
        <w:rPr>
          <w:rFonts w:cs="Arial"/>
          <w:szCs w:val="22"/>
        </w:rPr>
        <w:t xml:space="preserve">Die </w:t>
      </w:r>
      <w:r w:rsidR="00377170" w:rsidRPr="00C307ED">
        <w:rPr>
          <w:rFonts w:cs="Arial"/>
          <w:szCs w:val="22"/>
        </w:rPr>
        <w:t>Oberflächen</w:t>
      </w:r>
      <w:r w:rsidRPr="00C307ED">
        <w:rPr>
          <w:rFonts w:cs="Arial"/>
          <w:szCs w:val="22"/>
        </w:rPr>
        <w:t xml:space="preserve"> von Hofflächen, Zufahrten, PKW-Stellplätzen oder Fußwegen sind mit luft- und </w:t>
      </w:r>
      <w:r w:rsidR="00377170" w:rsidRPr="00C307ED">
        <w:rPr>
          <w:rFonts w:cs="Arial"/>
          <w:szCs w:val="22"/>
        </w:rPr>
        <w:t>wasserdurchlässigen</w:t>
      </w:r>
      <w:r w:rsidRPr="00C307ED">
        <w:rPr>
          <w:rFonts w:cs="Arial"/>
          <w:szCs w:val="22"/>
        </w:rPr>
        <w:t xml:space="preserve"> Materialien wie z.B. einer wassergebundenen Decke, </w:t>
      </w:r>
      <w:r w:rsidR="00377170" w:rsidRPr="00C307ED">
        <w:rPr>
          <w:rFonts w:cs="Arial"/>
          <w:szCs w:val="22"/>
        </w:rPr>
        <w:t>Auffüllungen</w:t>
      </w:r>
      <w:r w:rsidRPr="00C307ED">
        <w:rPr>
          <w:rFonts w:cs="Arial"/>
          <w:szCs w:val="22"/>
        </w:rPr>
        <w:t xml:space="preserve"> aus Ziersteinen, versickerungsfähigem Pflaster, Rasengittersteinen oder Schotterrasen zu gestalten. </w:t>
      </w:r>
      <w:r w:rsidRPr="00C307ED">
        <w:rPr>
          <w:rFonts w:eastAsiaTheme="minorHAnsi" w:cs="Arial"/>
          <w:color w:val="000000" w:themeColor="text1"/>
          <w:szCs w:val="22"/>
          <w:lang w:eastAsia="en-US"/>
        </w:rPr>
        <w:t xml:space="preserve">Auch Wasser- und Luftdurchlässigkeit wesentlich mindernde Befestigungen wie Betonunterbau, Fugenverguss, Asphaltierung oder Betonierung sind unzulässig. </w:t>
      </w:r>
    </w:p>
    <w:p w14:paraId="089BB745" w14:textId="77777777" w:rsidR="0077158D" w:rsidRPr="0025010A" w:rsidRDefault="0077158D" w:rsidP="0077158D">
      <w:pPr>
        <w:spacing w:before="240"/>
        <w:rPr>
          <w:rFonts w:cs="Arial"/>
          <w:b/>
          <w:i/>
          <w:iCs/>
          <w:color w:val="000000" w:themeColor="text1"/>
        </w:rPr>
      </w:pPr>
      <w:r w:rsidRPr="0025010A">
        <w:rPr>
          <w:rFonts w:cs="Arial"/>
          <w:b/>
          <w:i/>
          <w:iCs/>
          <w:color w:val="000000" w:themeColor="text1"/>
        </w:rPr>
        <w:t>Begründung:</w:t>
      </w:r>
    </w:p>
    <w:p w14:paraId="58D274FB" w14:textId="3CC6DA37" w:rsidR="0077158D" w:rsidRDefault="0077158D" w:rsidP="0077158D">
      <w:pPr>
        <w:rPr>
          <w:rFonts w:cs="Arial"/>
          <w:color w:val="000000" w:themeColor="text1"/>
        </w:rPr>
      </w:pPr>
      <w:r w:rsidRPr="00C307ED">
        <w:rPr>
          <w:rFonts w:cs="Arial"/>
          <w:color w:val="000000" w:themeColor="text1"/>
        </w:rPr>
        <w:t xml:space="preserve">Aus Gründen des Klimaschutzes und der Klimaanpassung wird die Gestaltung der unbebauten Flächen geregelt. Die Versiegelung von Frei- und Pflanzflächen ist dementsprechend unzulässig. Hofflächen, Zufahrten, PKW-Stellplätze oder Fußwege sind </w:t>
      </w:r>
      <w:r w:rsidRPr="00C307ED">
        <w:rPr>
          <w:rFonts w:cs="Arial"/>
          <w:szCs w:val="22"/>
        </w:rPr>
        <w:t xml:space="preserve">mit luft- und </w:t>
      </w:r>
      <w:r w:rsidR="00377170" w:rsidRPr="00C307ED">
        <w:rPr>
          <w:rFonts w:cs="Arial"/>
          <w:szCs w:val="22"/>
        </w:rPr>
        <w:t>wasserdurchlässigen</w:t>
      </w:r>
      <w:r w:rsidRPr="00C307ED">
        <w:rPr>
          <w:rFonts w:cs="Arial"/>
          <w:szCs w:val="22"/>
        </w:rPr>
        <w:t xml:space="preserve"> Materialien</w:t>
      </w:r>
      <w:r w:rsidRPr="00C307ED">
        <w:rPr>
          <w:rFonts w:cs="Arial"/>
          <w:color w:val="000000" w:themeColor="text1"/>
        </w:rPr>
        <w:t xml:space="preserve"> zu gestalten. Dies soll die Erhaltung der Gestalt- und ökologischen Qualität der Frei- und Pflanzflächen sicherstellen. Zudem sollen die Freiflächen sowie die zur Bepflanzung vorgesehenen Flächen zu diesem Zweck vor Versiegelung geschützt werden. Auch hinsichtlich der Klimaanpassung ist dies städtebaulich gewünscht. Die Festsetzung erfolgt vor diesem Hintergrund zur Vermeidung von Hochwasserschäden bei Starkregenereignissen in Anpassung an den Klimawandel.</w:t>
      </w:r>
    </w:p>
    <w:p w14:paraId="25F9D042" w14:textId="77777777" w:rsidR="0077158D" w:rsidRPr="0077158D" w:rsidRDefault="0077158D" w:rsidP="0077158D"/>
    <w:p w14:paraId="07852386" w14:textId="61526C71" w:rsidR="00682CEE" w:rsidRDefault="00682CEE" w:rsidP="0077158D">
      <w:pPr>
        <w:pStyle w:val="berschrift2"/>
        <w:numPr>
          <w:ilvl w:val="1"/>
          <w:numId w:val="8"/>
        </w:numPr>
        <w:rPr>
          <w:rFonts w:cs="Arial"/>
        </w:rPr>
      </w:pPr>
      <w:bookmarkStart w:id="68" w:name="_Toc155256027"/>
      <w:r>
        <w:rPr>
          <w:rFonts w:cs="Arial"/>
        </w:rPr>
        <w:t>Einfriedungen</w:t>
      </w:r>
      <w:bookmarkEnd w:id="68"/>
    </w:p>
    <w:p w14:paraId="13E703B2" w14:textId="68F1DFB4" w:rsidR="00A22EF6" w:rsidRPr="00A22EF6" w:rsidRDefault="00A22EF6" w:rsidP="00A22EF6">
      <w:pPr>
        <w:pStyle w:val="StandardWeb"/>
        <w:spacing w:after="120" w:afterAutospacing="0"/>
        <w:jc w:val="both"/>
        <w:rPr>
          <w:rFonts w:ascii="Arial" w:hAnsi="Arial" w:cs="Arial"/>
          <w:color w:val="000000"/>
          <w:sz w:val="22"/>
          <w:szCs w:val="22"/>
        </w:rPr>
      </w:pPr>
      <w:r w:rsidRPr="00A22EF6">
        <w:rPr>
          <w:rFonts w:ascii="Arial" w:hAnsi="Arial" w:cs="Arial"/>
          <w:color w:val="000000"/>
          <w:sz w:val="22"/>
          <w:szCs w:val="22"/>
        </w:rPr>
        <w:t>Die Höhe der Einfriedung zwischen Straßenbegrenzungslinie und der Baugrenze  sowie auf der Straßenbegrenzungslinie, die an eine öffentliche Verkehrsfläche oder einen Einmündungsbereich angrenzen,  ist auf 1,00</w:t>
      </w:r>
      <w:r>
        <w:rPr>
          <w:rFonts w:ascii="Arial" w:hAnsi="Arial" w:cs="Arial"/>
          <w:color w:val="000000"/>
          <w:sz w:val="22"/>
          <w:szCs w:val="22"/>
        </w:rPr>
        <w:t xml:space="preserve"> </w:t>
      </w:r>
      <w:r w:rsidRPr="00A22EF6">
        <w:rPr>
          <w:rFonts w:ascii="Arial" w:hAnsi="Arial" w:cs="Arial"/>
          <w:color w:val="000000"/>
          <w:sz w:val="22"/>
          <w:szCs w:val="22"/>
        </w:rPr>
        <w:t>m begrenzt</w:t>
      </w:r>
      <w:r>
        <w:rPr>
          <w:rFonts w:ascii="Arial" w:hAnsi="Arial" w:cs="Arial"/>
          <w:color w:val="000000"/>
          <w:sz w:val="22"/>
          <w:szCs w:val="22"/>
        </w:rPr>
        <w:t xml:space="preserve">. </w:t>
      </w:r>
      <w:r w:rsidRPr="00A22EF6">
        <w:rPr>
          <w:rFonts w:ascii="Arial" w:hAnsi="Arial" w:cs="Arial"/>
          <w:color w:val="000000"/>
          <w:sz w:val="22"/>
          <w:szCs w:val="22"/>
        </w:rPr>
        <w:t>Hiervon ausgenommen sind Sichtschutzwände terrassenseitig am Gebäude mit einer maximalen Höhe von 2,00 m und einer Länge bis maximal 5,00 m der Grundstücksseite.</w:t>
      </w:r>
    </w:p>
    <w:p w14:paraId="10AC981B" w14:textId="1E1B2F01" w:rsidR="00A22EF6" w:rsidRPr="00A22EF6" w:rsidRDefault="00A22EF6" w:rsidP="007C3F78">
      <w:pPr>
        <w:pStyle w:val="StandardWeb"/>
        <w:spacing w:before="0" w:beforeAutospacing="0" w:after="120" w:afterAutospacing="0" w:line="276" w:lineRule="auto"/>
        <w:jc w:val="both"/>
        <w:rPr>
          <w:rFonts w:ascii="Arial" w:hAnsi="Arial" w:cs="Arial"/>
          <w:sz w:val="28"/>
          <w:szCs w:val="28"/>
        </w:rPr>
      </w:pPr>
      <w:r w:rsidRPr="00A22EF6">
        <w:rPr>
          <w:rFonts w:ascii="Arial" w:hAnsi="Arial" w:cs="Arial"/>
          <w:color w:val="000000"/>
          <w:sz w:val="22"/>
          <w:szCs w:val="22"/>
        </w:rPr>
        <w:t>Als Einfriedungen sind lebende Hecken oder Gehölzpflanzungen, optional in Kombination mit lichten Stahl-, Maschendraht- oder Holzzäunen zulässig.</w:t>
      </w:r>
      <w:r w:rsidRPr="00A22EF6">
        <w:rPr>
          <w:rStyle w:val="apple-converted-space"/>
          <w:rFonts w:ascii="Arial" w:hAnsi="Arial" w:cs="Arial"/>
          <w:color w:val="000000"/>
          <w:sz w:val="22"/>
          <w:szCs w:val="22"/>
        </w:rPr>
        <w:t> </w:t>
      </w:r>
      <w:r w:rsidRPr="00A22EF6">
        <w:rPr>
          <w:rFonts w:ascii="Arial" w:hAnsi="Arial" w:cs="Arial"/>
          <w:color w:val="000000"/>
          <w:sz w:val="22"/>
          <w:szCs w:val="22"/>
        </w:rPr>
        <w:t>Unzulässig sind Gittermatten aus Plastik, Mauern, Betonzäune, Gabionen, gabionen-ähnliche Konstruktionen oder Einfriedungen mit vergleichbar massivem Charakter.</w:t>
      </w:r>
    </w:p>
    <w:p w14:paraId="0E846D7E" w14:textId="77777777" w:rsidR="00682CEE" w:rsidRPr="0025010A" w:rsidRDefault="00682CEE" w:rsidP="00682CEE">
      <w:pPr>
        <w:spacing w:before="240"/>
        <w:rPr>
          <w:rFonts w:cs="Arial"/>
          <w:b/>
          <w:i/>
          <w:iCs/>
          <w:color w:val="000000" w:themeColor="text1"/>
        </w:rPr>
      </w:pPr>
      <w:r w:rsidRPr="0025010A">
        <w:rPr>
          <w:rFonts w:cs="Arial"/>
          <w:b/>
          <w:i/>
          <w:iCs/>
          <w:color w:val="000000" w:themeColor="text1"/>
        </w:rPr>
        <w:t>Begründung:</w:t>
      </w:r>
    </w:p>
    <w:p w14:paraId="09693F09" w14:textId="079A8128" w:rsidR="00682CEE" w:rsidRPr="00C307ED" w:rsidRDefault="00682CEE" w:rsidP="00682CEE">
      <w:pPr>
        <w:rPr>
          <w:rFonts w:cs="Arial"/>
          <w:color w:val="000000" w:themeColor="text1"/>
        </w:rPr>
      </w:pPr>
      <w:r w:rsidRPr="00C307ED">
        <w:rPr>
          <w:rFonts w:cs="Arial"/>
          <w:color w:val="000000" w:themeColor="text1"/>
        </w:rPr>
        <w:t>Die Festsetzung zur Ausgestaltung von Einfriedungen in den Allgemeinen Wohngebieten dient insbesondere dem Schutz und der Abschirmung der angrenzenden Grundstücke zu den öffentlichen Verkehrsflächen hin. Die festgesetzten gestalterischen Merkmale der Einfriedungen sollen ein Mindestmaß an gestalterischer Heterogenität erzeugen und sich somit positiv auf die Gestaltqualität der Einfriedungen und das Stadtbild auswirken.</w:t>
      </w:r>
      <w:r w:rsidR="00E50E79">
        <w:rPr>
          <w:rFonts w:cs="Arial"/>
          <w:color w:val="000000" w:themeColor="text1"/>
        </w:rPr>
        <w:t xml:space="preserve"> </w:t>
      </w:r>
      <w:r w:rsidR="00A22EF6" w:rsidRPr="00A22EF6">
        <w:rPr>
          <w:rFonts w:cs="Arial"/>
          <w:color w:val="000000" w:themeColor="text1"/>
        </w:rPr>
        <w:t xml:space="preserve">Die </w:t>
      </w:r>
      <w:r w:rsidR="00A22EF6" w:rsidRPr="00A22EF6">
        <w:rPr>
          <w:rFonts w:cs="Arial"/>
          <w:color w:val="000000" w:themeColor="text1"/>
        </w:rPr>
        <w:lastRenderedPageBreak/>
        <w:t xml:space="preserve">Verwendung und der Abbau einer Gittermatte aus Plastik ist aus ökologischen und klimatischen Gründen nicht nachhaltig, da sich das Material  im Abbauprozess nicht schnell zersetzt und die Langlebigkeit der Plastikmatten infolge der zunehmenden Hitzeperioden und UV-Strahlungseinfall deutlich abnimmt. Durch die zunehmende Hitze im Sommer, erwärmt sich das Plastik zusätzlich und verändert das Mikroklima nachteilig. </w:t>
      </w:r>
      <w:r w:rsidR="00E50E79">
        <w:rPr>
          <w:rFonts w:cs="Arial"/>
          <w:color w:val="000000" w:themeColor="text1"/>
        </w:rPr>
        <w:t>Zudem soll</w:t>
      </w:r>
      <w:r w:rsidR="00B24157">
        <w:rPr>
          <w:rFonts w:cs="Arial"/>
          <w:color w:val="000000" w:themeColor="text1"/>
        </w:rPr>
        <w:t>en</w:t>
      </w:r>
      <w:r w:rsidR="00E50E79">
        <w:rPr>
          <w:rFonts w:cs="Arial"/>
          <w:color w:val="000000" w:themeColor="text1"/>
        </w:rPr>
        <w:t xml:space="preserve"> im Einmündungsbereich der neugeplanten Erschließungsstraße </w:t>
      </w:r>
      <w:r w:rsidR="00B24157">
        <w:rPr>
          <w:rFonts w:cs="Arial"/>
          <w:color w:val="000000" w:themeColor="text1"/>
        </w:rPr>
        <w:t xml:space="preserve">sowie im Bereich der Stellplätze </w:t>
      </w:r>
      <w:r w:rsidR="00E50E79">
        <w:rPr>
          <w:rFonts w:cs="Arial"/>
          <w:color w:val="000000" w:themeColor="text1"/>
        </w:rPr>
        <w:t>notwendige Sichtbeziehungen bzw. Sichtdreiecke zur Verkehrssicherung erhalten bleiben</w:t>
      </w:r>
      <w:r w:rsidR="00B24157">
        <w:rPr>
          <w:rFonts w:cs="Arial"/>
          <w:color w:val="000000" w:themeColor="text1"/>
        </w:rPr>
        <w:t xml:space="preserve"> und trotzdem ein Sichtschutz in Richtung Nachbargrundstück ermöglicht werden</w:t>
      </w:r>
      <w:r w:rsidR="00E50E79">
        <w:rPr>
          <w:rFonts w:cs="Arial"/>
          <w:color w:val="000000" w:themeColor="text1"/>
        </w:rPr>
        <w:t>.</w:t>
      </w:r>
    </w:p>
    <w:p w14:paraId="3C847E10" w14:textId="77777777" w:rsidR="00682CEE" w:rsidRPr="00682CEE" w:rsidRDefault="00682CEE" w:rsidP="00682CEE"/>
    <w:p w14:paraId="3BEB48DC" w14:textId="6BCC8DB1" w:rsidR="00A3059E" w:rsidRPr="00C307ED" w:rsidRDefault="00682CEE" w:rsidP="0077158D">
      <w:pPr>
        <w:pStyle w:val="berschrift2"/>
        <w:numPr>
          <w:ilvl w:val="1"/>
          <w:numId w:val="8"/>
        </w:numPr>
        <w:rPr>
          <w:rFonts w:cs="Arial"/>
        </w:rPr>
      </w:pPr>
      <w:bookmarkStart w:id="69" w:name="_Toc155256028"/>
      <w:r>
        <w:rPr>
          <w:rFonts w:cs="Arial"/>
        </w:rPr>
        <w:t>Fassadengestaltung</w:t>
      </w:r>
      <w:bookmarkEnd w:id="69"/>
    </w:p>
    <w:p w14:paraId="38AE108C" w14:textId="6AA518D8" w:rsidR="00A708AF" w:rsidRDefault="009F4BCD" w:rsidP="00A708AF">
      <w:r>
        <w:rPr>
          <w:noProof/>
        </w:rPr>
        <mc:AlternateContent>
          <mc:Choice Requires="wps">
            <w:drawing>
              <wp:anchor distT="0" distB="0" distL="114300" distR="114300" simplePos="0" relativeHeight="251912192" behindDoc="1" locked="0" layoutInCell="1" allowOverlap="1" wp14:anchorId="3A92983A" wp14:editId="0F7C350C">
                <wp:simplePos x="0" y="0"/>
                <wp:positionH relativeFrom="column">
                  <wp:posOffset>6985</wp:posOffset>
                </wp:positionH>
                <wp:positionV relativeFrom="paragraph">
                  <wp:posOffset>4997450</wp:posOffset>
                </wp:positionV>
                <wp:extent cx="5756910" cy="635"/>
                <wp:effectExtent l="0" t="0" r="0" b="3810"/>
                <wp:wrapTight wrapText="bothSides">
                  <wp:wrapPolygon edited="0">
                    <wp:start x="0" y="0"/>
                    <wp:lineTo x="0" y="21269"/>
                    <wp:lineTo x="21538" y="21269"/>
                    <wp:lineTo x="21538" y="0"/>
                    <wp:lineTo x="0" y="0"/>
                  </wp:wrapPolygon>
                </wp:wrapTight>
                <wp:docPr id="1594172220" name="Textfeld 1"/>
                <wp:cNvGraphicFramePr/>
                <a:graphic xmlns:a="http://schemas.openxmlformats.org/drawingml/2006/main">
                  <a:graphicData uri="http://schemas.microsoft.com/office/word/2010/wordprocessingShape">
                    <wps:wsp>
                      <wps:cNvSpPr txBox="1"/>
                      <wps:spPr>
                        <a:xfrm>
                          <a:off x="0" y="0"/>
                          <a:ext cx="5756910" cy="635"/>
                        </a:xfrm>
                        <a:prstGeom prst="rect">
                          <a:avLst/>
                        </a:prstGeom>
                        <a:solidFill>
                          <a:prstClr val="white"/>
                        </a:solidFill>
                        <a:ln>
                          <a:noFill/>
                        </a:ln>
                      </wps:spPr>
                      <wps:txbx>
                        <w:txbxContent>
                          <w:p w14:paraId="3ED115B4" w14:textId="527237E3" w:rsidR="00796C51" w:rsidRPr="00E55D4F" w:rsidRDefault="00796C51" w:rsidP="00796C51">
                            <w:pPr>
                              <w:pStyle w:val="Beschriftung"/>
                              <w:rPr>
                                <w:sz w:val="22"/>
                              </w:rPr>
                            </w:pPr>
                            <w:r>
                              <w:t xml:space="preserve">Abbildung </w:t>
                            </w:r>
                            <w:fldSimple w:instr=" SEQ Abbildung \* ARABIC ">
                              <w:r w:rsidR="002C65F8">
                                <w:rPr>
                                  <w:noProof/>
                                </w:rPr>
                                <w:t>8</w:t>
                              </w:r>
                            </w:fldSimple>
                            <w:r>
                              <w:t xml:space="preserve"> Veranschaulichung der Funktionsweise des Natural-Colour-Systems (NCS) anhand der Beispielfarbe Y30R (mit Hervorhebung des für diese Farbe als hell definierten Bereiches in Bezug auf den Schwarz- und Buntanteil)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92983A" id="_x0000_s1029" type="#_x0000_t202" style="position:absolute;left:0;text-align:left;margin-left:.55pt;margin-top:393.5pt;width:453.3pt;height:.05pt;z-index:-251404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KgpHGgIAAD8EAAAOAAAAZHJzL2Uyb0RvYy54bWysU8Fu2zAMvQ/YPwi6L05aJFuNOEWWIsOA&#13;&#10;oC2QDj0rshwLkEWNUmJnXz9KjpOt22nYRaZJihTfe5zfd41hR4Vegy34ZDTmTFkJpbb7gn97WX/4&#13;&#10;xJkPwpbCgFUFPynP7xfv381bl6sbqMGUChkVsT5vXcHrEFyeZV7WqhF+BE5ZClaAjQj0i/usRNFS&#13;&#10;9cZkN+PxLGsBS4cglffkfeiDfJHqV5WS4amqvArMFJzeFtKJ6dzFM1vMRb5H4Wotz88Q//CKRmhL&#13;&#10;TS+lHkQQ7ID6j1KNlggeqjCS0GRQVVqqNANNMxm/mWZbC6fSLASOdxeY/P8rKx+PW/eMLHSfoSMC&#13;&#10;IyCt87knZ5ynq7CJX3opozhBeLrAprrAJDmnH6ezuwmFJMVmt9NYI7tedejDFwUNi0bBkThJUInj&#13;&#10;xoc+dUiJnTwYXa61MfEnBlYG2VEQf22tgzoX/y3L2JhrId7qC0ZPdp0jWqHbdUyXBb8dZtxBeaLR&#13;&#10;EXpVeCfXmvpthA/PAkkGNBJJOzzRURloCw5ni7Ma8Mff/DGf2KEoZy3JquD++0Gg4sx8tcRb1OBg&#13;&#10;4GDsBsMemhXQpBNaGieTSRcwmMGsEJpXUvwydqGQsJJ6FTwM5ir04qaNkWq5TEmkNCfCxm6djKUH&#13;&#10;XF+6V4HuzEogMh9hEJzI35DT5yZ63PIQCOnEXMS1R/EMN6k0cX/eqLgGv/6nrOveL34CAAD//wMA&#13;&#10;UEsDBBQABgAIAAAAIQDdS7X64gAAAA4BAAAPAAAAZHJzL2Rvd25yZXYueG1sTE89T8MwEN2R+A/W&#13;&#10;IbGg1glUTUnjVFWBgS4VaRc2N3bjQHyObKcN/56DBZaT3r2791GsRtuxs/ahdSggnSbANNZOtdgI&#13;&#10;OOxfJgtgIUpUsnOoBXzpAKvy+qqQuXIXfNPnKjaMRDDkUoCJsc85D7XRVoap6zUSd3LeykjQN1x5&#13;&#10;eSFx2/H7JJlzK1skByN7vTG6/qwGK2A3e9+Zu+H0vF3PHvzrYdjMP5pKiNub8WlJY70EFvUY/z7g&#13;&#10;pwPlh5KCHd2AKrCOcEqHArJFRr2If0yyDNjxd5MCLwv+v0b5DQAA//8DAFBLAQItABQABgAIAAAA&#13;&#10;IQC2gziS/gAAAOEBAAATAAAAAAAAAAAAAAAAAAAAAABbQ29udGVudF9UeXBlc10ueG1sUEsBAi0A&#13;&#10;FAAGAAgAAAAhADj9If/WAAAAlAEAAAsAAAAAAAAAAAAAAAAALwEAAF9yZWxzLy5yZWxzUEsBAi0A&#13;&#10;FAAGAAgAAAAhAEkqCkcaAgAAPwQAAA4AAAAAAAAAAAAAAAAALgIAAGRycy9lMm9Eb2MueG1sUEsB&#13;&#10;Ai0AFAAGAAgAAAAhAN1LtfriAAAADgEAAA8AAAAAAAAAAAAAAAAAdAQAAGRycy9kb3ducmV2Lnht&#13;&#10;bFBLBQYAAAAABAAEAPMAAACDBQAAAAA=&#13;&#10;" stroked="f">
                <v:textbox style="mso-fit-shape-to-text:t" inset="0,0,0,0">
                  <w:txbxContent>
                    <w:p w14:paraId="3ED115B4" w14:textId="527237E3" w:rsidR="00796C51" w:rsidRPr="00E55D4F" w:rsidRDefault="00796C51" w:rsidP="00796C51">
                      <w:pPr>
                        <w:pStyle w:val="Beschriftung"/>
                        <w:rPr>
                          <w:sz w:val="22"/>
                        </w:rPr>
                      </w:pPr>
                      <w:r>
                        <w:t xml:space="preserve">Abbildung </w:t>
                      </w:r>
                      <w:fldSimple w:instr=" SEQ Abbildung \* ARABIC ">
                        <w:r w:rsidR="002C65F8">
                          <w:rPr>
                            <w:noProof/>
                          </w:rPr>
                          <w:t>8</w:t>
                        </w:r>
                      </w:fldSimple>
                      <w:r>
                        <w:t xml:space="preserve"> Veranschaulichung der Funktionsweise des Natural-Colour-Systems (NCS) anhand der Beispielfarbe Y30R (mit Hervorhebung des für diese Farbe als hell definierten Bereiches in Bezug auf den Schwarz- und Buntanteil)</w:t>
                      </w:r>
                    </w:p>
                  </w:txbxContent>
                </v:textbox>
                <w10:wrap type="tight"/>
              </v:shape>
            </w:pict>
          </mc:Fallback>
        </mc:AlternateContent>
      </w:r>
      <w:r w:rsidR="0025010A">
        <w:t xml:space="preserve">Straßenzugewandte </w:t>
      </w:r>
      <w:r w:rsidR="00887BDD">
        <w:t>Fa</w:t>
      </w:r>
      <w:r w:rsidR="0025010A">
        <w:t>ssadenoberflächen sind in weiß oder hellen, gedeckten Farben auszuführen, deren Schwarz- und Buntanteil nach dem Natural-Colour-System (NCS) jeweils maximal 10 % betragen. Abweichungen hiervon können bei einem Fassadenanteil von bis zu 10 % zugelassen werden. Vordächer, Attikaabdeckungen Fenster und Türen sind hiervon ausgenommen.</w:t>
      </w:r>
      <w:r w:rsidR="00E9202F">
        <w:rPr>
          <w:noProof/>
        </w:rPr>
        <w:drawing>
          <wp:anchor distT="0" distB="0" distL="114300" distR="114300" simplePos="0" relativeHeight="251910144" behindDoc="1" locked="0" layoutInCell="1" allowOverlap="1" wp14:anchorId="7BEE60BC" wp14:editId="7E22935C">
            <wp:simplePos x="0" y="0"/>
            <wp:positionH relativeFrom="column">
              <wp:posOffset>0</wp:posOffset>
            </wp:positionH>
            <wp:positionV relativeFrom="paragraph">
              <wp:posOffset>927735</wp:posOffset>
            </wp:positionV>
            <wp:extent cx="5756910" cy="4303395"/>
            <wp:effectExtent l="0" t="0" r="0" b="1905"/>
            <wp:wrapTight wrapText="bothSides">
              <wp:wrapPolygon edited="0">
                <wp:start x="0" y="0"/>
                <wp:lineTo x="0" y="21546"/>
                <wp:lineTo x="21538" y="21546"/>
                <wp:lineTo x="21538" y="0"/>
                <wp:lineTo x="0" y="0"/>
              </wp:wrapPolygon>
            </wp:wrapTight>
            <wp:docPr id="200736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6627" name="Grafik 200736627"/>
                    <pic:cNvPicPr/>
                  </pic:nvPicPr>
                  <pic:blipFill>
                    <a:blip r:embed="rId27" cstate="email">
                      <a:extLst>
                        <a:ext uri="{28A0092B-C50C-407E-A947-70E740481C1C}">
                          <a14:useLocalDpi xmlns:a14="http://schemas.microsoft.com/office/drawing/2010/main"/>
                        </a:ext>
                      </a:extLst>
                    </a:blip>
                    <a:stretch>
                      <a:fillRect/>
                    </a:stretch>
                  </pic:blipFill>
                  <pic:spPr>
                    <a:xfrm>
                      <a:off x="0" y="0"/>
                      <a:ext cx="5756910" cy="4303395"/>
                    </a:xfrm>
                    <a:prstGeom prst="rect">
                      <a:avLst/>
                    </a:prstGeom>
                  </pic:spPr>
                </pic:pic>
              </a:graphicData>
            </a:graphic>
            <wp14:sizeRelH relativeFrom="page">
              <wp14:pctWidth>0</wp14:pctWidth>
            </wp14:sizeRelH>
            <wp14:sizeRelV relativeFrom="page">
              <wp14:pctHeight>0</wp14:pctHeight>
            </wp14:sizeRelV>
          </wp:anchor>
        </w:drawing>
      </w:r>
    </w:p>
    <w:p w14:paraId="1C8C5C0D" w14:textId="21DB06EB" w:rsidR="00796C51" w:rsidRPr="000B67C4" w:rsidRDefault="0025010A" w:rsidP="00796C51">
      <w:pPr>
        <w:spacing w:before="240"/>
        <w:rPr>
          <w:rFonts w:cs="Arial"/>
          <w:b/>
          <w:i/>
          <w:iCs/>
          <w:color w:val="000000" w:themeColor="text1"/>
        </w:rPr>
      </w:pPr>
      <w:r w:rsidRPr="000B67C4">
        <w:rPr>
          <w:rFonts w:cs="Arial"/>
          <w:b/>
          <w:i/>
          <w:iCs/>
          <w:color w:val="000000" w:themeColor="text1"/>
        </w:rPr>
        <w:t>Begründung:</w:t>
      </w:r>
    </w:p>
    <w:p w14:paraId="11F3C6FA" w14:textId="7B2D5EEC" w:rsidR="00E9202F" w:rsidRDefault="00377170" w:rsidP="00A708AF">
      <w:r w:rsidRPr="0025010A">
        <w:t xml:space="preserve">Ziel der gestalterischen Festsetzungen ist es, dass sich das äußere Erscheinungsbild der Gebäude im Plangebiet in das Orts- und Landschaftsbild und damit in das vorhandene bauliche Umfeld einfügt. </w:t>
      </w:r>
      <w:r w:rsidR="0025010A" w:rsidRPr="0025010A">
        <w:t xml:space="preserve">Überwiegend vorhanden und damit typisch für das gewachsene Ortsbild sind Fassaden mit heller, zum Teil weißer Farbgebung. </w:t>
      </w:r>
      <w:r w:rsidR="0025010A">
        <w:t xml:space="preserve">Darüber hinaus dient die </w:t>
      </w:r>
      <w:r w:rsidR="0025010A">
        <w:lastRenderedPageBreak/>
        <w:t>Fassadengestaltung in hellen Farbtönen klimatischen Zwecken bzw. erfolgt in Anpassung an den Klimawandel, um eine Aufheizung der Fassadenoberfläche bei Sonneneinstrahlung zu minimieren</w:t>
      </w:r>
      <w:r w:rsidR="0025010A" w:rsidRPr="0025010A">
        <w:t>. Gebäudetechnische Anlagen, die für den Nutzungszweck erforderlich sind, werden von den Vorschriften ausgenommen, da dies ansonsten zu einer unverhältnismäßigen Nutzungseinschränkung bzw. Kostensteigerung führen würde.</w:t>
      </w:r>
    </w:p>
    <w:p w14:paraId="69B431E5" w14:textId="77777777" w:rsidR="000B67C4" w:rsidRDefault="000B67C4" w:rsidP="00A708AF"/>
    <w:p w14:paraId="12E66950" w14:textId="77777777" w:rsidR="000B67C4" w:rsidRPr="00A708AF" w:rsidRDefault="000B67C4" w:rsidP="00A708AF"/>
    <w:p w14:paraId="6AEAAAAF" w14:textId="602C9509" w:rsidR="001C731F" w:rsidRPr="00C307ED" w:rsidRDefault="001C731F" w:rsidP="00C307ED">
      <w:pPr>
        <w:pStyle w:val="berschrift1"/>
        <w:pageBreakBefore w:val="0"/>
        <w:numPr>
          <w:ilvl w:val="0"/>
          <w:numId w:val="1"/>
        </w:numPr>
        <w:rPr>
          <w:rFonts w:cs="Arial"/>
        </w:rPr>
      </w:pPr>
      <w:bookmarkStart w:id="70" w:name="_Toc155256029"/>
      <w:r w:rsidRPr="00C307ED">
        <w:rPr>
          <w:rFonts w:cs="Arial"/>
        </w:rPr>
        <w:t>Nachrichtliche Übernahmen und Kennzeichnungen</w:t>
      </w:r>
      <w:bookmarkEnd w:id="70"/>
    </w:p>
    <w:p w14:paraId="670ADE2C" w14:textId="4834D038" w:rsidR="001C731F" w:rsidRDefault="001C731F" w:rsidP="00C307ED">
      <w:pPr>
        <w:rPr>
          <w:rFonts w:eastAsia="Times New Roman" w:cs="Arial"/>
          <w:lang w:eastAsia="de-DE"/>
        </w:rPr>
      </w:pPr>
      <w:r w:rsidRPr="00C307ED">
        <w:rPr>
          <w:rFonts w:eastAsia="Times New Roman" w:cs="Arial"/>
          <w:lang w:eastAsia="de-DE"/>
        </w:rPr>
        <w:t>Wird bei Bedarf im weiteren Verfahren ergänzt.</w:t>
      </w:r>
    </w:p>
    <w:p w14:paraId="3789472B" w14:textId="77777777" w:rsidR="007950D5" w:rsidRPr="004A2403" w:rsidRDefault="007950D5" w:rsidP="00C307ED">
      <w:pPr>
        <w:rPr>
          <w:rFonts w:eastAsia="Times New Roman" w:cs="Arial"/>
          <w:lang w:eastAsia="de-DE"/>
        </w:rPr>
      </w:pPr>
    </w:p>
    <w:p w14:paraId="642630A0" w14:textId="6CF22FF3" w:rsidR="00AD3BE1" w:rsidRDefault="00AD3BE1" w:rsidP="00C307ED">
      <w:pPr>
        <w:pStyle w:val="berschrift1"/>
        <w:pageBreakBefore w:val="0"/>
        <w:numPr>
          <w:ilvl w:val="0"/>
          <w:numId w:val="1"/>
        </w:numPr>
        <w:rPr>
          <w:rFonts w:cs="Arial"/>
        </w:rPr>
      </w:pPr>
      <w:bookmarkStart w:id="71" w:name="_Toc155256030"/>
      <w:r>
        <w:rPr>
          <w:rFonts w:cs="Arial"/>
        </w:rPr>
        <w:t>Hinweise</w:t>
      </w:r>
      <w:bookmarkEnd w:id="71"/>
    </w:p>
    <w:p w14:paraId="39A5C97C" w14:textId="2C96A460" w:rsidR="00AD3BE1" w:rsidRDefault="00AD3BE1" w:rsidP="00AD3BE1">
      <w:pPr>
        <w:pStyle w:val="berschrift2"/>
        <w:numPr>
          <w:ilvl w:val="1"/>
          <w:numId w:val="1"/>
        </w:numPr>
      </w:pPr>
      <w:bookmarkStart w:id="72" w:name="_Toc155256031"/>
      <w:r>
        <w:t>Artenschutz</w:t>
      </w:r>
      <w:bookmarkEnd w:id="72"/>
    </w:p>
    <w:p w14:paraId="3082E4DC" w14:textId="095C8841" w:rsidR="00AD3BE1" w:rsidRDefault="00AD3BE1" w:rsidP="009B6CBD">
      <w:pPr>
        <w:pStyle w:val="berschrift3"/>
        <w:numPr>
          <w:ilvl w:val="2"/>
          <w:numId w:val="1"/>
        </w:numPr>
        <w:spacing w:after="120"/>
        <w:ind w:left="505" w:hanging="505"/>
      </w:pPr>
      <w:bookmarkStart w:id="73" w:name="_Toc155256032"/>
      <w:r>
        <w:t>Rodungsarbeiten</w:t>
      </w:r>
      <w:r w:rsidR="009F4BCD">
        <w:t xml:space="preserve"> bei Gehölzen außerhalb der Brutzeiten</w:t>
      </w:r>
      <w:bookmarkEnd w:id="73"/>
    </w:p>
    <w:p w14:paraId="6B118D61" w14:textId="5B17C035" w:rsidR="00AD3BE1" w:rsidRPr="00AD3BE1" w:rsidRDefault="00AD3BE1" w:rsidP="009B6CBD">
      <w:pPr>
        <w:pStyle w:val="StandardWeb"/>
        <w:spacing w:before="0" w:beforeAutospacing="0" w:line="276" w:lineRule="auto"/>
        <w:jc w:val="both"/>
        <w:rPr>
          <w:rFonts w:ascii="Arial" w:hAnsi="Arial" w:cs="Arial"/>
          <w:sz w:val="22"/>
          <w:szCs w:val="22"/>
        </w:rPr>
      </w:pPr>
      <w:r w:rsidRPr="00AD3BE1">
        <w:rPr>
          <w:rFonts w:ascii="Arial" w:hAnsi="Arial" w:cs="Arial"/>
          <w:sz w:val="22"/>
          <w:szCs w:val="22"/>
        </w:rPr>
        <w:t xml:space="preserve">Zur Vermeidung von </w:t>
      </w:r>
      <w:r w:rsidR="00377170" w:rsidRPr="00AD3BE1">
        <w:rPr>
          <w:rFonts w:ascii="Arial" w:hAnsi="Arial" w:cs="Arial"/>
          <w:sz w:val="22"/>
          <w:szCs w:val="22"/>
        </w:rPr>
        <w:t>Verbotstatbestände</w:t>
      </w:r>
      <w:r w:rsidRPr="00AD3BE1">
        <w:rPr>
          <w:rFonts w:ascii="Arial" w:hAnsi="Arial" w:cs="Arial"/>
          <w:sz w:val="22"/>
          <w:szCs w:val="22"/>
        </w:rPr>
        <w:t xml:space="preserve"> nach § 44 Abs. 1 BNatSchG und zum Schutz der nicht planungsrelevanten Brutvögel sind </w:t>
      </w:r>
      <w:r w:rsidR="00377170" w:rsidRPr="00AD3BE1">
        <w:rPr>
          <w:rFonts w:ascii="Arial" w:hAnsi="Arial" w:cs="Arial"/>
          <w:sz w:val="22"/>
          <w:szCs w:val="22"/>
        </w:rPr>
        <w:t>Fäll</w:t>
      </w:r>
      <w:r w:rsidRPr="00AD3BE1">
        <w:rPr>
          <w:rFonts w:ascii="Arial" w:hAnsi="Arial" w:cs="Arial"/>
          <w:sz w:val="22"/>
          <w:szCs w:val="22"/>
        </w:rPr>
        <w:t>- und Rodungsarbeiten nur im Zeitraum</w:t>
      </w:r>
      <w:r w:rsidR="008C10D6">
        <w:rPr>
          <w:rFonts w:ascii="Arial" w:hAnsi="Arial" w:cs="Arial"/>
          <w:sz w:val="22"/>
          <w:szCs w:val="22"/>
        </w:rPr>
        <w:t xml:space="preserve"> vom</w:t>
      </w:r>
      <w:r w:rsidRPr="00AD3BE1">
        <w:rPr>
          <w:rFonts w:ascii="Arial" w:hAnsi="Arial" w:cs="Arial"/>
          <w:sz w:val="22"/>
          <w:szCs w:val="22"/>
        </w:rPr>
        <w:t xml:space="preserve"> 1. Oktober bis Ende Februar </w:t>
      </w:r>
      <w:r w:rsidR="00377170" w:rsidRPr="00AD3BE1">
        <w:rPr>
          <w:rFonts w:ascii="Arial" w:hAnsi="Arial" w:cs="Arial"/>
          <w:sz w:val="22"/>
          <w:szCs w:val="22"/>
        </w:rPr>
        <w:t>möglich</w:t>
      </w:r>
      <w:r w:rsidRPr="00AD3BE1">
        <w:rPr>
          <w:rFonts w:ascii="Arial" w:hAnsi="Arial" w:cs="Arial"/>
          <w:sz w:val="22"/>
          <w:szCs w:val="22"/>
        </w:rPr>
        <w:t xml:space="preserve">. </w:t>
      </w:r>
    </w:p>
    <w:p w14:paraId="5FFC3904" w14:textId="2E1EE0C7" w:rsidR="00E4727C" w:rsidRDefault="009F4BCD" w:rsidP="009B6CBD">
      <w:pPr>
        <w:pStyle w:val="berschrift3"/>
        <w:numPr>
          <w:ilvl w:val="2"/>
          <w:numId w:val="1"/>
        </w:numPr>
        <w:spacing w:after="120"/>
        <w:ind w:left="505" w:hanging="505"/>
      </w:pPr>
      <w:bookmarkStart w:id="74" w:name="_Toc155256033"/>
      <w:r>
        <w:t>Lichtkonzept zum Schutz der Fledermäuse</w:t>
      </w:r>
      <w:bookmarkEnd w:id="74"/>
    </w:p>
    <w:p w14:paraId="55C0AA99" w14:textId="756C1287" w:rsidR="00AD3BE1" w:rsidRPr="0033552F" w:rsidRDefault="00AD3BE1" w:rsidP="009B6CBD">
      <w:pPr>
        <w:pStyle w:val="StandardWeb"/>
        <w:spacing w:before="0" w:beforeAutospacing="0" w:line="276" w:lineRule="auto"/>
        <w:jc w:val="both"/>
        <w:rPr>
          <w:rFonts w:ascii="Arial" w:hAnsi="Arial" w:cs="Arial"/>
          <w:sz w:val="22"/>
          <w:szCs w:val="22"/>
        </w:rPr>
      </w:pPr>
      <w:r w:rsidRPr="00AD3BE1">
        <w:rPr>
          <w:rFonts w:ascii="Arial" w:hAnsi="Arial" w:cs="Arial"/>
          <w:sz w:val="22"/>
          <w:szCs w:val="22"/>
        </w:rPr>
        <w:t>Durch eine Intensivierung/</w:t>
      </w:r>
      <w:r w:rsidR="008C10D6">
        <w:rPr>
          <w:rFonts w:ascii="Arial" w:hAnsi="Arial" w:cs="Arial"/>
          <w:sz w:val="22"/>
          <w:szCs w:val="22"/>
        </w:rPr>
        <w:t xml:space="preserve"> </w:t>
      </w:r>
      <w:r w:rsidRPr="00AD3BE1">
        <w:rPr>
          <w:rFonts w:ascii="Arial" w:hAnsi="Arial" w:cs="Arial"/>
          <w:sz w:val="22"/>
          <w:szCs w:val="22"/>
        </w:rPr>
        <w:t xml:space="preserve">Neuschaffung von Beleuchtung </w:t>
      </w:r>
      <w:r w:rsidR="00377170" w:rsidRPr="00AD3BE1">
        <w:rPr>
          <w:rFonts w:ascii="Arial" w:hAnsi="Arial" w:cs="Arial"/>
          <w:sz w:val="22"/>
          <w:szCs w:val="22"/>
        </w:rPr>
        <w:t>können</w:t>
      </w:r>
      <w:r w:rsidRPr="00AD3BE1">
        <w:rPr>
          <w:rFonts w:ascii="Arial" w:hAnsi="Arial" w:cs="Arial"/>
          <w:sz w:val="22"/>
          <w:szCs w:val="22"/>
        </w:rPr>
        <w:t xml:space="preserve"> Anlockeffekte von Insekten und in Folge dessen eine Verlagerung der Jagdaktivität nicht lichtscheuer Arten in die betreffenden Bereiche und eine Reduktion des Nahrungsangebotes </w:t>
      </w:r>
      <w:r w:rsidR="00377170" w:rsidRPr="00AD3BE1">
        <w:rPr>
          <w:rFonts w:ascii="Arial" w:hAnsi="Arial" w:cs="Arial"/>
          <w:sz w:val="22"/>
          <w:szCs w:val="22"/>
        </w:rPr>
        <w:t>für</w:t>
      </w:r>
      <w:r w:rsidRPr="00AD3BE1">
        <w:rPr>
          <w:rFonts w:ascii="Arial" w:hAnsi="Arial" w:cs="Arial"/>
          <w:sz w:val="22"/>
          <w:szCs w:val="22"/>
        </w:rPr>
        <w:t xml:space="preserve"> lichtscheue Fledermausarten in unbeleuchteten Bereichen entstehen (Eisenbeis 2013, Stone 2013, Lacoeuilhe et al. 2014). Daher ist auf </w:t>
      </w:r>
      <w:r w:rsidR="00377170" w:rsidRPr="00AD3BE1">
        <w:rPr>
          <w:rFonts w:ascii="Arial" w:hAnsi="Arial" w:cs="Arial"/>
          <w:sz w:val="22"/>
          <w:szCs w:val="22"/>
        </w:rPr>
        <w:t>überflüssige</w:t>
      </w:r>
      <w:r w:rsidRPr="00AD3BE1">
        <w:rPr>
          <w:rFonts w:ascii="Arial" w:hAnsi="Arial" w:cs="Arial"/>
          <w:sz w:val="22"/>
          <w:szCs w:val="22"/>
        </w:rPr>
        <w:t xml:space="preserve"> Beleuchtung </w:t>
      </w:r>
      <w:r w:rsidR="00377170" w:rsidRPr="00AD3BE1">
        <w:rPr>
          <w:rFonts w:ascii="Arial" w:hAnsi="Arial" w:cs="Arial"/>
          <w:sz w:val="22"/>
          <w:szCs w:val="22"/>
        </w:rPr>
        <w:t>grundsätzlich</w:t>
      </w:r>
      <w:r w:rsidRPr="00AD3BE1">
        <w:rPr>
          <w:rFonts w:ascii="Arial" w:hAnsi="Arial" w:cs="Arial"/>
          <w:sz w:val="22"/>
          <w:szCs w:val="22"/>
        </w:rPr>
        <w:t xml:space="preserve"> zu verzichten. Notwendige Beleuchtung aus </w:t>
      </w:r>
      <w:r w:rsidR="00377170" w:rsidRPr="00AD3BE1">
        <w:rPr>
          <w:rFonts w:ascii="Arial" w:hAnsi="Arial" w:cs="Arial"/>
          <w:sz w:val="22"/>
          <w:szCs w:val="22"/>
        </w:rPr>
        <w:t>Sicherheitsgründen</w:t>
      </w:r>
      <w:r w:rsidRPr="00AD3BE1">
        <w:rPr>
          <w:rFonts w:ascii="Arial" w:hAnsi="Arial" w:cs="Arial"/>
          <w:sz w:val="22"/>
          <w:szCs w:val="22"/>
        </w:rPr>
        <w:t xml:space="preserve"> hat zielgerichtet ohne große Streuung (nicht nach oben und nicht zu den Seiten) und mit entsprechenden „fledermausfreundlichen Lampen“ (Wellenlängenbereich zwischen 590 und 630 nm) zu erfolgen. </w:t>
      </w:r>
    </w:p>
    <w:p w14:paraId="1E00501D" w14:textId="065A2FC2" w:rsidR="00E4727C" w:rsidRDefault="00CB3F4B" w:rsidP="004A2403">
      <w:pPr>
        <w:rPr>
          <w:rFonts w:eastAsia="Times New Roman" w:cs="Arial"/>
          <w:lang w:eastAsia="de-DE"/>
        </w:rPr>
      </w:pPr>
      <w:r w:rsidRPr="00C307ED">
        <w:rPr>
          <w:rFonts w:eastAsia="Times New Roman" w:cs="Arial"/>
          <w:lang w:eastAsia="de-DE"/>
        </w:rPr>
        <w:t>Wird bei Bedarf im weiteren Verfahren ergänzt.</w:t>
      </w:r>
    </w:p>
    <w:p w14:paraId="0501F8BC" w14:textId="39982BBE" w:rsidR="00AD3BE1" w:rsidRPr="004A2403" w:rsidRDefault="00F208DC" w:rsidP="00F208DC">
      <w:pPr>
        <w:spacing w:before="0" w:after="0" w:line="240" w:lineRule="auto"/>
        <w:jc w:val="left"/>
        <w:rPr>
          <w:rFonts w:eastAsia="Times New Roman" w:cs="Arial"/>
          <w:lang w:eastAsia="de-DE"/>
        </w:rPr>
      </w:pPr>
      <w:r>
        <w:rPr>
          <w:rFonts w:eastAsia="Times New Roman" w:cs="Arial"/>
          <w:lang w:eastAsia="de-DE"/>
        </w:rPr>
        <w:br w:type="page"/>
      </w:r>
    </w:p>
    <w:p w14:paraId="2EF5DF47" w14:textId="0732053E" w:rsidR="00E4727C" w:rsidRPr="00C307ED" w:rsidRDefault="00E4727C" w:rsidP="00C307ED">
      <w:pPr>
        <w:pStyle w:val="berschrift1"/>
        <w:pageBreakBefore w:val="0"/>
        <w:numPr>
          <w:ilvl w:val="0"/>
          <w:numId w:val="1"/>
        </w:numPr>
        <w:rPr>
          <w:rFonts w:cs="Arial"/>
        </w:rPr>
      </w:pPr>
      <w:bookmarkStart w:id="75" w:name="_Toc155256034"/>
      <w:r w:rsidRPr="00C307ED">
        <w:rPr>
          <w:rFonts w:cs="Arial"/>
        </w:rPr>
        <w:lastRenderedPageBreak/>
        <w:t>Auswirkungen der Planung</w:t>
      </w:r>
      <w:bookmarkEnd w:id="75"/>
    </w:p>
    <w:p w14:paraId="587A2531" w14:textId="7C47FFBE" w:rsidR="002D4EF4" w:rsidRPr="00C307ED" w:rsidRDefault="00E4727C" w:rsidP="00C307ED">
      <w:pPr>
        <w:pStyle w:val="berschrift2"/>
        <w:numPr>
          <w:ilvl w:val="1"/>
          <w:numId w:val="1"/>
        </w:numPr>
        <w:rPr>
          <w:rFonts w:cs="Arial"/>
        </w:rPr>
      </w:pPr>
      <w:bookmarkStart w:id="76" w:name="_Toc155256035"/>
      <w:r w:rsidRPr="00C307ED">
        <w:rPr>
          <w:rFonts w:cs="Arial"/>
        </w:rPr>
        <w:t>Verkehrliche Auswirkungen</w:t>
      </w:r>
      <w:bookmarkEnd w:id="76"/>
    </w:p>
    <w:p w14:paraId="60F1BE36" w14:textId="0A6F9978" w:rsidR="002D4EF4" w:rsidRPr="00C307ED" w:rsidRDefault="002D4EF4" w:rsidP="00C307ED">
      <w:pPr>
        <w:rPr>
          <w:rFonts w:cs="Arial"/>
          <w:color w:val="000000" w:themeColor="text1"/>
        </w:rPr>
      </w:pPr>
      <w:r w:rsidRPr="00C307ED">
        <w:rPr>
          <w:rFonts w:cs="Arial"/>
          <w:color w:val="000000" w:themeColor="text1"/>
        </w:rPr>
        <w:t xml:space="preserve">Die geplante </w:t>
      </w:r>
      <w:r w:rsidR="001807DA" w:rsidRPr="00C307ED">
        <w:rPr>
          <w:rFonts w:cs="Arial"/>
          <w:color w:val="000000" w:themeColor="text1"/>
        </w:rPr>
        <w:t>Entwicklung des Wohnquartiers</w:t>
      </w:r>
      <w:r w:rsidRPr="00C307ED">
        <w:rPr>
          <w:rFonts w:cs="Arial"/>
          <w:color w:val="000000" w:themeColor="text1"/>
        </w:rPr>
        <w:t xml:space="preserve"> stellt lediglich die Arrondierung einer untergeordneten Teilfläche </w:t>
      </w:r>
      <w:r w:rsidR="001807DA" w:rsidRPr="00C307ED">
        <w:rPr>
          <w:rFonts w:cs="Arial"/>
          <w:color w:val="000000" w:themeColor="text1"/>
        </w:rPr>
        <w:t>ein</w:t>
      </w:r>
      <w:r w:rsidRPr="00C307ED">
        <w:rPr>
          <w:rFonts w:cs="Arial"/>
          <w:color w:val="000000" w:themeColor="text1"/>
        </w:rPr>
        <w:t xml:space="preserve">es bereits bestehenden, </w:t>
      </w:r>
      <w:r w:rsidR="001807DA" w:rsidRPr="00C307ED">
        <w:rPr>
          <w:rFonts w:cs="Arial"/>
          <w:color w:val="000000" w:themeColor="text1"/>
        </w:rPr>
        <w:t>zu Wohnzwecken</w:t>
      </w:r>
      <w:r w:rsidRPr="00C307ED">
        <w:rPr>
          <w:rFonts w:cs="Arial"/>
          <w:color w:val="000000" w:themeColor="text1"/>
        </w:rPr>
        <w:t xml:space="preserve"> genutzten Standortes dar.</w:t>
      </w:r>
    </w:p>
    <w:p w14:paraId="09830EC0" w14:textId="47439D7A" w:rsidR="00737C09" w:rsidRPr="00C307ED" w:rsidRDefault="00C91717" w:rsidP="00C307ED">
      <w:pPr>
        <w:rPr>
          <w:rFonts w:cs="Arial"/>
          <w:color w:val="000000" w:themeColor="text1"/>
        </w:rPr>
      </w:pPr>
      <w:r w:rsidRPr="00C307ED">
        <w:rPr>
          <w:rFonts w:cs="Arial"/>
          <w:color w:val="000000" w:themeColor="text1"/>
        </w:rPr>
        <w:t xml:space="preserve">Hinsichtlich der verkehrlichen Auswirkungen des Vorhabens wird ein Verkehrsgutachten erarbeitet. </w:t>
      </w:r>
      <w:r w:rsidR="00724840" w:rsidRPr="00C307ED">
        <w:rPr>
          <w:rFonts w:cs="Arial"/>
          <w:color w:val="000000" w:themeColor="text1"/>
        </w:rPr>
        <w:t>In diesem Rahmen erfolgt</w:t>
      </w:r>
      <w:r w:rsidRPr="00C307ED">
        <w:rPr>
          <w:rFonts w:cs="Arial"/>
          <w:color w:val="000000" w:themeColor="text1"/>
        </w:rPr>
        <w:t xml:space="preserve"> </w:t>
      </w:r>
      <w:r w:rsidR="00724840" w:rsidRPr="00C307ED">
        <w:rPr>
          <w:rFonts w:cs="Arial"/>
          <w:color w:val="000000" w:themeColor="text1"/>
        </w:rPr>
        <w:t>eine</w:t>
      </w:r>
      <w:r w:rsidRPr="00C307ED">
        <w:rPr>
          <w:rFonts w:cs="Arial"/>
          <w:color w:val="000000" w:themeColor="text1"/>
        </w:rPr>
        <w:t xml:space="preserve"> Leistungsfähigkeitsprüfung des umliegenden Straßennetzes für den Bestand und die zukünftige Planung. </w:t>
      </w:r>
      <w:r w:rsidR="00D44D25" w:rsidRPr="00C307ED">
        <w:rPr>
          <w:rFonts w:cs="Arial"/>
          <w:color w:val="000000" w:themeColor="text1"/>
        </w:rPr>
        <w:t xml:space="preserve"> </w:t>
      </w:r>
    </w:p>
    <w:p w14:paraId="6304314C" w14:textId="35A68CF7" w:rsidR="0019423D" w:rsidRPr="00C307ED" w:rsidRDefault="0037529E" w:rsidP="00C307ED">
      <w:pPr>
        <w:rPr>
          <w:rFonts w:eastAsia="Times New Roman" w:cs="Arial"/>
          <w:color w:val="000000" w:themeColor="text1"/>
          <w:lang w:eastAsia="de-DE"/>
        </w:rPr>
      </w:pPr>
      <w:r w:rsidRPr="00C307ED">
        <w:rPr>
          <w:rFonts w:cs="Arial"/>
          <w:color w:val="000000" w:themeColor="text1"/>
        </w:rPr>
        <w:t>Das Gutachten wird im weiteren Verfahren ergänzt.</w:t>
      </w:r>
    </w:p>
    <w:p w14:paraId="3951A9F7" w14:textId="77777777" w:rsidR="0037529E" w:rsidRPr="00C307ED" w:rsidRDefault="0037529E" w:rsidP="00C307ED">
      <w:pPr>
        <w:rPr>
          <w:rFonts w:eastAsia="Times New Roman" w:cs="Arial"/>
          <w:color w:val="000000" w:themeColor="text1"/>
          <w:lang w:eastAsia="de-DE"/>
        </w:rPr>
      </w:pPr>
    </w:p>
    <w:p w14:paraId="41CF3B7A" w14:textId="5AEA25C4" w:rsidR="00E4727C" w:rsidRPr="00C307ED" w:rsidRDefault="00E4727C" w:rsidP="00C307ED">
      <w:pPr>
        <w:pStyle w:val="berschrift2"/>
        <w:numPr>
          <w:ilvl w:val="1"/>
          <w:numId w:val="1"/>
        </w:numPr>
        <w:rPr>
          <w:rFonts w:cs="Arial"/>
        </w:rPr>
      </w:pPr>
      <w:bookmarkStart w:id="77" w:name="_Toc155256036"/>
      <w:r w:rsidRPr="00C307ED">
        <w:rPr>
          <w:rFonts w:cs="Arial"/>
        </w:rPr>
        <w:t>Schalltechnische Auswirkungen</w:t>
      </w:r>
      <w:bookmarkEnd w:id="77"/>
    </w:p>
    <w:p w14:paraId="112907B9" w14:textId="712B12C8" w:rsidR="00737C09" w:rsidRPr="00C307ED" w:rsidRDefault="00737C09" w:rsidP="00C307ED">
      <w:pPr>
        <w:rPr>
          <w:rFonts w:cs="Arial"/>
          <w:color w:val="000000" w:themeColor="text1"/>
        </w:rPr>
      </w:pPr>
      <w:r w:rsidRPr="00C307ED">
        <w:rPr>
          <w:rFonts w:cs="Arial"/>
          <w:color w:val="000000" w:themeColor="text1"/>
        </w:rPr>
        <w:t xml:space="preserve">Zur Gewährleistung der allgemeinen Anforderungen an gesunde Wohn- und Arbeitsverhältnisse im Plangebiet wird eine schalltechnische Untersuchung erstellt. Dabei werden die Auswirkungen der Verkehrsgeräusche auf das Plangebiet sowie die von den vorgesehenen Nutzungen im Plangebiet ausgehenden Lärmemissionen auf sensiblen Nutzungen im Plangebiet bzw. in der Umgebung betrachtet.  </w:t>
      </w:r>
    </w:p>
    <w:p w14:paraId="3BE43EC2" w14:textId="1C1370D2" w:rsidR="00AB3E37" w:rsidRPr="00C307ED" w:rsidRDefault="00D44D25" w:rsidP="00C307ED">
      <w:pPr>
        <w:rPr>
          <w:rFonts w:cs="Arial"/>
          <w:color w:val="000000" w:themeColor="text1"/>
        </w:rPr>
      </w:pPr>
      <w:r w:rsidRPr="00C307ED">
        <w:rPr>
          <w:rFonts w:cs="Arial"/>
          <w:color w:val="000000" w:themeColor="text1"/>
        </w:rPr>
        <w:t>Das Gutachten wird im weiteren Verfahren ergänzt.</w:t>
      </w:r>
    </w:p>
    <w:p w14:paraId="063A7442" w14:textId="77777777" w:rsidR="0019423D" w:rsidRPr="00C307ED" w:rsidRDefault="0019423D" w:rsidP="00C307ED">
      <w:pPr>
        <w:rPr>
          <w:rFonts w:cs="Arial"/>
          <w:lang w:eastAsia="de-DE"/>
        </w:rPr>
      </w:pPr>
    </w:p>
    <w:p w14:paraId="568D347C" w14:textId="77777777" w:rsidR="005A4D89" w:rsidRPr="00C307ED" w:rsidRDefault="005A4D89" w:rsidP="00C307ED">
      <w:pPr>
        <w:pStyle w:val="berschrift2"/>
        <w:numPr>
          <w:ilvl w:val="1"/>
          <w:numId w:val="1"/>
        </w:numPr>
        <w:rPr>
          <w:rFonts w:cs="Arial"/>
        </w:rPr>
      </w:pPr>
      <w:bookmarkStart w:id="78" w:name="_Toc155256037"/>
      <w:r w:rsidRPr="00C307ED">
        <w:rPr>
          <w:rFonts w:cs="Arial"/>
        </w:rPr>
        <w:t>Artenschutzrechtliche Auswirkungen</w:t>
      </w:r>
      <w:bookmarkEnd w:id="78"/>
    </w:p>
    <w:p w14:paraId="6AEF1212" w14:textId="223B83A7" w:rsidR="005A4D89" w:rsidRPr="00C307ED" w:rsidRDefault="005A4D89" w:rsidP="00C307ED">
      <w:pPr>
        <w:rPr>
          <w:rFonts w:cs="Arial"/>
          <w:color w:val="000000" w:themeColor="text1"/>
        </w:rPr>
      </w:pPr>
      <w:r w:rsidRPr="00C307ED">
        <w:rPr>
          <w:rFonts w:cs="Arial"/>
          <w:color w:val="000000" w:themeColor="text1"/>
        </w:rPr>
        <w:t>Zur Prüfung möglicher vorhabenbedingter Auswirkungen auf den Artenschutz w</w:t>
      </w:r>
      <w:r w:rsidR="00E15C19" w:rsidRPr="00C307ED">
        <w:rPr>
          <w:rFonts w:cs="Arial"/>
          <w:color w:val="000000" w:themeColor="text1"/>
        </w:rPr>
        <w:t>ird</w:t>
      </w:r>
      <w:r w:rsidRPr="00C307ED">
        <w:rPr>
          <w:rFonts w:cs="Arial"/>
          <w:color w:val="000000" w:themeColor="text1"/>
        </w:rPr>
        <w:t xml:space="preserve"> ein artenschutzrechtlicher Beitrag erarbeitet </w:t>
      </w:r>
      <w:r w:rsidR="00E15C19" w:rsidRPr="00C307ED">
        <w:rPr>
          <w:rFonts w:cs="Arial"/>
          <w:color w:val="000000" w:themeColor="text1"/>
        </w:rPr>
        <w:t>. Z</w:t>
      </w:r>
      <w:r w:rsidRPr="00C307ED">
        <w:rPr>
          <w:rFonts w:cs="Arial"/>
          <w:color w:val="000000" w:themeColor="text1"/>
        </w:rPr>
        <w:t>iel dieser artenschutzrechtlichen Untersuchung ist es, mögliche aus der Umsetzung einer Planung resultierende artenschutzrechtliche Konflikte frühzeitig zu identifizieren, um darauf aufbauend Maßnahmen zu deren Vermeidung zu ergreifen, sofern erforderlich. Als wesentliche rechtliche Bezugsquellen dient § 44 des Bundesnaturschutzgesetzes (BNatSchG).</w:t>
      </w:r>
    </w:p>
    <w:p w14:paraId="0436B222" w14:textId="4E29D802" w:rsidR="00272FC1" w:rsidRDefault="00282ADC" w:rsidP="00272FC1">
      <w:pPr>
        <w:pStyle w:val="Text"/>
        <w:rPr>
          <w:color w:val="000000" w:themeColor="text1"/>
        </w:rPr>
      </w:pPr>
      <w:r w:rsidRPr="007B393F">
        <w:rPr>
          <w:color w:val="000000" w:themeColor="text1"/>
        </w:rPr>
        <w:t>Im Rahmen der Untersuchung wurde</w:t>
      </w:r>
      <w:r>
        <w:rPr>
          <w:color w:val="000000" w:themeColor="text1"/>
        </w:rPr>
        <w:t>n</w:t>
      </w:r>
      <w:r w:rsidRPr="007B393F">
        <w:rPr>
          <w:color w:val="000000" w:themeColor="text1"/>
        </w:rPr>
        <w:t xml:space="preserve"> anhand einer Datenbankabfrage potentiell vorkommende Arten an diesem Standort ermittelt </w:t>
      </w:r>
      <w:r w:rsidR="00272FC1" w:rsidRPr="0032252E">
        <w:rPr>
          <w:color w:val="000000" w:themeColor="text1"/>
        </w:rPr>
        <w:t>und bei einer Ortsbegehung anhand der angetroffenen Habitatstrukturen bewertet.</w:t>
      </w:r>
      <w:r w:rsidR="00272FC1" w:rsidRPr="007B393F">
        <w:rPr>
          <w:color w:val="000000" w:themeColor="text1"/>
        </w:rPr>
        <w:t xml:space="preserve"> </w:t>
      </w:r>
    </w:p>
    <w:p w14:paraId="2ACCD614" w14:textId="415C7E98" w:rsidR="00CD55E4" w:rsidRPr="007B393F" w:rsidRDefault="00CD55E4" w:rsidP="00282ADC">
      <w:pPr>
        <w:pStyle w:val="Text"/>
        <w:rPr>
          <w:color w:val="000000" w:themeColor="text1"/>
        </w:rPr>
      </w:pPr>
      <w:r w:rsidRPr="00311944">
        <w:rPr>
          <w:rFonts w:ascii="ArialMT" w:hAnsi="ArialMT"/>
          <w:color w:val="000000" w:themeColor="text1"/>
          <w:szCs w:val="22"/>
        </w:rPr>
        <w:t xml:space="preserve">Bei den potenziell vorkommenden </w:t>
      </w:r>
      <w:r>
        <w:rPr>
          <w:rFonts w:ascii="ArialMT" w:hAnsi="ArialMT"/>
          <w:color w:val="000000" w:themeColor="text1"/>
          <w:szCs w:val="22"/>
        </w:rPr>
        <w:t>Säugetier</w:t>
      </w:r>
      <w:r w:rsidRPr="00311944">
        <w:rPr>
          <w:rFonts w:ascii="ArialMT" w:hAnsi="ArialMT"/>
          <w:color w:val="000000" w:themeColor="text1"/>
          <w:szCs w:val="22"/>
        </w:rPr>
        <w:t xml:space="preserve">arten </w:t>
      </w:r>
      <w:r>
        <w:rPr>
          <w:rFonts w:ascii="ArialMT" w:hAnsi="ArialMT"/>
          <w:color w:val="000000" w:themeColor="text1"/>
          <w:szCs w:val="22"/>
        </w:rPr>
        <w:t xml:space="preserve">kann eine Betroffenheit des Biebers aufgrund fehlender geeigneter Habitate ausgeschlossen werden. </w:t>
      </w:r>
    </w:p>
    <w:p w14:paraId="6F3DE0DD" w14:textId="45DE1BE9" w:rsidR="00223BE1" w:rsidRPr="007B393F" w:rsidRDefault="00CD55E4" w:rsidP="00223BE1">
      <w:pPr>
        <w:pStyle w:val="Text"/>
        <w:rPr>
          <w:color w:val="000000" w:themeColor="text1"/>
        </w:rPr>
      </w:pPr>
      <w:r w:rsidRPr="00311944">
        <w:rPr>
          <w:rFonts w:ascii="ArialMT" w:hAnsi="ArialMT"/>
          <w:color w:val="000000" w:themeColor="text1"/>
          <w:szCs w:val="22"/>
        </w:rPr>
        <w:t xml:space="preserve">Hinsichtlich der Fledermausfauna </w:t>
      </w:r>
      <w:r w:rsidRPr="00311944">
        <w:rPr>
          <w:rFonts w:cs="Arial"/>
          <w:color w:val="000000" w:themeColor="text1"/>
          <w:szCs w:val="22"/>
        </w:rPr>
        <w:t xml:space="preserve">wurden in </w:t>
      </w:r>
      <w:r>
        <w:rPr>
          <w:rFonts w:cs="Arial"/>
          <w:color w:val="000000" w:themeColor="text1"/>
          <w:szCs w:val="22"/>
        </w:rPr>
        <w:t>d</w:t>
      </w:r>
      <w:r w:rsidRPr="00311944">
        <w:rPr>
          <w:rFonts w:cs="Arial"/>
          <w:color w:val="000000" w:themeColor="text1"/>
          <w:szCs w:val="22"/>
        </w:rPr>
        <w:t>e</w:t>
      </w:r>
      <w:r>
        <w:rPr>
          <w:rFonts w:cs="Arial"/>
          <w:color w:val="000000" w:themeColor="text1"/>
          <w:szCs w:val="22"/>
        </w:rPr>
        <w:t>r</w:t>
      </w:r>
      <w:r w:rsidRPr="00311944">
        <w:rPr>
          <w:rFonts w:cs="Arial"/>
          <w:color w:val="000000" w:themeColor="text1"/>
          <w:szCs w:val="22"/>
        </w:rPr>
        <w:t xml:space="preserve"> zum Abriss vorgesehenen </w:t>
      </w:r>
      <w:r>
        <w:rPr>
          <w:rFonts w:cs="Arial"/>
          <w:color w:val="000000" w:themeColor="text1"/>
          <w:szCs w:val="22"/>
        </w:rPr>
        <w:t>Bauruine</w:t>
      </w:r>
      <w:r w:rsidRPr="00311944">
        <w:rPr>
          <w:rFonts w:cs="Arial"/>
          <w:color w:val="000000" w:themeColor="text1"/>
          <w:szCs w:val="22"/>
        </w:rPr>
        <w:t xml:space="preserve"> westlich </w:t>
      </w:r>
      <w:r>
        <w:rPr>
          <w:rFonts w:cs="Arial"/>
          <w:color w:val="000000" w:themeColor="text1"/>
          <w:szCs w:val="22"/>
        </w:rPr>
        <w:t>im Plangebiet</w:t>
      </w:r>
      <w:r w:rsidRPr="00311944">
        <w:rPr>
          <w:rFonts w:cs="Arial"/>
          <w:color w:val="000000" w:themeColor="text1"/>
          <w:szCs w:val="22"/>
        </w:rPr>
        <w:t xml:space="preserve"> </w:t>
      </w:r>
      <w:r>
        <w:rPr>
          <w:rFonts w:cs="Arial"/>
          <w:color w:val="000000" w:themeColor="text1"/>
          <w:szCs w:val="22"/>
        </w:rPr>
        <w:t xml:space="preserve">keine </w:t>
      </w:r>
      <w:r w:rsidRPr="00311944">
        <w:rPr>
          <w:rFonts w:cs="Arial"/>
          <w:color w:val="000000" w:themeColor="text1"/>
          <w:szCs w:val="22"/>
        </w:rPr>
        <w:t xml:space="preserve">Quartiersnachweise </w:t>
      </w:r>
      <w:r>
        <w:rPr>
          <w:rFonts w:cs="Arial"/>
          <w:color w:val="000000" w:themeColor="text1"/>
          <w:szCs w:val="22"/>
        </w:rPr>
        <w:t>von F</w:t>
      </w:r>
      <w:r w:rsidRPr="00311944">
        <w:rPr>
          <w:rFonts w:cs="Arial"/>
          <w:color w:val="000000" w:themeColor="text1"/>
          <w:szCs w:val="22"/>
        </w:rPr>
        <w:t>lederm</w:t>
      </w:r>
      <w:r>
        <w:rPr>
          <w:rFonts w:cs="Arial"/>
          <w:color w:val="000000" w:themeColor="text1"/>
          <w:szCs w:val="22"/>
        </w:rPr>
        <w:t>ä</w:t>
      </w:r>
      <w:r w:rsidRPr="00311944">
        <w:rPr>
          <w:rFonts w:cs="Arial"/>
          <w:color w:val="000000" w:themeColor="text1"/>
          <w:szCs w:val="22"/>
        </w:rPr>
        <w:t>us</w:t>
      </w:r>
      <w:r>
        <w:rPr>
          <w:rFonts w:cs="Arial"/>
          <w:color w:val="000000" w:themeColor="text1"/>
          <w:szCs w:val="22"/>
        </w:rPr>
        <w:t>en</w:t>
      </w:r>
      <w:r w:rsidRPr="00311944">
        <w:rPr>
          <w:rFonts w:cs="Arial"/>
          <w:color w:val="000000" w:themeColor="text1"/>
          <w:szCs w:val="22"/>
        </w:rPr>
        <w:t xml:space="preserve"> erbracht</w:t>
      </w:r>
      <w:r>
        <w:rPr>
          <w:rFonts w:cs="Arial"/>
          <w:color w:val="000000" w:themeColor="text1"/>
          <w:szCs w:val="22"/>
        </w:rPr>
        <w:t xml:space="preserve">, jedoch wurden Baumhöhlen </w:t>
      </w:r>
      <w:r w:rsidR="00A34DC5">
        <w:rPr>
          <w:rFonts w:cs="Arial"/>
          <w:color w:val="000000" w:themeColor="text1"/>
          <w:szCs w:val="22"/>
        </w:rPr>
        <w:t>entdeckt. Zudem stellt das Plangebiet ein Nahrungsgebiet für F</w:t>
      </w:r>
      <w:r w:rsidR="00A34DC5" w:rsidRPr="00311944">
        <w:rPr>
          <w:rFonts w:cs="Arial"/>
          <w:color w:val="000000" w:themeColor="text1"/>
          <w:szCs w:val="22"/>
        </w:rPr>
        <w:t>lederm</w:t>
      </w:r>
      <w:r w:rsidR="00A34DC5">
        <w:rPr>
          <w:rFonts w:cs="Arial"/>
          <w:color w:val="000000" w:themeColor="text1"/>
          <w:szCs w:val="22"/>
        </w:rPr>
        <w:t>ä</w:t>
      </w:r>
      <w:r w:rsidR="00A34DC5" w:rsidRPr="00311944">
        <w:rPr>
          <w:rFonts w:cs="Arial"/>
          <w:color w:val="000000" w:themeColor="text1"/>
          <w:szCs w:val="22"/>
        </w:rPr>
        <w:t>us</w:t>
      </w:r>
      <w:r w:rsidR="00A34DC5">
        <w:rPr>
          <w:rFonts w:cs="Arial"/>
          <w:color w:val="000000" w:themeColor="text1"/>
          <w:szCs w:val="22"/>
        </w:rPr>
        <w:t xml:space="preserve">e dar. </w:t>
      </w:r>
      <w:r w:rsidR="00223BE1">
        <w:rPr>
          <w:rFonts w:cs="Arial"/>
          <w:color w:val="000000" w:themeColor="text1"/>
          <w:szCs w:val="22"/>
        </w:rPr>
        <w:t xml:space="preserve">Daher ist im Rahmen einer </w:t>
      </w:r>
      <w:r w:rsidR="004627E3">
        <w:rPr>
          <w:rFonts w:cs="Arial"/>
          <w:color w:val="000000" w:themeColor="text1"/>
          <w:szCs w:val="22"/>
        </w:rPr>
        <w:t xml:space="preserve">vertiefenden </w:t>
      </w:r>
      <w:r w:rsidR="00223BE1">
        <w:rPr>
          <w:rFonts w:cs="Arial"/>
          <w:color w:val="000000" w:themeColor="text1"/>
          <w:szCs w:val="22"/>
        </w:rPr>
        <w:t xml:space="preserve">ASP II zu prüfen, welche Quartiere besetzt sind und ob das Nahrungshabitat essenziell ist. </w:t>
      </w:r>
      <w:r w:rsidR="00223BE1" w:rsidRPr="007B393F">
        <w:rPr>
          <w:color w:val="000000" w:themeColor="text1"/>
          <w:szCs w:val="28"/>
        </w:rPr>
        <w:t>Zur Vermeidung artenschutzrechtlicher Verbotstatbestände werden da</w:t>
      </w:r>
      <w:r w:rsidR="00223BE1">
        <w:rPr>
          <w:color w:val="000000" w:themeColor="text1"/>
          <w:szCs w:val="28"/>
        </w:rPr>
        <w:t>rüber hinaus</w:t>
      </w:r>
      <w:r w:rsidR="00223BE1" w:rsidRPr="007B393F">
        <w:rPr>
          <w:color w:val="000000" w:themeColor="text1"/>
          <w:szCs w:val="28"/>
        </w:rPr>
        <w:t xml:space="preserve"> </w:t>
      </w:r>
      <w:r w:rsidR="00223BE1" w:rsidRPr="00101F53">
        <w:rPr>
          <w:color w:val="000000" w:themeColor="text1"/>
          <w:szCs w:val="28"/>
        </w:rPr>
        <w:t>Maßnahmen zur Minimierung zusätzlicher Lichtemissionen</w:t>
      </w:r>
      <w:r w:rsidR="00101F53">
        <w:rPr>
          <w:color w:val="000000" w:themeColor="text1"/>
          <w:szCs w:val="28"/>
        </w:rPr>
        <w:t xml:space="preserve"> empfoh</w:t>
      </w:r>
      <w:r w:rsidR="004627E3">
        <w:rPr>
          <w:color w:val="000000" w:themeColor="text1"/>
          <w:szCs w:val="28"/>
        </w:rPr>
        <w:t>l</w:t>
      </w:r>
      <w:r w:rsidR="00101F53">
        <w:rPr>
          <w:color w:val="000000" w:themeColor="text1"/>
          <w:szCs w:val="28"/>
        </w:rPr>
        <w:t>en</w:t>
      </w:r>
      <w:r w:rsidR="00223BE1" w:rsidRPr="00101F53">
        <w:rPr>
          <w:color w:val="000000" w:themeColor="text1"/>
          <w:szCs w:val="28"/>
        </w:rPr>
        <w:t>.</w:t>
      </w:r>
      <w:r w:rsidR="00223BE1" w:rsidRPr="007B393F">
        <w:rPr>
          <w:color w:val="000000" w:themeColor="text1"/>
        </w:rPr>
        <w:t xml:space="preserve"> </w:t>
      </w:r>
    </w:p>
    <w:p w14:paraId="1151ACF8" w14:textId="485484B2" w:rsidR="00F760D1" w:rsidRDefault="00BA59AD" w:rsidP="00282ADC">
      <w:pPr>
        <w:pStyle w:val="Text"/>
        <w:rPr>
          <w:color w:val="000000" w:themeColor="text1"/>
        </w:rPr>
      </w:pPr>
      <w:r>
        <w:rPr>
          <w:rFonts w:ascii="ArialMT" w:hAnsi="ArialMT"/>
          <w:color w:val="000000" w:themeColor="text1"/>
          <w:szCs w:val="22"/>
        </w:rPr>
        <w:t>Hinsichtlich</w:t>
      </w:r>
      <w:r w:rsidR="00F760D1" w:rsidRPr="00311944">
        <w:rPr>
          <w:rFonts w:ascii="ArialMT" w:hAnsi="ArialMT"/>
          <w:color w:val="000000" w:themeColor="text1"/>
          <w:szCs w:val="22"/>
        </w:rPr>
        <w:t xml:space="preserve"> potenziell vorkommende</w:t>
      </w:r>
      <w:r>
        <w:rPr>
          <w:rFonts w:ascii="ArialMT" w:hAnsi="ArialMT"/>
          <w:color w:val="000000" w:themeColor="text1"/>
          <w:szCs w:val="22"/>
        </w:rPr>
        <w:t>r</w:t>
      </w:r>
      <w:r w:rsidR="00F760D1" w:rsidRPr="00311944">
        <w:rPr>
          <w:rFonts w:ascii="ArialMT" w:hAnsi="ArialMT"/>
          <w:color w:val="000000" w:themeColor="text1"/>
          <w:szCs w:val="22"/>
        </w:rPr>
        <w:t xml:space="preserve"> Vogelarten</w:t>
      </w:r>
      <w:r w:rsidR="00F760D1">
        <w:rPr>
          <w:rFonts w:ascii="ArialMT" w:hAnsi="ArialMT"/>
          <w:color w:val="000000" w:themeColor="text1"/>
          <w:szCs w:val="22"/>
        </w:rPr>
        <w:t xml:space="preserve"> konnte ein Vorkommen von planungsrelevanten Arten der Gewässer und Wälder sowie </w:t>
      </w:r>
      <w:r w:rsidR="00101F53">
        <w:rPr>
          <w:rFonts w:ascii="ArialMT" w:hAnsi="ArialMT"/>
          <w:color w:val="000000" w:themeColor="text1"/>
          <w:szCs w:val="22"/>
        </w:rPr>
        <w:t xml:space="preserve">Rast- und </w:t>
      </w:r>
      <w:r w:rsidR="00F760D1">
        <w:rPr>
          <w:rFonts w:ascii="ArialMT" w:hAnsi="ArialMT"/>
          <w:color w:val="000000" w:themeColor="text1"/>
          <w:szCs w:val="22"/>
        </w:rPr>
        <w:t xml:space="preserve">Agrarvogelarten </w:t>
      </w:r>
      <w:r w:rsidR="00101F53">
        <w:rPr>
          <w:rFonts w:ascii="ArialMT" w:hAnsi="ArialMT"/>
          <w:color w:val="000000" w:themeColor="text1"/>
          <w:szCs w:val="22"/>
        </w:rPr>
        <w:t xml:space="preserve">aufgrund der geringen Größe und Habitatausstattung ausgeschlossen werden. </w:t>
      </w:r>
      <w:r w:rsidR="00F760D1" w:rsidRPr="00311944">
        <w:rPr>
          <w:rFonts w:ascii="ArialMT" w:hAnsi="ArialMT"/>
          <w:color w:val="000000" w:themeColor="text1"/>
          <w:szCs w:val="22"/>
        </w:rPr>
        <w:t xml:space="preserve"> </w:t>
      </w:r>
      <w:r w:rsidR="00101F53">
        <w:rPr>
          <w:rFonts w:ascii="ArialMT" w:hAnsi="ArialMT"/>
          <w:color w:val="000000" w:themeColor="text1"/>
          <w:szCs w:val="22"/>
        </w:rPr>
        <w:t xml:space="preserve">Das Vorkommen des Bluthänfling und Gartenrotschwanz  kann aufgrund von geeigneten Habitatanforderungen und einem Nachweis aus 2014 nicht ausgeschlossen werden, sodass </w:t>
      </w:r>
      <w:r w:rsidR="00101F53">
        <w:rPr>
          <w:rFonts w:ascii="ArialMT" w:hAnsi="ArialMT"/>
          <w:color w:val="000000" w:themeColor="text1"/>
          <w:szCs w:val="22"/>
        </w:rPr>
        <w:lastRenderedPageBreak/>
        <w:t xml:space="preserve">auch hier eine ASP II erforderlich wird. </w:t>
      </w:r>
      <w:r w:rsidR="00101F53" w:rsidRPr="00ED6C2C">
        <w:rPr>
          <w:color w:val="000000" w:themeColor="text1"/>
        </w:rPr>
        <w:t xml:space="preserve">Um unbeabsichtigte Tötungen und Zerstörungen von Nestern, Eiern und Jungvögeln zu vermeiden sollten </w:t>
      </w:r>
      <w:r w:rsidR="00101F53">
        <w:rPr>
          <w:color w:val="000000" w:themeColor="text1"/>
        </w:rPr>
        <w:t>darüber hinaus Fäll- und Rodungsarbeiten sowie die Baufeldfreimachung</w:t>
      </w:r>
      <w:r w:rsidR="00101F53" w:rsidRPr="00ED6C2C">
        <w:rPr>
          <w:color w:val="000000" w:themeColor="text1"/>
        </w:rPr>
        <w:t xml:space="preserve"> vorsorglich nur außerhalb der Brut- und Aufzuchtzeiten der Vögel im Zeitraum vom 01. Oktober bis zum 28. Februar erfolgen</w:t>
      </w:r>
      <w:r w:rsidR="00101F53">
        <w:rPr>
          <w:color w:val="000000" w:themeColor="text1"/>
        </w:rPr>
        <w:t>.</w:t>
      </w:r>
      <w:r w:rsidR="00C00616">
        <w:rPr>
          <w:color w:val="000000" w:themeColor="text1"/>
        </w:rPr>
        <w:t xml:space="preserve"> Zudem sind vier Nistkästen </w:t>
      </w:r>
      <w:r w:rsidR="0068051D" w:rsidRPr="00ED6C2C">
        <w:rPr>
          <w:color w:val="000000" w:themeColor="text1"/>
        </w:rPr>
        <w:t xml:space="preserve">als CEF-Maßnahme vor Beginn der Abbrucharbeiten </w:t>
      </w:r>
      <w:r w:rsidR="00C00616">
        <w:rPr>
          <w:color w:val="000000" w:themeColor="text1"/>
        </w:rPr>
        <w:t>als Kompensation für die Brutmöglichkeiten in der zum Abriss vorgesehenen Bauruine in der Näh</w:t>
      </w:r>
      <w:r w:rsidR="00C23275">
        <w:rPr>
          <w:color w:val="000000" w:themeColor="text1"/>
        </w:rPr>
        <w:t>e</w:t>
      </w:r>
      <w:r w:rsidR="00C00616">
        <w:rPr>
          <w:color w:val="000000" w:themeColor="text1"/>
        </w:rPr>
        <w:t xml:space="preserve"> des Plangebietes aufzuhängen.</w:t>
      </w:r>
    </w:p>
    <w:p w14:paraId="7D3D8CC3" w14:textId="007224A7" w:rsidR="00101F53" w:rsidRDefault="00101F53" w:rsidP="00282ADC">
      <w:pPr>
        <w:pStyle w:val="Text"/>
        <w:rPr>
          <w:color w:val="000000" w:themeColor="text1"/>
          <w:szCs w:val="28"/>
        </w:rPr>
      </w:pPr>
      <w:r>
        <w:rPr>
          <w:color w:val="000000" w:themeColor="text1"/>
        </w:rPr>
        <w:t>Ein Vorkommen von Reptilien und Amphibien kann aufgrund fehlender Hinweise bei der Ortsbegehung und fehlender Habitatstrukturen im Plangebiet ausgeschlossen werden.</w:t>
      </w:r>
    </w:p>
    <w:p w14:paraId="571B097C" w14:textId="0F246F3D" w:rsidR="00282ADC" w:rsidRPr="007B393F" w:rsidRDefault="00282ADC" w:rsidP="00282ADC">
      <w:pPr>
        <w:pStyle w:val="Text"/>
        <w:rPr>
          <w:color w:val="000000" w:themeColor="text1"/>
        </w:rPr>
      </w:pPr>
      <w:r w:rsidRPr="007B393F">
        <w:rPr>
          <w:color w:val="000000" w:themeColor="text1"/>
          <w:szCs w:val="28"/>
        </w:rPr>
        <w:t xml:space="preserve">Im Ergebnis der Untersuchung ist ein Vorkommen </w:t>
      </w:r>
      <w:r w:rsidR="00860527">
        <w:rPr>
          <w:color w:val="000000" w:themeColor="text1"/>
          <w:szCs w:val="28"/>
        </w:rPr>
        <w:t xml:space="preserve">der </w:t>
      </w:r>
      <w:r w:rsidRPr="007B393F">
        <w:rPr>
          <w:color w:val="000000" w:themeColor="text1"/>
          <w:szCs w:val="28"/>
        </w:rPr>
        <w:t>planungsrelevante</w:t>
      </w:r>
      <w:r w:rsidR="00860527">
        <w:rPr>
          <w:color w:val="000000" w:themeColor="text1"/>
          <w:szCs w:val="28"/>
        </w:rPr>
        <w:t xml:space="preserve">n Dohle </w:t>
      </w:r>
      <w:r w:rsidRPr="007B393F">
        <w:rPr>
          <w:color w:val="000000" w:themeColor="text1"/>
          <w:szCs w:val="28"/>
        </w:rPr>
        <w:t xml:space="preserve">im Plangebiet </w:t>
      </w:r>
      <w:r w:rsidR="00A30A20">
        <w:rPr>
          <w:color w:val="000000" w:themeColor="text1"/>
          <w:szCs w:val="28"/>
        </w:rPr>
        <w:t>nachgewiesen</w:t>
      </w:r>
      <w:r w:rsidRPr="007B393F">
        <w:rPr>
          <w:color w:val="000000" w:themeColor="text1"/>
          <w:szCs w:val="28"/>
        </w:rPr>
        <w:t xml:space="preserve"> </w:t>
      </w:r>
      <w:r w:rsidR="00860527">
        <w:rPr>
          <w:color w:val="000000" w:themeColor="text1"/>
          <w:szCs w:val="28"/>
        </w:rPr>
        <w:t xml:space="preserve">und sind entsprechende Vermeidungsmaßnahmen empfohlen </w:t>
      </w:r>
      <w:r w:rsidR="00860527" w:rsidRPr="007B393F">
        <w:rPr>
          <w:color w:val="000000" w:themeColor="text1"/>
          <w:szCs w:val="28"/>
        </w:rPr>
        <w:t>w</w:t>
      </w:r>
      <w:r w:rsidR="00860527">
        <w:rPr>
          <w:color w:val="000000" w:themeColor="text1"/>
          <w:szCs w:val="28"/>
        </w:rPr>
        <w:t>o</w:t>
      </w:r>
      <w:r w:rsidR="00860527" w:rsidRPr="007B393F">
        <w:rPr>
          <w:color w:val="000000" w:themeColor="text1"/>
          <w:szCs w:val="28"/>
        </w:rPr>
        <w:t>rden</w:t>
      </w:r>
      <w:r w:rsidRPr="007B393F">
        <w:rPr>
          <w:color w:val="000000" w:themeColor="text1"/>
          <w:szCs w:val="28"/>
        </w:rPr>
        <w:t xml:space="preserve">. Trotz fehlender Nachweise kann ein Vorkommen von Fledermausarten in </w:t>
      </w:r>
      <w:r w:rsidR="00A30A20">
        <w:rPr>
          <w:color w:val="000000" w:themeColor="text1"/>
          <w:szCs w:val="28"/>
        </w:rPr>
        <w:t xml:space="preserve">bzw. an </w:t>
      </w:r>
      <w:r w:rsidRPr="007B393F">
        <w:rPr>
          <w:color w:val="000000" w:themeColor="text1"/>
          <w:szCs w:val="28"/>
        </w:rPr>
        <w:t>Alt- und Höhlenbäumen</w:t>
      </w:r>
      <w:r w:rsidR="00A30A20">
        <w:rPr>
          <w:color w:val="000000" w:themeColor="text1"/>
          <w:szCs w:val="28"/>
        </w:rPr>
        <w:t xml:space="preserve"> sowie von </w:t>
      </w:r>
      <w:r w:rsidR="00A30A20">
        <w:rPr>
          <w:rFonts w:ascii="ArialMT" w:hAnsi="ArialMT"/>
          <w:color w:val="000000" w:themeColor="text1"/>
          <w:szCs w:val="22"/>
        </w:rPr>
        <w:t>Bluthänfling und Gartenrotschwanz</w:t>
      </w:r>
      <w:r w:rsidR="00860527">
        <w:rPr>
          <w:color w:val="000000" w:themeColor="text1"/>
          <w:szCs w:val="28"/>
        </w:rPr>
        <w:t xml:space="preserve"> </w:t>
      </w:r>
      <w:r w:rsidRPr="007B393F">
        <w:rPr>
          <w:color w:val="000000" w:themeColor="text1"/>
          <w:szCs w:val="28"/>
        </w:rPr>
        <w:t xml:space="preserve">nicht sicher ausgeschlossen werden. </w:t>
      </w:r>
      <w:r w:rsidR="00E53A04">
        <w:rPr>
          <w:color w:val="000000" w:themeColor="text1"/>
          <w:szCs w:val="28"/>
        </w:rPr>
        <w:t xml:space="preserve">Daher ist für diese Arten eine vertiefende ASP II </w:t>
      </w:r>
      <w:r w:rsidR="002B56C8">
        <w:rPr>
          <w:color w:val="000000" w:themeColor="text1"/>
          <w:szCs w:val="28"/>
        </w:rPr>
        <w:t xml:space="preserve">zur Feststellung der Betroffenheit </w:t>
      </w:r>
      <w:r w:rsidR="00E53A04">
        <w:rPr>
          <w:color w:val="000000" w:themeColor="text1"/>
          <w:szCs w:val="28"/>
        </w:rPr>
        <w:t xml:space="preserve">erforderlich. </w:t>
      </w:r>
      <w:r w:rsidRPr="007B393F">
        <w:rPr>
          <w:color w:val="000000" w:themeColor="text1"/>
          <w:szCs w:val="28"/>
        </w:rPr>
        <w:t xml:space="preserve">Zur Vermeidung artenschutzrechtlicher Verbotstatbestände werden </w:t>
      </w:r>
      <w:r w:rsidR="00E53A04">
        <w:rPr>
          <w:color w:val="000000" w:themeColor="text1"/>
          <w:szCs w:val="28"/>
        </w:rPr>
        <w:t>drüber hinaus</w:t>
      </w:r>
      <w:r w:rsidRPr="007B393F">
        <w:rPr>
          <w:color w:val="000000" w:themeColor="text1"/>
          <w:szCs w:val="28"/>
        </w:rPr>
        <w:t xml:space="preserve"> </w:t>
      </w:r>
      <w:r w:rsidR="00860527">
        <w:rPr>
          <w:color w:val="000000" w:themeColor="text1"/>
          <w:szCs w:val="28"/>
        </w:rPr>
        <w:t>zeitliche Vorgaben zu Fäll- und Rodungsarbeiten</w:t>
      </w:r>
      <w:r w:rsidRPr="007B393F">
        <w:rPr>
          <w:color w:val="000000" w:themeColor="text1"/>
          <w:szCs w:val="28"/>
        </w:rPr>
        <w:t xml:space="preserve"> </w:t>
      </w:r>
      <w:r w:rsidR="00E53A04">
        <w:rPr>
          <w:color w:val="000000" w:themeColor="text1"/>
          <w:szCs w:val="28"/>
        </w:rPr>
        <w:t xml:space="preserve">sowie zur Baufeldfreimachung </w:t>
      </w:r>
      <w:r w:rsidRPr="007B393F">
        <w:rPr>
          <w:color w:val="000000" w:themeColor="text1"/>
          <w:szCs w:val="28"/>
        </w:rPr>
        <w:t>empfohlen ebenso wie Maßnahmen zur Minimierung zusätzlicher Lichtemissionen.</w:t>
      </w:r>
      <w:r w:rsidRPr="007B393F">
        <w:rPr>
          <w:color w:val="000000" w:themeColor="text1"/>
        </w:rPr>
        <w:t xml:space="preserve"> </w:t>
      </w:r>
      <w:r w:rsidR="0068051D" w:rsidRPr="00ED6C2C">
        <w:rPr>
          <w:color w:val="000000" w:themeColor="text1"/>
        </w:rPr>
        <w:t>Weiterhin sind Ersatzquartiere als CEF-Maßnahme vor Beginn der Abbrucharbeiten im nahen Umfeld des Eingriffsortes anzubringen</w:t>
      </w:r>
      <w:r w:rsidR="0068051D">
        <w:rPr>
          <w:color w:val="000000" w:themeColor="text1"/>
        </w:rPr>
        <w:t>.</w:t>
      </w:r>
    </w:p>
    <w:p w14:paraId="24B50836" w14:textId="5105152B" w:rsidR="005113BD" w:rsidRPr="00ED6C2C" w:rsidRDefault="005113BD" w:rsidP="005113BD">
      <w:pPr>
        <w:pStyle w:val="Text"/>
        <w:rPr>
          <w:color w:val="000000" w:themeColor="text1"/>
        </w:rPr>
      </w:pPr>
      <w:r w:rsidRPr="00ED6C2C">
        <w:rPr>
          <w:color w:val="000000" w:themeColor="text1"/>
        </w:rPr>
        <w:t xml:space="preserve">Im Rahmen der artenschutzrechtlichen Prüfung wurde somit festgestellt, dass artenschutzrechtliche Verbotstatbestände durch das Vorhaben bei Berücksichtigung der </w:t>
      </w:r>
      <w:r>
        <w:rPr>
          <w:color w:val="000000" w:themeColor="text1"/>
        </w:rPr>
        <w:t xml:space="preserve">Maßnahmen </w:t>
      </w:r>
      <w:r w:rsidRPr="00ED6C2C">
        <w:rPr>
          <w:color w:val="000000" w:themeColor="text1"/>
        </w:rPr>
        <w:t>nicht ausgelöst werden</w:t>
      </w:r>
      <w:r>
        <w:rPr>
          <w:color w:val="000000" w:themeColor="text1"/>
        </w:rPr>
        <w:t xml:space="preserve"> bzw. weitergehende Untersuchungen erforderlich sind</w:t>
      </w:r>
      <w:r w:rsidRPr="00ED6C2C">
        <w:rPr>
          <w:color w:val="000000" w:themeColor="text1"/>
        </w:rPr>
        <w:t xml:space="preserve">. </w:t>
      </w:r>
    </w:p>
    <w:p w14:paraId="3B5A84EA" w14:textId="77777777" w:rsidR="00E15C19" w:rsidRPr="00C307ED" w:rsidRDefault="00E15C19" w:rsidP="00C307ED">
      <w:pPr>
        <w:rPr>
          <w:rFonts w:cs="Arial"/>
          <w:color w:val="000000" w:themeColor="text1"/>
        </w:rPr>
      </w:pPr>
    </w:p>
    <w:p w14:paraId="58224B36" w14:textId="77777777" w:rsidR="00B7657C" w:rsidRPr="00C307ED" w:rsidRDefault="00B7657C" w:rsidP="00C307ED">
      <w:pPr>
        <w:pStyle w:val="berschrift2"/>
        <w:numPr>
          <w:ilvl w:val="1"/>
          <w:numId w:val="1"/>
        </w:numPr>
        <w:rPr>
          <w:rFonts w:cs="Arial"/>
        </w:rPr>
      </w:pPr>
      <w:bookmarkStart w:id="79" w:name="_Toc155256038"/>
      <w:r w:rsidRPr="00C307ED">
        <w:rPr>
          <w:rFonts w:cs="Arial"/>
        </w:rPr>
        <w:t>Entwässerung</w:t>
      </w:r>
      <w:bookmarkEnd w:id="79"/>
    </w:p>
    <w:p w14:paraId="2EE55462" w14:textId="571662E8" w:rsidR="00B7657C" w:rsidRPr="00C307ED" w:rsidRDefault="00B7657C" w:rsidP="00C307ED">
      <w:pPr>
        <w:rPr>
          <w:rFonts w:cs="Arial"/>
        </w:rPr>
      </w:pPr>
      <w:r w:rsidRPr="00C307ED">
        <w:rPr>
          <w:rFonts w:cs="Arial"/>
        </w:rPr>
        <w:t xml:space="preserve">Die Entwässerung des Plangebietes erfolgt über den Anschluss an die </w:t>
      </w:r>
      <w:r w:rsidR="00F03571" w:rsidRPr="00C307ED">
        <w:rPr>
          <w:rFonts w:cs="Arial"/>
        </w:rPr>
        <w:t xml:space="preserve">öffentliche </w:t>
      </w:r>
      <w:r w:rsidRPr="00C307ED">
        <w:rPr>
          <w:rFonts w:cs="Arial"/>
        </w:rPr>
        <w:t xml:space="preserve">Kanalisation. </w:t>
      </w:r>
    </w:p>
    <w:p w14:paraId="7346B46F" w14:textId="2745283F" w:rsidR="00B7657C" w:rsidRPr="00C307ED" w:rsidRDefault="00B7657C" w:rsidP="00C307ED">
      <w:pPr>
        <w:rPr>
          <w:rFonts w:cs="Arial"/>
          <w:color w:val="000000" w:themeColor="text1"/>
        </w:rPr>
      </w:pPr>
      <w:r w:rsidRPr="00C307ED">
        <w:rPr>
          <w:rFonts w:cs="Arial"/>
          <w:color w:val="000000" w:themeColor="text1"/>
        </w:rPr>
        <w:t>Weitere Angaben werden im Laufe des Verfahrens ergänzt.</w:t>
      </w:r>
    </w:p>
    <w:p w14:paraId="54EB5C4A" w14:textId="77777777" w:rsidR="004E10B1" w:rsidRPr="00C307ED" w:rsidRDefault="004E10B1" w:rsidP="00C307ED">
      <w:pPr>
        <w:rPr>
          <w:rFonts w:cs="Arial"/>
          <w:color w:val="000000" w:themeColor="text1"/>
        </w:rPr>
      </w:pPr>
    </w:p>
    <w:p w14:paraId="224D2E05" w14:textId="2CDEE28C" w:rsidR="00802308" w:rsidRDefault="00802308" w:rsidP="00802308">
      <w:pPr>
        <w:pStyle w:val="berschrift2"/>
        <w:numPr>
          <w:ilvl w:val="1"/>
          <w:numId w:val="1"/>
        </w:numPr>
        <w:rPr>
          <w:rFonts w:cs="Arial"/>
        </w:rPr>
      </w:pPr>
      <w:bookmarkStart w:id="80" w:name="_Toc155256039"/>
      <w:r>
        <w:rPr>
          <w:rFonts w:cs="Arial"/>
        </w:rPr>
        <w:t>Umweltbelange</w:t>
      </w:r>
      <w:bookmarkEnd w:id="80"/>
    </w:p>
    <w:p w14:paraId="5D1D103D" w14:textId="7AD66539" w:rsidR="00802308" w:rsidRDefault="00802308" w:rsidP="0017071A">
      <w:pPr>
        <w:pStyle w:val="berschrift3"/>
        <w:numPr>
          <w:ilvl w:val="2"/>
          <w:numId w:val="1"/>
        </w:numPr>
      </w:pPr>
      <w:bookmarkStart w:id="81" w:name="_Toc155256040"/>
      <w:r>
        <w:t>Umweltprüfung</w:t>
      </w:r>
      <w:bookmarkEnd w:id="81"/>
    </w:p>
    <w:p w14:paraId="062E66A8" w14:textId="77777777" w:rsidR="00802308" w:rsidRPr="00C307ED" w:rsidRDefault="00802308" w:rsidP="00802308">
      <w:pPr>
        <w:rPr>
          <w:rFonts w:cs="Arial"/>
        </w:rPr>
      </w:pPr>
      <w:r w:rsidRPr="00C307ED">
        <w:rPr>
          <w:rFonts w:cs="Arial"/>
        </w:rPr>
        <w:t>Die Bewertung der planungsbedingten Auswirkungen auf die Natur und die Landschaft erfolgt gemäß §§ 2 Absatz 3 und 2a BauGB in Verbindung mit Anlage 1 BauGB im Rahmen einer Umweltprüfung, die im Umweltbericht als separater Teil B dieser Begründung verschriftlicht ist. Dieser wird dem Bebauungsplanentwurf im Rahmen der öffentlichen Auslegung gemäß § 3 Absatz 2 BauGB beigefügt.</w:t>
      </w:r>
    </w:p>
    <w:p w14:paraId="1BF59935" w14:textId="77777777" w:rsidR="00802308" w:rsidRPr="00802308" w:rsidRDefault="00802308" w:rsidP="00802308"/>
    <w:p w14:paraId="7E84FEEE" w14:textId="51AD95ED" w:rsidR="00802308" w:rsidRDefault="00802308" w:rsidP="0017071A">
      <w:pPr>
        <w:pStyle w:val="berschrift3"/>
        <w:numPr>
          <w:ilvl w:val="2"/>
          <w:numId w:val="1"/>
        </w:numPr>
      </w:pPr>
      <w:bookmarkStart w:id="82" w:name="_Toc155256041"/>
      <w:r>
        <w:t>Eingriffe in Boden, Natur und Landschaft</w:t>
      </w:r>
      <w:bookmarkEnd w:id="82"/>
    </w:p>
    <w:p w14:paraId="0FC10170" w14:textId="77777777" w:rsidR="00802308" w:rsidRPr="007B393F" w:rsidRDefault="00802308" w:rsidP="00802308">
      <w:pPr>
        <w:rPr>
          <w:color w:val="000000" w:themeColor="text1"/>
        </w:rPr>
      </w:pPr>
      <w:r w:rsidRPr="007B393F">
        <w:rPr>
          <w:color w:val="000000" w:themeColor="text1"/>
        </w:rPr>
        <w:t>Eingriffe in Natur und Landschaft, die sich voraussichtlich nach Umsetzung des Bebauungsplans ergeben, müssen auf der Grundlage des § 1a BauGB in Verbindung mit den §§ 14 - 15 BNatSchG ausgeglichen werden.</w:t>
      </w:r>
    </w:p>
    <w:p w14:paraId="6F97BC04" w14:textId="77777777" w:rsidR="00802308" w:rsidRPr="007B393F" w:rsidRDefault="00802308" w:rsidP="00802308">
      <w:pPr>
        <w:rPr>
          <w:color w:val="000000" w:themeColor="text1"/>
        </w:rPr>
      </w:pPr>
      <w:r w:rsidRPr="007B393F">
        <w:rPr>
          <w:color w:val="000000" w:themeColor="text1"/>
        </w:rPr>
        <w:lastRenderedPageBreak/>
        <w:t>Im Rahmen der vorliegenden Eingriffs-Ausgleich-Bilanzierung wird der durch die Umsetzung des Bebauungsplans entstehende Eingriff in Natur und Landschaft ermittelt. Der Eingriffswert errechnet sich aus dem Vergleich der Ist-Situation mit dem angestrebten zukünftigen Zustand von Natur und Landschaft gemäß den vorliegenden Plandarstellungen.</w:t>
      </w:r>
    </w:p>
    <w:p w14:paraId="2B14CD61" w14:textId="1DAEF2DB" w:rsidR="00802308" w:rsidRPr="007B393F" w:rsidRDefault="00802308" w:rsidP="00802308">
      <w:pPr>
        <w:rPr>
          <w:color w:val="000000" w:themeColor="text1"/>
        </w:rPr>
      </w:pPr>
      <w:r w:rsidRPr="007B393F">
        <w:rPr>
          <w:color w:val="000000" w:themeColor="text1"/>
        </w:rPr>
        <w:t xml:space="preserve">Für die Ermittlung des Ist-Zustandes werden die erfassten Biotoptypen herangezogen. Die innerhalb des Geltungsbereichs vorhandenen Biotoptypen werden aufgelistet und ihre jeweiligen Flächenanteile ermittelt. Die jeweilige Quadratmeterzahl wird anschließend mit dem zugehörigen Wertfaktor aus der Biotoptypenwertliste für den angegebenen Biotoptyp multipliziert. Durch Addition der einzelnen Biotoptypen-Werte wird der Gesamtwert des Ausgangszustands des Plangebiets errechnet. Hieraus ergibt sich für den insgesamt </w:t>
      </w:r>
      <w:r w:rsidRPr="00B64A44">
        <w:rPr>
          <w:color w:val="000000" w:themeColor="text1"/>
        </w:rPr>
        <w:t xml:space="preserve">rund </w:t>
      </w:r>
      <w:r w:rsidR="00112ABA" w:rsidRPr="00B64A44">
        <w:rPr>
          <w:color w:val="000000" w:themeColor="text1"/>
        </w:rPr>
        <w:t>0,68</w:t>
      </w:r>
      <w:r w:rsidRPr="007B393F">
        <w:rPr>
          <w:color w:val="000000" w:themeColor="text1"/>
        </w:rPr>
        <w:t xml:space="preserve"> ha großen Geltungsbereich ein Gesamtwert des Bestands von </w:t>
      </w:r>
      <w:r w:rsidR="00112ABA">
        <w:rPr>
          <w:color w:val="000000" w:themeColor="text1"/>
        </w:rPr>
        <w:t>28.473</w:t>
      </w:r>
      <w:r w:rsidRPr="007B393F">
        <w:rPr>
          <w:color w:val="000000" w:themeColor="text1"/>
        </w:rPr>
        <w:t xml:space="preserve"> Wertpunkten.</w:t>
      </w:r>
    </w:p>
    <w:p w14:paraId="5817D9AE" w14:textId="0EFEB725" w:rsidR="00802308" w:rsidRDefault="00802308" w:rsidP="00802308">
      <w:pPr>
        <w:rPr>
          <w:color w:val="000000" w:themeColor="text1"/>
        </w:rPr>
      </w:pPr>
      <w:r w:rsidRPr="00B165D5">
        <w:rPr>
          <w:color w:val="000000" w:themeColor="text1"/>
        </w:rPr>
        <w:t xml:space="preserve">Dem aktuellen Zustand des Plangebiets wird der Zustand nach Realisierung des Bebauungs- </w:t>
      </w:r>
      <w:proofErr w:type="spellStart"/>
      <w:r w:rsidRPr="00B165D5">
        <w:rPr>
          <w:color w:val="000000" w:themeColor="text1"/>
        </w:rPr>
        <w:t>plans</w:t>
      </w:r>
      <w:proofErr w:type="spellEnd"/>
      <w:r w:rsidRPr="00B165D5">
        <w:rPr>
          <w:color w:val="000000" w:themeColor="text1"/>
        </w:rPr>
        <w:t xml:space="preserve"> bzw. dem prognostizierten Zustand ca. 30 Jahre nach Umsetzung der Planung </w:t>
      </w:r>
      <w:proofErr w:type="spellStart"/>
      <w:r w:rsidRPr="00B165D5">
        <w:rPr>
          <w:color w:val="000000" w:themeColor="text1"/>
        </w:rPr>
        <w:t>entge</w:t>
      </w:r>
      <w:proofErr w:type="spellEnd"/>
      <w:r w:rsidRPr="00B165D5">
        <w:rPr>
          <w:color w:val="000000" w:themeColor="text1"/>
        </w:rPr>
        <w:t xml:space="preserve">- gengestellt. Da es sich um einen Angebots-Bebauungsplan handelt, können die tatsächlichen Ausmaße und Flächenanteile der baulichen Anlagen derzeit nicht genau bestimmt werden. Unter Anwendung des </w:t>
      </w:r>
      <w:proofErr w:type="spellStart"/>
      <w:r w:rsidRPr="00B165D5">
        <w:rPr>
          <w:color w:val="000000" w:themeColor="text1"/>
        </w:rPr>
        <w:t>worst</w:t>
      </w:r>
      <w:proofErr w:type="spellEnd"/>
      <w:r w:rsidRPr="00B165D5">
        <w:rPr>
          <w:color w:val="000000" w:themeColor="text1"/>
        </w:rPr>
        <w:t>-</w:t>
      </w:r>
      <w:proofErr w:type="spellStart"/>
      <w:r w:rsidRPr="00B165D5">
        <w:rPr>
          <w:color w:val="000000" w:themeColor="text1"/>
        </w:rPr>
        <w:t>case</w:t>
      </w:r>
      <w:proofErr w:type="spellEnd"/>
      <w:r w:rsidRPr="00B165D5">
        <w:rPr>
          <w:color w:val="000000" w:themeColor="text1"/>
        </w:rPr>
        <w:t>-Ansatzes wird demnach die maximal zulässige Bebauung</w:t>
      </w:r>
      <w:r w:rsidR="003F243A">
        <w:rPr>
          <w:color w:val="000000" w:themeColor="text1"/>
        </w:rPr>
        <w:t xml:space="preserve"> </w:t>
      </w:r>
      <w:r w:rsidRPr="00B165D5">
        <w:rPr>
          <w:color w:val="000000" w:themeColor="text1"/>
        </w:rPr>
        <w:t>/</w:t>
      </w:r>
      <w:r w:rsidR="003F243A">
        <w:rPr>
          <w:color w:val="000000" w:themeColor="text1"/>
        </w:rPr>
        <w:t xml:space="preserve"> </w:t>
      </w:r>
      <w:r w:rsidRPr="00B165D5">
        <w:rPr>
          <w:color w:val="000000" w:themeColor="text1"/>
        </w:rPr>
        <w:t xml:space="preserve">Versiegelung anhand der festgesetzten Grundflächenzahl (GRZ) ermittelt. Eine Über- </w:t>
      </w:r>
      <w:proofErr w:type="spellStart"/>
      <w:r w:rsidRPr="00B165D5">
        <w:rPr>
          <w:color w:val="000000" w:themeColor="text1"/>
        </w:rPr>
        <w:t>schreitung</w:t>
      </w:r>
      <w:proofErr w:type="spellEnd"/>
      <w:r w:rsidRPr="00B165D5">
        <w:rPr>
          <w:color w:val="000000" w:themeColor="text1"/>
        </w:rPr>
        <w:t xml:space="preserve"> dieser um bis zu 50 % ist gemäß § 19 BauNVO u.a. zur Errichtung von Nebenan- lagen und Stellplätzen zulässig, so dass im Rahmen der Bilanzierung von einem maximal zu- lässigen Versiegelungsgrad von </w:t>
      </w:r>
      <w:r w:rsidR="00253E53">
        <w:rPr>
          <w:color w:val="000000" w:themeColor="text1"/>
        </w:rPr>
        <w:t>75</w:t>
      </w:r>
      <w:r w:rsidRPr="00B165D5">
        <w:rPr>
          <w:color w:val="000000" w:themeColor="text1"/>
        </w:rPr>
        <w:t xml:space="preserve"> % bei Wohngebieten ausgegangen wird. Die Verpflichtung zur Dachbegrünung wird hierbei als eingriffsmindernder Faktor auf rund </w:t>
      </w:r>
      <w:r w:rsidR="003835C1">
        <w:rPr>
          <w:color w:val="000000" w:themeColor="text1"/>
        </w:rPr>
        <w:t>8</w:t>
      </w:r>
      <w:r w:rsidRPr="00B165D5">
        <w:rPr>
          <w:color w:val="000000" w:themeColor="text1"/>
        </w:rPr>
        <w:t xml:space="preserve">0 % der Dachflächen (Flächenansatz gem. städtebaulichem Konzept) berücksichtigt. Nach Realisierung der Planung wird demnach ein Gesamtwert von </w:t>
      </w:r>
      <w:r w:rsidR="00185203">
        <w:rPr>
          <w:color w:val="000000" w:themeColor="text1"/>
        </w:rPr>
        <w:t>4.276</w:t>
      </w:r>
      <w:r w:rsidRPr="00B165D5">
        <w:rPr>
          <w:color w:val="000000" w:themeColor="text1"/>
        </w:rPr>
        <w:t xml:space="preserve"> Wertpunkten erwartet. Ein Defizit von </w:t>
      </w:r>
      <w:r w:rsidR="00185203">
        <w:rPr>
          <w:color w:val="000000" w:themeColor="text1"/>
        </w:rPr>
        <w:t>24.197</w:t>
      </w:r>
      <w:r w:rsidRPr="00B165D5">
        <w:rPr>
          <w:color w:val="000000" w:themeColor="text1"/>
        </w:rPr>
        <w:t xml:space="preserve"> Punkten ist somit durch geeignete Maßnahmen zu kompensieren. </w:t>
      </w:r>
    </w:p>
    <w:p w14:paraId="2606C114" w14:textId="39BBFD1A" w:rsidR="00802308" w:rsidRPr="007B393F" w:rsidRDefault="00802308" w:rsidP="00802308">
      <w:pPr>
        <w:rPr>
          <w:color w:val="000000" w:themeColor="text1"/>
        </w:rPr>
      </w:pPr>
      <w:r w:rsidRPr="007B393F">
        <w:rPr>
          <w:color w:val="000000" w:themeColor="text1"/>
        </w:rPr>
        <w:t xml:space="preserve">Im Rahmen der Eingriffs-Ausgleich-Bilanzierung wurde ein Bestandswert von </w:t>
      </w:r>
      <w:r w:rsidR="00185203">
        <w:rPr>
          <w:color w:val="000000" w:themeColor="text1"/>
        </w:rPr>
        <w:t>28.473</w:t>
      </w:r>
      <w:r w:rsidRPr="007B393F">
        <w:rPr>
          <w:color w:val="000000" w:themeColor="text1"/>
        </w:rPr>
        <w:t xml:space="preserve"> Wertpunkten ermittelt. Diesem steht ein Biotopwert der Planung von </w:t>
      </w:r>
      <w:r w:rsidR="00185203">
        <w:rPr>
          <w:color w:val="000000" w:themeColor="text1"/>
        </w:rPr>
        <w:t>4.276</w:t>
      </w:r>
      <w:r w:rsidR="00185203" w:rsidRPr="00B165D5">
        <w:rPr>
          <w:color w:val="000000" w:themeColor="text1"/>
        </w:rPr>
        <w:t xml:space="preserve"> </w:t>
      </w:r>
      <w:r w:rsidRPr="007B393F">
        <w:rPr>
          <w:color w:val="000000" w:themeColor="text1"/>
        </w:rPr>
        <w:t xml:space="preserve">Wertpunkten gegenüber. Damit ergibt sich ein Kompensationsbedarf in Höhe von </w:t>
      </w:r>
      <w:r w:rsidR="00185203">
        <w:rPr>
          <w:color w:val="000000" w:themeColor="text1"/>
        </w:rPr>
        <w:t>24.197</w:t>
      </w:r>
      <w:r w:rsidR="00185203" w:rsidRPr="00B165D5">
        <w:rPr>
          <w:color w:val="000000" w:themeColor="text1"/>
        </w:rPr>
        <w:t xml:space="preserve"> </w:t>
      </w:r>
      <w:r w:rsidRPr="007B393F">
        <w:rPr>
          <w:color w:val="000000" w:themeColor="text1"/>
        </w:rPr>
        <w:t>Biotopwertpunkten, der durch entsprechende Maßnahmen auszugleichen ist.</w:t>
      </w:r>
    </w:p>
    <w:p w14:paraId="6C29E013" w14:textId="3AA4B3DE" w:rsidR="00802308" w:rsidRPr="007B393F" w:rsidRDefault="00802308" w:rsidP="00802308">
      <w:pPr>
        <w:rPr>
          <w:color w:val="000000" w:themeColor="text1"/>
        </w:rPr>
      </w:pPr>
      <w:r w:rsidRPr="001F2D11">
        <w:rPr>
          <w:color w:val="000000" w:themeColor="text1"/>
        </w:rPr>
        <w:t>Das Defizit wird über das Ökokonto der Gemeinde Bedburg-Hau ausgeglichen.</w:t>
      </w:r>
    </w:p>
    <w:p w14:paraId="7F53ADB4" w14:textId="66D7209A" w:rsidR="00203FBF" w:rsidRPr="007B393F" w:rsidRDefault="00203FBF" w:rsidP="00203FBF">
      <w:pPr>
        <w:rPr>
          <w:color w:val="000000" w:themeColor="text1"/>
        </w:rPr>
      </w:pPr>
      <w:r w:rsidRPr="007B393F">
        <w:rPr>
          <w:color w:val="000000" w:themeColor="text1"/>
        </w:rPr>
        <w:t xml:space="preserve">Die notwendigen Ausgleichs- und Ersatzmaßnahmen sollen </w:t>
      </w:r>
      <w:r w:rsidRPr="009B2820">
        <w:rPr>
          <w:color w:val="000000" w:themeColor="text1"/>
        </w:rPr>
        <w:t>außerhalb des Plangebietes realisiert werden, da innerhalb des Plangebietes keine geeigneten Flächen zur Verfügung stehen.</w:t>
      </w:r>
      <w:r w:rsidRPr="007B393F">
        <w:rPr>
          <w:color w:val="000000" w:themeColor="text1"/>
        </w:rPr>
        <w:t xml:space="preserve"> Es wird ein vollständiger Ausgleich des Eingriffs angestrebt. </w:t>
      </w:r>
      <w:r w:rsidRPr="00561468">
        <w:rPr>
          <w:color w:val="000000" w:themeColor="text1"/>
        </w:rPr>
        <w:t xml:space="preserve">Vorgesehen ist die Nutzung der </w:t>
      </w:r>
      <w:r w:rsidRPr="001F2D11">
        <w:rPr>
          <w:color w:val="000000" w:themeColor="text1"/>
        </w:rPr>
        <w:t xml:space="preserve">Fläche # </w:t>
      </w:r>
      <w:r w:rsidR="00A70E06" w:rsidRPr="001F2D11">
        <w:rPr>
          <w:color w:val="000000" w:themeColor="text1"/>
        </w:rPr>
        <w:t>»##«</w:t>
      </w:r>
      <w:r w:rsidRPr="001F2D11">
        <w:rPr>
          <w:color w:val="000000" w:themeColor="text1"/>
        </w:rPr>
        <w:t>.</w:t>
      </w:r>
      <w:r w:rsidRPr="00561468">
        <w:rPr>
          <w:color w:val="000000" w:themeColor="text1"/>
        </w:rPr>
        <w:t xml:space="preserve"> Hier ist insbesondere </w:t>
      </w:r>
      <w:r w:rsidR="00A70E06" w:rsidRPr="001F2D11">
        <w:rPr>
          <w:color w:val="000000" w:themeColor="text1"/>
        </w:rPr>
        <w:t xml:space="preserve">### </w:t>
      </w:r>
      <w:r w:rsidRPr="001F2D11">
        <w:rPr>
          <w:color w:val="000000" w:themeColor="text1"/>
        </w:rPr>
        <w:t>b</w:t>
      </w:r>
      <w:r w:rsidRPr="00561468">
        <w:rPr>
          <w:color w:val="000000" w:themeColor="text1"/>
        </w:rPr>
        <w:t>eabsichtigt.</w:t>
      </w:r>
    </w:p>
    <w:p w14:paraId="45CA9E19" w14:textId="6C5856D6" w:rsidR="00802308" w:rsidRPr="00B002D8" w:rsidRDefault="00B002D8" w:rsidP="00802308">
      <w:pPr>
        <w:rPr>
          <w:i/>
          <w:iCs/>
        </w:rPr>
      </w:pPr>
      <w:r w:rsidRPr="00B002D8">
        <w:rPr>
          <w:i/>
          <w:iCs/>
        </w:rPr>
        <w:t>Konkretisierung im weiteren Verfahren.</w:t>
      </w:r>
    </w:p>
    <w:p w14:paraId="61FA1E3E" w14:textId="3EAB18C5" w:rsidR="00B108A5" w:rsidRPr="00C307ED" w:rsidRDefault="00C02B4A" w:rsidP="00C307ED">
      <w:pPr>
        <w:pStyle w:val="berschrift1"/>
        <w:numPr>
          <w:ilvl w:val="0"/>
          <w:numId w:val="0"/>
        </w:numPr>
        <w:ind w:left="432" w:hanging="432"/>
        <w:rPr>
          <w:rFonts w:cs="Arial"/>
        </w:rPr>
      </w:pPr>
      <w:bookmarkStart w:id="83" w:name="_Toc155256042"/>
      <w:r w:rsidRPr="00C307ED">
        <w:rPr>
          <w:rFonts w:cs="Arial"/>
        </w:rPr>
        <w:lastRenderedPageBreak/>
        <w:t>10.</w:t>
      </w:r>
      <w:r w:rsidR="002973CA" w:rsidRPr="00C307ED">
        <w:rPr>
          <w:rFonts w:cs="Arial"/>
        </w:rPr>
        <w:t xml:space="preserve"> </w:t>
      </w:r>
      <w:r w:rsidR="007F0894" w:rsidRPr="00C307ED">
        <w:rPr>
          <w:rFonts w:cs="Arial"/>
        </w:rPr>
        <w:t xml:space="preserve"> </w:t>
      </w:r>
      <w:r w:rsidR="00B108A5" w:rsidRPr="00C307ED">
        <w:rPr>
          <w:rFonts w:cs="Arial"/>
        </w:rPr>
        <w:t>Bodenordnende Maßnahmen</w:t>
      </w:r>
      <w:bookmarkEnd w:id="83"/>
    </w:p>
    <w:p w14:paraId="53671959" w14:textId="77777777" w:rsidR="00B108A5" w:rsidRPr="00C307ED" w:rsidRDefault="00B108A5" w:rsidP="00C307ED">
      <w:pPr>
        <w:rPr>
          <w:rFonts w:cs="Arial"/>
        </w:rPr>
      </w:pPr>
      <w:r w:rsidRPr="00C307ED">
        <w:rPr>
          <w:rFonts w:cs="Arial"/>
        </w:rPr>
        <w:t xml:space="preserve">Bodenordnende Maßnahmen sind nach derzeitigem Kenntnisstand nicht erforderlich. </w:t>
      </w:r>
    </w:p>
    <w:p w14:paraId="35444998" w14:textId="77777777" w:rsidR="00B108A5" w:rsidRPr="00C307ED" w:rsidRDefault="00B108A5" w:rsidP="00C307ED">
      <w:pPr>
        <w:rPr>
          <w:rFonts w:cs="Arial"/>
        </w:rPr>
      </w:pPr>
    </w:p>
    <w:p w14:paraId="17C81307" w14:textId="6CF2C77A" w:rsidR="00B108A5" w:rsidRPr="00C307ED" w:rsidRDefault="007F0894" w:rsidP="008B168A">
      <w:pPr>
        <w:pStyle w:val="berschrift1ohneSeitenumbruch"/>
        <w:numPr>
          <w:ilvl w:val="0"/>
          <w:numId w:val="0"/>
        </w:numPr>
        <w:ind w:left="431" w:hanging="431"/>
      </w:pPr>
      <w:bookmarkStart w:id="84" w:name="_Toc155256043"/>
      <w:r w:rsidRPr="00C307ED">
        <w:t xml:space="preserve">11. </w:t>
      </w:r>
      <w:r w:rsidR="00B108A5" w:rsidRPr="00C307ED">
        <w:t>Kosten und Finanzierung</w:t>
      </w:r>
      <w:bookmarkEnd w:id="84"/>
    </w:p>
    <w:p w14:paraId="0C67716D" w14:textId="3F2ACF4C" w:rsidR="00B108A5" w:rsidRDefault="00B108A5" w:rsidP="00947257">
      <w:pPr>
        <w:rPr>
          <w:rFonts w:cs="Arial"/>
        </w:rPr>
      </w:pPr>
      <w:r w:rsidRPr="00C307ED">
        <w:rPr>
          <w:rFonts w:cs="Arial"/>
        </w:rPr>
        <w:t>Sämtliche mit der Planung und Umsetzung des Vorhabens verbundenen Kosten obliegen dem Investor.</w:t>
      </w:r>
    </w:p>
    <w:p w14:paraId="30138155" w14:textId="77777777" w:rsidR="00947257" w:rsidRPr="00947257" w:rsidRDefault="00947257" w:rsidP="00947257">
      <w:pPr>
        <w:rPr>
          <w:rFonts w:cs="Arial"/>
        </w:rPr>
      </w:pPr>
    </w:p>
    <w:p w14:paraId="77771E76" w14:textId="3CBDCF64" w:rsidR="00B108A5" w:rsidRPr="00C307ED" w:rsidRDefault="007F0894" w:rsidP="008B168A">
      <w:pPr>
        <w:pStyle w:val="berschrift1ohneSeitenumbruch"/>
        <w:numPr>
          <w:ilvl w:val="0"/>
          <w:numId w:val="0"/>
        </w:numPr>
        <w:ind w:left="431" w:hanging="431"/>
      </w:pPr>
      <w:bookmarkStart w:id="85" w:name="_Toc155256044"/>
      <w:r w:rsidRPr="004033B3">
        <w:t>12.</w:t>
      </w:r>
      <w:r w:rsidR="002973CA" w:rsidRPr="004033B3">
        <w:t xml:space="preserve">  </w:t>
      </w:r>
      <w:r w:rsidR="00B108A5" w:rsidRPr="004033B3">
        <w:t>Flächenbilanz</w:t>
      </w:r>
      <w:bookmarkEnd w:id="85"/>
    </w:p>
    <w:p w14:paraId="2FD89A17" w14:textId="0ECA7E13" w:rsidR="00B108A5" w:rsidRPr="00C307ED" w:rsidRDefault="00B108A5" w:rsidP="00C307ED">
      <w:pPr>
        <w:pStyle w:val="MGTextkrper"/>
        <w:spacing w:after="240" w:line="276" w:lineRule="auto"/>
        <w:rPr>
          <w:rFonts w:cs="Arial"/>
        </w:rPr>
      </w:pPr>
      <w:r w:rsidRPr="00C307ED">
        <w:rPr>
          <w:rFonts w:cs="Arial"/>
        </w:rPr>
        <w:t xml:space="preserve">Der Geltungsbereich des Bebauungsplans umfasst insgesamt eine Fläche von ca. </w:t>
      </w:r>
      <w:r w:rsidR="00633D34" w:rsidRPr="00C307ED">
        <w:rPr>
          <w:rFonts w:cs="Arial"/>
        </w:rPr>
        <w:t>0,</w:t>
      </w:r>
      <w:r w:rsidR="00E233EC" w:rsidRPr="00C307ED">
        <w:rPr>
          <w:rFonts w:cs="Arial"/>
        </w:rPr>
        <w:t>6</w:t>
      </w:r>
      <w:r w:rsidR="00474C74">
        <w:rPr>
          <w:rFonts w:cs="Arial"/>
        </w:rPr>
        <w:t>8</w:t>
      </w:r>
      <w:r w:rsidRPr="00C307ED">
        <w:rPr>
          <w:rFonts w:cs="Arial"/>
        </w:rPr>
        <w:t xml:space="preserve"> ha mit folgender Unterteilung:</w:t>
      </w:r>
    </w:p>
    <w:tbl>
      <w:tblPr>
        <w:tblW w:w="9531" w:type="dxa"/>
        <w:tblInd w:w="-60" w:type="dxa"/>
        <w:tblBorders>
          <w:bottom w:val="single" w:sz="4" w:space="0" w:color="auto"/>
          <w:insideH w:val="single" w:sz="4" w:space="0" w:color="auto"/>
          <w:insideV w:val="single" w:sz="4" w:space="0" w:color="auto"/>
        </w:tblBorders>
        <w:tblLayout w:type="fixed"/>
        <w:tblLook w:val="0000" w:firstRow="0" w:lastRow="0" w:firstColumn="0" w:lastColumn="0" w:noHBand="0" w:noVBand="0"/>
      </w:tblPr>
      <w:tblGrid>
        <w:gridCol w:w="6129"/>
        <w:gridCol w:w="1701"/>
        <w:gridCol w:w="1701"/>
      </w:tblGrid>
      <w:tr w:rsidR="00B108A5" w:rsidRPr="00C307ED" w14:paraId="693A0651" w14:textId="77777777" w:rsidTr="005E533F">
        <w:trPr>
          <w:trHeight w:val="340"/>
        </w:trPr>
        <w:tc>
          <w:tcPr>
            <w:tcW w:w="6129" w:type="dxa"/>
            <w:tcBorders>
              <w:top w:val="nil"/>
              <w:bottom w:val="single" w:sz="18" w:space="0" w:color="auto"/>
            </w:tcBorders>
            <w:shd w:val="clear" w:color="auto" w:fill="auto"/>
            <w:vAlign w:val="center"/>
          </w:tcPr>
          <w:p w14:paraId="239C3CB3" w14:textId="77777777" w:rsidR="00B108A5" w:rsidRPr="00C307ED" w:rsidRDefault="00B108A5" w:rsidP="00C307ED">
            <w:pPr>
              <w:jc w:val="left"/>
              <w:rPr>
                <w:rFonts w:cs="Arial"/>
                <w:b/>
                <w:sz w:val="16"/>
                <w:szCs w:val="16"/>
              </w:rPr>
            </w:pPr>
            <w:r w:rsidRPr="00C307ED">
              <w:rPr>
                <w:rFonts w:cs="Arial"/>
                <w:b/>
                <w:sz w:val="16"/>
                <w:szCs w:val="16"/>
              </w:rPr>
              <w:t>Nutzung</w:t>
            </w:r>
          </w:p>
        </w:tc>
        <w:tc>
          <w:tcPr>
            <w:tcW w:w="3402" w:type="dxa"/>
            <w:gridSpan w:val="2"/>
            <w:tcBorders>
              <w:top w:val="nil"/>
              <w:bottom w:val="single" w:sz="18" w:space="0" w:color="auto"/>
            </w:tcBorders>
            <w:shd w:val="clear" w:color="auto" w:fill="auto"/>
            <w:vAlign w:val="center"/>
          </w:tcPr>
          <w:p w14:paraId="3BD1586C" w14:textId="77777777" w:rsidR="00B108A5" w:rsidRPr="00C307ED" w:rsidRDefault="00B108A5" w:rsidP="00C307ED">
            <w:pPr>
              <w:jc w:val="left"/>
              <w:rPr>
                <w:rFonts w:cs="Arial"/>
              </w:rPr>
            </w:pPr>
            <w:r w:rsidRPr="00C307ED">
              <w:rPr>
                <w:rFonts w:cs="Arial"/>
                <w:b/>
                <w:sz w:val="16"/>
                <w:szCs w:val="16"/>
              </w:rPr>
              <w:t>Fläche</w:t>
            </w:r>
          </w:p>
        </w:tc>
      </w:tr>
      <w:tr w:rsidR="00B108A5" w:rsidRPr="00C307ED" w14:paraId="22FB97E9" w14:textId="77777777" w:rsidTr="005E533F">
        <w:trPr>
          <w:trHeight w:val="397"/>
        </w:trPr>
        <w:tc>
          <w:tcPr>
            <w:tcW w:w="6129" w:type="dxa"/>
            <w:tcBorders>
              <w:top w:val="single" w:sz="18" w:space="0" w:color="auto"/>
              <w:bottom w:val="single" w:sz="18" w:space="0" w:color="auto"/>
            </w:tcBorders>
            <w:shd w:val="clear" w:color="auto" w:fill="auto"/>
            <w:vAlign w:val="center"/>
          </w:tcPr>
          <w:p w14:paraId="72113E85" w14:textId="77777777" w:rsidR="00B108A5" w:rsidRPr="00C307ED" w:rsidRDefault="00B108A5" w:rsidP="00C307ED">
            <w:pPr>
              <w:jc w:val="left"/>
              <w:rPr>
                <w:rFonts w:cs="Arial"/>
                <w:b/>
                <w:sz w:val="16"/>
                <w:szCs w:val="16"/>
              </w:rPr>
            </w:pPr>
            <w:r w:rsidRPr="00C307ED">
              <w:rPr>
                <w:rFonts w:cs="Arial"/>
                <w:b/>
                <w:sz w:val="16"/>
                <w:szCs w:val="16"/>
              </w:rPr>
              <w:t>Geltungsbereich</w:t>
            </w:r>
          </w:p>
        </w:tc>
        <w:tc>
          <w:tcPr>
            <w:tcW w:w="1701" w:type="dxa"/>
            <w:tcBorders>
              <w:top w:val="single" w:sz="18" w:space="0" w:color="auto"/>
              <w:bottom w:val="single" w:sz="18" w:space="0" w:color="auto"/>
            </w:tcBorders>
            <w:shd w:val="clear" w:color="auto" w:fill="auto"/>
            <w:vAlign w:val="center"/>
          </w:tcPr>
          <w:p w14:paraId="1A986024" w14:textId="06E24124" w:rsidR="00B108A5" w:rsidRPr="00C307ED" w:rsidRDefault="00B108A5" w:rsidP="00C307ED">
            <w:pPr>
              <w:jc w:val="left"/>
              <w:rPr>
                <w:rFonts w:cs="Arial"/>
                <w:b/>
                <w:sz w:val="16"/>
                <w:szCs w:val="16"/>
              </w:rPr>
            </w:pPr>
            <w:r w:rsidRPr="00C307ED">
              <w:rPr>
                <w:rFonts w:cs="Arial"/>
                <w:b/>
                <w:sz w:val="16"/>
                <w:szCs w:val="16"/>
              </w:rPr>
              <w:t xml:space="preserve">rd. </w:t>
            </w:r>
            <w:r w:rsidR="00D12200" w:rsidRPr="00C307ED">
              <w:rPr>
                <w:rFonts w:cs="Arial"/>
                <w:b/>
                <w:sz w:val="16"/>
                <w:szCs w:val="16"/>
              </w:rPr>
              <w:t>0,</w:t>
            </w:r>
            <w:r w:rsidR="00DF2897" w:rsidRPr="00C307ED">
              <w:rPr>
                <w:rFonts w:cs="Arial"/>
                <w:b/>
                <w:sz w:val="16"/>
                <w:szCs w:val="16"/>
              </w:rPr>
              <w:t>6</w:t>
            </w:r>
            <w:r w:rsidR="00474C74">
              <w:rPr>
                <w:rFonts w:cs="Arial"/>
                <w:b/>
                <w:sz w:val="16"/>
                <w:szCs w:val="16"/>
              </w:rPr>
              <w:t>8</w:t>
            </w:r>
            <w:r w:rsidR="005579AF" w:rsidRPr="00C307ED">
              <w:rPr>
                <w:rFonts w:cs="Arial"/>
                <w:b/>
                <w:sz w:val="16"/>
                <w:szCs w:val="16"/>
              </w:rPr>
              <w:t xml:space="preserve"> </w:t>
            </w:r>
            <w:r w:rsidRPr="00C307ED">
              <w:rPr>
                <w:rFonts w:cs="Arial"/>
                <w:b/>
                <w:sz w:val="16"/>
                <w:szCs w:val="16"/>
              </w:rPr>
              <w:t>ha</w:t>
            </w:r>
          </w:p>
        </w:tc>
        <w:tc>
          <w:tcPr>
            <w:tcW w:w="1701" w:type="dxa"/>
            <w:tcBorders>
              <w:top w:val="single" w:sz="18" w:space="0" w:color="auto"/>
              <w:bottom w:val="single" w:sz="18" w:space="0" w:color="auto"/>
            </w:tcBorders>
            <w:shd w:val="clear" w:color="auto" w:fill="auto"/>
            <w:vAlign w:val="center"/>
          </w:tcPr>
          <w:p w14:paraId="62AD073D" w14:textId="77777777" w:rsidR="00B108A5" w:rsidRPr="00C307ED" w:rsidRDefault="00B108A5" w:rsidP="00C307ED">
            <w:pPr>
              <w:jc w:val="left"/>
              <w:rPr>
                <w:rFonts w:cs="Arial"/>
                <w:b/>
                <w:sz w:val="16"/>
                <w:szCs w:val="16"/>
              </w:rPr>
            </w:pPr>
            <w:r w:rsidRPr="00C307ED">
              <w:rPr>
                <w:rFonts w:cs="Arial"/>
                <w:b/>
                <w:sz w:val="16"/>
                <w:szCs w:val="16"/>
              </w:rPr>
              <w:t>100 %</w:t>
            </w:r>
          </w:p>
        </w:tc>
      </w:tr>
      <w:tr w:rsidR="00B108A5" w:rsidRPr="00C307ED" w14:paraId="2AD59234" w14:textId="77777777" w:rsidTr="005E533F">
        <w:trPr>
          <w:trHeight w:val="518"/>
        </w:trPr>
        <w:tc>
          <w:tcPr>
            <w:tcW w:w="6129" w:type="dxa"/>
            <w:tcBorders>
              <w:top w:val="single" w:sz="18" w:space="0" w:color="auto"/>
              <w:bottom w:val="single" w:sz="4" w:space="0" w:color="auto"/>
            </w:tcBorders>
            <w:shd w:val="clear" w:color="auto" w:fill="auto"/>
            <w:vAlign w:val="center"/>
          </w:tcPr>
          <w:p w14:paraId="28FF9CF0" w14:textId="7EAFFE7E" w:rsidR="00B108A5" w:rsidRPr="00C307ED" w:rsidRDefault="00DF2897" w:rsidP="00C307ED">
            <w:pPr>
              <w:jc w:val="left"/>
              <w:rPr>
                <w:rFonts w:cs="Arial"/>
                <w:b/>
                <w:sz w:val="16"/>
                <w:szCs w:val="16"/>
              </w:rPr>
            </w:pPr>
            <w:r w:rsidRPr="00C307ED">
              <w:rPr>
                <w:rFonts w:cs="Arial"/>
                <w:b/>
                <w:color w:val="000000" w:themeColor="text1"/>
                <w:sz w:val="16"/>
                <w:szCs w:val="16"/>
              </w:rPr>
              <w:t>Allgemeine Wohnbaufläche</w:t>
            </w:r>
            <w:r w:rsidR="00E820AB">
              <w:rPr>
                <w:rFonts w:cs="Arial"/>
                <w:b/>
                <w:color w:val="000000" w:themeColor="text1"/>
                <w:sz w:val="16"/>
                <w:szCs w:val="16"/>
              </w:rPr>
              <w:t xml:space="preserve"> </w:t>
            </w:r>
          </w:p>
        </w:tc>
        <w:tc>
          <w:tcPr>
            <w:tcW w:w="1701" w:type="dxa"/>
            <w:tcBorders>
              <w:top w:val="single" w:sz="18" w:space="0" w:color="auto"/>
              <w:bottom w:val="single" w:sz="4" w:space="0" w:color="auto"/>
            </w:tcBorders>
            <w:shd w:val="clear" w:color="auto" w:fill="auto"/>
            <w:vAlign w:val="center"/>
          </w:tcPr>
          <w:p w14:paraId="71346E1D" w14:textId="0B3E5821" w:rsidR="00B108A5" w:rsidRPr="00C307ED" w:rsidRDefault="00B108A5" w:rsidP="00C307ED">
            <w:pPr>
              <w:jc w:val="left"/>
              <w:rPr>
                <w:rFonts w:cs="Arial"/>
                <w:b/>
                <w:sz w:val="16"/>
                <w:szCs w:val="16"/>
              </w:rPr>
            </w:pPr>
            <w:r w:rsidRPr="00C307ED">
              <w:rPr>
                <w:rFonts w:cs="Arial"/>
                <w:b/>
                <w:sz w:val="16"/>
                <w:szCs w:val="16"/>
              </w:rPr>
              <w:t xml:space="preserve">rd.  </w:t>
            </w:r>
            <w:r w:rsidR="00DF2897" w:rsidRPr="00C307ED">
              <w:rPr>
                <w:rFonts w:cs="Arial"/>
                <w:b/>
                <w:sz w:val="16"/>
                <w:szCs w:val="16"/>
              </w:rPr>
              <w:t xml:space="preserve">0,6 </w:t>
            </w:r>
            <w:r w:rsidRPr="00C307ED">
              <w:rPr>
                <w:rFonts w:cs="Arial"/>
                <w:b/>
                <w:sz w:val="16"/>
                <w:szCs w:val="16"/>
              </w:rPr>
              <w:t>ha</w:t>
            </w:r>
          </w:p>
        </w:tc>
        <w:tc>
          <w:tcPr>
            <w:tcW w:w="1701" w:type="dxa"/>
            <w:tcBorders>
              <w:top w:val="single" w:sz="18" w:space="0" w:color="auto"/>
              <w:bottom w:val="single" w:sz="4" w:space="0" w:color="auto"/>
            </w:tcBorders>
            <w:shd w:val="clear" w:color="auto" w:fill="auto"/>
            <w:vAlign w:val="center"/>
          </w:tcPr>
          <w:p w14:paraId="037140F4" w14:textId="333C5749" w:rsidR="00B108A5" w:rsidRPr="00C307ED" w:rsidRDefault="00B108A5" w:rsidP="00C307ED">
            <w:pPr>
              <w:jc w:val="left"/>
              <w:rPr>
                <w:rFonts w:cs="Arial"/>
                <w:b/>
                <w:sz w:val="16"/>
                <w:szCs w:val="16"/>
              </w:rPr>
            </w:pPr>
            <w:r w:rsidRPr="00C307ED">
              <w:rPr>
                <w:rFonts w:cs="Arial"/>
                <w:b/>
                <w:sz w:val="16"/>
                <w:szCs w:val="16"/>
              </w:rPr>
              <w:t>rd.</w:t>
            </w:r>
            <w:r w:rsidR="00CD3E68" w:rsidRPr="00C307ED">
              <w:rPr>
                <w:rFonts w:cs="Arial"/>
                <w:b/>
                <w:sz w:val="16"/>
                <w:szCs w:val="16"/>
              </w:rPr>
              <w:t xml:space="preserve"> </w:t>
            </w:r>
            <w:r w:rsidR="00474C74">
              <w:rPr>
                <w:rFonts w:cs="Arial"/>
                <w:b/>
                <w:sz w:val="16"/>
                <w:szCs w:val="16"/>
              </w:rPr>
              <w:t>88</w:t>
            </w:r>
            <w:r w:rsidRPr="00C307ED">
              <w:rPr>
                <w:rFonts w:cs="Arial"/>
                <w:b/>
                <w:sz w:val="16"/>
                <w:szCs w:val="16"/>
              </w:rPr>
              <w:t xml:space="preserve"> %</w:t>
            </w:r>
          </w:p>
        </w:tc>
      </w:tr>
      <w:tr w:rsidR="005579AF" w:rsidRPr="00C307ED" w14:paraId="3D888811" w14:textId="77777777" w:rsidTr="005E533F">
        <w:trPr>
          <w:trHeight w:val="397"/>
        </w:trPr>
        <w:tc>
          <w:tcPr>
            <w:tcW w:w="6129" w:type="dxa"/>
            <w:tcBorders>
              <w:top w:val="single" w:sz="4" w:space="0" w:color="auto"/>
              <w:bottom w:val="single" w:sz="4" w:space="0" w:color="auto"/>
            </w:tcBorders>
            <w:shd w:val="clear" w:color="auto" w:fill="auto"/>
            <w:vAlign w:val="center"/>
          </w:tcPr>
          <w:p w14:paraId="1168F1C1" w14:textId="4A3F6FC7" w:rsidR="005579AF" w:rsidRPr="00C307ED" w:rsidRDefault="00DF2897" w:rsidP="00C307ED">
            <w:pPr>
              <w:jc w:val="left"/>
              <w:rPr>
                <w:rFonts w:cs="Arial"/>
                <w:i/>
                <w:color w:val="000000" w:themeColor="text1"/>
                <w:sz w:val="16"/>
                <w:szCs w:val="16"/>
              </w:rPr>
            </w:pPr>
            <w:bookmarkStart w:id="86" w:name="__RefHeading___Toc224195819"/>
            <w:bookmarkStart w:id="87" w:name="__RefHeading___Toc271962075"/>
            <w:bookmarkEnd w:id="86"/>
            <w:bookmarkEnd w:id="87"/>
            <w:r w:rsidRPr="00C307ED">
              <w:rPr>
                <w:rFonts w:cs="Arial"/>
                <w:i/>
                <w:color w:val="000000" w:themeColor="text1"/>
                <w:sz w:val="16"/>
                <w:szCs w:val="16"/>
              </w:rPr>
              <w:t>davon überbaubare Fläche</w:t>
            </w:r>
          </w:p>
        </w:tc>
        <w:tc>
          <w:tcPr>
            <w:tcW w:w="1701" w:type="dxa"/>
            <w:tcBorders>
              <w:top w:val="single" w:sz="4" w:space="0" w:color="auto"/>
              <w:bottom w:val="single" w:sz="4" w:space="0" w:color="auto"/>
            </w:tcBorders>
            <w:shd w:val="clear" w:color="auto" w:fill="auto"/>
            <w:vAlign w:val="center"/>
          </w:tcPr>
          <w:p w14:paraId="020F392E" w14:textId="75C28BBD" w:rsidR="005579AF" w:rsidRPr="00C307ED" w:rsidRDefault="005579AF" w:rsidP="00C307ED">
            <w:pPr>
              <w:jc w:val="left"/>
              <w:rPr>
                <w:rFonts w:cs="Arial"/>
                <w:bCs/>
                <w:i/>
                <w:color w:val="000000" w:themeColor="text1"/>
                <w:sz w:val="16"/>
                <w:szCs w:val="16"/>
              </w:rPr>
            </w:pPr>
            <w:r w:rsidRPr="00C307ED">
              <w:rPr>
                <w:rFonts w:cs="Arial"/>
                <w:bCs/>
                <w:color w:val="000000" w:themeColor="text1"/>
                <w:sz w:val="16"/>
                <w:szCs w:val="16"/>
              </w:rPr>
              <w:t xml:space="preserve">rd. </w:t>
            </w:r>
            <w:r w:rsidR="00CD3E68" w:rsidRPr="00C307ED">
              <w:rPr>
                <w:rFonts w:cs="Arial"/>
                <w:bCs/>
                <w:color w:val="000000" w:themeColor="text1"/>
                <w:sz w:val="16"/>
                <w:szCs w:val="16"/>
              </w:rPr>
              <w:t>0,1</w:t>
            </w:r>
            <w:r w:rsidR="00E820AB">
              <w:rPr>
                <w:rFonts w:cs="Arial"/>
                <w:bCs/>
                <w:color w:val="000000" w:themeColor="text1"/>
                <w:sz w:val="16"/>
                <w:szCs w:val="16"/>
              </w:rPr>
              <w:t>9</w:t>
            </w:r>
            <w:r w:rsidR="000A62BC" w:rsidRPr="00C307ED">
              <w:rPr>
                <w:rFonts w:cs="Arial"/>
                <w:bCs/>
                <w:color w:val="000000" w:themeColor="text1"/>
                <w:sz w:val="16"/>
                <w:szCs w:val="16"/>
              </w:rPr>
              <w:t xml:space="preserve"> </w:t>
            </w:r>
            <w:r w:rsidRPr="00C307ED">
              <w:rPr>
                <w:rFonts w:cs="Arial"/>
                <w:bCs/>
                <w:color w:val="000000" w:themeColor="text1"/>
                <w:sz w:val="16"/>
                <w:szCs w:val="16"/>
              </w:rPr>
              <w:t>ha</w:t>
            </w:r>
          </w:p>
        </w:tc>
        <w:tc>
          <w:tcPr>
            <w:tcW w:w="1701" w:type="dxa"/>
            <w:tcBorders>
              <w:top w:val="single" w:sz="4" w:space="0" w:color="auto"/>
              <w:bottom w:val="single" w:sz="4" w:space="0" w:color="auto"/>
            </w:tcBorders>
            <w:shd w:val="clear" w:color="auto" w:fill="auto"/>
            <w:vAlign w:val="center"/>
          </w:tcPr>
          <w:p w14:paraId="1D1158CE" w14:textId="576BC32F" w:rsidR="005579AF" w:rsidRPr="00C307ED" w:rsidRDefault="005579AF" w:rsidP="00C307ED">
            <w:pPr>
              <w:jc w:val="left"/>
              <w:rPr>
                <w:rFonts w:cs="Arial"/>
                <w:bCs/>
                <w:i/>
                <w:color w:val="000000" w:themeColor="text1"/>
                <w:sz w:val="16"/>
                <w:szCs w:val="16"/>
              </w:rPr>
            </w:pPr>
            <w:r w:rsidRPr="00C307ED">
              <w:rPr>
                <w:rFonts w:cs="Arial"/>
                <w:bCs/>
                <w:color w:val="000000" w:themeColor="text1"/>
                <w:sz w:val="16"/>
                <w:szCs w:val="16"/>
              </w:rPr>
              <w:t xml:space="preserve">rd. </w:t>
            </w:r>
            <w:r w:rsidR="00E820AB">
              <w:rPr>
                <w:rFonts w:cs="Arial"/>
                <w:bCs/>
                <w:color w:val="000000" w:themeColor="text1"/>
                <w:sz w:val="16"/>
                <w:szCs w:val="16"/>
              </w:rPr>
              <w:t>29</w:t>
            </w:r>
            <w:r w:rsidR="00A67269" w:rsidRPr="00C307ED">
              <w:rPr>
                <w:rFonts w:cs="Arial"/>
                <w:bCs/>
                <w:color w:val="000000" w:themeColor="text1"/>
                <w:sz w:val="16"/>
                <w:szCs w:val="16"/>
              </w:rPr>
              <w:t xml:space="preserve"> </w:t>
            </w:r>
            <w:r w:rsidRPr="00C307ED">
              <w:rPr>
                <w:rFonts w:cs="Arial"/>
                <w:bCs/>
                <w:color w:val="000000" w:themeColor="text1"/>
                <w:sz w:val="16"/>
                <w:szCs w:val="16"/>
              </w:rPr>
              <w:t>%</w:t>
            </w:r>
          </w:p>
        </w:tc>
      </w:tr>
      <w:tr w:rsidR="005579AF" w:rsidRPr="00C307ED" w14:paraId="74FFDB12" w14:textId="77777777" w:rsidTr="005E533F">
        <w:trPr>
          <w:trHeight w:val="397"/>
        </w:trPr>
        <w:tc>
          <w:tcPr>
            <w:tcW w:w="6129" w:type="dxa"/>
            <w:tcBorders>
              <w:top w:val="single" w:sz="4" w:space="0" w:color="auto"/>
              <w:bottom w:val="single" w:sz="4" w:space="0" w:color="auto"/>
            </w:tcBorders>
            <w:shd w:val="clear" w:color="auto" w:fill="auto"/>
          </w:tcPr>
          <w:p w14:paraId="1C7C4BD7" w14:textId="67EACC22" w:rsidR="008F28D5" w:rsidRPr="00C307ED" w:rsidRDefault="00DF2897" w:rsidP="00C307ED">
            <w:pPr>
              <w:jc w:val="left"/>
              <w:rPr>
                <w:rFonts w:cs="Arial"/>
                <w:b/>
                <w:bCs/>
                <w:iCs/>
                <w:color w:val="000000" w:themeColor="text1"/>
                <w:sz w:val="16"/>
                <w:szCs w:val="16"/>
              </w:rPr>
            </w:pPr>
            <w:r w:rsidRPr="00C307ED">
              <w:rPr>
                <w:rFonts w:cs="Arial"/>
                <w:b/>
                <w:bCs/>
                <w:iCs/>
                <w:color w:val="000000" w:themeColor="text1"/>
                <w:sz w:val="16"/>
                <w:szCs w:val="16"/>
              </w:rPr>
              <w:t xml:space="preserve">Grünfläche </w:t>
            </w:r>
          </w:p>
        </w:tc>
        <w:tc>
          <w:tcPr>
            <w:tcW w:w="1701" w:type="dxa"/>
            <w:tcBorders>
              <w:top w:val="single" w:sz="4" w:space="0" w:color="auto"/>
              <w:bottom w:val="single" w:sz="4" w:space="0" w:color="auto"/>
            </w:tcBorders>
            <w:shd w:val="clear" w:color="auto" w:fill="auto"/>
          </w:tcPr>
          <w:p w14:paraId="67763824" w14:textId="6B19664F" w:rsidR="005579AF" w:rsidRPr="00C307ED" w:rsidRDefault="005579AF" w:rsidP="00C307ED">
            <w:pPr>
              <w:jc w:val="left"/>
              <w:rPr>
                <w:rFonts w:cs="Arial"/>
                <w:b/>
                <w:bCs/>
                <w:iCs/>
                <w:color w:val="000000" w:themeColor="text1"/>
                <w:sz w:val="16"/>
                <w:szCs w:val="16"/>
              </w:rPr>
            </w:pPr>
            <w:r w:rsidRPr="00C307ED">
              <w:rPr>
                <w:rFonts w:cs="Arial"/>
                <w:b/>
                <w:bCs/>
                <w:iCs/>
                <w:color w:val="000000" w:themeColor="text1"/>
                <w:sz w:val="16"/>
                <w:szCs w:val="16"/>
              </w:rPr>
              <w:t xml:space="preserve">rd.  </w:t>
            </w:r>
            <w:r w:rsidR="00CD3E68" w:rsidRPr="00C307ED">
              <w:rPr>
                <w:rFonts w:cs="Arial"/>
                <w:b/>
                <w:bCs/>
                <w:iCs/>
                <w:color w:val="000000" w:themeColor="text1"/>
                <w:sz w:val="16"/>
                <w:szCs w:val="16"/>
              </w:rPr>
              <w:t xml:space="preserve">0,02 </w:t>
            </w:r>
            <w:r w:rsidRPr="00C307ED">
              <w:rPr>
                <w:rFonts w:cs="Arial"/>
                <w:b/>
                <w:bCs/>
                <w:iCs/>
                <w:color w:val="000000" w:themeColor="text1"/>
                <w:sz w:val="16"/>
                <w:szCs w:val="16"/>
              </w:rPr>
              <w:t>ha</w:t>
            </w:r>
          </w:p>
        </w:tc>
        <w:tc>
          <w:tcPr>
            <w:tcW w:w="1701" w:type="dxa"/>
            <w:tcBorders>
              <w:top w:val="single" w:sz="4" w:space="0" w:color="auto"/>
              <w:bottom w:val="single" w:sz="4" w:space="0" w:color="auto"/>
            </w:tcBorders>
            <w:shd w:val="clear" w:color="auto" w:fill="auto"/>
          </w:tcPr>
          <w:p w14:paraId="3D54B065" w14:textId="57AF3605" w:rsidR="005579AF" w:rsidRPr="00C307ED" w:rsidRDefault="005579AF" w:rsidP="00C307ED">
            <w:pPr>
              <w:jc w:val="left"/>
              <w:rPr>
                <w:rFonts w:cs="Arial"/>
                <w:b/>
                <w:bCs/>
                <w:iCs/>
                <w:color w:val="000000" w:themeColor="text1"/>
                <w:sz w:val="16"/>
                <w:szCs w:val="16"/>
              </w:rPr>
            </w:pPr>
            <w:r w:rsidRPr="00C307ED">
              <w:rPr>
                <w:rFonts w:cs="Arial"/>
                <w:b/>
                <w:bCs/>
                <w:iCs/>
                <w:color w:val="000000" w:themeColor="text1"/>
                <w:sz w:val="16"/>
                <w:szCs w:val="16"/>
              </w:rPr>
              <w:t xml:space="preserve">rd. </w:t>
            </w:r>
            <w:r w:rsidR="00CD3E68" w:rsidRPr="00C307ED">
              <w:rPr>
                <w:rFonts w:cs="Arial"/>
                <w:b/>
                <w:bCs/>
                <w:iCs/>
                <w:color w:val="000000" w:themeColor="text1"/>
                <w:sz w:val="16"/>
                <w:szCs w:val="16"/>
              </w:rPr>
              <w:t>3</w:t>
            </w:r>
            <w:r w:rsidR="00A67269" w:rsidRPr="00C307ED">
              <w:rPr>
                <w:rFonts w:cs="Arial"/>
                <w:b/>
                <w:bCs/>
                <w:iCs/>
                <w:color w:val="000000" w:themeColor="text1"/>
                <w:sz w:val="16"/>
                <w:szCs w:val="16"/>
              </w:rPr>
              <w:t xml:space="preserve"> </w:t>
            </w:r>
            <w:r w:rsidRPr="00C307ED">
              <w:rPr>
                <w:rFonts w:cs="Arial"/>
                <w:b/>
                <w:bCs/>
                <w:iCs/>
                <w:color w:val="000000" w:themeColor="text1"/>
                <w:sz w:val="16"/>
                <w:szCs w:val="16"/>
              </w:rPr>
              <w:t xml:space="preserve"> %</w:t>
            </w:r>
          </w:p>
        </w:tc>
      </w:tr>
      <w:tr w:rsidR="008F28D5" w:rsidRPr="00C307ED" w14:paraId="3508D980" w14:textId="77777777" w:rsidTr="005E533F">
        <w:trPr>
          <w:trHeight w:val="397"/>
        </w:trPr>
        <w:tc>
          <w:tcPr>
            <w:tcW w:w="6129" w:type="dxa"/>
            <w:tcBorders>
              <w:top w:val="single" w:sz="4" w:space="0" w:color="auto"/>
              <w:bottom w:val="single" w:sz="4" w:space="0" w:color="auto"/>
            </w:tcBorders>
            <w:shd w:val="clear" w:color="auto" w:fill="auto"/>
          </w:tcPr>
          <w:p w14:paraId="642CDB96" w14:textId="271ACD37" w:rsidR="008F28D5" w:rsidRPr="00C307ED" w:rsidRDefault="00DF2897" w:rsidP="00C307ED">
            <w:pPr>
              <w:jc w:val="left"/>
              <w:rPr>
                <w:rFonts w:cs="Arial"/>
                <w:i/>
                <w:color w:val="000000" w:themeColor="text1"/>
                <w:sz w:val="16"/>
                <w:szCs w:val="16"/>
              </w:rPr>
            </w:pPr>
            <w:r w:rsidRPr="00C307ED">
              <w:rPr>
                <w:rFonts w:cs="Arial"/>
                <w:b/>
                <w:bCs/>
                <w:iCs/>
                <w:color w:val="000000" w:themeColor="text1"/>
                <w:sz w:val="16"/>
                <w:szCs w:val="16"/>
              </w:rPr>
              <w:t>Verkehrsfläche</w:t>
            </w:r>
            <w:r w:rsidR="00E820AB">
              <w:rPr>
                <w:rFonts w:cs="Arial"/>
                <w:b/>
                <w:bCs/>
                <w:iCs/>
                <w:color w:val="000000" w:themeColor="text1"/>
                <w:sz w:val="16"/>
                <w:szCs w:val="16"/>
              </w:rPr>
              <w:t xml:space="preserve"> </w:t>
            </w:r>
          </w:p>
        </w:tc>
        <w:tc>
          <w:tcPr>
            <w:tcW w:w="1701" w:type="dxa"/>
            <w:tcBorders>
              <w:top w:val="single" w:sz="4" w:space="0" w:color="auto"/>
              <w:bottom w:val="single" w:sz="4" w:space="0" w:color="auto"/>
            </w:tcBorders>
            <w:shd w:val="clear" w:color="auto" w:fill="auto"/>
            <w:vAlign w:val="center"/>
          </w:tcPr>
          <w:p w14:paraId="27F0FAB6" w14:textId="10A0BB6E" w:rsidR="008F28D5" w:rsidRPr="00C307ED" w:rsidRDefault="008F28D5" w:rsidP="00C307ED">
            <w:pPr>
              <w:jc w:val="left"/>
              <w:rPr>
                <w:rFonts w:cs="Arial"/>
                <w:i/>
                <w:color w:val="000000" w:themeColor="text1"/>
                <w:sz w:val="16"/>
                <w:szCs w:val="16"/>
              </w:rPr>
            </w:pPr>
            <w:r w:rsidRPr="00C307ED">
              <w:rPr>
                <w:rFonts w:cs="Arial"/>
                <w:b/>
                <w:color w:val="000000" w:themeColor="text1"/>
                <w:sz w:val="16"/>
                <w:szCs w:val="16"/>
              </w:rPr>
              <w:t xml:space="preserve">rd. </w:t>
            </w:r>
            <w:r w:rsidR="00CD3E68" w:rsidRPr="00C307ED">
              <w:rPr>
                <w:rFonts w:cs="Arial"/>
                <w:b/>
                <w:color w:val="000000" w:themeColor="text1"/>
                <w:sz w:val="16"/>
                <w:szCs w:val="16"/>
              </w:rPr>
              <w:t>0,</w:t>
            </w:r>
            <w:r w:rsidR="006E1AA1" w:rsidRPr="00C307ED">
              <w:rPr>
                <w:rFonts w:cs="Arial"/>
                <w:b/>
                <w:color w:val="000000" w:themeColor="text1"/>
                <w:sz w:val="16"/>
                <w:szCs w:val="16"/>
              </w:rPr>
              <w:t>0</w:t>
            </w:r>
            <w:r w:rsidR="00474C74">
              <w:rPr>
                <w:rFonts w:cs="Arial"/>
                <w:b/>
                <w:color w:val="000000" w:themeColor="text1"/>
                <w:sz w:val="16"/>
                <w:szCs w:val="16"/>
              </w:rPr>
              <w:t>64</w:t>
            </w:r>
            <w:r w:rsidRPr="00C307ED">
              <w:rPr>
                <w:rFonts w:cs="Arial"/>
                <w:b/>
                <w:color w:val="000000" w:themeColor="text1"/>
                <w:sz w:val="16"/>
                <w:szCs w:val="16"/>
              </w:rPr>
              <w:t xml:space="preserve"> ha</w:t>
            </w:r>
          </w:p>
        </w:tc>
        <w:tc>
          <w:tcPr>
            <w:tcW w:w="1701" w:type="dxa"/>
            <w:tcBorders>
              <w:top w:val="single" w:sz="4" w:space="0" w:color="auto"/>
              <w:bottom w:val="single" w:sz="4" w:space="0" w:color="auto"/>
            </w:tcBorders>
            <w:shd w:val="clear" w:color="auto" w:fill="auto"/>
            <w:vAlign w:val="center"/>
          </w:tcPr>
          <w:p w14:paraId="62CEDD33" w14:textId="09E9523D" w:rsidR="008F28D5" w:rsidRPr="00C307ED" w:rsidRDefault="008F28D5" w:rsidP="00C307ED">
            <w:pPr>
              <w:jc w:val="left"/>
              <w:rPr>
                <w:rFonts w:cs="Arial"/>
                <w:i/>
                <w:color w:val="000000" w:themeColor="text1"/>
                <w:sz w:val="16"/>
                <w:szCs w:val="16"/>
              </w:rPr>
            </w:pPr>
            <w:r w:rsidRPr="00C307ED">
              <w:rPr>
                <w:rFonts w:cs="Arial"/>
                <w:b/>
                <w:color w:val="000000" w:themeColor="text1"/>
                <w:sz w:val="16"/>
                <w:szCs w:val="16"/>
              </w:rPr>
              <w:t xml:space="preserve">rd. </w:t>
            </w:r>
            <w:r w:rsidR="00474C74">
              <w:rPr>
                <w:rFonts w:cs="Arial"/>
                <w:b/>
                <w:color w:val="000000" w:themeColor="text1"/>
                <w:sz w:val="16"/>
                <w:szCs w:val="16"/>
              </w:rPr>
              <w:t>9</w:t>
            </w:r>
            <w:r w:rsidRPr="00C307ED">
              <w:rPr>
                <w:rFonts w:cs="Arial"/>
                <w:b/>
                <w:color w:val="000000" w:themeColor="text1"/>
                <w:sz w:val="16"/>
                <w:szCs w:val="16"/>
              </w:rPr>
              <w:t xml:space="preserve"> %</w:t>
            </w:r>
          </w:p>
        </w:tc>
      </w:tr>
      <w:tr w:rsidR="008F28D5" w:rsidRPr="00C307ED" w14:paraId="3C8822ED" w14:textId="77777777" w:rsidTr="005E533F">
        <w:trPr>
          <w:trHeight w:val="397"/>
        </w:trPr>
        <w:tc>
          <w:tcPr>
            <w:tcW w:w="6129" w:type="dxa"/>
            <w:tcBorders>
              <w:top w:val="single" w:sz="4" w:space="0" w:color="auto"/>
              <w:bottom w:val="single" w:sz="18" w:space="0" w:color="auto"/>
            </w:tcBorders>
            <w:shd w:val="clear" w:color="auto" w:fill="auto"/>
            <w:vAlign w:val="center"/>
          </w:tcPr>
          <w:p w14:paraId="6673137F" w14:textId="55CB938D" w:rsidR="008F28D5" w:rsidRPr="00C307ED" w:rsidRDefault="00DF2897" w:rsidP="00C307ED">
            <w:pPr>
              <w:jc w:val="left"/>
              <w:rPr>
                <w:rFonts w:cs="Arial"/>
                <w:b/>
                <w:bCs/>
                <w:iCs/>
                <w:color w:val="000000" w:themeColor="text1"/>
                <w:sz w:val="16"/>
                <w:szCs w:val="16"/>
              </w:rPr>
            </w:pPr>
            <w:r w:rsidRPr="00C307ED">
              <w:rPr>
                <w:rFonts w:cs="Arial"/>
                <w:b/>
                <w:bCs/>
                <w:iCs/>
                <w:color w:val="000000" w:themeColor="text1"/>
                <w:sz w:val="16"/>
                <w:szCs w:val="16"/>
              </w:rPr>
              <w:t>Versorgungsfläche</w:t>
            </w:r>
          </w:p>
        </w:tc>
        <w:tc>
          <w:tcPr>
            <w:tcW w:w="1701" w:type="dxa"/>
            <w:tcBorders>
              <w:top w:val="single" w:sz="4" w:space="0" w:color="auto"/>
              <w:bottom w:val="single" w:sz="18" w:space="0" w:color="auto"/>
            </w:tcBorders>
            <w:shd w:val="clear" w:color="auto" w:fill="auto"/>
            <w:vAlign w:val="center"/>
          </w:tcPr>
          <w:p w14:paraId="67BFE48C" w14:textId="0B981290" w:rsidR="008F28D5" w:rsidRPr="00C307ED" w:rsidRDefault="008F28D5" w:rsidP="00C307ED">
            <w:pPr>
              <w:jc w:val="left"/>
              <w:rPr>
                <w:rFonts w:cs="Arial"/>
                <w:b/>
                <w:bCs/>
                <w:iCs/>
                <w:color w:val="000000" w:themeColor="text1"/>
                <w:sz w:val="16"/>
                <w:szCs w:val="16"/>
              </w:rPr>
            </w:pPr>
            <w:r w:rsidRPr="00C307ED">
              <w:rPr>
                <w:rFonts w:cs="Arial"/>
                <w:b/>
                <w:bCs/>
                <w:iCs/>
                <w:color w:val="000000" w:themeColor="text1"/>
                <w:sz w:val="16"/>
                <w:szCs w:val="16"/>
              </w:rPr>
              <w:t xml:space="preserve">rd. </w:t>
            </w:r>
            <w:r w:rsidR="00CD3E68" w:rsidRPr="00C307ED">
              <w:rPr>
                <w:rFonts w:cs="Arial"/>
                <w:b/>
                <w:bCs/>
                <w:iCs/>
                <w:color w:val="000000" w:themeColor="text1"/>
                <w:sz w:val="16"/>
                <w:szCs w:val="16"/>
              </w:rPr>
              <w:t>0,007</w:t>
            </w:r>
            <w:r w:rsidRPr="00C307ED">
              <w:rPr>
                <w:rFonts w:cs="Arial"/>
                <w:b/>
                <w:bCs/>
                <w:iCs/>
                <w:color w:val="000000" w:themeColor="text1"/>
                <w:sz w:val="16"/>
                <w:szCs w:val="16"/>
              </w:rPr>
              <w:t xml:space="preserve"> ha</w:t>
            </w:r>
          </w:p>
        </w:tc>
        <w:tc>
          <w:tcPr>
            <w:tcW w:w="1701" w:type="dxa"/>
            <w:tcBorders>
              <w:top w:val="single" w:sz="4" w:space="0" w:color="auto"/>
              <w:bottom w:val="single" w:sz="18" w:space="0" w:color="auto"/>
            </w:tcBorders>
            <w:shd w:val="clear" w:color="auto" w:fill="auto"/>
            <w:vAlign w:val="center"/>
          </w:tcPr>
          <w:p w14:paraId="47AFC0E6" w14:textId="02B95359" w:rsidR="008F28D5" w:rsidRPr="00C307ED" w:rsidRDefault="008F28D5" w:rsidP="00C307ED">
            <w:pPr>
              <w:jc w:val="left"/>
              <w:rPr>
                <w:rFonts w:cs="Arial"/>
                <w:b/>
                <w:bCs/>
                <w:iCs/>
                <w:color w:val="000000" w:themeColor="text1"/>
                <w:sz w:val="16"/>
                <w:szCs w:val="16"/>
              </w:rPr>
            </w:pPr>
            <w:r w:rsidRPr="00C307ED">
              <w:rPr>
                <w:rFonts w:cs="Arial"/>
                <w:b/>
                <w:bCs/>
                <w:iCs/>
                <w:color w:val="000000" w:themeColor="text1"/>
                <w:sz w:val="16"/>
                <w:szCs w:val="16"/>
              </w:rPr>
              <w:t xml:space="preserve">rd.  </w:t>
            </w:r>
            <w:r w:rsidR="00CD3E68" w:rsidRPr="00C307ED">
              <w:rPr>
                <w:rFonts w:cs="Arial"/>
                <w:b/>
                <w:bCs/>
                <w:iCs/>
                <w:color w:val="000000" w:themeColor="text1"/>
                <w:sz w:val="16"/>
                <w:szCs w:val="16"/>
              </w:rPr>
              <w:t>1</w:t>
            </w:r>
            <w:r w:rsidRPr="00C307ED">
              <w:rPr>
                <w:rFonts w:cs="Arial"/>
                <w:b/>
                <w:bCs/>
                <w:iCs/>
                <w:color w:val="000000" w:themeColor="text1"/>
                <w:sz w:val="16"/>
                <w:szCs w:val="16"/>
              </w:rPr>
              <w:t xml:space="preserve"> %</w:t>
            </w:r>
          </w:p>
        </w:tc>
      </w:tr>
    </w:tbl>
    <w:p w14:paraId="2605D0B4" w14:textId="77777777" w:rsidR="00B108A5" w:rsidRPr="00C307ED" w:rsidRDefault="00B108A5" w:rsidP="00C307ED">
      <w:pPr>
        <w:rPr>
          <w:rFonts w:cs="Arial"/>
          <w:color w:val="000000"/>
          <w:sz w:val="15"/>
        </w:rPr>
      </w:pPr>
      <w:r w:rsidRPr="00C307ED">
        <w:rPr>
          <w:rFonts w:cs="Arial"/>
          <w:color w:val="000000"/>
          <w:sz w:val="15"/>
        </w:rPr>
        <w:t>Mögliche Abweichungen sind rundungsbedingt.</w:t>
      </w:r>
    </w:p>
    <w:p w14:paraId="335A80B0" w14:textId="77777777" w:rsidR="00E4639A" w:rsidRPr="00C307ED" w:rsidRDefault="00E4639A" w:rsidP="00C307ED">
      <w:pPr>
        <w:rPr>
          <w:rFonts w:cs="Arial"/>
          <w:color w:val="000000" w:themeColor="text1"/>
        </w:rPr>
      </w:pPr>
    </w:p>
    <w:p w14:paraId="441155FA" w14:textId="4943AA2E" w:rsidR="00192DB8" w:rsidRPr="00C307ED" w:rsidRDefault="00192DB8" w:rsidP="00C307ED">
      <w:pPr>
        <w:rPr>
          <w:rFonts w:eastAsia="Times New Roman" w:cs="Arial"/>
          <w:lang w:eastAsia="de-DE"/>
        </w:rPr>
      </w:pPr>
    </w:p>
    <w:p w14:paraId="273C8230" w14:textId="0C45BB2A" w:rsidR="002973CA" w:rsidRPr="00C307ED" w:rsidRDefault="00633D34" w:rsidP="00C307ED">
      <w:pPr>
        <w:rPr>
          <w:rStyle w:val="berschrift1Zchn"/>
          <w:rFonts w:cs="Arial"/>
          <w:b/>
          <w:bCs w:val="0"/>
        </w:rPr>
      </w:pPr>
      <w:r w:rsidRPr="00C307ED">
        <w:rPr>
          <w:rFonts w:eastAsia="Times New Roman" w:cs="Arial"/>
          <w:b/>
          <w:bCs/>
          <w:sz w:val="24"/>
          <w:szCs w:val="28"/>
          <w:lang w:eastAsia="de-DE"/>
        </w:rPr>
        <w:t>13</w:t>
      </w:r>
      <w:r w:rsidR="008F07B2" w:rsidRPr="00C307ED">
        <w:rPr>
          <w:rFonts w:eastAsia="Times New Roman" w:cs="Arial"/>
          <w:b/>
          <w:bCs/>
          <w:sz w:val="24"/>
          <w:szCs w:val="28"/>
          <w:lang w:eastAsia="de-DE"/>
        </w:rPr>
        <w:t>.</w:t>
      </w:r>
      <w:r w:rsidR="00270698" w:rsidRPr="00C307ED">
        <w:rPr>
          <w:rFonts w:eastAsia="Times New Roman" w:cs="Arial"/>
          <w:b/>
          <w:bCs/>
          <w:sz w:val="24"/>
          <w:szCs w:val="28"/>
          <w:lang w:eastAsia="de-DE"/>
        </w:rPr>
        <w:t xml:space="preserve"> </w:t>
      </w:r>
      <w:r w:rsidR="002973CA" w:rsidRPr="00C307ED">
        <w:rPr>
          <w:rStyle w:val="berschrift1Zchn"/>
          <w:rFonts w:cs="Arial"/>
          <w:b/>
          <w:bCs w:val="0"/>
        </w:rPr>
        <w:t>Anlagen</w:t>
      </w:r>
    </w:p>
    <w:p w14:paraId="223A2229" w14:textId="35F36FD3" w:rsidR="00FD2AB6" w:rsidRDefault="00FD2AB6" w:rsidP="00C307ED">
      <w:pPr>
        <w:jc w:val="left"/>
        <w:rPr>
          <w:rStyle w:val="Hinweise"/>
          <w:rFonts w:cs="Arial"/>
          <w:color w:val="000000" w:themeColor="text1"/>
        </w:rPr>
      </w:pPr>
      <w:r>
        <w:rPr>
          <w:rStyle w:val="Hinweise"/>
          <w:rFonts w:cs="Arial"/>
          <w:color w:val="000000" w:themeColor="text1"/>
        </w:rPr>
        <w:t>Planungsbüro STERNA (2023): Artenschutzrechtlicher Fachbeitrag zur Artenschutzprüfung Stufe 1 gem. § 44 Abs. 5 BNatSchG für ein geplantes Wohngebiet an der Saalstraße in Bedburg-Hau. Stand: Oktober 2023</w:t>
      </w:r>
    </w:p>
    <w:p w14:paraId="370F5DF6" w14:textId="7F2EFBE8" w:rsidR="00955818" w:rsidRDefault="00955818" w:rsidP="00C307ED">
      <w:pPr>
        <w:jc w:val="left"/>
        <w:rPr>
          <w:rStyle w:val="Hinweise"/>
          <w:rFonts w:cs="Arial"/>
          <w:color w:val="000000" w:themeColor="text1"/>
        </w:rPr>
      </w:pPr>
      <w:r>
        <w:rPr>
          <w:rStyle w:val="Hinweise"/>
          <w:rFonts w:cs="Arial"/>
          <w:color w:val="000000" w:themeColor="text1"/>
        </w:rPr>
        <w:t>Geotechnisches Büro N. Müller, W. Müller und Partner (2020): Baugrundgutachten für das geplante Bauvorhaben in 47551 Bedburg-Hau, Saalstraße -Neubau Mehrfamilienhäuser-. Stand: Oktober 2020</w:t>
      </w:r>
    </w:p>
    <w:p w14:paraId="3F7379D5" w14:textId="7FCC0E6C" w:rsidR="00B12394" w:rsidRDefault="00B12394" w:rsidP="00B12394">
      <w:pPr>
        <w:jc w:val="left"/>
        <w:rPr>
          <w:rStyle w:val="Hinweise"/>
          <w:rFonts w:cs="Arial"/>
          <w:color w:val="000000" w:themeColor="text1"/>
        </w:rPr>
      </w:pPr>
      <w:r>
        <w:rPr>
          <w:rStyle w:val="Hinweise"/>
          <w:rFonts w:cs="Arial"/>
          <w:color w:val="000000" w:themeColor="text1"/>
        </w:rPr>
        <w:t>Geotechnisches Büro N. Müller, W. Müller und Partner (2023): Bericht zur orientierenden Altlastenuntersuchung (Erstbewertung) des Flurstücks 389 (ehemaliger Bahnhof Bedburg-Hau) in 47551 Bedburg-Hau, Saalstraße. Stand: Januar 2023</w:t>
      </w:r>
    </w:p>
    <w:p w14:paraId="38340A14" w14:textId="77777777" w:rsidR="00B12394" w:rsidRDefault="00B12394" w:rsidP="00C307ED">
      <w:pPr>
        <w:jc w:val="left"/>
        <w:rPr>
          <w:rStyle w:val="Hinweise"/>
          <w:rFonts w:cs="Arial"/>
          <w:color w:val="000000" w:themeColor="text1"/>
        </w:rPr>
      </w:pPr>
    </w:p>
    <w:p w14:paraId="009A95D3" w14:textId="0AD56944" w:rsidR="002973CA" w:rsidRDefault="001B2B79" w:rsidP="00C307ED">
      <w:pPr>
        <w:jc w:val="left"/>
        <w:rPr>
          <w:rStyle w:val="Hinweise"/>
          <w:rFonts w:cs="Arial"/>
          <w:color w:val="000000" w:themeColor="text1"/>
        </w:rPr>
      </w:pPr>
      <w:r w:rsidRPr="00C307ED">
        <w:rPr>
          <w:rStyle w:val="Hinweise"/>
          <w:rFonts w:cs="Arial"/>
          <w:color w:val="000000" w:themeColor="text1"/>
        </w:rPr>
        <w:t xml:space="preserve">Wird </w:t>
      </w:r>
      <w:r w:rsidR="002973CA" w:rsidRPr="00C307ED">
        <w:rPr>
          <w:rStyle w:val="Hinweise"/>
          <w:rFonts w:cs="Arial"/>
          <w:color w:val="000000" w:themeColor="text1"/>
        </w:rPr>
        <w:t xml:space="preserve">im weiteren </w:t>
      </w:r>
      <w:r w:rsidRPr="00C307ED">
        <w:rPr>
          <w:rStyle w:val="Hinweise"/>
          <w:rFonts w:cs="Arial"/>
          <w:color w:val="000000" w:themeColor="text1"/>
        </w:rPr>
        <w:t>V</w:t>
      </w:r>
      <w:r w:rsidR="002973CA" w:rsidRPr="00C307ED">
        <w:rPr>
          <w:rStyle w:val="Hinweise"/>
          <w:rFonts w:cs="Arial"/>
          <w:color w:val="000000" w:themeColor="text1"/>
        </w:rPr>
        <w:t>erfahren</w:t>
      </w:r>
      <w:r w:rsidRPr="00C307ED">
        <w:rPr>
          <w:rStyle w:val="Hinweise"/>
          <w:rFonts w:cs="Arial"/>
          <w:color w:val="000000" w:themeColor="text1"/>
        </w:rPr>
        <w:t xml:space="preserve"> ergänzt</w:t>
      </w:r>
      <w:r w:rsidR="002973CA" w:rsidRPr="00C307ED">
        <w:rPr>
          <w:rStyle w:val="Hinweise"/>
          <w:rFonts w:cs="Arial"/>
          <w:color w:val="000000" w:themeColor="text1"/>
        </w:rPr>
        <w:t>.</w:t>
      </w:r>
    </w:p>
    <w:p w14:paraId="70A4E2B8" w14:textId="77777777" w:rsidR="002973CA" w:rsidRPr="00C307ED" w:rsidRDefault="002973CA" w:rsidP="00C307ED">
      <w:pPr>
        <w:pStyle w:val="Listenabsatz"/>
        <w:ind w:left="0"/>
        <w:rPr>
          <w:rFonts w:eastAsia="Times New Roman" w:cs="Arial"/>
          <w:b/>
          <w:bCs/>
          <w:color w:val="FF0000"/>
          <w:sz w:val="24"/>
          <w:szCs w:val="28"/>
          <w:lang w:eastAsia="de-DE"/>
        </w:rPr>
      </w:pPr>
    </w:p>
    <w:p w14:paraId="7A73E0E1" w14:textId="77777777" w:rsidR="00AC33C9" w:rsidRPr="00C307ED" w:rsidRDefault="00AC33C9" w:rsidP="00C307ED">
      <w:pPr>
        <w:pStyle w:val="MGGliederung"/>
        <w:spacing w:line="276" w:lineRule="auto"/>
        <w:rPr>
          <w:rFonts w:cs="Arial"/>
        </w:rPr>
      </w:pPr>
      <w:bookmarkStart w:id="88" w:name="_Toc66856228"/>
      <w:bookmarkStart w:id="89" w:name="_Toc89241155"/>
      <w:bookmarkStart w:id="90" w:name="_Toc155256045"/>
      <w:r w:rsidRPr="00C307ED">
        <w:rPr>
          <w:rFonts w:cs="Arial"/>
        </w:rPr>
        <w:lastRenderedPageBreak/>
        <w:t>Teil B</w:t>
      </w:r>
      <w:r w:rsidRPr="00C307ED">
        <w:rPr>
          <w:rFonts w:cs="Arial"/>
        </w:rPr>
        <w:tab/>
        <w:t>Umweltbericht</w:t>
      </w:r>
      <w:bookmarkEnd w:id="88"/>
      <w:bookmarkEnd w:id="89"/>
      <w:bookmarkEnd w:id="90"/>
      <w:r w:rsidRPr="00C307ED">
        <w:rPr>
          <w:rFonts w:cs="Arial"/>
        </w:rPr>
        <w:t xml:space="preserve"> </w:t>
      </w:r>
    </w:p>
    <w:p w14:paraId="6FC7F2D4" w14:textId="77777777" w:rsidR="00AC33C9" w:rsidRPr="00C307ED" w:rsidRDefault="00AC33C9" w:rsidP="00C307ED">
      <w:pPr>
        <w:pStyle w:val="Textkrper"/>
        <w:spacing w:line="276" w:lineRule="auto"/>
        <w:rPr>
          <w:rFonts w:cs="Arial"/>
        </w:rPr>
      </w:pPr>
      <w:r w:rsidRPr="00C307ED">
        <w:rPr>
          <w:rFonts w:cs="Arial"/>
        </w:rPr>
        <w:t xml:space="preserve">Bei der Aufstellung der Bauleitpläne ist gemäß § 2 Abs. 4 BauGB für die Belange des Umweltschutzes eine Umweltprüfung durchzuführen. Dabei sollen die voraussichtlichen erheblichen Umweltauswirkungen ermittelt und in einem Umweltbericht gemäß § 2a BauGB beschrieben und bewertet werden. Der Umweltbericht bildet einen gesonderten Teil der Begründung und stellt die Ziele, Zwecke und wesentlichen Auswirkungen des Bauleitplanes sowie die ermittelten und bewerteten Belange des Umweltschutzes im oben genannten Sinne dar. Die Umweltprüfung bezieht sich auf das, was nach gegenwärtigem Wissensstand und allgemein anerkannten Prüfmethoden sowie nach Inhalt und Detaillierungsgrad des Bauleitplanes in angemessener Weise verlangt werden kann. Das Ergebnis der Umweltprüfung wird in der Abwägung des Bauleitplanverfahrens berücksichtigt. </w:t>
      </w:r>
    </w:p>
    <w:p w14:paraId="5385284A" w14:textId="515429C6" w:rsidR="00AC33C9" w:rsidRPr="00C307ED" w:rsidRDefault="00AC33C9" w:rsidP="00C307ED">
      <w:pPr>
        <w:pStyle w:val="MGTextkrper"/>
        <w:spacing w:line="276" w:lineRule="auto"/>
        <w:rPr>
          <w:rFonts w:cs="Arial"/>
        </w:rPr>
      </w:pPr>
      <w:r w:rsidRPr="00C307ED">
        <w:rPr>
          <w:rFonts w:cs="Arial"/>
        </w:rPr>
        <w:t>Der Umweltbericht zum Bebauungsplanverfahren wird im Rahmen des weiteren Verfahrens erstellt.</w:t>
      </w:r>
    </w:p>
    <w:p w14:paraId="24D38106" w14:textId="77777777" w:rsidR="00D64D16" w:rsidRPr="00C307ED" w:rsidRDefault="00D64D16" w:rsidP="00C307ED">
      <w:pPr>
        <w:pStyle w:val="MGTextkrper"/>
        <w:spacing w:line="276" w:lineRule="auto"/>
        <w:rPr>
          <w:rFonts w:cs="Arial"/>
        </w:rPr>
      </w:pPr>
    </w:p>
    <w:p w14:paraId="366776A0" w14:textId="77777777" w:rsidR="00AC33C9" w:rsidRPr="00C307ED" w:rsidRDefault="00AC33C9" w:rsidP="00C307ED">
      <w:pPr>
        <w:pStyle w:val="MGTextkrper"/>
        <w:spacing w:line="276" w:lineRule="auto"/>
        <w:rPr>
          <w:rFonts w:cs="Arial"/>
        </w:rPr>
      </w:pPr>
      <w:r w:rsidRPr="00C307ED">
        <w:rPr>
          <w:rFonts w:cs="Arial"/>
        </w:rPr>
        <w:t>Die Begründung wird gemäß § 9 (8) BauGB dem Bebauungsplan beigefügt.</w:t>
      </w:r>
    </w:p>
    <w:p w14:paraId="535D42E5" w14:textId="464F2706" w:rsidR="00AC33C9" w:rsidRPr="00C307ED" w:rsidRDefault="00E34B41" w:rsidP="00C307ED">
      <w:pPr>
        <w:pStyle w:val="MGTextkrper"/>
        <w:spacing w:line="276" w:lineRule="auto"/>
        <w:rPr>
          <w:rFonts w:cs="Arial"/>
        </w:rPr>
      </w:pPr>
      <w:r w:rsidRPr="00C307ED">
        <w:rPr>
          <w:rFonts w:cs="Arial"/>
        </w:rPr>
        <w:t>Bedburg-Hau</w:t>
      </w:r>
      <w:r w:rsidR="00AC33C9" w:rsidRPr="00C307ED">
        <w:rPr>
          <w:rFonts w:cs="Arial"/>
        </w:rPr>
        <w:t>, den XX.XX.202</w:t>
      </w:r>
      <w:r w:rsidR="009764AE" w:rsidRPr="00C307ED">
        <w:rPr>
          <w:rFonts w:cs="Arial"/>
        </w:rPr>
        <w:t>3</w:t>
      </w:r>
    </w:p>
    <w:p w14:paraId="5F72DC6A" w14:textId="58A40635" w:rsidR="003D3966" w:rsidRPr="00C307ED" w:rsidRDefault="003D3966" w:rsidP="00C307ED">
      <w:pPr>
        <w:spacing w:before="0" w:after="0"/>
        <w:jc w:val="left"/>
        <w:rPr>
          <w:rFonts w:cs="Arial"/>
        </w:rPr>
      </w:pPr>
    </w:p>
    <w:p w14:paraId="278EFDD1" w14:textId="33ABF73E" w:rsidR="00FE0BC6" w:rsidRPr="00C307ED" w:rsidRDefault="00FE0BC6" w:rsidP="00C307ED">
      <w:pPr>
        <w:spacing w:before="0" w:after="0"/>
        <w:jc w:val="left"/>
        <w:rPr>
          <w:rFonts w:cs="Arial"/>
        </w:rPr>
      </w:pPr>
    </w:p>
    <w:p w14:paraId="07B313B8" w14:textId="77777777" w:rsidR="003D3966" w:rsidRPr="00C307ED" w:rsidRDefault="003D3966" w:rsidP="00C307ED">
      <w:pPr>
        <w:spacing w:before="0" w:after="0"/>
        <w:jc w:val="left"/>
        <w:rPr>
          <w:rFonts w:cs="Arial"/>
        </w:rPr>
      </w:pPr>
    </w:p>
    <w:p w14:paraId="3DC49EF6" w14:textId="77777777" w:rsidR="001E6C65" w:rsidRPr="00C307ED" w:rsidRDefault="001E6C65" w:rsidP="00C307ED">
      <w:pPr>
        <w:rPr>
          <w:rFonts w:cs="Arial"/>
          <w:color w:val="000000"/>
        </w:rPr>
      </w:pPr>
      <w:r w:rsidRPr="00C307ED">
        <w:rPr>
          <w:rFonts w:cs="Arial"/>
          <w:color w:val="000000"/>
        </w:rPr>
        <w:t>Der Oberbürgermeister</w:t>
      </w:r>
    </w:p>
    <w:p w14:paraId="3B132513" w14:textId="77777777" w:rsidR="001E6C65" w:rsidRPr="00C307ED" w:rsidRDefault="001E6C65" w:rsidP="00C307ED">
      <w:pPr>
        <w:spacing w:after="0"/>
        <w:jc w:val="left"/>
        <w:rPr>
          <w:rFonts w:cs="Arial"/>
          <w:color w:val="000000"/>
        </w:rPr>
      </w:pPr>
      <w:r w:rsidRPr="00C307ED">
        <w:rPr>
          <w:rFonts w:cs="Arial"/>
          <w:color w:val="000000"/>
        </w:rPr>
        <w:t>In Vertretung</w:t>
      </w:r>
    </w:p>
    <w:p w14:paraId="68821E58" w14:textId="77777777" w:rsidR="001E6C65" w:rsidRPr="00C307ED" w:rsidRDefault="001E6C65" w:rsidP="00C307ED">
      <w:pPr>
        <w:spacing w:after="0"/>
        <w:jc w:val="left"/>
        <w:rPr>
          <w:rFonts w:cs="Arial"/>
          <w:color w:val="000000"/>
        </w:rPr>
      </w:pPr>
    </w:p>
    <w:p w14:paraId="62D30B01" w14:textId="48CDFFB0" w:rsidR="001E6C65" w:rsidRPr="00C307ED" w:rsidRDefault="001E6C65" w:rsidP="00C307ED">
      <w:pPr>
        <w:spacing w:after="0"/>
        <w:jc w:val="left"/>
        <w:rPr>
          <w:rFonts w:cs="Arial"/>
          <w:color w:val="000000"/>
        </w:rPr>
      </w:pPr>
      <w:r w:rsidRPr="00C307ED">
        <w:rPr>
          <w:rFonts w:cs="Arial"/>
          <w:color w:val="000000"/>
        </w:rPr>
        <w:t>(</w:t>
      </w:r>
      <w:r w:rsidR="004306B9" w:rsidRPr="00C307ED">
        <w:rPr>
          <w:rFonts w:cs="Arial"/>
          <w:color w:val="000000"/>
        </w:rPr>
        <w:t>XXXX</w:t>
      </w:r>
      <w:r w:rsidRPr="00C307ED">
        <w:rPr>
          <w:rFonts w:cs="Arial"/>
          <w:color w:val="000000"/>
        </w:rPr>
        <w:t>)</w:t>
      </w:r>
    </w:p>
    <w:p w14:paraId="555A1AED" w14:textId="77777777" w:rsidR="001E6C65" w:rsidRPr="00C307ED" w:rsidRDefault="001E6C65" w:rsidP="00C307ED">
      <w:pPr>
        <w:spacing w:after="0"/>
        <w:jc w:val="left"/>
        <w:rPr>
          <w:rFonts w:cs="Arial"/>
          <w:color w:val="000000"/>
        </w:rPr>
      </w:pPr>
      <w:r w:rsidRPr="00C307ED">
        <w:rPr>
          <w:rFonts w:cs="Arial"/>
          <w:color w:val="000000"/>
        </w:rPr>
        <w:t>Stadtrat</w:t>
      </w:r>
    </w:p>
    <w:p w14:paraId="0EE16954" w14:textId="18A037CD" w:rsidR="001E6C65" w:rsidRPr="00C307ED" w:rsidRDefault="001E6C65" w:rsidP="00C307ED">
      <w:pPr>
        <w:spacing w:before="0" w:after="0"/>
        <w:jc w:val="left"/>
        <w:rPr>
          <w:rFonts w:cs="Arial"/>
        </w:rPr>
      </w:pPr>
    </w:p>
    <w:sectPr w:rsidR="001E6C65" w:rsidRPr="00C307ED" w:rsidSect="00632F62">
      <w:headerReference w:type="default" r:id="rId28"/>
      <w:footerReference w:type="even" r:id="rId29"/>
      <w:footerReference w:type="default" r:id="rId30"/>
      <w:pgSz w:w="11900" w:h="16840"/>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C5895" w14:textId="77777777" w:rsidR="005A4D1E" w:rsidRDefault="005A4D1E" w:rsidP="00CD5EBE">
      <w:pPr>
        <w:spacing w:before="0" w:after="0"/>
      </w:pPr>
      <w:r>
        <w:separator/>
      </w:r>
    </w:p>
  </w:endnote>
  <w:endnote w:type="continuationSeparator" w:id="0">
    <w:p w14:paraId="7A1217D0" w14:textId="77777777" w:rsidR="005A4D1E" w:rsidRDefault="005A4D1E" w:rsidP="00CD5EB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MT">
    <w:altName w:val="Arial"/>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2078315256"/>
      <w:docPartObj>
        <w:docPartGallery w:val="Page Numbers (Bottom of Page)"/>
        <w:docPartUnique/>
      </w:docPartObj>
    </w:sdtPr>
    <w:sdtContent>
      <w:p w14:paraId="02B7C1DE" w14:textId="3C63C28D" w:rsidR="005E533F" w:rsidRDefault="005E533F" w:rsidP="009A6CB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22</w:t>
        </w:r>
        <w:r>
          <w:rPr>
            <w:rStyle w:val="Seitenzahl"/>
          </w:rPr>
          <w:fldChar w:fldCharType="end"/>
        </w:r>
      </w:p>
    </w:sdtContent>
  </w:sdt>
  <w:p w14:paraId="5E951679" w14:textId="77777777" w:rsidR="005E533F" w:rsidRDefault="005E533F" w:rsidP="00CD5EB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703940922"/>
      <w:docPartObj>
        <w:docPartGallery w:val="Page Numbers (Bottom of Page)"/>
        <w:docPartUnique/>
      </w:docPartObj>
    </w:sdtPr>
    <w:sdtContent>
      <w:p w14:paraId="4D4E4C09" w14:textId="5DA14A99" w:rsidR="005E533F" w:rsidRDefault="005E533F" w:rsidP="009A6CB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FA4392">
          <w:rPr>
            <w:rStyle w:val="Seitenzahl"/>
            <w:noProof/>
          </w:rPr>
          <w:t>33</w:t>
        </w:r>
        <w:r>
          <w:rPr>
            <w:rStyle w:val="Seitenzahl"/>
          </w:rPr>
          <w:fldChar w:fldCharType="end"/>
        </w:r>
      </w:p>
    </w:sdtContent>
  </w:sdt>
  <w:p w14:paraId="2768AA5A" w14:textId="2E2C4733" w:rsidR="005E533F" w:rsidRPr="0030081B" w:rsidRDefault="005E533F" w:rsidP="00CD5EBE">
    <w:pPr>
      <w:pStyle w:val="Fuzeile"/>
      <w:ind w:right="360"/>
    </w:pPr>
    <w:r>
      <w:t>______________________________________________________________________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4A89A" w14:textId="77777777" w:rsidR="005A4D1E" w:rsidRDefault="005A4D1E" w:rsidP="00CD5EBE">
      <w:pPr>
        <w:spacing w:before="0" w:after="0"/>
      </w:pPr>
      <w:r>
        <w:separator/>
      </w:r>
    </w:p>
  </w:footnote>
  <w:footnote w:type="continuationSeparator" w:id="0">
    <w:p w14:paraId="025FAB2C" w14:textId="77777777" w:rsidR="005A4D1E" w:rsidRDefault="005A4D1E" w:rsidP="00CD5EB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65186920"/>
      <w:docPartObj>
        <w:docPartGallery w:val="Page Numbers (Top of Page)"/>
        <w:docPartUnique/>
      </w:docPartObj>
    </w:sdtPr>
    <w:sdtContent>
      <w:p w14:paraId="0DF292E1" w14:textId="2D5AF708" w:rsidR="00632F62" w:rsidRDefault="00632F62" w:rsidP="009978E0">
        <w:pPr>
          <w:pStyle w:val="Kopf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sdtContent>
  </w:sdt>
  <w:p w14:paraId="0827EBFB" w14:textId="77777777" w:rsidR="00632F62" w:rsidRDefault="00632F62" w:rsidP="00632F62">
    <w:pPr>
      <w:pStyle w:val="Kopfzeil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D1B" w14:textId="77777777" w:rsidR="005E533F" w:rsidRPr="005157F6" w:rsidRDefault="005E533F" w:rsidP="005157F6">
    <w:pPr>
      <w:pStyle w:val="KeinLeerraum"/>
      <w:contextualSpacing/>
      <w:jc w:val="left"/>
      <w:rPr>
        <w:sz w:val="21"/>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009CB" w14:textId="5A9AF6D8" w:rsidR="00632F62" w:rsidRDefault="00632F62" w:rsidP="005157F6">
    <w:pPr>
      <w:pStyle w:val="KeinLeerraum"/>
      <w:contextualSpacing/>
      <w:jc w:val="left"/>
    </w:pPr>
    <w:r>
      <w:rPr>
        <w:sz w:val="21"/>
      </w:rPr>
      <w:t xml:space="preserve">Begründung zum </w:t>
    </w:r>
    <w:r w:rsidRPr="00DE61CE">
      <w:rPr>
        <w:sz w:val="21"/>
      </w:rPr>
      <w:t xml:space="preserve">Bebauungsplan Nr. </w:t>
    </w:r>
    <w:r w:rsidR="004D34F5">
      <w:rPr>
        <w:color w:val="000000" w:themeColor="text1"/>
        <w:sz w:val="21"/>
      </w:rPr>
      <w:t>3</w:t>
    </w:r>
    <w:r w:rsidRPr="00FD0A25">
      <w:rPr>
        <w:color w:val="000000" w:themeColor="text1"/>
        <w:sz w:val="21"/>
      </w:rPr>
      <w:t xml:space="preserve"> »</w:t>
    </w:r>
    <w:r w:rsidR="00B93F37">
      <w:rPr>
        <w:color w:val="000000" w:themeColor="text1"/>
        <w:sz w:val="21"/>
      </w:rPr>
      <w:t>Saalstraße</w:t>
    </w:r>
    <w:r w:rsidRPr="00FD0A25">
      <w:rPr>
        <w:color w:val="000000" w:themeColor="text1"/>
        <w:sz w:val="21"/>
      </w:rPr>
      <w:t>«</w:t>
    </w:r>
    <w:r w:rsidR="0054787D">
      <w:rPr>
        <w:color w:val="000000" w:themeColor="text1"/>
        <w:sz w:val="21"/>
      </w:rPr>
      <w:t xml:space="preserve"> - 3. Änderung</w:t>
    </w:r>
    <w:r w:rsidRPr="00FD0A25">
      <w:rPr>
        <w:color w:val="000000" w:themeColor="text1"/>
        <w:sz w:val="21"/>
      </w:rPr>
      <w:t xml:space="preserve"> (Vorentwurf</w:t>
    </w:r>
    <w:r w:rsidRPr="00DE61CE">
      <w:rPr>
        <w:sz w:val="21"/>
      </w:rPr>
      <w:t>)</w:t>
    </w:r>
    <w:r w:rsidRPr="00DE61CE">
      <w:tab/>
      <w:t xml:space="preserve">                                                                                            </w:t>
    </w:r>
    <w:r>
      <w:t>__________________________________________________________________________</w:t>
    </w:r>
  </w:p>
  <w:p w14:paraId="49E4942D" w14:textId="77777777" w:rsidR="00632F62" w:rsidRPr="005157F6" w:rsidRDefault="00632F62" w:rsidP="005157F6">
    <w:pPr>
      <w:pStyle w:val="KeinLeerraum"/>
      <w:contextualSpacing/>
      <w:jc w:val="left"/>
      <w:rPr>
        <w:sz w:val="2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FEF19" w14:textId="77777777" w:rsidR="007F702C" w:rsidRDefault="007F702C" w:rsidP="00632F62">
    <w:pPr>
      <w:pStyle w:val="KeinLeerraum"/>
      <w:ind w:right="360"/>
      <w:contextualSpacing/>
      <w:jc w:val="left"/>
      <w:rPr>
        <w:sz w:val="18"/>
        <w:szCs w:val="21"/>
      </w:rPr>
    </w:pPr>
  </w:p>
  <w:p w14:paraId="63A77D24" w14:textId="77777777" w:rsidR="007F702C" w:rsidRDefault="00632F62" w:rsidP="007F702C">
    <w:pPr>
      <w:pStyle w:val="KeinLeerraum"/>
      <w:spacing w:after="240"/>
      <w:ind w:right="-6"/>
      <w:contextualSpacing/>
      <w:jc w:val="left"/>
      <w:rPr>
        <w:sz w:val="18"/>
        <w:szCs w:val="20"/>
      </w:rPr>
    </w:pPr>
    <w:r w:rsidRPr="000150FD">
      <w:rPr>
        <w:sz w:val="18"/>
        <w:szCs w:val="21"/>
      </w:rPr>
      <w:t xml:space="preserve">Begründung zum Bebauungsplan </w:t>
    </w:r>
    <w:r w:rsidR="00911AE9" w:rsidRPr="000150FD">
      <w:rPr>
        <w:sz w:val="18"/>
        <w:szCs w:val="21"/>
      </w:rPr>
      <w:t xml:space="preserve">Hau </w:t>
    </w:r>
    <w:r w:rsidRPr="000150FD">
      <w:rPr>
        <w:sz w:val="18"/>
        <w:szCs w:val="21"/>
      </w:rPr>
      <w:t xml:space="preserve">Nr. </w:t>
    </w:r>
    <w:r w:rsidR="002326FD" w:rsidRPr="000150FD">
      <w:rPr>
        <w:color w:val="000000" w:themeColor="text1"/>
        <w:sz w:val="18"/>
        <w:szCs w:val="21"/>
      </w:rPr>
      <w:t>3</w:t>
    </w:r>
    <w:r w:rsidRPr="000150FD">
      <w:rPr>
        <w:color w:val="000000" w:themeColor="text1"/>
        <w:sz w:val="18"/>
        <w:szCs w:val="21"/>
      </w:rPr>
      <w:t xml:space="preserve"> »</w:t>
    </w:r>
    <w:r w:rsidR="00B93F37" w:rsidRPr="000150FD">
      <w:rPr>
        <w:color w:val="000000" w:themeColor="text1"/>
        <w:sz w:val="18"/>
        <w:szCs w:val="21"/>
      </w:rPr>
      <w:t>Saalstraße</w:t>
    </w:r>
    <w:r w:rsidRPr="000150FD">
      <w:rPr>
        <w:color w:val="000000" w:themeColor="text1"/>
        <w:sz w:val="18"/>
        <w:szCs w:val="21"/>
      </w:rPr>
      <w:t xml:space="preserve">« </w:t>
    </w:r>
    <w:r w:rsidR="0054787D" w:rsidRPr="000150FD">
      <w:rPr>
        <w:color w:val="000000" w:themeColor="text1"/>
        <w:sz w:val="18"/>
        <w:szCs w:val="21"/>
      </w:rPr>
      <w:t xml:space="preserve">- 3. Änderung </w:t>
    </w:r>
    <w:r w:rsidRPr="000150FD">
      <w:rPr>
        <w:color w:val="000000" w:themeColor="text1"/>
        <w:sz w:val="18"/>
        <w:szCs w:val="21"/>
      </w:rPr>
      <w:t>(Vorentwurf</w:t>
    </w:r>
    <w:r w:rsidRPr="000150FD">
      <w:rPr>
        <w:sz w:val="18"/>
        <w:szCs w:val="21"/>
      </w:rPr>
      <w:t>)</w:t>
    </w:r>
    <w:r w:rsidRPr="00DE61CE">
      <w:tab/>
      <w:t xml:space="preserve">     </w:t>
    </w:r>
    <w:r w:rsidR="000150FD">
      <w:t xml:space="preserve">            </w:t>
    </w:r>
    <w:r w:rsidR="007F702C">
      <w:t xml:space="preserve"> </w:t>
    </w:r>
    <w:r w:rsidRPr="00DE61CE">
      <w:t xml:space="preserve"> </w:t>
    </w:r>
    <w:r w:rsidR="007F702C">
      <w:t xml:space="preserve">     </w:t>
    </w:r>
    <w:r w:rsidR="000150FD" w:rsidRPr="000150FD">
      <w:rPr>
        <w:sz w:val="18"/>
        <w:szCs w:val="20"/>
      </w:rPr>
      <w:t>Teil A</w:t>
    </w:r>
    <w:r w:rsidRPr="000150FD">
      <w:rPr>
        <w:sz w:val="18"/>
        <w:szCs w:val="20"/>
      </w:rPr>
      <w:t xml:space="preserve">  </w:t>
    </w:r>
  </w:p>
  <w:p w14:paraId="0F98E9AA" w14:textId="3E83DC4E" w:rsidR="00632F62" w:rsidRPr="007F702C" w:rsidRDefault="00632F62" w:rsidP="007F702C">
    <w:pPr>
      <w:pStyle w:val="KeinLeerraum"/>
      <w:spacing w:after="240"/>
      <w:ind w:right="-6"/>
      <w:contextualSpacing/>
      <w:jc w:val="left"/>
      <w:rPr>
        <w:sz w:val="10"/>
        <w:szCs w:val="10"/>
      </w:rPr>
    </w:pPr>
    <w:r w:rsidRPr="007F702C">
      <w:rPr>
        <w:sz w:val="10"/>
        <w:szCs w:val="10"/>
      </w:rPr>
      <w:t xml:space="preserve">                                                                                    </w:t>
    </w:r>
  </w:p>
  <w:p w14:paraId="44B4926F" w14:textId="01CF77FC" w:rsidR="00632F62" w:rsidRPr="005157F6" w:rsidRDefault="00632F62" w:rsidP="005157F6">
    <w:pPr>
      <w:pStyle w:val="KeinLeerraum"/>
      <w:contextualSpacing/>
      <w:jc w:val="left"/>
      <w:rPr>
        <w:sz w:val="21"/>
      </w:rPr>
    </w:pPr>
    <w:r>
      <w:rPr>
        <w:noProof/>
        <w:sz w:val="21"/>
      </w:rPr>
      <mc:AlternateContent>
        <mc:Choice Requires="wps">
          <w:drawing>
            <wp:anchor distT="0" distB="0" distL="114300" distR="114300" simplePos="0" relativeHeight="251659264" behindDoc="0" locked="0" layoutInCell="1" allowOverlap="1" wp14:anchorId="0F3ABD91" wp14:editId="6804767B">
              <wp:simplePos x="0" y="0"/>
              <wp:positionH relativeFrom="column">
                <wp:posOffset>1158</wp:posOffset>
              </wp:positionH>
              <wp:positionV relativeFrom="paragraph">
                <wp:posOffset>16659</wp:posOffset>
              </wp:positionV>
              <wp:extent cx="5756910" cy="0"/>
              <wp:effectExtent l="0" t="0" r="8890" b="12700"/>
              <wp:wrapNone/>
              <wp:docPr id="3" name="Gerade Verbindung 3"/>
              <wp:cNvGraphicFramePr/>
              <a:graphic xmlns:a="http://schemas.openxmlformats.org/drawingml/2006/main">
                <a:graphicData uri="http://schemas.microsoft.com/office/word/2010/wordprocessingShape">
                  <wps:wsp>
                    <wps:cNvCnPr/>
                    <wps:spPr>
                      <a:xfrm>
                        <a:off x="0" y="0"/>
                        <a:ext cx="575691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C2E416" id="Gerade Verbindung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pt,1.3pt" to="453.4pt,1.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XnpgowEAAJkDAAAOAAAAZHJzL2Uyb0RvYy54bWysU9tu2zAMfR+wfxD0vsgO0HYz4vShxfYy&#13;&#10;bMUuH6DKVCxUN1Ba7Pz9KCVxim0YhqEvtCTyHPKQ9OZ2dpbtAZMJvuftquEMvAqD8buef//2/s1b&#13;&#10;zlKWfpA2eOj5ARK/3b5+tZliB+swBjsAMiLxqZtiz8ecYydEUiM4mVYhgienDuhkpivuxIByInZn&#13;&#10;xbpprsUUcIgYFKREr/dHJ99Wfq1B5c9aJ8jM9pxqy9VitY/Fiu1GdjuUcTTqVIb8jyqcNJ6SLlT3&#13;&#10;Mkv2A81vVM4oDCnovFLBiaC1UVA1kJq2+UXN11FGqFqoOSkubUovR6s+7e/8A1Ibppi6FB+wqJg1&#13;&#10;uvKl+thcm3VYmgVzZooer26urt+11FN19okLMGLKHyA4Vg49t8YXHbKT+48pUzIKPYeUZ+vZRNuz&#13;&#10;vmnqRMSllnrKBwvHsC+gmRkoe1vp6prAnUW2lzTg4aktAyVy6ymyQLSxdgE1fwedYgsM6ur8K3CJ&#13;&#10;rhmDzwvQGR/wT1nzfC5VH+Op7Gday/ExDIc6meqg+Vdlp10tC/b8XuGXP2r7EwAA//8DAFBLAwQU&#13;&#10;AAYACAAAACEAJoI4fNoAAAAJAQAADwAAAGRycy9kb3ducmV2LnhtbExPQU7DMBC8I/EHa5G4IGpT&#13;&#10;pBTSOFUE6gNoe+Doxksc1V6H2E3D71m4wGWk0czOzlSbOXgx4Zj6SBoeFgoEUhttT52Gw357/wQi&#13;&#10;ZUPW+Eio4QsTbOrrq8qUNl7oDadd7gSHUCqNBpfzUEqZWofBpEUckFj7iGMwmenYSTuaC4cHL5dK&#13;&#10;FTKYnviDMwO+OGxPu3PQsH9foXV3vpnMZ2Opezz125XS+vZmfl0zNGsQGef8dwE/G7g/1FzsGM9k&#13;&#10;k/AaluxjLECw+KwKHnP85bKu5P8F9TcAAAD//wMAUEsBAi0AFAAGAAgAAAAhALaDOJL+AAAA4QEA&#13;&#10;ABMAAAAAAAAAAAAAAAAAAAAAAFtDb250ZW50X1R5cGVzXS54bWxQSwECLQAUAAYACAAAACEAOP0h&#13;&#10;/9YAAACUAQAACwAAAAAAAAAAAAAAAAAvAQAAX3JlbHMvLnJlbHNQSwECLQAUAAYACAAAACEA2V56&#13;&#10;YKMBAACZAwAADgAAAAAAAAAAAAAAAAAuAgAAZHJzL2Uyb0RvYy54bWxQSwECLQAUAAYACAAAACEA&#13;&#10;JoI4fNoAAAAJAQAADwAAAAAAAAAAAAAAAAD9AwAAZHJzL2Rvd25yZXYueG1sUEsFBgAAAAAEAAQA&#13;&#10;8wAAAAQFAAAAAA==&#13;&#10;" strokecolor="black [3200]" strokeweight="1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AF07F3"/>
    <w:multiLevelType w:val="multilevel"/>
    <w:tmpl w:val="585C42EE"/>
    <w:lvl w:ilvl="0">
      <w:start w:val="1"/>
      <w:numFmt w:val="decimal"/>
      <w:pStyle w:val="MGberschrift"/>
      <w:lvlText w:val="%1"/>
      <w:lvlJc w:val="left"/>
      <w:pPr>
        <w:tabs>
          <w:tab w:val="num" w:pos="709"/>
        </w:tabs>
        <w:ind w:left="709" w:hanging="709"/>
      </w:pPr>
      <w:rPr>
        <w:rFonts w:hint="default"/>
      </w:rPr>
    </w:lvl>
    <w:lvl w:ilvl="1">
      <w:start w:val="5"/>
      <w:numFmt w:val="decimal"/>
      <w:pStyle w:val="MGberschrift2"/>
      <w:lvlText w:val="%1.%2"/>
      <w:lvlJc w:val="left"/>
      <w:pPr>
        <w:tabs>
          <w:tab w:val="num" w:pos="709"/>
        </w:tabs>
        <w:ind w:left="709" w:hanging="709"/>
      </w:pPr>
      <w:rPr>
        <w:rFonts w:hint="default"/>
      </w:rPr>
    </w:lvl>
    <w:lvl w:ilvl="2">
      <w:start w:val="1"/>
      <w:numFmt w:val="decimal"/>
      <w:pStyle w:val="MGberschrift3"/>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209B0FD0"/>
    <w:multiLevelType w:val="hybridMultilevel"/>
    <w:tmpl w:val="AFA6215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35B2562"/>
    <w:multiLevelType w:val="multilevel"/>
    <w:tmpl w:val="74149A96"/>
    <w:styleLink w:val="AktuelleListe1"/>
    <w:lvl w:ilvl="0">
      <w:start w:val="1"/>
      <w:numFmt w:val="decimal"/>
      <w:lvlText w:val="%1."/>
      <w:lvlJc w:val="left"/>
      <w:pPr>
        <w:ind w:left="360" w:hanging="360"/>
      </w:pPr>
    </w:lvl>
    <w:lvl w:ilvl="1">
      <w:start w:val="1"/>
      <w:numFmt w:val="decimal"/>
      <w:lvlText w:val="%1.%2."/>
      <w:lvlJc w:val="left"/>
      <w:pPr>
        <w:ind w:left="2984"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7465877"/>
    <w:multiLevelType w:val="multilevel"/>
    <w:tmpl w:val="3F7A8578"/>
    <w:styleLink w:val="AktuelleListe2"/>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A4E2217"/>
    <w:multiLevelType w:val="multilevel"/>
    <w:tmpl w:val="3F7A8578"/>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C713379"/>
    <w:multiLevelType w:val="multilevel"/>
    <w:tmpl w:val="9EC8F1C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6" w15:restartNumberingAfterBreak="0">
    <w:nsid w:val="2FD1302B"/>
    <w:multiLevelType w:val="hybridMultilevel"/>
    <w:tmpl w:val="1A5A71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4CE03EC"/>
    <w:multiLevelType w:val="hybridMultilevel"/>
    <w:tmpl w:val="4B72D6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19D57C4"/>
    <w:multiLevelType w:val="multilevel"/>
    <w:tmpl w:val="AFCEEBF6"/>
    <w:styleLink w:val="AktuelleListe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46142C6A"/>
    <w:multiLevelType w:val="multilevel"/>
    <w:tmpl w:val="74149A96"/>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B78543C"/>
    <w:multiLevelType w:val="hybridMultilevel"/>
    <w:tmpl w:val="A9D8515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5CA85CA3"/>
    <w:multiLevelType w:val="hybridMultilevel"/>
    <w:tmpl w:val="9E361A26"/>
    <w:lvl w:ilvl="0" w:tplc="04070001">
      <w:start w:val="1"/>
      <w:numFmt w:val="bullet"/>
      <w:lvlText w:val=""/>
      <w:lvlJc w:val="left"/>
      <w:pPr>
        <w:ind w:left="720" w:hanging="360"/>
      </w:pPr>
      <w:rPr>
        <w:rFonts w:ascii="Symbol" w:hAnsi="Symbol" w:hint="default"/>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D4D72B0"/>
    <w:multiLevelType w:val="hybridMultilevel"/>
    <w:tmpl w:val="4B404C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2ED4A17"/>
    <w:multiLevelType w:val="hybridMultilevel"/>
    <w:tmpl w:val="4C48DD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31E14B4"/>
    <w:multiLevelType w:val="hybridMultilevel"/>
    <w:tmpl w:val="CF1279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43090732">
    <w:abstractNumId w:val="9"/>
  </w:num>
  <w:num w:numId="2" w16cid:durableId="853956023">
    <w:abstractNumId w:val="7"/>
  </w:num>
  <w:num w:numId="3" w16cid:durableId="285553225">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23282777">
    <w:abstractNumId w:val="5"/>
  </w:num>
  <w:num w:numId="5" w16cid:durableId="922035405">
    <w:abstractNumId w:val="2"/>
  </w:num>
  <w:num w:numId="6" w16cid:durableId="1431776257">
    <w:abstractNumId w:val="11"/>
  </w:num>
  <w:num w:numId="7" w16cid:durableId="1549023757">
    <w:abstractNumId w:val="6"/>
  </w:num>
  <w:num w:numId="8" w16cid:durableId="1434203366">
    <w:abstractNumId w:val="4"/>
  </w:num>
  <w:num w:numId="9" w16cid:durableId="336272371">
    <w:abstractNumId w:val="3"/>
  </w:num>
  <w:num w:numId="10" w16cid:durableId="692850184">
    <w:abstractNumId w:val="13"/>
  </w:num>
  <w:num w:numId="11" w16cid:durableId="383142562">
    <w:abstractNumId w:val="10"/>
  </w:num>
  <w:num w:numId="12" w16cid:durableId="1349602899">
    <w:abstractNumId w:val="8"/>
  </w:num>
  <w:num w:numId="13" w16cid:durableId="1315573454">
    <w:abstractNumId w:val="1"/>
  </w:num>
  <w:num w:numId="14" w16cid:durableId="752046788">
    <w:abstractNumId w:val="14"/>
  </w:num>
  <w:num w:numId="15" w16cid:durableId="965164408">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EBE"/>
    <w:rsid w:val="000000A9"/>
    <w:rsid w:val="00000A67"/>
    <w:rsid w:val="0000137F"/>
    <w:rsid w:val="000020CC"/>
    <w:rsid w:val="00002222"/>
    <w:rsid w:val="00002FA4"/>
    <w:rsid w:val="000042B8"/>
    <w:rsid w:val="0000489D"/>
    <w:rsid w:val="00005BFF"/>
    <w:rsid w:val="00006CE5"/>
    <w:rsid w:val="000105EA"/>
    <w:rsid w:val="00010AAB"/>
    <w:rsid w:val="00011883"/>
    <w:rsid w:val="00011C4E"/>
    <w:rsid w:val="0001443F"/>
    <w:rsid w:val="00014725"/>
    <w:rsid w:val="000150FD"/>
    <w:rsid w:val="00015119"/>
    <w:rsid w:val="00015AF6"/>
    <w:rsid w:val="000166E8"/>
    <w:rsid w:val="000169F1"/>
    <w:rsid w:val="00020186"/>
    <w:rsid w:val="000203D4"/>
    <w:rsid w:val="000204F4"/>
    <w:rsid w:val="00020FA3"/>
    <w:rsid w:val="00021196"/>
    <w:rsid w:val="000213BE"/>
    <w:rsid w:val="00021DFA"/>
    <w:rsid w:val="0002249C"/>
    <w:rsid w:val="0002354F"/>
    <w:rsid w:val="00025BEB"/>
    <w:rsid w:val="000261F1"/>
    <w:rsid w:val="00026BFA"/>
    <w:rsid w:val="00026D04"/>
    <w:rsid w:val="0002727D"/>
    <w:rsid w:val="00030859"/>
    <w:rsid w:val="000323B9"/>
    <w:rsid w:val="00032B6F"/>
    <w:rsid w:val="00033984"/>
    <w:rsid w:val="000340C5"/>
    <w:rsid w:val="000351D4"/>
    <w:rsid w:val="0003675D"/>
    <w:rsid w:val="00037501"/>
    <w:rsid w:val="0004002C"/>
    <w:rsid w:val="00041702"/>
    <w:rsid w:val="00041F2C"/>
    <w:rsid w:val="000438C5"/>
    <w:rsid w:val="000439EA"/>
    <w:rsid w:val="00045101"/>
    <w:rsid w:val="000454ED"/>
    <w:rsid w:val="00045C91"/>
    <w:rsid w:val="00046527"/>
    <w:rsid w:val="0004654C"/>
    <w:rsid w:val="0004743D"/>
    <w:rsid w:val="0005019E"/>
    <w:rsid w:val="000506E5"/>
    <w:rsid w:val="00050BFC"/>
    <w:rsid w:val="00051042"/>
    <w:rsid w:val="000510F9"/>
    <w:rsid w:val="000519EC"/>
    <w:rsid w:val="00051C39"/>
    <w:rsid w:val="00051FE9"/>
    <w:rsid w:val="00052FB9"/>
    <w:rsid w:val="00053111"/>
    <w:rsid w:val="00053F71"/>
    <w:rsid w:val="000545A0"/>
    <w:rsid w:val="00054B36"/>
    <w:rsid w:val="00054E0B"/>
    <w:rsid w:val="00055090"/>
    <w:rsid w:val="000558B7"/>
    <w:rsid w:val="000563DC"/>
    <w:rsid w:val="000574E2"/>
    <w:rsid w:val="000577F6"/>
    <w:rsid w:val="00057A61"/>
    <w:rsid w:val="000603EF"/>
    <w:rsid w:val="00060667"/>
    <w:rsid w:val="000609B7"/>
    <w:rsid w:val="00060DDE"/>
    <w:rsid w:val="00061302"/>
    <w:rsid w:val="00062F9B"/>
    <w:rsid w:val="000631CA"/>
    <w:rsid w:val="00063DE3"/>
    <w:rsid w:val="00064400"/>
    <w:rsid w:val="0006463D"/>
    <w:rsid w:val="000652BD"/>
    <w:rsid w:val="00066B1F"/>
    <w:rsid w:val="00066CA9"/>
    <w:rsid w:val="000677DB"/>
    <w:rsid w:val="00067F80"/>
    <w:rsid w:val="000706A1"/>
    <w:rsid w:val="00071B92"/>
    <w:rsid w:val="00072BDE"/>
    <w:rsid w:val="00072BE6"/>
    <w:rsid w:val="00072E72"/>
    <w:rsid w:val="000730B0"/>
    <w:rsid w:val="000757B6"/>
    <w:rsid w:val="000770CA"/>
    <w:rsid w:val="0007772C"/>
    <w:rsid w:val="0007783B"/>
    <w:rsid w:val="00077AC9"/>
    <w:rsid w:val="00077F8B"/>
    <w:rsid w:val="000819CD"/>
    <w:rsid w:val="000835E0"/>
    <w:rsid w:val="0008369A"/>
    <w:rsid w:val="00083789"/>
    <w:rsid w:val="00084320"/>
    <w:rsid w:val="000847F0"/>
    <w:rsid w:val="0008491D"/>
    <w:rsid w:val="00085208"/>
    <w:rsid w:val="00085DAE"/>
    <w:rsid w:val="00086AB2"/>
    <w:rsid w:val="000870A5"/>
    <w:rsid w:val="00087B78"/>
    <w:rsid w:val="00090410"/>
    <w:rsid w:val="00090F83"/>
    <w:rsid w:val="0009218D"/>
    <w:rsid w:val="000923A2"/>
    <w:rsid w:val="000926DF"/>
    <w:rsid w:val="00092DED"/>
    <w:rsid w:val="0009411A"/>
    <w:rsid w:val="000965E4"/>
    <w:rsid w:val="00096C95"/>
    <w:rsid w:val="00096F27"/>
    <w:rsid w:val="00097B8D"/>
    <w:rsid w:val="000A0944"/>
    <w:rsid w:val="000A0983"/>
    <w:rsid w:val="000A2F52"/>
    <w:rsid w:val="000A311E"/>
    <w:rsid w:val="000A35AD"/>
    <w:rsid w:val="000A3629"/>
    <w:rsid w:val="000A4551"/>
    <w:rsid w:val="000A45B6"/>
    <w:rsid w:val="000A62BC"/>
    <w:rsid w:val="000A66B3"/>
    <w:rsid w:val="000A6EC5"/>
    <w:rsid w:val="000B090D"/>
    <w:rsid w:val="000B0C45"/>
    <w:rsid w:val="000B1C06"/>
    <w:rsid w:val="000B2BFF"/>
    <w:rsid w:val="000B3415"/>
    <w:rsid w:val="000B43A6"/>
    <w:rsid w:val="000B482F"/>
    <w:rsid w:val="000B48FF"/>
    <w:rsid w:val="000B6468"/>
    <w:rsid w:val="000B67C4"/>
    <w:rsid w:val="000B777A"/>
    <w:rsid w:val="000B7806"/>
    <w:rsid w:val="000B7ACC"/>
    <w:rsid w:val="000C00FE"/>
    <w:rsid w:val="000C27D4"/>
    <w:rsid w:val="000C383B"/>
    <w:rsid w:val="000C5466"/>
    <w:rsid w:val="000C5669"/>
    <w:rsid w:val="000C5981"/>
    <w:rsid w:val="000C6CA7"/>
    <w:rsid w:val="000C6DC5"/>
    <w:rsid w:val="000C735D"/>
    <w:rsid w:val="000D0367"/>
    <w:rsid w:val="000D061C"/>
    <w:rsid w:val="000D11A6"/>
    <w:rsid w:val="000D1804"/>
    <w:rsid w:val="000D1E22"/>
    <w:rsid w:val="000D27DE"/>
    <w:rsid w:val="000D3BB5"/>
    <w:rsid w:val="000D4A3E"/>
    <w:rsid w:val="000D5A45"/>
    <w:rsid w:val="000D5A9C"/>
    <w:rsid w:val="000D6435"/>
    <w:rsid w:val="000D64DF"/>
    <w:rsid w:val="000D747A"/>
    <w:rsid w:val="000D7CD7"/>
    <w:rsid w:val="000E0C65"/>
    <w:rsid w:val="000E1E44"/>
    <w:rsid w:val="000E204E"/>
    <w:rsid w:val="000E20A0"/>
    <w:rsid w:val="000E3A5C"/>
    <w:rsid w:val="000E3B5F"/>
    <w:rsid w:val="000E41D7"/>
    <w:rsid w:val="000E4655"/>
    <w:rsid w:val="000E4844"/>
    <w:rsid w:val="000E4A16"/>
    <w:rsid w:val="000E4ED3"/>
    <w:rsid w:val="000E58BF"/>
    <w:rsid w:val="000E5B48"/>
    <w:rsid w:val="000E6499"/>
    <w:rsid w:val="000E6690"/>
    <w:rsid w:val="000E6A7D"/>
    <w:rsid w:val="000E6CFB"/>
    <w:rsid w:val="000E6DE3"/>
    <w:rsid w:val="000E7567"/>
    <w:rsid w:val="000F1203"/>
    <w:rsid w:val="000F1880"/>
    <w:rsid w:val="000F2B09"/>
    <w:rsid w:val="000F3996"/>
    <w:rsid w:val="000F3B29"/>
    <w:rsid w:val="000F3DD6"/>
    <w:rsid w:val="000F42D6"/>
    <w:rsid w:val="000F5567"/>
    <w:rsid w:val="000F5DA8"/>
    <w:rsid w:val="000F66D8"/>
    <w:rsid w:val="000F6869"/>
    <w:rsid w:val="000F7674"/>
    <w:rsid w:val="000F7809"/>
    <w:rsid w:val="000F7B0C"/>
    <w:rsid w:val="00100059"/>
    <w:rsid w:val="001008DE"/>
    <w:rsid w:val="0010112D"/>
    <w:rsid w:val="00101C79"/>
    <w:rsid w:val="00101CC0"/>
    <w:rsid w:val="00101F53"/>
    <w:rsid w:val="00102299"/>
    <w:rsid w:val="0010259D"/>
    <w:rsid w:val="00102698"/>
    <w:rsid w:val="00102EEC"/>
    <w:rsid w:val="00102F5B"/>
    <w:rsid w:val="0010304D"/>
    <w:rsid w:val="0010404E"/>
    <w:rsid w:val="001044F4"/>
    <w:rsid w:val="001047DC"/>
    <w:rsid w:val="00105436"/>
    <w:rsid w:val="0010654B"/>
    <w:rsid w:val="001070F9"/>
    <w:rsid w:val="001072F6"/>
    <w:rsid w:val="00110C3A"/>
    <w:rsid w:val="00110CDF"/>
    <w:rsid w:val="00110FDB"/>
    <w:rsid w:val="00111569"/>
    <w:rsid w:val="001118DB"/>
    <w:rsid w:val="00111961"/>
    <w:rsid w:val="00111A93"/>
    <w:rsid w:val="00111FB8"/>
    <w:rsid w:val="00112040"/>
    <w:rsid w:val="00112ABA"/>
    <w:rsid w:val="001133CA"/>
    <w:rsid w:val="00113BAF"/>
    <w:rsid w:val="00113E6B"/>
    <w:rsid w:val="0011401F"/>
    <w:rsid w:val="00114054"/>
    <w:rsid w:val="001140AC"/>
    <w:rsid w:val="0011517C"/>
    <w:rsid w:val="001167E5"/>
    <w:rsid w:val="0011695D"/>
    <w:rsid w:val="001170FE"/>
    <w:rsid w:val="0012189C"/>
    <w:rsid w:val="001218B7"/>
    <w:rsid w:val="00122518"/>
    <w:rsid w:val="00123563"/>
    <w:rsid w:val="001249B5"/>
    <w:rsid w:val="00124A29"/>
    <w:rsid w:val="00124CB7"/>
    <w:rsid w:val="0012581F"/>
    <w:rsid w:val="00125CDC"/>
    <w:rsid w:val="001260AD"/>
    <w:rsid w:val="00127508"/>
    <w:rsid w:val="001276C4"/>
    <w:rsid w:val="001305F2"/>
    <w:rsid w:val="001309E8"/>
    <w:rsid w:val="00131BFB"/>
    <w:rsid w:val="00133A1E"/>
    <w:rsid w:val="001344B1"/>
    <w:rsid w:val="00134D9D"/>
    <w:rsid w:val="00135C56"/>
    <w:rsid w:val="0013620E"/>
    <w:rsid w:val="001362A6"/>
    <w:rsid w:val="00136319"/>
    <w:rsid w:val="001363C5"/>
    <w:rsid w:val="00136470"/>
    <w:rsid w:val="00137419"/>
    <w:rsid w:val="00140498"/>
    <w:rsid w:val="00140814"/>
    <w:rsid w:val="00140955"/>
    <w:rsid w:val="0014129D"/>
    <w:rsid w:val="00141C62"/>
    <w:rsid w:val="00141E72"/>
    <w:rsid w:val="001421CE"/>
    <w:rsid w:val="0014259C"/>
    <w:rsid w:val="00143914"/>
    <w:rsid w:val="0014438A"/>
    <w:rsid w:val="0014767A"/>
    <w:rsid w:val="00147FD7"/>
    <w:rsid w:val="00150993"/>
    <w:rsid w:val="00150E1C"/>
    <w:rsid w:val="00151F60"/>
    <w:rsid w:val="0015332B"/>
    <w:rsid w:val="001538C1"/>
    <w:rsid w:val="001539F5"/>
    <w:rsid w:val="0015404B"/>
    <w:rsid w:val="00154764"/>
    <w:rsid w:val="00155180"/>
    <w:rsid w:val="001565D0"/>
    <w:rsid w:val="001567A0"/>
    <w:rsid w:val="001572D1"/>
    <w:rsid w:val="00157D6C"/>
    <w:rsid w:val="00157EE6"/>
    <w:rsid w:val="001602AA"/>
    <w:rsid w:val="001606B7"/>
    <w:rsid w:val="001610C9"/>
    <w:rsid w:val="001616AA"/>
    <w:rsid w:val="001618EA"/>
    <w:rsid w:val="00161C13"/>
    <w:rsid w:val="00162D73"/>
    <w:rsid w:val="00162DBD"/>
    <w:rsid w:val="0016388E"/>
    <w:rsid w:val="00165544"/>
    <w:rsid w:val="0016565A"/>
    <w:rsid w:val="0016646A"/>
    <w:rsid w:val="0017071A"/>
    <w:rsid w:val="00170A53"/>
    <w:rsid w:val="001716C4"/>
    <w:rsid w:val="0017345F"/>
    <w:rsid w:val="001746C5"/>
    <w:rsid w:val="001748CB"/>
    <w:rsid w:val="00175AD7"/>
    <w:rsid w:val="00175B07"/>
    <w:rsid w:val="001803A0"/>
    <w:rsid w:val="001807DA"/>
    <w:rsid w:val="001816AF"/>
    <w:rsid w:val="001829D8"/>
    <w:rsid w:val="00182B61"/>
    <w:rsid w:val="00183140"/>
    <w:rsid w:val="00184793"/>
    <w:rsid w:val="0018482A"/>
    <w:rsid w:val="00185203"/>
    <w:rsid w:val="00185669"/>
    <w:rsid w:val="0018569E"/>
    <w:rsid w:val="001867DC"/>
    <w:rsid w:val="00186882"/>
    <w:rsid w:val="0018691E"/>
    <w:rsid w:val="00187516"/>
    <w:rsid w:val="00190EEF"/>
    <w:rsid w:val="00192227"/>
    <w:rsid w:val="0019249E"/>
    <w:rsid w:val="00192854"/>
    <w:rsid w:val="001928B0"/>
    <w:rsid w:val="001929A5"/>
    <w:rsid w:val="00192DB8"/>
    <w:rsid w:val="00192EC0"/>
    <w:rsid w:val="00192ED6"/>
    <w:rsid w:val="00193101"/>
    <w:rsid w:val="001934F6"/>
    <w:rsid w:val="00193CBA"/>
    <w:rsid w:val="00194036"/>
    <w:rsid w:val="0019423D"/>
    <w:rsid w:val="00196356"/>
    <w:rsid w:val="00196D14"/>
    <w:rsid w:val="00196E60"/>
    <w:rsid w:val="00197079"/>
    <w:rsid w:val="001A15BA"/>
    <w:rsid w:val="001A204E"/>
    <w:rsid w:val="001A2492"/>
    <w:rsid w:val="001A2CD3"/>
    <w:rsid w:val="001A2FD4"/>
    <w:rsid w:val="001A3C1B"/>
    <w:rsid w:val="001A41A1"/>
    <w:rsid w:val="001A7A67"/>
    <w:rsid w:val="001A7BE5"/>
    <w:rsid w:val="001A7CB2"/>
    <w:rsid w:val="001B01E3"/>
    <w:rsid w:val="001B02DB"/>
    <w:rsid w:val="001B0EFD"/>
    <w:rsid w:val="001B1B8E"/>
    <w:rsid w:val="001B2555"/>
    <w:rsid w:val="001B2957"/>
    <w:rsid w:val="001B2B79"/>
    <w:rsid w:val="001B37D5"/>
    <w:rsid w:val="001B43C8"/>
    <w:rsid w:val="001B4EA2"/>
    <w:rsid w:val="001B531E"/>
    <w:rsid w:val="001B5E06"/>
    <w:rsid w:val="001B6402"/>
    <w:rsid w:val="001B66B7"/>
    <w:rsid w:val="001B7D43"/>
    <w:rsid w:val="001B7E17"/>
    <w:rsid w:val="001C0C4E"/>
    <w:rsid w:val="001C0FD9"/>
    <w:rsid w:val="001C1047"/>
    <w:rsid w:val="001C1BD2"/>
    <w:rsid w:val="001C1CDC"/>
    <w:rsid w:val="001C1E62"/>
    <w:rsid w:val="001C29E1"/>
    <w:rsid w:val="001C3428"/>
    <w:rsid w:val="001C3AD3"/>
    <w:rsid w:val="001C4536"/>
    <w:rsid w:val="001C461B"/>
    <w:rsid w:val="001C518A"/>
    <w:rsid w:val="001C520D"/>
    <w:rsid w:val="001C5542"/>
    <w:rsid w:val="001C5B17"/>
    <w:rsid w:val="001C5D9D"/>
    <w:rsid w:val="001C5E10"/>
    <w:rsid w:val="001C6C31"/>
    <w:rsid w:val="001C731F"/>
    <w:rsid w:val="001C7EEB"/>
    <w:rsid w:val="001D0BE9"/>
    <w:rsid w:val="001D119A"/>
    <w:rsid w:val="001D173B"/>
    <w:rsid w:val="001D1C97"/>
    <w:rsid w:val="001D1F28"/>
    <w:rsid w:val="001D212E"/>
    <w:rsid w:val="001D3FFB"/>
    <w:rsid w:val="001D5277"/>
    <w:rsid w:val="001D63A7"/>
    <w:rsid w:val="001D711A"/>
    <w:rsid w:val="001D7D40"/>
    <w:rsid w:val="001E09A5"/>
    <w:rsid w:val="001E0C29"/>
    <w:rsid w:val="001E125D"/>
    <w:rsid w:val="001E129E"/>
    <w:rsid w:val="001E1759"/>
    <w:rsid w:val="001E2722"/>
    <w:rsid w:val="001E2904"/>
    <w:rsid w:val="001E31A0"/>
    <w:rsid w:val="001E3F38"/>
    <w:rsid w:val="001E40E1"/>
    <w:rsid w:val="001E41E9"/>
    <w:rsid w:val="001E428F"/>
    <w:rsid w:val="001E43AD"/>
    <w:rsid w:val="001E481B"/>
    <w:rsid w:val="001E6319"/>
    <w:rsid w:val="001E65B4"/>
    <w:rsid w:val="001E6B8A"/>
    <w:rsid w:val="001E6C65"/>
    <w:rsid w:val="001E712D"/>
    <w:rsid w:val="001E7183"/>
    <w:rsid w:val="001E77D3"/>
    <w:rsid w:val="001E7A94"/>
    <w:rsid w:val="001F1091"/>
    <w:rsid w:val="001F2038"/>
    <w:rsid w:val="001F2D11"/>
    <w:rsid w:val="001F4350"/>
    <w:rsid w:val="001F6AD5"/>
    <w:rsid w:val="0020068D"/>
    <w:rsid w:val="002025F3"/>
    <w:rsid w:val="00203FBF"/>
    <w:rsid w:val="002040C2"/>
    <w:rsid w:val="002069D1"/>
    <w:rsid w:val="00210329"/>
    <w:rsid w:val="002104B0"/>
    <w:rsid w:val="002111F4"/>
    <w:rsid w:val="002112BE"/>
    <w:rsid w:val="00211BD4"/>
    <w:rsid w:val="00211D01"/>
    <w:rsid w:val="00212774"/>
    <w:rsid w:val="002130B0"/>
    <w:rsid w:val="00213231"/>
    <w:rsid w:val="00213395"/>
    <w:rsid w:val="00213C23"/>
    <w:rsid w:val="00213FB5"/>
    <w:rsid w:val="00214772"/>
    <w:rsid w:val="00214854"/>
    <w:rsid w:val="002165F8"/>
    <w:rsid w:val="00217230"/>
    <w:rsid w:val="002176F0"/>
    <w:rsid w:val="00221CEF"/>
    <w:rsid w:val="00223045"/>
    <w:rsid w:val="0022340E"/>
    <w:rsid w:val="00223458"/>
    <w:rsid w:val="00223BE1"/>
    <w:rsid w:val="00223CE5"/>
    <w:rsid w:val="00223E92"/>
    <w:rsid w:val="00226368"/>
    <w:rsid w:val="00226C14"/>
    <w:rsid w:val="00230159"/>
    <w:rsid w:val="002304F4"/>
    <w:rsid w:val="00230E58"/>
    <w:rsid w:val="00231005"/>
    <w:rsid w:val="002310BB"/>
    <w:rsid w:val="00231CFB"/>
    <w:rsid w:val="002321B2"/>
    <w:rsid w:val="002326FD"/>
    <w:rsid w:val="002329A6"/>
    <w:rsid w:val="00232F83"/>
    <w:rsid w:val="002344FA"/>
    <w:rsid w:val="002349F7"/>
    <w:rsid w:val="00234A73"/>
    <w:rsid w:val="0023538F"/>
    <w:rsid w:val="00235453"/>
    <w:rsid w:val="00235B1C"/>
    <w:rsid w:val="00235B77"/>
    <w:rsid w:val="00235CF2"/>
    <w:rsid w:val="0023614A"/>
    <w:rsid w:val="0023692E"/>
    <w:rsid w:val="002369E7"/>
    <w:rsid w:val="00236AAC"/>
    <w:rsid w:val="00236F28"/>
    <w:rsid w:val="0023744C"/>
    <w:rsid w:val="002378E8"/>
    <w:rsid w:val="002402B5"/>
    <w:rsid w:val="00240F5B"/>
    <w:rsid w:val="002410B6"/>
    <w:rsid w:val="002432CF"/>
    <w:rsid w:val="0024458B"/>
    <w:rsid w:val="00244900"/>
    <w:rsid w:val="002468A8"/>
    <w:rsid w:val="00246C7E"/>
    <w:rsid w:val="0024700D"/>
    <w:rsid w:val="0025010A"/>
    <w:rsid w:val="00250C03"/>
    <w:rsid w:val="0025143E"/>
    <w:rsid w:val="00252020"/>
    <w:rsid w:val="00252655"/>
    <w:rsid w:val="00252E38"/>
    <w:rsid w:val="00253557"/>
    <w:rsid w:val="002537D3"/>
    <w:rsid w:val="00253E53"/>
    <w:rsid w:val="00253FFA"/>
    <w:rsid w:val="0025438F"/>
    <w:rsid w:val="00254CD0"/>
    <w:rsid w:val="00255073"/>
    <w:rsid w:val="0025607C"/>
    <w:rsid w:val="00256874"/>
    <w:rsid w:val="002568DD"/>
    <w:rsid w:val="00260546"/>
    <w:rsid w:val="0026092E"/>
    <w:rsid w:val="00261382"/>
    <w:rsid w:val="00261998"/>
    <w:rsid w:val="0026289F"/>
    <w:rsid w:val="002628D1"/>
    <w:rsid w:val="00263494"/>
    <w:rsid w:val="00264352"/>
    <w:rsid w:val="0026481E"/>
    <w:rsid w:val="00264B8F"/>
    <w:rsid w:val="00265509"/>
    <w:rsid w:val="00265A61"/>
    <w:rsid w:val="0026618A"/>
    <w:rsid w:val="00266CEA"/>
    <w:rsid w:val="00267CE1"/>
    <w:rsid w:val="00267D48"/>
    <w:rsid w:val="0027059E"/>
    <w:rsid w:val="00270698"/>
    <w:rsid w:val="002706BD"/>
    <w:rsid w:val="0027071E"/>
    <w:rsid w:val="00272F28"/>
    <w:rsid w:val="00272FC1"/>
    <w:rsid w:val="00273EEE"/>
    <w:rsid w:val="002744E3"/>
    <w:rsid w:val="002748FE"/>
    <w:rsid w:val="002754E3"/>
    <w:rsid w:val="00275A9A"/>
    <w:rsid w:val="00276CCD"/>
    <w:rsid w:val="00276CD2"/>
    <w:rsid w:val="0028045F"/>
    <w:rsid w:val="00280A71"/>
    <w:rsid w:val="00281C22"/>
    <w:rsid w:val="00282ADC"/>
    <w:rsid w:val="00282E9A"/>
    <w:rsid w:val="00283779"/>
    <w:rsid w:val="0028382C"/>
    <w:rsid w:val="00283E12"/>
    <w:rsid w:val="00284034"/>
    <w:rsid w:val="00285451"/>
    <w:rsid w:val="002856E4"/>
    <w:rsid w:val="0028655F"/>
    <w:rsid w:val="00286BA1"/>
    <w:rsid w:val="00290E0E"/>
    <w:rsid w:val="00291DF2"/>
    <w:rsid w:val="00291F92"/>
    <w:rsid w:val="002921C1"/>
    <w:rsid w:val="002926B8"/>
    <w:rsid w:val="00293B18"/>
    <w:rsid w:val="00294055"/>
    <w:rsid w:val="002946EA"/>
    <w:rsid w:val="00295259"/>
    <w:rsid w:val="00295EC5"/>
    <w:rsid w:val="00295F1B"/>
    <w:rsid w:val="00296CB2"/>
    <w:rsid w:val="002973CA"/>
    <w:rsid w:val="002A0208"/>
    <w:rsid w:val="002A02BF"/>
    <w:rsid w:val="002A1AC5"/>
    <w:rsid w:val="002A1FC8"/>
    <w:rsid w:val="002A25D3"/>
    <w:rsid w:val="002A2724"/>
    <w:rsid w:val="002A2A44"/>
    <w:rsid w:val="002A41AD"/>
    <w:rsid w:val="002A4578"/>
    <w:rsid w:val="002A45E3"/>
    <w:rsid w:val="002A5320"/>
    <w:rsid w:val="002A748C"/>
    <w:rsid w:val="002B007B"/>
    <w:rsid w:val="002B115C"/>
    <w:rsid w:val="002B19EF"/>
    <w:rsid w:val="002B20AB"/>
    <w:rsid w:val="002B2A32"/>
    <w:rsid w:val="002B2B58"/>
    <w:rsid w:val="002B2CEC"/>
    <w:rsid w:val="002B3491"/>
    <w:rsid w:val="002B3924"/>
    <w:rsid w:val="002B45F5"/>
    <w:rsid w:val="002B4804"/>
    <w:rsid w:val="002B4B6C"/>
    <w:rsid w:val="002B56C8"/>
    <w:rsid w:val="002B5BC1"/>
    <w:rsid w:val="002B5D6D"/>
    <w:rsid w:val="002B608A"/>
    <w:rsid w:val="002B6AF0"/>
    <w:rsid w:val="002B76D4"/>
    <w:rsid w:val="002B7AF7"/>
    <w:rsid w:val="002C0F94"/>
    <w:rsid w:val="002C22E2"/>
    <w:rsid w:val="002C25CC"/>
    <w:rsid w:val="002C38FA"/>
    <w:rsid w:val="002C3C70"/>
    <w:rsid w:val="002C45C1"/>
    <w:rsid w:val="002C4E1D"/>
    <w:rsid w:val="002C527F"/>
    <w:rsid w:val="002C626E"/>
    <w:rsid w:val="002C65F8"/>
    <w:rsid w:val="002C6789"/>
    <w:rsid w:val="002C7C6A"/>
    <w:rsid w:val="002D038B"/>
    <w:rsid w:val="002D1043"/>
    <w:rsid w:val="002D1440"/>
    <w:rsid w:val="002D1618"/>
    <w:rsid w:val="002D211A"/>
    <w:rsid w:val="002D23DE"/>
    <w:rsid w:val="002D2495"/>
    <w:rsid w:val="002D27CD"/>
    <w:rsid w:val="002D39F2"/>
    <w:rsid w:val="002D3B6C"/>
    <w:rsid w:val="002D4961"/>
    <w:rsid w:val="002D4EF4"/>
    <w:rsid w:val="002D55A2"/>
    <w:rsid w:val="002D5730"/>
    <w:rsid w:val="002D6A6F"/>
    <w:rsid w:val="002E0F87"/>
    <w:rsid w:val="002E17DD"/>
    <w:rsid w:val="002E387D"/>
    <w:rsid w:val="002E44A3"/>
    <w:rsid w:val="002E474D"/>
    <w:rsid w:val="002E5FEC"/>
    <w:rsid w:val="002E634C"/>
    <w:rsid w:val="002E6505"/>
    <w:rsid w:val="002E68DB"/>
    <w:rsid w:val="002E6EF2"/>
    <w:rsid w:val="002F03DC"/>
    <w:rsid w:val="002F0776"/>
    <w:rsid w:val="002F0950"/>
    <w:rsid w:val="002F1288"/>
    <w:rsid w:val="002F173B"/>
    <w:rsid w:val="002F1835"/>
    <w:rsid w:val="002F2195"/>
    <w:rsid w:val="002F2CC9"/>
    <w:rsid w:val="002F2D21"/>
    <w:rsid w:val="002F2E04"/>
    <w:rsid w:val="002F36D0"/>
    <w:rsid w:val="002F4818"/>
    <w:rsid w:val="002F51EE"/>
    <w:rsid w:val="002F5B99"/>
    <w:rsid w:val="002F5C1D"/>
    <w:rsid w:val="002F627B"/>
    <w:rsid w:val="002F7AAE"/>
    <w:rsid w:val="00300061"/>
    <w:rsid w:val="0030081B"/>
    <w:rsid w:val="0030177A"/>
    <w:rsid w:val="00301E40"/>
    <w:rsid w:val="00302393"/>
    <w:rsid w:val="00304CE6"/>
    <w:rsid w:val="00305181"/>
    <w:rsid w:val="0030586D"/>
    <w:rsid w:val="00306150"/>
    <w:rsid w:val="00306AE5"/>
    <w:rsid w:val="00307A44"/>
    <w:rsid w:val="0031112E"/>
    <w:rsid w:val="003113E7"/>
    <w:rsid w:val="00312109"/>
    <w:rsid w:val="0031253E"/>
    <w:rsid w:val="00312F44"/>
    <w:rsid w:val="003136DB"/>
    <w:rsid w:val="00313B58"/>
    <w:rsid w:val="00313C5D"/>
    <w:rsid w:val="00313C67"/>
    <w:rsid w:val="00314575"/>
    <w:rsid w:val="00314A57"/>
    <w:rsid w:val="00315B16"/>
    <w:rsid w:val="00315DCC"/>
    <w:rsid w:val="003166C5"/>
    <w:rsid w:val="0031741A"/>
    <w:rsid w:val="003177EF"/>
    <w:rsid w:val="003201E5"/>
    <w:rsid w:val="00321096"/>
    <w:rsid w:val="003223FE"/>
    <w:rsid w:val="0032266E"/>
    <w:rsid w:val="00322681"/>
    <w:rsid w:val="00323D92"/>
    <w:rsid w:val="00323F33"/>
    <w:rsid w:val="0032456A"/>
    <w:rsid w:val="00324716"/>
    <w:rsid w:val="0032508C"/>
    <w:rsid w:val="003254B9"/>
    <w:rsid w:val="00326424"/>
    <w:rsid w:val="00327131"/>
    <w:rsid w:val="0033074A"/>
    <w:rsid w:val="0033117F"/>
    <w:rsid w:val="0033149E"/>
    <w:rsid w:val="00331CC0"/>
    <w:rsid w:val="00331D2F"/>
    <w:rsid w:val="00331F95"/>
    <w:rsid w:val="0033316D"/>
    <w:rsid w:val="003344E7"/>
    <w:rsid w:val="00335215"/>
    <w:rsid w:val="0033552F"/>
    <w:rsid w:val="00335771"/>
    <w:rsid w:val="00335E9D"/>
    <w:rsid w:val="003371FB"/>
    <w:rsid w:val="003409E3"/>
    <w:rsid w:val="00340A03"/>
    <w:rsid w:val="00340B11"/>
    <w:rsid w:val="00340FAF"/>
    <w:rsid w:val="00341FE4"/>
    <w:rsid w:val="003429B8"/>
    <w:rsid w:val="00343217"/>
    <w:rsid w:val="003443AB"/>
    <w:rsid w:val="00344CC9"/>
    <w:rsid w:val="0034512A"/>
    <w:rsid w:val="0034514E"/>
    <w:rsid w:val="003455EE"/>
    <w:rsid w:val="00345F92"/>
    <w:rsid w:val="00346852"/>
    <w:rsid w:val="003469CE"/>
    <w:rsid w:val="00347065"/>
    <w:rsid w:val="0034714A"/>
    <w:rsid w:val="003471AD"/>
    <w:rsid w:val="00347CE5"/>
    <w:rsid w:val="00350A6A"/>
    <w:rsid w:val="00350B4A"/>
    <w:rsid w:val="00351A13"/>
    <w:rsid w:val="003525A0"/>
    <w:rsid w:val="00352D04"/>
    <w:rsid w:val="00353227"/>
    <w:rsid w:val="0035457C"/>
    <w:rsid w:val="003551A1"/>
    <w:rsid w:val="003578EC"/>
    <w:rsid w:val="00357AB2"/>
    <w:rsid w:val="00360EF2"/>
    <w:rsid w:val="00361008"/>
    <w:rsid w:val="0036142B"/>
    <w:rsid w:val="00361C8C"/>
    <w:rsid w:val="003625E6"/>
    <w:rsid w:val="00362A20"/>
    <w:rsid w:val="0036370B"/>
    <w:rsid w:val="00363C98"/>
    <w:rsid w:val="00364F58"/>
    <w:rsid w:val="00365089"/>
    <w:rsid w:val="00365DE9"/>
    <w:rsid w:val="00366B1F"/>
    <w:rsid w:val="00367C68"/>
    <w:rsid w:val="003701EE"/>
    <w:rsid w:val="0037040B"/>
    <w:rsid w:val="003705C9"/>
    <w:rsid w:val="00370EF5"/>
    <w:rsid w:val="003712B7"/>
    <w:rsid w:val="00371CB2"/>
    <w:rsid w:val="0037287F"/>
    <w:rsid w:val="00372B22"/>
    <w:rsid w:val="00372C5E"/>
    <w:rsid w:val="00372F38"/>
    <w:rsid w:val="0037308A"/>
    <w:rsid w:val="003749BE"/>
    <w:rsid w:val="00374A2F"/>
    <w:rsid w:val="0037529E"/>
    <w:rsid w:val="00375AF3"/>
    <w:rsid w:val="003768E1"/>
    <w:rsid w:val="00377170"/>
    <w:rsid w:val="00377B53"/>
    <w:rsid w:val="00377DC7"/>
    <w:rsid w:val="00380F23"/>
    <w:rsid w:val="00381073"/>
    <w:rsid w:val="00381AC3"/>
    <w:rsid w:val="00382F9C"/>
    <w:rsid w:val="003835C1"/>
    <w:rsid w:val="00383704"/>
    <w:rsid w:val="00384465"/>
    <w:rsid w:val="00384A1F"/>
    <w:rsid w:val="00385EED"/>
    <w:rsid w:val="00386162"/>
    <w:rsid w:val="00386536"/>
    <w:rsid w:val="00386FEE"/>
    <w:rsid w:val="003877E1"/>
    <w:rsid w:val="00387ADA"/>
    <w:rsid w:val="00391A21"/>
    <w:rsid w:val="00391E78"/>
    <w:rsid w:val="003933CC"/>
    <w:rsid w:val="00393E73"/>
    <w:rsid w:val="0039454D"/>
    <w:rsid w:val="0039465B"/>
    <w:rsid w:val="00394ABE"/>
    <w:rsid w:val="00394ADF"/>
    <w:rsid w:val="00395311"/>
    <w:rsid w:val="00396FDB"/>
    <w:rsid w:val="00397A06"/>
    <w:rsid w:val="003A03CD"/>
    <w:rsid w:val="003A1868"/>
    <w:rsid w:val="003A3A8E"/>
    <w:rsid w:val="003A4289"/>
    <w:rsid w:val="003A51F7"/>
    <w:rsid w:val="003A5AA6"/>
    <w:rsid w:val="003A7D93"/>
    <w:rsid w:val="003B118F"/>
    <w:rsid w:val="003B1689"/>
    <w:rsid w:val="003B22BC"/>
    <w:rsid w:val="003B3201"/>
    <w:rsid w:val="003B4C1A"/>
    <w:rsid w:val="003B5E5F"/>
    <w:rsid w:val="003B6F35"/>
    <w:rsid w:val="003B722A"/>
    <w:rsid w:val="003B755D"/>
    <w:rsid w:val="003C0E20"/>
    <w:rsid w:val="003C0FB6"/>
    <w:rsid w:val="003C151F"/>
    <w:rsid w:val="003C27FF"/>
    <w:rsid w:val="003C4CA7"/>
    <w:rsid w:val="003C4F22"/>
    <w:rsid w:val="003C4FCC"/>
    <w:rsid w:val="003C5421"/>
    <w:rsid w:val="003C56D2"/>
    <w:rsid w:val="003C5AF6"/>
    <w:rsid w:val="003C6CF8"/>
    <w:rsid w:val="003C6DC4"/>
    <w:rsid w:val="003C6F8C"/>
    <w:rsid w:val="003D087B"/>
    <w:rsid w:val="003D1275"/>
    <w:rsid w:val="003D1FF9"/>
    <w:rsid w:val="003D25E6"/>
    <w:rsid w:val="003D280E"/>
    <w:rsid w:val="003D2AC8"/>
    <w:rsid w:val="003D2BE1"/>
    <w:rsid w:val="003D3966"/>
    <w:rsid w:val="003D5AC0"/>
    <w:rsid w:val="003D6416"/>
    <w:rsid w:val="003D66A5"/>
    <w:rsid w:val="003D760B"/>
    <w:rsid w:val="003D7A1C"/>
    <w:rsid w:val="003E0324"/>
    <w:rsid w:val="003E05AE"/>
    <w:rsid w:val="003E0DA9"/>
    <w:rsid w:val="003E13D2"/>
    <w:rsid w:val="003E225D"/>
    <w:rsid w:val="003E22E4"/>
    <w:rsid w:val="003E29DE"/>
    <w:rsid w:val="003E2C64"/>
    <w:rsid w:val="003E3907"/>
    <w:rsid w:val="003E3A8B"/>
    <w:rsid w:val="003E47E4"/>
    <w:rsid w:val="003E5670"/>
    <w:rsid w:val="003E58FC"/>
    <w:rsid w:val="003E5BDD"/>
    <w:rsid w:val="003E6FDC"/>
    <w:rsid w:val="003E7572"/>
    <w:rsid w:val="003F146B"/>
    <w:rsid w:val="003F20E9"/>
    <w:rsid w:val="003F243A"/>
    <w:rsid w:val="003F2638"/>
    <w:rsid w:val="003F2E96"/>
    <w:rsid w:val="003F3365"/>
    <w:rsid w:val="003F33C8"/>
    <w:rsid w:val="003F3C1F"/>
    <w:rsid w:val="003F40F5"/>
    <w:rsid w:val="003F490A"/>
    <w:rsid w:val="003F4DC8"/>
    <w:rsid w:val="003F6D7B"/>
    <w:rsid w:val="003F7662"/>
    <w:rsid w:val="003F7F92"/>
    <w:rsid w:val="0040015E"/>
    <w:rsid w:val="004001C7"/>
    <w:rsid w:val="00400755"/>
    <w:rsid w:val="00400799"/>
    <w:rsid w:val="00400E5A"/>
    <w:rsid w:val="00402274"/>
    <w:rsid w:val="004033B3"/>
    <w:rsid w:val="00403EFC"/>
    <w:rsid w:val="00404422"/>
    <w:rsid w:val="00404793"/>
    <w:rsid w:val="00404A40"/>
    <w:rsid w:val="00404FD3"/>
    <w:rsid w:val="004059AD"/>
    <w:rsid w:val="00405CDA"/>
    <w:rsid w:val="004065C7"/>
    <w:rsid w:val="004077B6"/>
    <w:rsid w:val="00407CF0"/>
    <w:rsid w:val="00410F69"/>
    <w:rsid w:val="004122D0"/>
    <w:rsid w:val="004128D3"/>
    <w:rsid w:val="00412E16"/>
    <w:rsid w:val="0041362E"/>
    <w:rsid w:val="00413F9C"/>
    <w:rsid w:val="004144CD"/>
    <w:rsid w:val="00414708"/>
    <w:rsid w:val="00414994"/>
    <w:rsid w:val="004151DA"/>
    <w:rsid w:val="00416EED"/>
    <w:rsid w:val="00417267"/>
    <w:rsid w:val="00417B9F"/>
    <w:rsid w:val="00417E7F"/>
    <w:rsid w:val="00421320"/>
    <w:rsid w:val="00425BB3"/>
    <w:rsid w:val="0042622E"/>
    <w:rsid w:val="0042648F"/>
    <w:rsid w:val="004268CB"/>
    <w:rsid w:val="004269C6"/>
    <w:rsid w:val="00427C35"/>
    <w:rsid w:val="004302C7"/>
    <w:rsid w:val="004306B9"/>
    <w:rsid w:val="00431C19"/>
    <w:rsid w:val="00432710"/>
    <w:rsid w:val="00433108"/>
    <w:rsid w:val="00433B9E"/>
    <w:rsid w:val="00433BF2"/>
    <w:rsid w:val="00433D70"/>
    <w:rsid w:val="00435594"/>
    <w:rsid w:val="00435FF1"/>
    <w:rsid w:val="0043661E"/>
    <w:rsid w:val="00436BEB"/>
    <w:rsid w:val="0043727B"/>
    <w:rsid w:val="00440C3A"/>
    <w:rsid w:val="00443388"/>
    <w:rsid w:val="00443442"/>
    <w:rsid w:val="0044421E"/>
    <w:rsid w:val="004443AE"/>
    <w:rsid w:val="00444BA1"/>
    <w:rsid w:val="00445226"/>
    <w:rsid w:val="004466C7"/>
    <w:rsid w:val="00447B10"/>
    <w:rsid w:val="00451F29"/>
    <w:rsid w:val="004520B5"/>
    <w:rsid w:val="0045296D"/>
    <w:rsid w:val="00452B4D"/>
    <w:rsid w:val="00453FF1"/>
    <w:rsid w:val="00454795"/>
    <w:rsid w:val="00455469"/>
    <w:rsid w:val="004555B8"/>
    <w:rsid w:val="00455C69"/>
    <w:rsid w:val="00455F6D"/>
    <w:rsid w:val="00456A17"/>
    <w:rsid w:val="00456F2D"/>
    <w:rsid w:val="004574EC"/>
    <w:rsid w:val="00460DAB"/>
    <w:rsid w:val="00460E14"/>
    <w:rsid w:val="004627E3"/>
    <w:rsid w:val="00462C53"/>
    <w:rsid w:val="004631EF"/>
    <w:rsid w:val="00463574"/>
    <w:rsid w:val="004648C1"/>
    <w:rsid w:val="00464C16"/>
    <w:rsid w:val="00466321"/>
    <w:rsid w:val="00466386"/>
    <w:rsid w:val="0046683D"/>
    <w:rsid w:val="00466AB7"/>
    <w:rsid w:val="004672FC"/>
    <w:rsid w:val="00472449"/>
    <w:rsid w:val="00474C74"/>
    <w:rsid w:val="00474F09"/>
    <w:rsid w:val="00474F1E"/>
    <w:rsid w:val="00475219"/>
    <w:rsid w:val="0047638D"/>
    <w:rsid w:val="00476F15"/>
    <w:rsid w:val="00476FEA"/>
    <w:rsid w:val="00477823"/>
    <w:rsid w:val="00477D42"/>
    <w:rsid w:val="00477F3E"/>
    <w:rsid w:val="00477FA4"/>
    <w:rsid w:val="00481F1E"/>
    <w:rsid w:val="00482773"/>
    <w:rsid w:val="00483C22"/>
    <w:rsid w:val="00483C36"/>
    <w:rsid w:val="00484552"/>
    <w:rsid w:val="00484694"/>
    <w:rsid w:val="004861BD"/>
    <w:rsid w:val="004868A4"/>
    <w:rsid w:val="00486906"/>
    <w:rsid w:val="00486A0F"/>
    <w:rsid w:val="00486F3E"/>
    <w:rsid w:val="00487515"/>
    <w:rsid w:val="00490C44"/>
    <w:rsid w:val="00491740"/>
    <w:rsid w:val="00491977"/>
    <w:rsid w:val="00492E0D"/>
    <w:rsid w:val="00493386"/>
    <w:rsid w:val="00494B08"/>
    <w:rsid w:val="00495D5E"/>
    <w:rsid w:val="0049749B"/>
    <w:rsid w:val="004A0DB2"/>
    <w:rsid w:val="004A0FDE"/>
    <w:rsid w:val="004A1E7C"/>
    <w:rsid w:val="004A2403"/>
    <w:rsid w:val="004A314A"/>
    <w:rsid w:val="004A3B3A"/>
    <w:rsid w:val="004A3B75"/>
    <w:rsid w:val="004A5BFC"/>
    <w:rsid w:val="004A6438"/>
    <w:rsid w:val="004A74B3"/>
    <w:rsid w:val="004A781A"/>
    <w:rsid w:val="004A7EAE"/>
    <w:rsid w:val="004B185F"/>
    <w:rsid w:val="004B2F93"/>
    <w:rsid w:val="004B394E"/>
    <w:rsid w:val="004B3A12"/>
    <w:rsid w:val="004B3D89"/>
    <w:rsid w:val="004B45DA"/>
    <w:rsid w:val="004B5D90"/>
    <w:rsid w:val="004B6694"/>
    <w:rsid w:val="004B6C25"/>
    <w:rsid w:val="004B6FDB"/>
    <w:rsid w:val="004B7156"/>
    <w:rsid w:val="004B7999"/>
    <w:rsid w:val="004B7A71"/>
    <w:rsid w:val="004B7BEA"/>
    <w:rsid w:val="004B7FD7"/>
    <w:rsid w:val="004C0101"/>
    <w:rsid w:val="004C0198"/>
    <w:rsid w:val="004C067E"/>
    <w:rsid w:val="004C087B"/>
    <w:rsid w:val="004C12BB"/>
    <w:rsid w:val="004C12EC"/>
    <w:rsid w:val="004C13CA"/>
    <w:rsid w:val="004C13FC"/>
    <w:rsid w:val="004C1612"/>
    <w:rsid w:val="004C18A9"/>
    <w:rsid w:val="004C1A77"/>
    <w:rsid w:val="004C1E26"/>
    <w:rsid w:val="004C3172"/>
    <w:rsid w:val="004C32B8"/>
    <w:rsid w:val="004C33B0"/>
    <w:rsid w:val="004C489A"/>
    <w:rsid w:val="004C4E8B"/>
    <w:rsid w:val="004C57A4"/>
    <w:rsid w:val="004C64D9"/>
    <w:rsid w:val="004D0368"/>
    <w:rsid w:val="004D0E43"/>
    <w:rsid w:val="004D0ECA"/>
    <w:rsid w:val="004D329C"/>
    <w:rsid w:val="004D34F5"/>
    <w:rsid w:val="004D38AE"/>
    <w:rsid w:val="004D4079"/>
    <w:rsid w:val="004D46C4"/>
    <w:rsid w:val="004D5610"/>
    <w:rsid w:val="004D5B34"/>
    <w:rsid w:val="004D61BA"/>
    <w:rsid w:val="004D631F"/>
    <w:rsid w:val="004D64DC"/>
    <w:rsid w:val="004D65BE"/>
    <w:rsid w:val="004D6EDA"/>
    <w:rsid w:val="004D7BBF"/>
    <w:rsid w:val="004D7F00"/>
    <w:rsid w:val="004E0E91"/>
    <w:rsid w:val="004E10B1"/>
    <w:rsid w:val="004E1F8A"/>
    <w:rsid w:val="004E336B"/>
    <w:rsid w:val="004E3808"/>
    <w:rsid w:val="004E4904"/>
    <w:rsid w:val="004E594B"/>
    <w:rsid w:val="004E62AA"/>
    <w:rsid w:val="004E67DA"/>
    <w:rsid w:val="004E6E2F"/>
    <w:rsid w:val="004E7638"/>
    <w:rsid w:val="004E7E59"/>
    <w:rsid w:val="004F0DAD"/>
    <w:rsid w:val="004F16BB"/>
    <w:rsid w:val="004F2630"/>
    <w:rsid w:val="004F4D23"/>
    <w:rsid w:val="004F5287"/>
    <w:rsid w:val="004F61EA"/>
    <w:rsid w:val="004F79B4"/>
    <w:rsid w:val="0050016A"/>
    <w:rsid w:val="005014C5"/>
    <w:rsid w:val="005017F9"/>
    <w:rsid w:val="0050224F"/>
    <w:rsid w:val="005023F6"/>
    <w:rsid w:val="005029B5"/>
    <w:rsid w:val="005029DF"/>
    <w:rsid w:val="005037EC"/>
    <w:rsid w:val="00504FE2"/>
    <w:rsid w:val="00505B9E"/>
    <w:rsid w:val="00505E3B"/>
    <w:rsid w:val="00506197"/>
    <w:rsid w:val="0050711E"/>
    <w:rsid w:val="0051102D"/>
    <w:rsid w:val="005113BD"/>
    <w:rsid w:val="00511407"/>
    <w:rsid w:val="0051142E"/>
    <w:rsid w:val="005117A9"/>
    <w:rsid w:val="00512206"/>
    <w:rsid w:val="005128F4"/>
    <w:rsid w:val="00512BAF"/>
    <w:rsid w:val="005131C7"/>
    <w:rsid w:val="005136CA"/>
    <w:rsid w:val="00513949"/>
    <w:rsid w:val="00514073"/>
    <w:rsid w:val="00514657"/>
    <w:rsid w:val="00515034"/>
    <w:rsid w:val="005157F6"/>
    <w:rsid w:val="005159D5"/>
    <w:rsid w:val="00516BD1"/>
    <w:rsid w:val="00520797"/>
    <w:rsid w:val="00521BF4"/>
    <w:rsid w:val="00521C60"/>
    <w:rsid w:val="00521E78"/>
    <w:rsid w:val="00522031"/>
    <w:rsid w:val="00522C04"/>
    <w:rsid w:val="00523A9C"/>
    <w:rsid w:val="005248C1"/>
    <w:rsid w:val="00525BFA"/>
    <w:rsid w:val="0052670B"/>
    <w:rsid w:val="00531506"/>
    <w:rsid w:val="00531836"/>
    <w:rsid w:val="00531B07"/>
    <w:rsid w:val="00532752"/>
    <w:rsid w:val="00532760"/>
    <w:rsid w:val="00532FAA"/>
    <w:rsid w:val="00533AA7"/>
    <w:rsid w:val="00533AC3"/>
    <w:rsid w:val="0053500C"/>
    <w:rsid w:val="00536A3D"/>
    <w:rsid w:val="00536B57"/>
    <w:rsid w:val="00537B10"/>
    <w:rsid w:val="00537D35"/>
    <w:rsid w:val="00537F39"/>
    <w:rsid w:val="00540A08"/>
    <w:rsid w:val="005413EB"/>
    <w:rsid w:val="00542749"/>
    <w:rsid w:val="005428BF"/>
    <w:rsid w:val="00542D1A"/>
    <w:rsid w:val="005430E9"/>
    <w:rsid w:val="0054372F"/>
    <w:rsid w:val="0054389C"/>
    <w:rsid w:val="005443CC"/>
    <w:rsid w:val="00544495"/>
    <w:rsid w:val="00545974"/>
    <w:rsid w:val="00545A44"/>
    <w:rsid w:val="00546589"/>
    <w:rsid w:val="00547188"/>
    <w:rsid w:val="0054787D"/>
    <w:rsid w:val="00547AF1"/>
    <w:rsid w:val="00547F15"/>
    <w:rsid w:val="00550A6E"/>
    <w:rsid w:val="00550F86"/>
    <w:rsid w:val="005510C7"/>
    <w:rsid w:val="0055113F"/>
    <w:rsid w:val="00551317"/>
    <w:rsid w:val="0055194A"/>
    <w:rsid w:val="00553810"/>
    <w:rsid w:val="00553BFC"/>
    <w:rsid w:val="00553F2F"/>
    <w:rsid w:val="00554738"/>
    <w:rsid w:val="00554BC7"/>
    <w:rsid w:val="00555DDE"/>
    <w:rsid w:val="00555DEB"/>
    <w:rsid w:val="005563A6"/>
    <w:rsid w:val="0055761B"/>
    <w:rsid w:val="005579AF"/>
    <w:rsid w:val="005579B5"/>
    <w:rsid w:val="005624DF"/>
    <w:rsid w:val="00563641"/>
    <w:rsid w:val="00563CF5"/>
    <w:rsid w:val="00564766"/>
    <w:rsid w:val="00564A49"/>
    <w:rsid w:val="00565008"/>
    <w:rsid w:val="0056541F"/>
    <w:rsid w:val="0056585D"/>
    <w:rsid w:val="00565C2C"/>
    <w:rsid w:val="00565D8E"/>
    <w:rsid w:val="00566442"/>
    <w:rsid w:val="00566451"/>
    <w:rsid w:val="0057056D"/>
    <w:rsid w:val="00570CF6"/>
    <w:rsid w:val="005710D6"/>
    <w:rsid w:val="005718DB"/>
    <w:rsid w:val="00571FCA"/>
    <w:rsid w:val="005721DF"/>
    <w:rsid w:val="005726C7"/>
    <w:rsid w:val="00573B00"/>
    <w:rsid w:val="00573DA4"/>
    <w:rsid w:val="00574175"/>
    <w:rsid w:val="0057434B"/>
    <w:rsid w:val="0057528A"/>
    <w:rsid w:val="0057725A"/>
    <w:rsid w:val="00577276"/>
    <w:rsid w:val="00580558"/>
    <w:rsid w:val="0058098C"/>
    <w:rsid w:val="005825EE"/>
    <w:rsid w:val="005831D3"/>
    <w:rsid w:val="0058345F"/>
    <w:rsid w:val="005834B3"/>
    <w:rsid w:val="0058411F"/>
    <w:rsid w:val="00584454"/>
    <w:rsid w:val="00584EAA"/>
    <w:rsid w:val="00585BC9"/>
    <w:rsid w:val="00586335"/>
    <w:rsid w:val="00587A1C"/>
    <w:rsid w:val="00587FE2"/>
    <w:rsid w:val="00590214"/>
    <w:rsid w:val="0059061E"/>
    <w:rsid w:val="00590F4B"/>
    <w:rsid w:val="005917B0"/>
    <w:rsid w:val="0059186B"/>
    <w:rsid w:val="00591F0D"/>
    <w:rsid w:val="0059205A"/>
    <w:rsid w:val="0059231A"/>
    <w:rsid w:val="005926AA"/>
    <w:rsid w:val="00593AC8"/>
    <w:rsid w:val="005944E9"/>
    <w:rsid w:val="00595509"/>
    <w:rsid w:val="00595521"/>
    <w:rsid w:val="00596060"/>
    <w:rsid w:val="005966A8"/>
    <w:rsid w:val="005969E8"/>
    <w:rsid w:val="00597333"/>
    <w:rsid w:val="00597F2B"/>
    <w:rsid w:val="005A001C"/>
    <w:rsid w:val="005A2EF6"/>
    <w:rsid w:val="005A30E8"/>
    <w:rsid w:val="005A34C5"/>
    <w:rsid w:val="005A387F"/>
    <w:rsid w:val="005A38F8"/>
    <w:rsid w:val="005A3986"/>
    <w:rsid w:val="005A4D1E"/>
    <w:rsid w:val="005A4D89"/>
    <w:rsid w:val="005B004F"/>
    <w:rsid w:val="005B0125"/>
    <w:rsid w:val="005B01B3"/>
    <w:rsid w:val="005B0DCE"/>
    <w:rsid w:val="005B14C2"/>
    <w:rsid w:val="005B1DAB"/>
    <w:rsid w:val="005B2302"/>
    <w:rsid w:val="005B30BE"/>
    <w:rsid w:val="005B3847"/>
    <w:rsid w:val="005B40DA"/>
    <w:rsid w:val="005B4271"/>
    <w:rsid w:val="005B4FC1"/>
    <w:rsid w:val="005B5206"/>
    <w:rsid w:val="005B5C5C"/>
    <w:rsid w:val="005B6020"/>
    <w:rsid w:val="005B6148"/>
    <w:rsid w:val="005B6E39"/>
    <w:rsid w:val="005B6F3D"/>
    <w:rsid w:val="005B7073"/>
    <w:rsid w:val="005B78CF"/>
    <w:rsid w:val="005C0255"/>
    <w:rsid w:val="005C047C"/>
    <w:rsid w:val="005C1539"/>
    <w:rsid w:val="005C29EB"/>
    <w:rsid w:val="005C3B29"/>
    <w:rsid w:val="005C661B"/>
    <w:rsid w:val="005C6880"/>
    <w:rsid w:val="005D09F2"/>
    <w:rsid w:val="005D16E6"/>
    <w:rsid w:val="005D279D"/>
    <w:rsid w:val="005D2808"/>
    <w:rsid w:val="005D2D19"/>
    <w:rsid w:val="005D2E89"/>
    <w:rsid w:val="005D3222"/>
    <w:rsid w:val="005D3C4B"/>
    <w:rsid w:val="005D657F"/>
    <w:rsid w:val="005D65BE"/>
    <w:rsid w:val="005D6C01"/>
    <w:rsid w:val="005D7303"/>
    <w:rsid w:val="005E12AA"/>
    <w:rsid w:val="005E270D"/>
    <w:rsid w:val="005E310B"/>
    <w:rsid w:val="005E355E"/>
    <w:rsid w:val="005E4DDE"/>
    <w:rsid w:val="005E533F"/>
    <w:rsid w:val="005E641F"/>
    <w:rsid w:val="005E6C0C"/>
    <w:rsid w:val="005E701A"/>
    <w:rsid w:val="005E721A"/>
    <w:rsid w:val="005E73A6"/>
    <w:rsid w:val="005E7773"/>
    <w:rsid w:val="005E7AD9"/>
    <w:rsid w:val="005F0B65"/>
    <w:rsid w:val="005F1764"/>
    <w:rsid w:val="005F1A09"/>
    <w:rsid w:val="005F1DB3"/>
    <w:rsid w:val="005F20FA"/>
    <w:rsid w:val="005F2769"/>
    <w:rsid w:val="005F3F2A"/>
    <w:rsid w:val="005F4C77"/>
    <w:rsid w:val="005F5901"/>
    <w:rsid w:val="005F746E"/>
    <w:rsid w:val="00600D90"/>
    <w:rsid w:val="006014AB"/>
    <w:rsid w:val="00601C0E"/>
    <w:rsid w:val="0060204B"/>
    <w:rsid w:val="00602A83"/>
    <w:rsid w:val="00604005"/>
    <w:rsid w:val="00604AB6"/>
    <w:rsid w:val="006059C2"/>
    <w:rsid w:val="00605EAC"/>
    <w:rsid w:val="00606486"/>
    <w:rsid w:val="00606887"/>
    <w:rsid w:val="00606DCD"/>
    <w:rsid w:val="0060739A"/>
    <w:rsid w:val="00607B3F"/>
    <w:rsid w:val="00607F28"/>
    <w:rsid w:val="0061018D"/>
    <w:rsid w:val="00610F75"/>
    <w:rsid w:val="006113C2"/>
    <w:rsid w:val="006125E1"/>
    <w:rsid w:val="006130ED"/>
    <w:rsid w:val="006138CB"/>
    <w:rsid w:val="00613DDE"/>
    <w:rsid w:val="0061470D"/>
    <w:rsid w:val="006147B7"/>
    <w:rsid w:val="00614B38"/>
    <w:rsid w:val="00614C7F"/>
    <w:rsid w:val="00615EFF"/>
    <w:rsid w:val="0061682C"/>
    <w:rsid w:val="006169B2"/>
    <w:rsid w:val="00617228"/>
    <w:rsid w:val="00620FCD"/>
    <w:rsid w:val="00621CDA"/>
    <w:rsid w:val="00622FCD"/>
    <w:rsid w:val="00623D73"/>
    <w:rsid w:val="00624030"/>
    <w:rsid w:val="006243F9"/>
    <w:rsid w:val="00625590"/>
    <w:rsid w:val="006258AA"/>
    <w:rsid w:val="0062597C"/>
    <w:rsid w:val="006259C0"/>
    <w:rsid w:val="00626344"/>
    <w:rsid w:val="00626A9D"/>
    <w:rsid w:val="00627359"/>
    <w:rsid w:val="00627D07"/>
    <w:rsid w:val="00630D9A"/>
    <w:rsid w:val="00631076"/>
    <w:rsid w:val="006313DA"/>
    <w:rsid w:val="00631CC6"/>
    <w:rsid w:val="006320CC"/>
    <w:rsid w:val="006326D6"/>
    <w:rsid w:val="00632D86"/>
    <w:rsid w:val="00632F62"/>
    <w:rsid w:val="0063345C"/>
    <w:rsid w:val="00633D34"/>
    <w:rsid w:val="00634447"/>
    <w:rsid w:val="00635766"/>
    <w:rsid w:val="006360E0"/>
    <w:rsid w:val="00636347"/>
    <w:rsid w:val="00636A2E"/>
    <w:rsid w:val="00636DE7"/>
    <w:rsid w:val="0063720C"/>
    <w:rsid w:val="0063769A"/>
    <w:rsid w:val="0063786B"/>
    <w:rsid w:val="0064000A"/>
    <w:rsid w:val="00640794"/>
    <w:rsid w:val="00640C21"/>
    <w:rsid w:val="00641DE8"/>
    <w:rsid w:val="006428B8"/>
    <w:rsid w:val="00643F9B"/>
    <w:rsid w:val="006442FD"/>
    <w:rsid w:val="006443B0"/>
    <w:rsid w:val="00645F81"/>
    <w:rsid w:val="006460DC"/>
    <w:rsid w:val="0064632E"/>
    <w:rsid w:val="006509AA"/>
    <w:rsid w:val="00650C2A"/>
    <w:rsid w:val="00650D8C"/>
    <w:rsid w:val="00650D99"/>
    <w:rsid w:val="006527CC"/>
    <w:rsid w:val="00652CA7"/>
    <w:rsid w:val="00652E18"/>
    <w:rsid w:val="00653058"/>
    <w:rsid w:val="00654854"/>
    <w:rsid w:val="00654EFD"/>
    <w:rsid w:val="006559E0"/>
    <w:rsid w:val="00660C0B"/>
    <w:rsid w:val="00660E3E"/>
    <w:rsid w:val="00660FF8"/>
    <w:rsid w:val="006615D6"/>
    <w:rsid w:val="00661713"/>
    <w:rsid w:val="006617D6"/>
    <w:rsid w:val="00661F7E"/>
    <w:rsid w:val="00662225"/>
    <w:rsid w:val="006627A9"/>
    <w:rsid w:val="00664CE7"/>
    <w:rsid w:val="0066686F"/>
    <w:rsid w:val="00667034"/>
    <w:rsid w:val="00670749"/>
    <w:rsid w:val="00670B57"/>
    <w:rsid w:val="00672048"/>
    <w:rsid w:val="006720F9"/>
    <w:rsid w:val="0067264C"/>
    <w:rsid w:val="0067277E"/>
    <w:rsid w:val="006730A2"/>
    <w:rsid w:val="00673860"/>
    <w:rsid w:val="00674597"/>
    <w:rsid w:val="0067459A"/>
    <w:rsid w:val="0067576A"/>
    <w:rsid w:val="00675CC8"/>
    <w:rsid w:val="00676843"/>
    <w:rsid w:val="00676B93"/>
    <w:rsid w:val="0067728A"/>
    <w:rsid w:val="006778D7"/>
    <w:rsid w:val="0068046A"/>
    <w:rsid w:val="0068051D"/>
    <w:rsid w:val="00681DC8"/>
    <w:rsid w:val="00682CEE"/>
    <w:rsid w:val="00685554"/>
    <w:rsid w:val="0068559C"/>
    <w:rsid w:val="00685747"/>
    <w:rsid w:val="006857F2"/>
    <w:rsid w:val="00687FF4"/>
    <w:rsid w:val="00690D48"/>
    <w:rsid w:val="00690E5C"/>
    <w:rsid w:val="00690FBE"/>
    <w:rsid w:val="006911A3"/>
    <w:rsid w:val="00691496"/>
    <w:rsid w:val="00691AA8"/>
    <w:rsid w:val="00691DA7"/>
    <w:rsid w:val="00692468"/>
    <w:rsid w:val="006926DC"/>
    <w:rsid w:val="00692F13"/>
    <w:rsid w:val="00693516"/>
    <w:rsid w:val="006940B7"/>
    <w:rsid w:val="00694A45"/>
    <w:rsid w:val="00694DCE"/>
    <w:rsid w:val="00695135"/>
    <w:rsid w:val="00695501"/>
    <w:rsid w:val="006963E8"/>
    <w:rsid w:val="006A0F7D"/>
    <w:rsid w:val="006A19ED"/>
    <w:rsid w:val="006A27AA"/>
    <w:rsid w:val="006A3965"/>
    <w:rsid w:val="006A3CFD"/>
    <w:rsid w:val="006A41F9"/>
    <w:rsid w:val="006A558E"/>
    <w:rsid w:val="006A5C5C"/>
    <w:rsid w:val="006A6117"/>
    <w:rsid w:val="006A6568"/>
    <w:rsid w:val="006B0053"/>
    <w:rsid w:val="006B039F"/>
    <w:rsid w:val="006B093C"/>
    <w:rsid w:val="006B0C21"/>
    <w:rsid w:val="006B1CC8"/>
    <w:rsid w:val="006B25BA"/>
    <w:rsid w:val="006B3B7F"/>
    <w:rsid w:val="006B6127"/>
    <w:rsid w:val="006B711A"/>
    <w:rsid w:val="006C07F2"/>
    <w:rsid w:val="006C1FE7"/>
    <w:rsid w:val="006C24B6"/>
    <w:rsid w:val="006C2F0D"/>
    <w:rsid w:val="006C31C1"/>
    <w:rsid w:val="006C3322"/>
    <w:rsid w:val="006C432D"/>
    <w:rsid w:val="006C496F"/>
    <w:rsid w:val="006C49AD"/>
    <w:rsid w:val="006C4B14"/>
    <w:rsid w:val="006C5F86"/>
    <w:rsid w:val="006C628D"/>
    <w:rsid w:val="006C6620"/>
    <w:rsid w:val="006C79DC"/>
    <w:rsid w:val="006D0D6B"/>
    <w:rsid w:val="006D1631"/>
    <w:rsid w:val="006D1753"/>
    <w:rsid w:val="006D2AF4"/>
    <w:rsid w:val="006D3709"/>
    <w:rsid w:val="006D4F9E"/>
    <w:rsid w:val="006D50BB"/>
    <w:rsid w:val="006D5738"/>
    <w:rsid w:val="006D63BF"/>
    <w:rsid w:val="006D6716"/>
    <w:rsid w:val="006D6B0B"/>
    <w:rsid w:val="006D6CA1"/>
    <w:rsid w:val="006D7067"/>
    <w:rsid w:val="006D783F"/>
    <w:rsid w:val="006E029A"/>
    <w:rsid w:val="006E03AA"/>
    <w:rsid w:val="006E19CE"/>
    <w:rsid w:val="006E1AA1"/>
    <w:rsid w:val="006E2C39"/>
    <w:rsid w:val="006E31F8"/>
    <w:rsid w:val="006E39E6"/>
    <w:rsid w:val="006E3BA1"/>
    <w:rsid w:val="006E5314"/>
    <w:rsid w:val="006E55DA"/>
    <w:rsid w:val="006E5AE2"/>
    <w:rsid w:val="006E607A"/>
    <w:rsid w:val="006E780A"/>
    <w:rsid w:val="006F0271"/>
    <w:rsid w:val="006F1273"/>
    <w:rsid w:val="006F19C2"/>
    <w:rsid w:val="006F2F1B"/>
    <w:rsid w:val="006F3083"/>
    <w:rsid w:val="006F37D8"/>
    <w:rsid w:val="006F4CA3"/>
    <w:rsid w:val="006F506A"/>
    <w:rsid w:val="006F5DE4"/>
    <w:rsid w:val="006F658A"/>
    <w:rsid w:val="006F6972"/>
    <w:rsid w:val="006F6F76"/>
    <w:rsid w:val="006F7186"/>
    <w:rsid w:val="00700D14"/>
    <w:rsid w:val="007012F8"/>
    <w:rsid w:val="007013C1"/>
    <w:rsid w:val="0070309E"/>
    <w:rsid w:val="00703518"/>
    <w:rsid w:val="007039E6"/>
    <w:rsid w:val="00703F44"/>
    <w:rsid w:val="007042CE"/>
    <w:rsid w:val="007049DD"/>
    <w:rsid w:val="00704CC0"/>
    <w:rsid w:val="00704F8B"/>
    <w:rsid w:val="0070551A"/>
    <w:rsid w:val="0070567C"/>
    <w:rsid w:val="00705C59"/>
    <w:rsid w:val="00706D6C"/>
    <w:rsid w:val="007077B2"/>
    <w:rsid w:val="00707834"/>
    <w:rsid w:val="00711A1F"/>
    <w:rsid w:val="00711C74"/>
    <w:rsid w:val="00711F79"/>
    <w:rsid w:val="007129F5"/>
    <w:rsid w:val="00712E77"/>
    <w:rsid w:val="0071368B"/>
    <w:rsid w:val="007138EF"/>
    <w:rsid w:val="00714ADD"/>
    <w:rsid w:val="00715268"/>
    <w:rsid w:val="00715CFC"/>
    <w:rsid w:val="007200FD"/>
    <w:rsid w:val="00720111"/>
    <w:rsid w:val="00720D67"/>
    <w:rsid w:val="00720FA9"/>
    <w:rsid w:val="00721779"/>
    <w:rsid w:val="00721BC9"/>
    <w:rsid w:val="00721DCB"/>
    <w:rsid w:val="007228EC"/>
    <w:rsid w:val="00722C40"/>
    <w:rsid w:val="00723201"/>
    <w:rsid w:val="00724840"/>
    <w:rsid w:val="00724AAD"/>
    <w:rsid w:val="00726162"/>
    <w:rsid w:val="00726372"/>
    <w:rsid w:val="0073017A"/>
    <w:rsid w:val="0073085C"/>
    <w:rsid w:val="00731844"/>
    <w:rsid w:val="007324C7"/>
    <w:rsid w:val="0073272F"/>
    <w:rsid w:val="00732ADE"/>
    <w:rsid w:val="00732C94"/>
    <w:rsid w:val="007349E2"/>
    <w:rsid w:val="00734B21"/>
    <w:rsid w:val="00735488"/>
    <w:rsid w:val="00736299"/>
    <w:rsid w:val="00737500"/>
    <w:rsid w:val="00737C09"/>
    <w:rsid w:val="00737D0F"/>
    <w:rsid w:val="00737E83"/>
    <w:rsid w:val="00740C64"/>
    <w:rsid w:val="0074157A"/>
    <w:rsid w:val="007420C4"/>
    <w:rsid w:val="007421A9"/>
    <w:rsid w:val="00742736"/>
    <w:rsid w:val="00744C38"/>
    <w:rsid w:val="00744F87"/>
    <w:rsid w:val="00745884"/>
    <w:rsid w:val="00746757"/>
    <w:rsid w:val="00746770"/>
    <w:rsid w:val="00747169"/>
    <w:rsid w:val="00747466"/>
    <w:rsid w:val="00747D5D"/>
    <w:rsid w:val="007502E1"/>
    <w:rsid w:val="00750C60"/>
    <w:rsid w:val="0075132F"/>
    <w:rsid w:val="00751558"/>
    <w:rsid w:val="00752071"/>
    <w:rsid w:val="00752EC4"/>
    <w:rsid w:val="00752ECE"/>
    <w:rsid w:val="00753372"/>
    <w:rsid w:val="007533B3"/>
    <w:rsid w:val="00753604"/>
    <w:rsid w:val="00753A6C"/>
    <w:rsid w:val="00754819"/>
    <w:rsid w:val="00754F9D"/>
    <w:rsid w:val="007551C8"/>
    <w:rsid w:val="00755D9C"/>
    <w:rsid w:val="00756007"/>
    <w:rsid w:val="00756703"/>
    <w:rsid w:val="00756AD5"/>
    <w:rsid w:val="00757187"/>
    <w:rsid w:val="00757686"/>
    <w:rsid w:val="00757928"/>
    <w:rsid w:val="00760895"/>
    <w:rsid w:val="00760BC0"/>
    <w:rsid w:val="00760F25"/>
    <w:rsid w:val="007611BC"/>
    <w:rsid w:val="00761375"/>
    <w:rsid w:val="00761A4A"/>
    <w:rsid w:val="00762235"/>
    <w:rsid w:val="00763081"/>
    <w:rsid w:val="00763916"/>
    <w:rsid w:val="00763CBA"/>
    <w:rsid w:val="007640CF"/>
    <w:rsid w:val="007663F5"/>
    <w:rsid w:val="00766661"/>
    <w:rsid w:val="00766D44"/>
    <w:rsid w:val="00767221"/>
    <w:rsid w:val="00767288"/>
    <w:rsid w:val="007673E1"/>
    <w:rsid w:val="00767488"/>
    <w:rsid w:val="00767D12"/>
    <w:rsid w:val="00770723"/>
    <w:rsid w:val="00770972"/>
    <w:rsid w:val="007712DE"/>
    <w:rsid w:val="0077158D"/>
    <w:rsid w:val="00772281"/>
    <w:rsid w:val="00772533"/>
    <w:rsid w:val="00772A08"/>
    <w:rsid w:val="00772C18"/>
    <w:rsid w:val="007730CF"/>
    <w:rsid w:val="00775185"/>
    <w:rsid w:val="007752E0"/>
    <w:rsid w:val="00775A0D"/>
    <w:rsid w:val="0077685A"/>
    <w:rsid w:val="007775A5"/>
    <w:rsid w:val="00777CE5"/>
    <w:rsid w:val="007801DB"/>
    <w:rsid w:val="00780F92"/>
    <w:rsid w:val="00781968"/>
    <w:rsid w:val="00781A06"/>
    <w:rsid w:val="00782228"/>
    <w:rsid w:val="00782D2F"/>
    <w:rsid w:val="007832B0"/>
    <w:rsid w:val="00783B5E"/>
    <w:rsid w:val="007842FA"/>
    <w:rsid w:val="007844B5"/>
    <w:rsid w:val="007848C2"/>
    <w:rsid w:val="00785675"/>
    <w:rsid w:val="007858F0"/>
    <w:rsid w:val="007864DF"/>
    <w:rsid w:val="00786C26"/>
    <w:rsid w:val="00786D8A"/>
    <w:rsid w:val="00790944"/>
    <w:rsid w:val="0079113D"/>
    <w:rsid w:val="0079156C"/>
    <w:rsid w:val="007928C1"/>
    <w:rsid w:val="00792958"/>
    <w:rsid w:val="00792AF2"/>
    <w:rsid w:val="00792EA4"/>
    <w:rsid w:val="007932AF"/>
    <w:rsid w:val="00793CAB"/>
    <w:rsid w:val="007946A4"/>
    <w:rsid w:val="00795041"/>
    <w:rsid w:val="007950D5"/>
    <w:rsid w:val="00795D8A"/>
    <w:rsid w:val="0079673B"/>
    <w:rsid w:val="00796C51"/>
    <w:rsid w:val="00797B17"/>
    <w:rsid w:val="007A081F"/>
    <w:rsid w:val="007A0F75"/>
    <w:rsid w:val="007A1636"/>
    <w:rsid w:val="007A270D"/>
    <w:rsid w:val="007A31F7"/>
    <w:rsid w:val="007A3D60"/>
    <w:rsid w:val="007A5795"/>
    <w:rsid w:val="007A6B73"/>
    <w:rsid w:val="007A717F"/>
    <w:rsid w:val="007A7CAC"/>
    <w:rsid w:val="007A7FCE"/>
    <w:rsid w:val="007B043F"/>
    <w:rsid w:val="007B04CD"/>
    <w:rsid w:val="007B0652"/>
    <w:rsid w:val="007B0F36"/>
    <w:rsid w:val="007B1379"/>
    <w:rsid w:val="007B195B"/>
    <w:rsid w:val="007B2B98"/>
    <w:rsid w:val="007B2DEB"/>
    <w:rsid w:val="007B3038"/>
    <w:rsid w:val="007B4139"/>
    <w:rsid w:val="007B4A2D"/>
    <w:rsid w:val="007B59FE"/>
    <w:rsid w:val="007B62AA"/>
    <w:rsid w:val="007B69E4"/>
    <w:rsid w:val="007B6BBA"/>
    <w:rsid w:val="007B6BF6"/>
    <w:rsid w:val="007B7B35"/>
    <w:rsid w:val="007B7DDA"/>
    <w:rsid w:val="007C0B69"/>
    <w:rsid w:val="007C13E4"/>
    <w:rsid w:val="007C1F2C"/>
    <w:rsid w:val="007C2263"/>
    <w:rsid w:val="007C280D"/>
    <w:rsid w:val="007C2A54"/>
    <w:rsid w:val="007C2B35"/>
    <w:rsid w:val="007C2B7E"/>
    <w:rsid w:val="007C324F"/>
    <w:rsid w:val="007C32E3"/>
    <w:rsid w:val="007C3F78"/>
    <w:rsid w:val="007C4260"/>
    <w:rsid w:val="007C4550"/>
    <w:rsid w:val="007C4AF3"/>
    <w:rsid w:val="007C68DF"/>
    <w:rsid w:val="007C6FB0"/>
    <w:rsid w:val="007D09DA"/>
    <w:rsid w:val="007D12B6"/>
    <w:rsid w:val="007D1FD1"/>
    <w:rsid w:val="007D2324"/>
    <w:rsid w:val="007D255F"/>
    <w:rsid w:val="007D4399"/>
    <w:rsid w:val="007D46CB"/>
    <w:rsid w:val="007D4DB8"/>
    <w:rsid w:val="007D5D88"/>
    <w:rsid w:val="007D5FBF"/>
    <w:rsid w:val="007D7EC3"/>
    <w:rsid w:val="007E034E"/>
    <w:rsid w:val="007E099C"/>
    <w:rsid w:val="007E0AB0"/>
    <w:rsid w:val="007E11CA"/>
    <w:rsid w:val="007E147E"/>
    <w:rsid w:val="007E1D4C"/>
    <w:rsid w:val="007E2266"/>
    <w:rsid w:val="007E2856"/>
    <w:rsid w:val="007E2F60"/>
    <w:rsid w:val="007E314E"/>
    <w:rsid w:val="007E3D03"/>
    <w:rsid w:val="007E4E72"/>
    <w:rsid w:val="007E4F1E"/>
    <w:rsid w:val="007E52EB"/>
    <w:rsid w:val="007E64C7"/>
    <w:rsid w:val="007E67F9"/>
    <w:rsid w:val="007E7638"/>
    <w:rsid w:val="007E7F82"/>
    <w:rsid w:val="007F06ED"/>
    <w:rsid w:val="007F0894"/>
    <w:rsid w:val="007F192B"/>
    <w:rsid w:val="007F1A25"/>
    <w:rsid w:val="007F1BC9"/>
    <w:rsid w:val="007F1F42"/>
    <w:rsid w:val="007F2D44"/>
    <w:rsid w:val="007F2E0B"/>
    <w:rsid w:val="007F2F3D"/>
    <w:rsid w:val="007F35C8"/>
    <w:rsid w:val="007F42C9"/>
    <w:rsid w:val="007F42F7"/>
    <w:rsid w:val="007F60A5"/>
    <w:rsid w:val="007F6843"/>
    <w:rsid w:val="007F702C"/>
    <w:rsid w:val="007F76EE"/>
    <w:rsid w:val="00800482"/>
    <w:rsid w:val="008006E1"/>
    <w:rsid w:val="00800C2D"/>
    <w:rsid w:val="00801851"/>
    <w:rsid w:val="00802084"/>
    <w:rsid w:val="008020F6"/>
    <w:rsid w:val="00802308"/>
    <w:rsid w:val="00802977"/>
    <w:rsid w:val="008032D5"/>
    <w:rsid w:val="00803CD0"/>
    <w:rsid w:val="00804223"/>
    <w:rsid w:val="00804592"/>
    <w:rsid w:val="008058F5"/>
    <w:rsid w:val="00806727"/>
    <w:rsid w:val="00811072"/>
    <w:rsid w:val="00811280"/>
    <w:rsid w:val="008114AA"/>
    <w:rsid w:val="0081252D"/>
    <w:rsid w:val="008126D7"/>
    <w:rsid w:val="00813420"/>
    <w:rsid w:val="0081383D"/>
    <w:rsid w:val="00813B8F"/>
    <w:rsid w:val="008147E6"/>
    <w:rsid w:val="00814D20"/>
    <w:rsid w:val="00814D39"/>
    <w:rsid w:val="0081666A"/>
    <w:rsid w:val="008203EB"/>
    <w:rsid w:val="008204A6"/>
    <w:rsid w:val="00820989"/>
    <w:rsid w:val="00820B79"/>
    <w:rsid w:val="00821048"/>
    <w:rsid w:val="00821208"/>
    <w:rsid w:val="008217B2"/>
    <w:rsid w:val="008219BA"/>
    <w:rsid w:val="00821B02"/>
    <w:rsid w:val="008226F8"/>
    <w:rsid w:val="0082338B"/>
    <w:rsid w:val="008235FD"/>
    <w:rsid w:val="00823774"/>
    <w:rsid w:val="0082450C"/>
    <w:rsid w:val="0082466B"/>
    <w:rsid w:val="00825519"/>
    <w:rsid w:val="00827608"/>
    <w:rsid w:val="00830A97"/>
    <w:rsid w:val="00830B13"/>
    <w:rsid w:val="008328FC"/>
    <w:rsid w:val="00832E95"/>
    <w:rsid w:val="00834B5C"/>
    <w:rsid w:val="00835890"/>
    <w:rsid w:val="00836033"/>
    <w:rsid w:val="00836396"/>
    <w:rsid w:val="0083675C"/>
    <w:rsid w:val="00840266"/>
    <w:rsid w:val="00840538"/>
    <w:rsid w:val="00840683"/>
    <w:rsid w:val="00840F00"/>
    <w:rsid w:val="0084187B"/>
    <w:rsid w:val="00841DFD"/>
    <w:rsid w:val="00842685"/>
    <w:rsid w:val="008439C1"/>
    <w:rsid w:val="00843BF1"/>
    <w:rsid w:val="0084521C"/>
    <w:rsid w:val="0084706F"/>
    <w:rsid w:val="00847159"/>
    <w:rsid w:val="008471A3"/>
    <w:rsid w:val="0084789D"/>
    <w:rsid w:val="00850005"/>
    <w:rsid w:val="008522CF"/>
    <w:rsid w:val="00852D7D"/>
    <w:rsid w:val="00853AEF"/>
    <w:rsid w:val="00854114"/>
    <w:rsid w:val="00854220"/>
    <w:rsid w:val="008547A4"/>
    <w:rsid w:val="0085487D"/>
    <w:rsid w:val="00855711"/>
    <w:rsid w:val="00856404"/>
    <w:rsid w:val="008570E3"/>
    <w:rsid w:val="0085710C"/>
    <w:rsid w:val="008576B7"/>
    <w:rsid w:val="00857A1E"/>
    <w:rsid w:val="00857A2D"/>
    <w:rsid w:val="00860527"/>
    <w:rsid w:val="00860629"/>
    <w:rsid w:val="00861EBB"/>
    <w:rsid w:val="00862822"/>
    <w:rsid w:val="008635AB"/>
    <w:rsid w:val="00863BAB"/>
    <w:rsid w:val="00863BCC"/>
    <w:rsid w:val="00863FD1"/>
    <w:rsid w:val="0086459E"/>
    <w:rsid w:val="00866333"/>
    <w:rsid w:val="008668D6"/>
    <w:rsid w:val="00866E5A"/>
    <w:rsid w:val="0087016C"/>
    <w:rsid w:val="00870452"/>
    <w:rsid w:val="00870735"/>
    <w:rsid w:val="008713D8"/>
    <w:rsid w:val="0087197F"/>
    <w:rsid w:val="00871AF6"/>
    <w:rsid w:val="00872A34"/>
    <w:rsid w:val="00875C93"/>
    <w:rsid w:val="00876080"/>
    <w:rsid w:val="00876D75"/>
    <w:rsid w:val="00877002"/>
    <w:rsid w:val="0087706A"/>
    <w:rsid w:val="008772EC"/>
    <w:rsid w:val="00877652"/>
    <w:rsid w:val="00880110"/>
    <w:rsid w:val="0088096E"/>
    <w:rsid w:val="00880A83"/>
    <w:rsid w:val="008810BC"/>
    <w:rsid w:val="0088184C"/>
    <w:rsid w:val="00881BDF"/>
    <w:rsid w:val="00881FEA"/>
    <w:rsid w:val="0088360B"/>
    <w:rsid w:val="00884BAC"/>
    <w:rsid w:val="008854F2"/>
    <w:rsid w:val="00886C81"/>
    <w:rsid w:val="008876E4"/>
    <w:rsid w:val="00887BDD"/>
    <w:rsid w:val="00887F44"/>
    <w:rsid w:val="00891320"/>
    <w:rsid w:val="0089189C"/>
    <w:rsid w:val="00891DFE"/>
    <w:rsid w:val="00892132"/>
    <w:rsid w:val="008922F3"/>
    <w:rsid w:val="0089250F"/>
    <w:rsid w:val="008932B2"/>
    <w:rsid w:val="0089333F"/>
    <w:rsid w:val="00893ADA"/>
    <w:rsid w:val="00893F85"/>
    <w:rsid w:val="00893FAC"/>
    <w:rsid w:val="00894083"/>
    <w:rsid w:val="00894731"/>
    <w:rsid w:val="008954ED"/>
    <w:rsid w:val="00895D9F"/>
    <w:rsid w:val="00895E36"/>
    <w:rsid w:val="00897CCC"/>
    <w:rsid w:val="00897DFC"/>
    <w:rsid w:val="008A14CB"/>
    <w:rsid w:val="008A15FF"/>
    <w:rsid w:val="008A18A8"/>
    <w:rsid w:val="008A1C3C"/>
    <w:rsid w:val="008A2813"/>
    <w:rsid w:val="008A3A8E"/>
    <w:rsid w:val="008A4B6B"/>
    <w:rsid w:val="008A526A"/>
    <w:rsid w:val="008A587E"/>
    <w:rsid w:val="008A5DED"/>
    <w:rsid w:val="008A68D9"/>
    <w:rsid w:val="008A69B1"/>
    <w:rsid w:val="008A6E02"/>
    <w:rsid w:val="008A6E13"/>
    <w:rsid w:val="008A7D02"/>
    <w:rsid w:val="008A7E5E"/>
    <w:rsid w:val="008B0205"/>
    <w:rsid w:val="008B0918"/>
    <w:rsid w:val="008B0963"/>
    <w:rsid w:val="008B0C39"/>
    <w:rsid w:val="008B168A"/>
    <w:rsid w:val="008B184C"/>
    <w:rsid w:val="008B1853"/>
    <w:rsid w:val="008B1F6C"/>
    <w:rsid w:val="008B212D"/>
    <w:rsid w:val="008B2670"/>
    <w:rsid w:val="008B27AB"/>
    <w:rsid w:val="008B3109"/>
    <w:rsid w:val="008B3111"/>
    <w:rsid w:val="008B3B97"/>
    <w:rsid w:val="008B4897"/>
    <w:rsid w:val="008B5427"/>
    <w:rsid w:val="008B5523"/>
    <w:rsid w:val="008B5ED6"/>
    <w:rsid w:val="008B61DA"/>
    <w:rsid w:val="008B6352"/>
    <w:rsid w:val="008B6649"/>
    <w:rsid w:val="008B68A3"/>
    <w:rsid w:val="008B77A0"/>
    <w:rsid w:val="008C0027"/>
    <w:rsid w:val="008C056F"/>
    <w:rsid w:val="008C0C1B"/>
    <w:rsid w:val="008C10D6"/>
    <w:rsid w:val="008C14B3"/>
    <w:rsid w:val="008C17BF"/>
    <w:rsid w:val="008C1872"/>
    <w:rsid w:val="008C2CE9"/>
    <w:rsid w:val="008C33D4"/>
    <w:rsid w:val="008C451B"/>
    <w:rsid w:val="008C4750"/>
    <w:rsid w:val="008C551F"/>
    <w:rsid w:val="008C5973"/>
    <w:rsid w:val="008C5EE2"/>
    <w:rsid w:val="008C69A4"/>
    <w:rsid w:val="008C7DA6"/>
    <w:rsid w:val="008D0E35"/>
    <w:rsid w:val="008D1A2C"/>
    <w:rsid w:val="008D1F07"/>
    <w:rsid w:val="008D239C"/>
    <w:rsid w:val="008D2502"/>
    <w:rsid w:val="008D4444"/>
    <w:rsid w:val="008D4D7D"/>
    <w:rsid w:val="008D5E52"/>
    <w:rsid w:val="008D6596"/>
    <w:rsid w:val="008D78D8"/>
    <w:rsid w:val="008E10B3"/>
    <w:rsid w:val="008E1F0A"/>
    <w:rsid w:val="008E1F46"/>
    <w:rsid w:val="008E2108"/>
    <w:rsid w:val="008E29F3"/>
    <w:rsid w:val="008E2A05"/>
    <w:rsid w:val="008E2F2C"/>
    <w:rsid w:val="008E3CA2"/>
    <w:rsid w:val="008E401C"/>
    <w:rsid w:val="008E42E5"/>
    <w:rsid w:val="008E48DD"/>
    <w:rsid w:val="008E62D6"/>
    <w:rsid w:val="008E6560"/>
    <w:rsid w:val="008E672F"/>
    <w:rsid w:val="008E691A"/>
    <w:rsid w:val="008E6987"/>
    <w:rsid w:val="008E7450"/>
    <w:rsid w:val="008E745B"/>
    <w:rsid w:val="008E787F"/>
    <w:rsid w:val="008F0577"/>
    <w:rsid w:val="008F07B2"/>
    <w:rsid w:val="008F0F2C"/>
    <w:rsid w:val="008F13D4"/>
    <w:rsid w:val="008F17A3"/>
    <w:rsid w:val="008F1A54"/>
    <w:rsid w:val="008F2292"/>
    <w:rsid w:val="008F2618"/>
    <w:rsid w:val="008F28D5"/>
    <w:rsid w:val="008F2F37"/>
    <w:rsid w:val="008F3600"/>
    <w:rsid w:val="008F372C"/>
    <w:rsid w:val="008F3EAE"/>
    <w:rsid w:val="008F5291"/>
    <w:rsid w:val="008F52DA"/>
    <w:rsid w:val="008F584F"/>
    <w:rsid w:val="008F58C6"/>
    <w:rsid w:val="008F5D72"/>
    <w:rsid w:val="008F5FE7"/>
    <w:rsid w:val="008F616D"/>
    <w:rsid w:val="008F6F96"/>
    <w:rsid w:val="008F7AAF"/>
    <w:rsid w:val="008F7E27"/>
    <w:rsid w:val="009038EF"/>
    <w:rsid w:val="00903BBA"/>
    <w:rsid w:val="009045F9"/>
    <w:rsid w:val="00904AAE"/>
    <w:rsid w:val="009053A3"/>
    <w:rsid w:val="0090644A"/>
    <w:rsid w:val="009065F2"/>
    <w:rsid w:val="00906996"/>
    <w:rsid w:val="00907E9A"/>
    <w:rsid w:val="0091059F"/>
    <w:rsid w:val="0091152F"/>
    <w:rsid w:val="00911AE9"/>
    <w:rsid w:val="00911F35"/>
    <w:rsid w:val="0091244D"/>
    <w:rsid w:val="00912C5B"/>
    <w:rsid w:val="0091338E"/>
    <w:rsid w:val="00914660"/>
    <w:rsid w:val="009149A0"/>
    <w:rsid w:val="00914F37"/>
    <w:rsid w:val="009152EB"/>
    <w:rsid w:val="00915FCD"/>
    <w:rsid w:val="00917B11"/>
    <w:rsid w:val="00917C06"/>
    <w:rsid w:val="00920290"/>
    <w:rsid w:val="00920CAD"/>
    <w:rsid w:val="00922747"/>
    <w:rsid w:val="0092287F"/>
    <w:rsid w:val="00922923"/>
    <w:rsid w:val="00922ADD"/>
    <w:rsid w:val="00922D72"/>
    <w:rsid w:val="00923517"/>
    <w:rsid w:val="00923EBE"/>
    <w:rsid w:val="00924366"/>
    <w:rsid w:val="00924873"/>
    <w:rsid w:val="00924B5A"/>
    <w:rsid w:val="009261CF"/>
    <w:rsid w:val="009266A7"/>
    <w:rsid w:val="00927079"/>
    <w:rsid w:val="00927FE6"/>
    <w:rsid w:val="0093061C"/>
    <w:rsid w:val="00931A40"/>
    <w:rsid w:val="00931DA0"/>
    <w:rsid w:val="00932DBD"/>
    <w:rsid w:val="009330A7"/>
    <w:rsid w:val="0093353A"/>
    <w:rsid w:val="00933925"/>
    <w:rsid w:val="00934063"/>
    <w:rsid w:val="00934535"/>
    <w:rsid w:val="0093602E"/>
    <w:rsid w:val="00936A9D"/>
    <w:rsid w:val="00936DCB"/>
    <w:rsid w:val="00940EA6"/>
    <w:rsid w:val="00941D54"/>
    <w:rsid w:val="00942229"/>
    <w:rsid w:val="00942378"/>
    <w:rsid w:val="0094237B"/>
    <w:rsid w:val="00943F0D"/>
    <w:rsid w:val="0094443F"/>
    <w:rsid w:val="00944648"/>
    <w:rsid w:val="00944743"/>
    <w:rsid w:val="00945C84"/>
    <w:rsid w:val="00945FEC"/>
    <w:rsid w:val="009464AA"/>
    <w:rsid w:val="00946BB6"/>
    <w:rsid w:val="00947257"/>
    <w:rsid w:val="009500A8"/>
    <w:rsid w:val="009500BB"/>
    <w:rsid w:val="00950B08"/>
    <w:rsid w:val="00950FFF"/>
    <w:rsid w:val="00952FF8"/>
    <w:rsid w:val="00953E0D"/>
    <w:rsid w:val="00955818"/>
    <w:rsid w:val="00955DAA"/>
    <w:rsid w:val="00955E58"/>
    <w:rsid w:val="00956F9A"/>
    <w:rsid w:val="00957C2F"/>
    <w:rsid w:val="009605B4"/>
    <w:rsid w:val="009611DD"/>
    <w:rsid w:val="00961538"/>
    <w:rsid w:val="00961D5D"/>
    <w:rsid w:val="00961E34"/>
    <w:rsid w:val="00962BD3"/>
    <w:rsid w:val="00963FAF"/>
    <w:rsid w:val="009640B2"/>
    <w:rsid w:val="00964352"/>
    <w:rsid w:val="00964AB1"/>
    <w:rsid w:val="00964C97"/>
    <w:rsid w:val="009659ED"/>
    <w:rsid w:val="00966425"/>
    <w:rsid w:val="00966B0C"/>
    <w:rsid w:val="009678C1"/>
    <w:rsid w:val="00967C9C"/>
    <w:rsid w:val="00970558"/>
    <w:rsid w:val="00970723"/>
    <w:rsid w:val="0097079B"/>
    <w:rsid w:val="00970D73"/>
    <w:rsid w:val="00972489"/>
    <w:rsid w:val="00972961"/>
    <w:rsid w:val="00973205"/>
    <w:rsid w:val="00974C87"/>
    <w:rsid w:val="00975DF9"/>
    <w:rsid w:val="009764AE"/>
    <w:rsid w:val="009766C9"/>
    <w:rsid w:val="00977B71"/>
    <w:rsid w:val="0098023B"/>
    <w:rsid w:val="009811FD"/>
    <w:rsid w:val="00981617"/>
    <w:rsid w:val="009817F7"/>
    <w:rsid w:val="00982763"/>
    <w:rsid w:val="009842C7"/>
    <w:rsid w:val="00984427"/>
    <w:rsid w:val="00984E81"/>
    <w:rsid w:val="0098665C"/>
    <w:rsid w:val="009868D2"/>
    <w:rsid w:val="0099066C"/>
    <w:rsid w:val="00991B5A"/>
    <w:rsid w:val="00992FF1"/>
    <w:rsid w:val="0099372D"/>
    <w:rsid w:val="00993A33"/>
    <w:rsid w:val="00994B46"/>
    <w:rsid w:val="0099610B"/>
    <w:rsid w:val="00996CAF"/>
    <w:rsid w:val="0099705A"/>
    <w:rsid w:val="00997C91"/>
    <w:rsid w:val="00997EE4"/>
    <w:rsid w:val="009A001E"/>
    <w:rsid w:val="009A0520"/>
    <w:rsid w:val="009A0F53"/>
    <w:rsid w:val="009A10B4"/>
    <w:rsid w:val="009A1339"/>
    <w:rsid w:val="009A1876"/>
    <w:rsid w:val="009A32BF"/>
    <w:rsid w:val="009A33BC"/>
    <w:rsid w:val="009A340B"/>
    <w:rsid w:val="009A3873"/>
    <w:rsid w:val="009A3A50"/>
    <w:rsid w:val="009A3AE8"/>
    <w:rsid w:val="009A4861"/>
    <w:rsid w:val="009A49DD"/>
    <w:rsid w:val="009A523D"/>
    <w:rsid w:val="009A56D8"/>
    <w:rsid w:val="009A68DA"/>
    <w:rsid w:val="009A6CB3"/>
    <w:rsid w:val="009A72C1"/>
    <w:rsid w:val="009A7EFB"/>
    <w:rsid w:val="009B0DAB"/>
    <w:rsid w:val="009B2177"/>
    <w:rsid w:val="009B248D"/>
    <w:rsid w:val="009B31EB"/>
    <w:rsid w:val="009B32CA"/>
    <w:rsid w:val="009B45E7"/>
    <w:rsid w:val="009B593A"/>
    <w:rsid w:val="009B60D8"/>
    <w:rsid w:val="009B60F3"/>
    <w:rsid w:val="009B6121"/>
    <w:rsid w:val="009B6CBD"/>
    <w:rsid w:val="009C02EB"/>
    <w:rsid w:val="009C1A8A"/>
    <w:rsid w:val="009C3FBB"/>
    <w:rsid w:val="009C4E28"/>
    <w:rsid w:val="009C543E"/>
    <w:rsid w:val="009C5B96"/>
    <w:rsid w:val="009C6681"/>
    <w:rsid w:val="009C6E5C"/>
    <w:rsid w:val="009D0FA1"/>
    <w:rsid w:val="009D123E"/>
    <w:rsid w:val="009D176F"/>
    <w:rsid w:val="009D2934"/>
    <w:rsid w:val="009D430B"/>
    <w:rsid w:val="009D4417"/>
    <w:rsid w:val="009D45BB"/>
    <w:rsid w:val="009D4EB5"/>
    <w:rsid w:val="009D501C"/>
    <w:rsid w:val="009D521E"/>
    <w:rsid w:val="009D553C"/>
    <w:rsid w:val="009D5B7F"/>
    <w:rsid w:val="009D6DD4"/>
    <w:rsid w:val="009E0C47"/>
    <w:rsid w:val="009E1ACB"/>
    <w:rsid w:val="009E229C"/>
    <w:rsid w:val="009E2C26"/>
    <w:rsid w:val="009E335B"/>
    <w:rsid w:val="009E33E1"/>
    <w:rsid w:val="009E3EDB"/>
    <w:rsid w:val="009E5F9A"/>
    <w:rsid w:val="009E66A2"/>
    <w:rsid w:val="009E794E"/>
    <w:rsid w:val="009F082D"/>
    <w:rsid w:val="009F1095"/>
    <w:rsid w:val="009F2665"/>
    <w:rsid w:val="009F2ABE"/>
    <w:rsid w:val="009F2D8F"/>
    <w:rsid w:val="009F2EF1"/>
    <w:rsid w:val="009F41C3"/>
    <w:rsid w:val="009F4AE6"/>
    <w:rsid w:val="009F4BCD"/>
    <w:rsid w:val="009F5CA8"/>
    <w:rsid w:val="009F5D83"/>
    <w:rsid w:val="009F6594"/>
    <w:rsid w:val="00A0057B"/>
    <w:rsid w:val="00A0098B"/>
    <w:rsid w:val="00A00C55"/>
    <w:rsid w:val="00A02CFF"/>
    <w:rsid w:val="00A03112"/>
    <w:rsid w:val="00A03A17"/>
    <w:rsid w:val="00A03C96"/>
    <w:rsid w:val="00A041AC"/>
    <w:rsid w:val="00A04876"/>
    <w:rsid w:val="00A0505F"/>
    <w:rsid w:val="00A05104"/>
    <w:rsid w:val="00A05529"/>
    <w:rsid w:val="00A05C88"/>
    <w:rsid w:val="00A05E7F"/>
    <w:rsid w:val="00A06711"/>
    <w:rsid w:val="00A07149"/>
    <w:rsid w:val="00A071CB"/>
    <w:rsid w:val="00A078C6"/>
    <w:rsid w:val="00A07919"/>
    <w:rsid w:val="00A07BA1"/>
    <w:rsid w:val="00A10537"/>
    <w:rsid w:val="00A1197C"/>
    <w:rsid w:val="00A11BDC"/>
    <w:rsid w:val="00A11FC2"/>
    <w:rsid w:val="00A13888"/>
    <w:rsid w:val="00A13DF2"/>
    <w:rsid w:val="00A1442F"/>
    <w:rsid w:val="00A1462B"/>
    <w:rsid w:val="00A1470B"/>
    <w:rsid w:val="00A14ACA"/>
    <w:rsid w:val="00A155B9"/>
    <w:rsid w:val="00A16413"/>
    <w:rsid w:val="00A1652D"/>
    <w:rsid w:val="00A176E7"/>
    <w:rsid w:val="00A17D2C"/>
    <w:rsid w:val="00A2001A"/>
    <w:rsid w:val="00A20BBF"/>
    <w:rsid w:val="00A210BB"/>
    <w:rsid w:val="00A21A46"/>
    <w:rsid w:val="00A21EC9"/>
    <w:rsid w:val="00A2287F"/>
    <w:rsid w:val="00A22EF6"/>
    <w:rsid w:val="00A237D4"/>
    <w:rsid w:val="00A237DE"/>
    <w:rsid w:val="00A23981"/>
    <w:rsid w:val="00A24B96"/>
    <w:rsid w:val="00A24CC6"/>
    <w:rsid w:val="00A25B40"/>
    <w:rsid w:val="00A26787"/>
    <w:rsid w:val="00A26D46"/>
    <w:rsid w:val="00A27063"/>
    <w:rsid w:val="00A2744C"/>
    <w:rsid w:val="00A27BBF"/>
    <w:rsid w:val="00A3059E"/>
    <w:rsid w:val="00A30A20"/>
    <w:rsid w:val="00A312AA"/>
    <w:rsid w:val="00A31363"/>
    <w:rsid w:val="00A319DD"/>
    <w:rsid w:val="00A321F9"/>
    <w:rsid w:val="00A329B1"/>
    <w:rsid w:val="00A330EE"/>
    <w:rsid w:val="00A34A78"/>
    <w:rsid w:val="00A34DC5"/>
    <w:rsid w:val="00A35949"/>
    <w:rsid w:val="00A3691B"/>
    <w:rsid w:val="00A37B6D"/>
    <w:rsid w:val="00A37BC3"/>
    <w:rsid w:val="00A40267"/>
    <w:rsid w:val="00A40C07"/>
    <w:rsid w:val="00A415AD"/>
    <w:rsid w:val="00A41D09"/>
    <w:rsid w:val="00A420EC"/>
    <w:rsid w:val="00A425A4"/>
    <w:rsid w:val="00A42B30"/>
    <w:rsid w:val="00A42B74"/>
    <w:rsid w:val="00A432A0"/>
    <w:rsid w:val="00A435D2"/>
    <w:rsid w:val="00A437C0"/>
    <w:rsid w:val="00A43E9F"/>
    <w:rsid w:val="00A4458C"/>
    <w:rsid w:val="00A4521A"/>
    <w:rsid w:val="00A46313"/>
    <w:rsid w:val="00A46BD6"/>
    <w:rsid w:val="00A500DB"/>
    <w:rsid w:val="00A517BD"/>
    <w:rsid w:val="00A5286A"/>
    <w:rsid w:val="00A528A2"/>
    <w:rsid w:val="00A52EFD"/>
    <w:rsid w:val="00A53DC5"/>
    <w:rsid w:val="00A5473E"/>
    <w:rsid w:val="00A54BC1"/>
    <w:rsid w:val="00A55150"/>
    <w:rsid w:val="00A555EF"/>
    <w:rsid w:val="00A556C6"/>
    <w:rsid w:val="00A56A2B"/>
    <w:rsid w:val="00A5726B"/>
    <w:rsid w:val="00A6167D"/>
    <w:rsid w:val="00A62A2C"/>
    <w:rsid w:val="00A62DAF"/>
    <w:rsid w:val="00A639E4"/>
    <w:rsid w:val="00A647C7"/>
    <w:rsid w:val="00A654C5"/>
    <w:rsid w:val="00A65B40"/>
    <w:rsid w:val="00A65E39"/>
    <w:rsid w:val="00A6651E"/>
    <w:rsid w:val="00A665E8"/>
    <w:rsid w:val="00A668FA"/>
    <w:rsid w:val="00A66A91"/>
    <w:rsid w:val="00A66AE1"/>
    <w:rsid w:val="00A66EB2"/>
    <w:rsid w:val="00A66F25"/>
    <w:rsid w:val="00A67269"/>
    <w:rsid w:val="00A705A8"/>
    <w:rsid w:val="00A708AF"/>
    <w:rsid w:val="00A70E06"/>
    <w:rsid w:val="00A71479"/>
    <w:rsid w:val="00A71500"/>
    <w:rsid w:val="00A71680"/>
    <w:rsid w:val="00A71F27"/>
    <w:rsid w:val="00A7223B"/>
    <w:rsid w:val="00A72355"/>
    <w:rsid w:val="00A72AAF"/>
    <w:rsid w:val="00A72CE4"/>
    <w:rsid w:val="00A72D50"/>
    <w:rsid w:val="00A731A1"/>
    <w:rsid w:val="00A734EB"/>
    <w:rsid w:val="00A73845"/>
    <w:rsid w:val="00A74E11"/>
    <w:rsid w:val="00A751F1"/>
    <w:rsid w:val="00A75C36"/>
    <w:rsid w:val="00A7647C"/>
    <w:rsid w:val="00A769CE"/>
    <w:rsid w:val="00A76B90"/>
    <w:rsid w:val="00A775F3"/>
    <w:rsid w:val="00A810A7"/>
    <w:rsid w:val="00A81266"/>
    <w:rsid w:val="00A823A5"/>
    <w:rsid w:val="00A82807"/>
    <w:rsid w:val="00A835F6"/>
    <w:rsid w:val="00A84136"/>
    <w:rsid w:val="00A84EC6"/>
    <w:rsid w:val="00A852E7"/>
    <w:rsid w:val="00A8554D"/>
    <w:rsid w:val="00A85CCC"/>
    <w:rsid w:val="00A878BE"/>
    <w:rsid w:val="00A87997"/>
    <w:rsid w:val="00A90A9E"/>
    <w:rsid w:val="00A90AA8"/>
    <w:rsid w:val="00A914F7"/>
    <w:rsid w:val="00A91656"/>
    <w:rsid w:val="00A91EB1"/>
    <w:rsid w:val="00A9204B"/>
    <w:rsid w:val="00A92A85"/>
    <w:rsid w:val="00A92EBB"/>
    <w:rsid w:val="00A93AF5"/>
    <w:rsid w:val="00A93B34"/>
    <w:rsid w:val="00A94207"/>
    <w:rsid w:val="00A94252"/>
    <w:rsid w:val="00A94C49"/>
    <w:rsid w:val="00A94DC2"/>
    <w:rsid w:val="00A94FC1"/>
    <w:rsid w:val="00A953C7"/>
    <w:rsid w:val="00A960CB"/>
    <w:rsid w:val="00A96E64"/>
    <w:rsid w:val="00A977A5"/>
    <w:rsid w:val="00A97A60"/>
    <w:rsid w:val="00AA01EC"/>
    <w:rsid w:val="00AA0402"/>
    <w:rsid w:val="00AA0B28"/>
    <w:rsid w:val="00AA0BB1"/>
    <w:rsid w:val="00AA15ED"/>
    <w:rsid w:val="00AA363F"/>
    <w:rsid w:val="00AA36A0"/>
    <w:rsid w:val="00AA486E"/>
    <w:rsid w:val="00AA4D2C"/>
    <w:rsid w:val="00AA5A8B"/>
    <w:rsid w:val="00AA6B5C"/>
    <w:rsid w:val="00AA713C"/>
    <w:rsid w:val="00AB0AA6"/>
    <w:rsid w:val="00AB1147"/>
    <w:rsid w:val="00AB1582"/>
    <w:rsid w:val="00AB1F5C"/>
    <w:rsid w:val="00AB2CDB"/>
    <w:rsid w:val="00AB3791"/>
    <w:rsid w:val="00AB3A22"/>
    <w:rsid w:val="00AB3E37"/>
    <w:rsid w:val="00AB42DA"/>
    <w:rsid w:val="00AB55D4"/>
    <w:rsid w:val="00AB55DC"/>
    <w:rsid w:val="00AB5A55"/>
    <w:rsid w:val="00AB5C0B"/>
    <w:rsid w:val="00AB6C18"/>
    <w:rsid w:val="00AB761A"/>
    <w:rsid w:val="00AB7B0C"/>
    <w:rsid w:val="00AB7D23"/>
    <w:rsid w:val="00AB7DDC"/>
    <w:rsid w:val="00AC0C38"/>
    <w:rsid w:val="00AC1E60"/>
    <w:rsid w:val="00AC1F0A"/>
    <w:rsid w:val="00AC23E8"/>
    <w:rsid w:val="00AC2973"/>
    <w:rsid w:val="00AC2C8A"/>
    <w:rsid w:val="00AC32F5"/>
    <w:rsid w:val="00AC33C9"/>
    <w:rsid w:val="00AC3406"/>
    <w:rsid w:val="00AC3945"/>
    <w:rsid w:val="00AC41C4"/>
    <w:rsid w:val="00AC452A"/>
    <w:rsid w:val="00AC4548"/>
    <w:rsid w:val="00AC47C7"/>
    <w:rsid w:val="00AC53E8"/>
    <w:rsid w:val="00AC5632"/>
    <w:rsid w:val="00AC58B1"/>
    <w:rsid w:val="00AC5A78"/>
    <w:rsid w:val="00AC6B6A"/>
    <w:rsid w:val="00AC7175"/>
    <w:rsid w:val="00AC7210"/>
    <w:rsid w:val="00AD046A"/>
    <w:rsid w:val="00AD04B1"/>
    <w:rsid w:val="00AD29F2"/>
    <w:rsid w:val="00AD2CDD"/>
    <w:rsid w:val="00AD3282"/>
    <w:rsid w:val="00AD3339"/>
    <w:rsid w:val="00AD3A99"/>
    <w:rsid w:val="00AD3BE1"/>
    <w:rsid w:val="00AD3F5C"/>
    <w:rsid w:val="00AD5A6E"/>
    <w:rsid w:val="00AD5DF9"/>
    <w:rsid w:val="00AD73A1"/>
    <w:rsid w:val="00AD7B83"/>
    <w:rsid w:val="00AE1605"/>
    <w:rsid w:val="00AE1636"/>
    <w:rsid w:val="00AE1A65"/>
    <w:rsid w:val="00AE2B7D"/>
    <w:rsid w:val="00AE2E2B"/>
    <w:rsid w:val="00AE2E50"/>
    <w:rsid w:val="00AE3FF7"/>
    <w:rsid w:val="00AE43F1"/>
    <w:rsid w:val="00AE4523"/>
    <w:rsid w:val="00AE5E96"/>
    <w:rsid w:val="00AE7BB7"/>
    <w:rsid w:val="00AE7E3F"/>
    <w:rsid w:val="00AF0877"/>
    <w:rsid w:val="00AF0D0F"/>
    <w:rsid w:val="00AF1279"/>
    <w:rsid w:val="00AF1CD7"/>
    <w:rsid w:val="00AF1FFB"/>
    <w:rsid w:val="00AF259E"/>
    <w:rsid w:val="00AF26E2"/>
    <w:rsid w:val="00AF2E98"/>
    <w:rsid w:val="00AF3023"/>
    <w:rsid w:val="00AF3294"/>
    <w:rsid w:val="00AF334B"/>
    <w:rsid w:val="00AF394F"/>
    <w:rsid w:val="00AF416C"/>
    <w:rsid w:val="00AF421D"/>
    <w:rsid w:val="00AF664C"/>
    <w:rsid w:val="00AF675D"/>
    <w:rsid w:val="00AF7FA2"/>
    <w:rsid w:val="00B002D8"/>
    <w:rsid w:val="00B00588"/>
    <w:rsid w:val="00B006D3"/>
    <w:rsid w:val="00B014F1"/>
    <w:rsid w:val="00B0218A"/>
    <w:rsid w:val="00B032F9"/>
    <w:rsid w:val="00B0365C"/>
    <w:rsid w:val="00B041B9"/>
    <w:rsid w:val="00B0441B"/>
    <w:rsid w:val="00B05A35"/>
    <w:rsid w:val="00B05BA7"/>
    <w:rsid w:val="00B06E18"/>
    <w:rsid w:val="00B06E21"/>
    <w:rsid w:val="00B06F4E"/>
    <w:rsid w:val="00B07214"/>
    <w:rsid w:val="00B07BFC"/>
    <w:rsid w:val="00B108A5"/>
    <w:rsid w:val="00B11AD5"/>
    <w:rsid w:val="00B11F33"/>
    <w:rsid w:val="00B12394"/>
    <w:rsid w:val="00B12A6C"/>
    <w:rsid w:val="00B1316C"/>
    <w:rsid w:val="00B131E7"/>
    <w:rsid w:val="00B14968"/>
    <w:rsid w:val="00B150EC"/>
    <w:rsid w:val="00B159CC"/>
    <w:rsid w:val="00B15E1D"/>
    <w:rsid w:val="00B16825"/>
    <w:rsid w:val="00B16899"/>
    <w:rsid w:val="00B16FEC"/>
    <w:rsid w:val="00B1741F"/>
    <w:rsid w:val="00B179BB"/>
    <w:rsid w:val="00B17E03"/>
    <w:rsid w:val="00B2081D"/>
    <w:rsid w:val="00B2084E"/>
    <w:rsid w:val="00B21113"/>
    <w:rsid w:val="00B21691"/>
    <w:rsid w:val="00B2195F"/>
    <w:rsid w:val="00B22392"/>
    <w:rsid w:val="00B22897"/>
    <w:rsid w:val="00B232E6"/>
    <w:rsid w:val="00B24157"/>
    <w:rsid w:val="00B24DF1"/>
    <w:rsid w:val="00B25608"/>
    <w:rsid w:val="00B25F59"/>
    <w:rsid w:val="00B261C9"/>
    <w:rsid w:val="00B26277"/>
    <w:rsid w:val="00B3024C"/>
    <w:rsid w:val="00B3214C"/>
    <w:rsid w:val="00B32A09"/>
    <w:rsid w:val="00B32E17"/>
    <w:rsid w:val="00B32FFA"/>
    <w:rsid w:val="00B3317A"/>
    <w:rsid w:val="00B33A52"/>
    <w:rsid w:val="00B347BA"/>
    <w:rsid w:val="00B35855"/>
    <w:rsid w:val="00B35D78"/>
    <w:rsid w:val="00B36610"/>
    <w:rsid w:val="00B37F63"/>
    <w:rsid w:val="00B4095B"/>
    <w:rsid w:val="00B40BC2"/>
    <w:rsid w:val="00B40C02"/>
    <w:rsid w:val="00B40C5C"/>
    <w:rsid w:val="00B4118A"/>
    <w:rsid w:val="00B4132D"/>
    <w:rsid w:val="00B41D32"/>
    <w:rsid w:val="00B41D83"/>
    <w:rsid w:val="00B41DD6"/>
    <w:rsid w:val="00B42176"/>
    <w:rsid w:val="00B42323"/>
    <w:rsid w:val="00B43092"/>
    <w:rsid w:val="00B444D4"/>
    <w:rsid w:val="00B444FE"/>
    <w:rsid w:val="00B44604"/>
    <w:rsid w:val="00B46023"/>
    <w:rsid w:val="00B47B60"/>
    <w:rsid w:val="00B47E5C"/>
    <w:rsid w:val="00B5160F"/>
    <w:rsid w:val="00B51889"/>
    <w:rsid w:val="00B51BA4"/>
    <w:rsid w:val="00B53EFF"/>
    <w:rsid w:val="00B554EB"/>
    <w:rsid w:val="00B55E64"/>
    <w:rsid w:val="00B55F87"/>
    <w:rsid w:val="00B57560"/>
    <w:rsid w:val="00B57DCE"/>
    <w:rsid w:val="00B60B91"/>
    <w:rsid w:val="00B61D80"/>
    <w:rsid w:val="00B6413A"/>
    <w:rsid w:val="00B64A44"/>
    <w:rsid w:val="00B654B2"/>
    <w:rsid w:val="00B662D9"/>
    <w:rsid w:val="00B66505"/>
    <w:rsid w:val="00B666E6"/>
    <w:rsid w:val="00B7007D"/>
    <w:rsid w:val="00B70D0D"/>
    <w:rsid w:val="00B7389E"/>
    <w:rsid w:val="00B73E1B"/>
    <w:rsid w:val="00B73FD8"/>
    <w:rsid w:val="00B743DE"/>
    <w:rsid w:val="00B7640E"/>
    <w:rsid w:val="00B7657C"/>
    <w:rsid w:val="00B77500"/>
    <w:rsid w:val="00B8084D"/>
    <w:rsid w:val="00B80A1D"/>
    <w:rsid w:val="00B81A0E"/>
    <w:rsid w:val="00B8223B"/>
    <w:rsid w:val="00B82B2E"/>
    <w:rsid w:val="00B834E7"/>
    <w:rsid w:val="00B835B2"/>
    <w:rsid w:val="00B83844"/>
    <w:rsid w:val="00B83B87"/>
    <w:rsid w:val="00B846C4"/>
    <w:rsid w:val="00B84E82"/>
    <w:rsid w:val="00B906F9"/>
    <w:rsid w:val="00B90BFF"/>
    <w:rsid w:val="00B90C2A"/>
    <w:rsid w:val="00B90F42"/>
    <w:rsid w:val="00B91DED"/>
    <w:rsid w:val="00B92885"/>
    <w:rsid w:val="00B92BBD"/>
    <w:rsid w:val="00B92E71"/>
    <w:rsid w:val="00B93F37"/>
    <w:rsid w:val="00B9492F"/>
    <w:rsid w:val="00B955B8"/>
    <w:rsid w:val="00B959FF"/>
    <w:rsid w:val="00B95F49"/>
    <w:rsid w:val="00B96ADA"/>
    <w:rsid w:val="00B97F41"/>
    <w:rsid w:val="00BA2A0B"/>
    <w:rsid w:val="00BA2CB4"/>
    <w:rsid w:val="00BA3B7D"/>
    <w:rsid w:val="00BA412C"/>
    <w:rsid w:val="00BA46D4"/>
    <w:rsid w:val="00BA4B55"/>
    <w:rsid w:val="00BA56A4"/>
    <w:rsid w:val="00BA59AD"/>
    <w:rsid w:val="00BB0072"/>
    <w:rsid w:val="00BB093B"/>
    <w:rsid w:val="00BB0FEB"/>
    <w:rsid w:val="00BB10C0"/>
    <w:rsid w:val="00BB15B1"/>
    <w:rsid w:val="00BB1AB5"/>
    <w:rsid w:val="00BB20FD"/>
    <w:rsid w:val="00BB21CB"/>
    <w:rsid w:val="00BB2475"/>
    <w:rsid w:val="00BB24DB"/>
    <w:rsid w:val="00BB26D9"/>
    <w:rsid w:val="00BB31A9"/>
    <w:rsid w:val="00BB36BC"/>
    <w:rsid w:val="00BB3B6C"/>
    <w:rsid w:val="00BB44A4"/>
    <w:rsid w:val="00BB4BCA"/>
    <w:rsid w:val="00BB4BF4"/>
    <w:rsid w:val="00BB5121"/>
    <w:rsid w:val="00BB5C41"/>
    <w:rsid w:val="00BB5CAA"/>
    <w:rsid w:val="00BB69AC"/>
    <w:rsid w:val="00BB75C2"/>
    <w:rsid w:val="00BB7626"/>
    <w:rsid w:val="00BB7A34"/>
    <w:rsid w:val="00BC0063"/>
    <w:rsid w:val="00BC1868"/>
    <w:rsid w:val="00BC1B18"/>
    <w:rsid w:val="00BC3741"/>
    <w:rsid w:val="00BC42FD"/>
    <w:rsid w:val="00BC575E"/>
    <w:rsid w:val="00BC5ED1"/>
    <w:rsid w:val="00BC5F33"/>
    <w:rsid w:val="00BC6725"/>
    <w:rsid w:val="00BC68A8"/>
    <w:rsid w:val="00BC68DB"/>
    <w:rsid w:val="00BC73F2"/>
    <w:rsid w:val="00BC7F25"/>
    <w:rsid w:val="00BD03D9"/>
    <w:rsid w:val="00BD128D"/>
    <w:rsid w:val="00BD151F"/>
    <w:rsid w:val="00BD1665"/>
    <w:rsid w:val="00BD17B5"/>
    <w:rsid w:val="00BD1AD0"/>
    <w:rsid w:val="00BD1FB0"/>
    <w:rsid w:val="00BD2054"/>
    <w:rsid w:val="00BD231B"/>
    <w:rsid w:val="00BD24F1"/>
    <w:rsid w:val="00BD5B2B"/>
    <w:rsid w:val="00BD6463"/>
    <w:rsid w:val="00BE182E"/>
    <w:rsid w:val="00BE1EF9"/>
    <w:rsid w:val="00BE227B"/>
    <w:rsid w:val="00BE24E9"/>
    <w:rsid w:val="00BE327E"/>
    <w:rsid w:val="00BE348A"/>
    <w:rsid w:val="00BE3C40"/>
    <w:rsid w:val="00BE4602"/>
    <w:rsid w:val="00BE5847"/>
    <w:rsid w:val="00BE61C6"/>
    <w:rsid w:val="00BE6B60"/>
    <w:rsid w:val="00BE7158"/>
    <w:rsid w:val="00BF04C6"/>
    <w:rsid w:val="00BF2D95"/>
    <w:rsid w:val="00BF4496"/>
    <w:rsid w:val="00BF5001"/>
    <w:rsid w:val="00BF53E0"/>
    <w:rsid w:val="00BF5729"/>
    <w:rsid w:val="00BF66E3"/>
    <w:rsid w:val="00BF6730"/>
    <w:rsid w:val="00BF7EB3"/>
    <w:rsid w:val="00C00616"/>
    <w:rsid w:val="00C00B04"/>
    <w:rsid w:val="00C00FDA"/>
    <w:rsid w:val="00C01616"/>
    <w:rsid w:val="00C020A0"/>
    <w:rsid w:val="00C02B4A"/>
    <w:rsid w:val="00C02B89"/>
    <w:rsid w:val="00C0435C"/>
    <w:rsid w:val="00C044FF"/>
    <w:rsid w:val="00C04B50"/>
    <w:rsid w:val="00C0530E"/>
    <w:rsid w:val="00C057EC"/>
    <w:rsid w:val="00C05987"/>
    <w:rsid w:val="00C05EAD"/>
    <w:rsid w:val="00C064FD"/>
    <w:rsid w:val="00C07047"/>
    <w:rsid w:val="00C10C2B"/>
    <w:rsid w:val="00C10C5A"/>
    <w:rsid w:val="00C11EAD"/>
    <w:rsid w:val="00C127B3"/>
    <w:rsid w:val="00C1294C"/>
    <w:rsid w:val="00C14AE6"/>
    <w:rsid w:val="00C150FE"/>
    <w:rsid w:val="00C15816"/>
    <w:rsid w:val="00C16A0C"/>
    <w:rsid w:val="00C17233"/>
    <w:rsid w:val="00C17A94"/>
    <w:rsid w:val="00C17D62"/>
    <w:rsid w:val="00C17FE7"/>
    <w:rsid w:val="00C20C3D"/>
    <w:rsid w:val="00C22EDF"/>
    <w:rsid w:val="00C231ED"/>
    <w:rsid w:val="00C23275"/>
    <w:rsid w:val="00C2365A"/>
    <w:rsid w:val="00C25197"/>
    <w:rsid w:val="00C27908"/>
    <w:rsid w:val="00C27A5F"/>
    <w:rsid w:val="00C307ED"/>
    <w:rsid w:val="00C3246A"/>
    <w:rsid w:val="00C32880"/>
    <w:rsid w:val="00C33185"/>
    <w:rsid w:val="00C33C8A"/>
    <w:rsid w:val="00C342EA"/>
    <w:rsid w:val="00C34519"/>
    <w:rsid w:val="00C34CEE"/>
    <w:rsid w:val="00C3562A"/>
    <w:rsid w:val="00C35C55"/>
    <w:rsid w:val="00C372DA"/>
    <w:rsid w:val="00C376E1"/>
    <w:rsid w:val="00C3780D"/>
    <w:rsid w:val="00C37F22"/>
    <w:rsid w:val="00C4066C"/>
    <w:rsid w:val="00C41285"/>
    <w:rsid w:val="00C412E1"/>
    <w:rsid w:val="00C417B8"/>
    <w:rsid w:val="00C41BDC"/>
    <w:rsid w:val="00C43954"/>
    <w:rsid w:val="00C45E62"/>
    <w:rsid w:val="00C46426"/>
    <w:rsid w:val="00C46AB2"/>
    <w:rsid w:val="00C47875"/>
    <w:rsid w:val="00C50F04"/>
    <w:rsid w:val="00C52724"/>
    <w:rsid w:val="00C53160"/>
    <w:rsid w:val="00C539F3"/>
    <w:rsid w:val="00C54AEB"/>
    <w:rsid w:val="00C54E2D"/>
    <w:rsid w:val="00C54FD3"/>
    <w:rsid w:val="00C5606A"/>
    <w:rsid w:val="00C56BFE"/>
    <w:rsid w:val="00C56DF7"/>
    <w:rsid w:val="00C57605"/>
    <w:rsid w:val="00C605A7"/>
    <w:rsid w:val="00C61AB6"/>
    <w:rsid w:val="00C6231C"/>
    <w:rsid w:val="00C62A01"/>
    <w:rsid w:val="00C63671"/>
    <w:rsid w:val="00C6395C"/>
    <w:rsid w:val="00C65633"/>
    <w:rsid w:val="00C6576F"/>
    <w:rsid w:val="00C65A9F"/>
    <w:rsid w:val="00C67110"/>
    <w:rsid w:val="00C67191"/>
    <w:rsid w:val="00C70EF5"/>
    <w:rsid w:val="00C71092"/>
    <w:rsid w:val="00C72083"/>
    <w:rsid w:val="00C721AA"/>
    <w:rsid w:val="00C72BB9"/>
    <w:rsid w:val="00C72FE0"/>
    <w:rsid w:val="00C73FEC"/>
    <w:rsid w:val="00C74076"/>
    <w:rsid w:val="00C745FD"/>
    <w:rsid w:val="00C7473A"/>
    <w:rsid w:val="00C7507A"/>
    <w:rsid w:val="00C758FA"/>
    <w:rsid w:val="00C75AB3"/>
    <w:rsid w:val="00C75D9E"/>
    <w:rsid w:val="00C80CD7"/>
    <w:rsid w:val="00C81EB4"/>
    <w:rsid w:val="00C82090"/>
    <w:rsid w:val="00C84ABA"/>
    <w:rsid w:val="00C8687A"/>
    <w:rsid w:val="00C86B1E"/>
    <w:rsid w:val="00C86F20"/>
    <w:rsid w:val="00C87146"/>
    <w:rsid w:val="00C87AEE"/>
    <w:rsid w:val="00C91717"/>
    <w:rsid w:val="00C91E2E"/>
    <w:rsid w:val="00C929F2"/>
    <w:rsid w:val="00C9374B"/>
    <w:rsid w:val="00C9444A"/>
    <w:rsid w:val="00C94D97"/>
    <w:rsid w:val="00C95E13"/>
    <w:rsid w:val="00CA0073"/>
    <w:rsid w:val="00CA0EA6"/>
    <w:rsid w:val="00CA124F"/>
    <w:rsid w:val="00CA32E1"/>
    <w:rsid w:val="00CA48AA"/>
    <w:rsid w:val="00CA55E1"/>
    <w:rsid w:val="00CA56AF"/>
    <w:rsid w:val="00CA5B92"/>
    <w:rsid w:val="00CA6169"/>
    <w:rsid w:val="00CA6634"/>
    <w:rsid w:val="00CA7040"/>
    <w:rsid w:val="00CB0BA7"/>
    <w:rsid w:val="00CB283F"/>
    <w:rsid w:val="00CB3F4B"/>
    <w:rsid w:val="00CB46DE"/>
    <w:rsid w:val="00CB6A22"/>
    <w:rsid w:val="00CB6CA8"/>
    <w:rsid w:val="00CB6F4A"/>
    <w:rsid w:val="00CB78F7"/>
    <w:rsid w:val="00CC00A1"/>
    <w:rsid w:val="00CC02E3"/>
    <w:rsid w:val="00CC15D9"/>
    <w:rsid w:val="00CC1AAC"/>
    <w:rsid w:val="00CC2C25"/>
    <w:rsid w:val="00CC4204"/>
    <w:rsid w:val="00CC4234"/>
    <w:rsid w:val="00CC4455"/>
    <w:rsid w:val="00CC4DB9"/>
    <w:rsid w:val="00CC571F"/>
    <w:rsid w:val="00CC73A9"/>
    <w:rsid w:val="00CC7424"/>
    <w:rsid w:val="00CD0675"/>
    <w:rsid w:val="00CD0786"/>
    <w:rsid w:val="00CD097E"/>
    <w:rsid w:val="00CD10BF"/>
    <w:rsid w:val="00CD164E"/>
    <w:rsid w:val="00CD1F65"/>
    <w:rsid w:val="00CD2CA1"/>
    <w:rsid w:val="00CD2D67"/>
    <w:rsid w:val="00CD3E68"/>
    <w:rsid w:val="00CD409F"/>
    <w:rsid w:val="00CD54A5"/>
    <w:rsid w:val="00CD55E4"/>
    <w:rsid w:val="00CD5C23"/>
    <w:rsid w:val="00CD5CE6"/>
    <w:rsid w:val="00CD5EBE"/>
    <w:rsid w:val="00CD722B"/>
    <w:rsid w:val="00CD7763"/>
    <w:rsid w:val="00CD7C7F"/>
    <w:rsid w:val="00CE0024"/>
    <w:rsid w:val="00CE04CE"/>
    <w:rsid w:val="00CE16BF"/>
    <w:rsid w:val="00CE21E6"/>
    <w:rsid w:val="00CE2AD8"/>
    <w:rsid w:val="00CE3300"/>
    <w:rsid w:val="00CE3CF8"/>
    <w:rsid w:val="00CE4014"/>
    <w:rsid w:val="00CE41E8"/>
    <w:rsid w:val="00CE5DF7"/>
    <w:rsid w:val="00CE6256"/>
    <w:rsid w:val="00CE6672"/>
    <w:rsid w:val="00CF05CE"/>
    <w:rsid w:val="00CF09A4"/>
    <w:rsid w:val="00CF0CDE"/>
    <w:rsid w:val="00CF10AB"/>
    <w:rsid w:val="00CF161B"/>
    <w:rsid w:val="00CF285D"/>
    <w:rsid w:val="00CF31F4"/>
    <w:rsid w:val="00CF33BE"/>
    <w:rsid w:val="00CF3C17"/>
    <w:rsid w:val="00CF551D"/>
    <w:rsid w:val="00CF5CA4"/>
    <w:rsid w:val="00CF5DB4"/>
    <w:rsid w:val="00CF63B0"/>
    <w:rsid w:val="00CF7B5F"/>
    <w:rsid w:val="00D0011F"/>
    <w:rsid w:val="00D00335"/>
    <w:rsid w:val="00D0226B"/>
    <w:rsid w:val="00D02B67"/>
    <w:rsid w:val="00D02C40"/>
    <w:rsid w:val="00D03B6F"/>
    <w:rsid w:val="00D04020"/>
    <w:rsid w:val="00D041B7"/>
    <w:rsid w:val="00D049B3"/>
    <w:rsid w:val="00D05442"/>
    <w:rsid w:val="00D057AC"/>
    <w:rsid w:val="00D05A30"/>
    <w:rsid w:val="00D05A7A"/>
    <w:rsid w:val="00D0653D"/>
    <w:rsid w:val="00D06CBA"/>
    <w:rsid w:val="00D0700B"/>
    <w:rsid w:val="00D078C3"/>
    <w:rsid w:val="00D1010A"/>
    <w:rsid w:val="00D1031C"/>
    <w:rsid w:val="00D1069E"/>
    <w:rsid w:val="00D10DE8"/>
    <w:rsid w:val="00D11050"/>
    <w:rsid w:val="00D11429"/>
    <w:rsid w:val="00D12200"/>
    <w:rsid w:val="00D142B6"/>
    <w:rsid w:val="00D14444"/>
    <w:rsid w:val="00D17A92"/>
    <w:rsid w:val="00D17BD7"/>
    <w:rsid w:val="00D17F85"/>
    <w:rsid w:val="00D2008B"/>
    <w:rsid w:val="00D200B6"/>
    <w:rsid w:val="00D20A89"/>
    <w:rsid w:val="00D20BDC"/>
    <w:rsid w:val="00D20DE4"/>
    <w:rsid w:val="00D21DFD"/>
    <w:rsid w:val="00D21E5E"/>
    <w:rsid w:val="00D22624"/>
    <w:rsid w:val="00D2263C"/>
    <w:rsid w:val="00D2304A"/>
    <w:rsid w:val="00D239B3"/>
    <w:rsid w:val="00D24223"/>
    <w:rsid w:val="00D242AB"/>
    <w:rsid w:val="00D24F4E"/>
    <w:rsid w:val="00D267ED"/>
    <w:rsid w:val="00D27B50"/>
    <w:rsid w:val="00D27FC0"/>
    <w:rsid w:val="00D30959"/>
    <w:rsid w:val="00D30B5A"/>
    <w:rsid w:val="00D30E6E"/>
    <w:rsid w:val="00D310E5"/>
    <w:rsid w:val="00D31946"/>
    <w:rsid w:val="00D32674"/>
    <w:rsid w:val="00D3320B"/>
    <w:rsid w:val="00D33C09"/>
    <w:rsid w:val="00D33C6C"/>
    <w:rsid w:val="00D3582F"/>
    <w:rsid w:val="00D358E2"/>
    <w:rsid w:val="00D35CBC"/>
    <w:rsid w:val="00D363DD"/>
    <w:rsid w:val="00D36EDB"/>
    <w:rsid w:val="00D372E3"/>
    <w:rsid w:val="00D373F3"/>
    <w:rsid w:val="00D37444"/>
    <w:rsid w:val="00D37745"/>
    <w:rsid w:val="00D377E9"/>
    <w:rsid w:val="00D4051C"/>
    <w:rsid w:val="00D40B83"/>
    <w:rsid w:val="00D40CD4"/>
    <w:rsid w:val="00D40E5D"/>
    <w:rsid w:val="00D42F71"/>
    <w:rsid w:val="00D43092"/>
    <w:rsid w:val="00D43E11"/>
    <w:rsid w:val="00D445B2"/>
    <w:rsid w:val="00D44675"/>
    <w:rsid w:val="00D44A6E"/>
    <w:rsid w:val="00D44D25"/>
    <w:rsid w:val="00D458F0"/>
    <w:rsid w:val="00D45D5F"/>
    <w:rsid w:val="00D46D01"/>
    <w:rsid w:val="00D470C8"/>
    <w:rsid w:val="00D475FC"/>
    <w:rsid w:val="00D477C8"/>
    <w:rsid w:val="00D5072D"/>
    <w:rsid w:val="00D50A4F"/>
    <w:rsid w:val="00D50C01"/>
    <w:rsid w:val="00D52B23"/>
    <w:rsid w:val="00D54166"/>
    <w:rsid w:val="00D54845"/>
    <w:rsid w:val="00D54ECF"/>
    <w:rsid w:val="00D55603"/>
    <w:rsid w:val="00D5560D"/>
    <w:rsid w:val="00D55690"/>
    <w:rsid w:val="00D556AC"/>
    <w:rsid w:val="00D5741A"/>
    <w:rsid w:val="00D60161"/>
    <w:rsid w:val="00D6046F"/>
    <w:rsid w:val="00D613C1"/>
    <w:rsid w:val="00D61449"/>
    <w:rsid w:val="00D61718"/>
    <w:rsid w:val="00D620BC"/>
    <w:rsid w:val="00D624E0"/>
    <w:rsid w:val="00D6374D"/>
    <w:rsid w:val="00D64790"/>
    <w:rsid w:val="00D64D16"/>
    <w:rsid w:val="00D6510E"/>
    <w:rsid w:val="00D65308"/>
    <w:rsid w:val="00D6688A"/>
    <w:rsid w:val="00D71E0C"/>
    <w:rsid w:val="00D736E5"/>
    <w:rsid w:val="00D73AA6"/>
    <w:rsid w:val="00D74399"/>
    <w:rsid w:val="00D74DC5"/>
    <w:rsid w:val="00D75573"/>
    <w:rsid w:val="00D75A68"/>
    <w:rsid w:val="00D75C10"/>
    <w:rsid w:val="00D75CBF"/>
    <w:rsid w:val="00D809B0"/>
    <w:rsid w:val="00D81128"/>
    <w:rsid w:val="00D81978"/>
    <w:rsid w:val="00D82254"/>
    <w:rsid w:val="00D822E5"/>
    <w:rsid w:val="00D84025"/>
    <w:rsid w:val="00D84503"/>
    <w:rsid w:val="00D85E25"/>
    <w:rsid w:val="00D85F74"/>
    <w:rsid w:val="00D877AE"/>
    <w:rsid w:val="00D9026F"/>
    <w:rsid w:val="00D90965"/>
    <w:rsid w:val="00D91AC3"/>
    <w:rsid w:val="00D92F5C"/>
    <w:rsid w:val="00D930EC"/>
    <w:rsid w:val="00D9329E"/>
    <w:rsid w:val="00D93585"/>
    <w:rsid w:val="00D93785"/>
    <w:rsid w:val="00D93D2F"/>
    <w:rsid w:val="00D940C9"/>
    <w:rsid w:val="00D9561A"/>
    <w:rsid w:val="00D965F0"/>
    <w:rsid w:val="00D96B0A"/>
    <w:rsid w:val="00D970DF"/>
    <w:rsid w:val="00D97666"/>
    <w:rsid w:val="00D97812"/>
    <w:rsid w:val="00D97AE7"/>
    <w:rsid w:val="00D97C66"/>
    <w:rsid w:val="00D97CAB"/>
    <w:rsid w:val="00DA0AC5"/>
    <w:rsid w:val="00DA2872"/>
    <w:rsid w:val="00DA3110"/>
    <w:rsid w:val="00DA3259"/>
    <w:rsid w:val="00DA4F38"/>
    <w:rsid w:val="00DA5213"/>
    <w:rsid w:val="00DA5494"/>
    <w:rsid w:val="00DA5AF8"/>
    <w:rsid w:val="00DA5E21"/>
    <w:rsid w:val="00DA6342"/>
    <w:rsid w:val="00DA67FA"/>
    <w:rsid w:val="00DB129D"/>
    <w:rsid w:val="00DB1508"/>
    <w:rsid w:val="00DB1FA8"/>
    <w:rsid w:val="00DB20A9"/>
    <w:rsid w:val="00DB2A5C"/>
    <w:rsid w:val="00DB32A0"/>
    <w:rsid w:val="00DB4CFE"/>
    <w:rsid w:val="00DB6665"/>
    <w:rsid w:val="00DB6BA1"/>
    <w:rsid w:val="00DB6D0B"/>
    <w:rsid w:val="00DB6D6D"/>
    <w:rsid w:val="00DB74B4"/>
    <w:rsid w:val="00DB7736"/>
    <w:rsid w:val="00DC1741"/>
    <w:rsid w:val="00DC27CE"/>
    <w:rsid w:val="00DC3C05"/>
    <w:rsid w:val="00DC4432"/>
    <w:rsid w:val="00DC4896"/>
    <w:rsid w:val="00DC4A94"/>
    <w:rsid w:val="00DC4F21"/>
    <w:rsid w:val="00DC537A"/>
    <w:rsid w:val="00DC5789"/>
    <w:rsid w:val="00DC68BF"/>
    <w:rsid w:val="00DC7010"/>
    <w:rsid w:val="00DC7EEA"/>
    <w:rsid w:val="00DD0071"/>
    <w:rsid w:val="00DD0D46"/>
    <w:rsid w:val="00DD1797"/>
    <w:rsid w:val="00DD22D1"/>
    <w:rsid w:val="00DD3BF6"/>
    <w:rsid w:val="00DD406F"/>
    <w:rsid w:val="00DD6588"/>
    <w:rsid w:val="00DD67C5"/>
    <w:rsid w:val="00DD6BCD"/>
    <w:rsid w:val="00DD7BAD"/>
    <w:rsid w:val="00DE0182"/>
    <w:rsid w:val="00DE1103"/>
    <w:rsid w:val="00DE2183"/>
    <w:rsid w:val="00DE2446"/>
    <w:rsid w:val="00DE30C1"/>
    <w:rsid w:val="00DE3213"/>
    <w:rsid w:val="00DE3525"/>
    <w:rsid w:val="00DE3802"/>
    <w:rsid w:val="00DE4C8B"/>
    <w:rsid w:val="00DE5678"/>
    <w:rsid w:val="00DE57F6"/>
    <w:rsid w:val="00DE590A"/>
    <w:rsid w:val="00DE6045"/>
    <w:rsid w:val="00DE61CE"/>
    <w:rsid w:val="00DE6CEE"/>
    <w:rsid w:val="00DE6D4D"/>
    <w:rsid w:val="00DF021F"/>
    <w:rsid w:val="00DF0491"/>
    <w:rsid w:val="00DF17B4"/>
    <w:rsid w:val="00DF2897"/>
    <w:rsid w:val="00DF3461"/>
    <w:rsid w:val="00DF4045"/>
    <w:rsid w:val="00DF51F5"/>
    <w:rsid w:val="00DF5CAF"/>
    <w:rsid w:val="00DF5E39"/>
    <w:rsid w:val="00DF5F4F"/>
    <w:rsid w:val="00DF64EB"/>
    <w:rsid w:val="00DF69B1"/>
    <w:rsid w:val="00DF72C6"/>
    <w:rsid w:val="00E000E9"/>
    <w:rsid w:val="00E00FBD"/>
    <w:rsid w:val="00E012DB"/>
    <w:rsid w:val="00E0281F"/>
    <w:rsid w:val="00E03236"/>
    <w:rsid w:val="00E04FC7"/>
    <w:rsid w:val="00E05852"/>
    <w:rsid w:val="00E05BE5"/>
    <w:rsid w:val="00E07238"/>
    <w:rsid w:val="00E07631"/>
    <w:rsid w:val="00E0769B"/>
    <w:rsid w:val="00E076FC"/>
    <w:rsid w:val="00E1030A"/>
    <w:rsid w:val="00E1107D"/>
    <w:rsid w:val="00E13788"/>
    <w:rsid w:val="00E139C0"/>
    <w:rsid w:val="00E13EE1"/>
    <w:rsid w:val="00E14AC3"/>
    <w:rsid w:val="00E15C19"/>
    <w:rsid w:val="00E1607A"/>
    <w:rsid w:val="00E16D44"/>
    <w:rsid w:val="00E17845"/>
    <w:rsid w:val="00E17DDE"/>
    <w:rsid w:val="00E17ED8"/>
    <w:rsid w:val="00E20342"/>
    <w:rsid w:val="00E219B2"/>
    <w:rsid w:val="00E21F90"/>
    <w:rsid w:val="00E2262B"/>
    <w:rsid w:val="00E2282C"/>
    <w:rsid w:val="00E23271"/>
    <w:rsid w:val="00E23383"/>
    <w:rsid w:val="00E233EC"/>
    <w:rsid w:val="00E23627"/>
    <w:rsid w:val="00E25B84"/>
    <w:rsid w:val="00E278CF"/>
    <w:rsid w:val="00E27F73"/>
    <w:rsid w:val="00E30F31"/>
    <w:rsid w:val="00E31220"/>
    <w:rsid w:val="00E31BB8"/>
    <w:rsid w:val="00E31D18"/>
    <w:rsid w:val="00E32B4C"/>
    <w:rsid w:val="00E332FA"/>
    <w:rsid w:val="00E33EF8"/>
    <w:rsid w:val="00E342F9"/>
    <w:rsid w:val="00E34500"/>
    <w:rsid w:val="00E34A2F"/>
    <w:rsid w:val="00E34B41"/>
    <w:rsid w:val="00E34DE6"/>
    <w:rsid w:val="00E34FA7"/>
    <w:rsid w:val="00E367C3"/>
    <w:rsid w:val="00E37038"/>
    <w:rsid w:val="00E413AB"/>
    <w:rsid w:val="00E41A4C"/>
    <w:rsid w:val="00E41E1D"/>
    <w:rsid w:val="00E4242D"/>
    <w:rsid w:val="00E426E1"/>
    <w:rsid w:val="00E42C49"/>
    <w:rsid w:val="00E43DCC"/>
    <w:rsid w:val="00E44298"/>
    <w:rsid w:val="00E4492A"/>
    <w:rsid w:val="00E456CF"/>
    <w:rsid w:val="00E45813"/>
    <w:rsid w:val="00E4639A"/>
    <w:rsid w:val="00E4727C"/>
    <w:rsid w:val="00E50C74"/>
    <w:rsid w:val="00E50E36"/>
    <w:rsid w:val="00E50E79"/>
    <w:rsid w:val="00E5151C"/>
    <w:rsid w:val="00E53A04"/>
    <w:rsid w:val="00E54829"/>
    <w:rsid w:val="00E54E57"/>
    <w:rsid w:val="00E551F0"/>
    <w:rsid w:val="00E5625E"/>
    <w:rsid w:val="00E574F4"/>
    <w:rsid w:val="00E57692"/>
    <w:rsid w:val="00E57735"/>
    <w:rsid w:val="00E600E7"/>
    <w:rsid w:val="00E6017F"/>
    <w:rsid w:val="00E61972"/>
    <w:rsid w:val="00E61C96"/>
    <w:rsid w:val="00E62A17"/>
    <w:rsid w:val="00E62F4D"/>
    <w:rsid w:val="00E63B0A"/>
    <w:rsid w:val="00E63BB0"/>
    <w:rsid w:val="00E6422B"/>
    <w:rsid w:val="00E648F0"/>
    <w:rsid w:val="00E6555B"/>
    <w:rsid w:val="00E65CFB"/>
    <w:rsid w:val="00E65EFC"/>
    <w:rsid w:val="00E66001"/>
    <w:rsid w:val="00E66BE9"/>
    <w:rsid w:val="00E67455"/>
    <w:rsid w:val="00E70D16"/>
    <w:rsid w:val="00E71B84"/>
    <w:rsid w:val="00E72615"/>
    <w:rsid w:val="00E72C45"/>
    <w:rsid w:val="00E7389A"/>
    <w:rsid w:val="00E7470D"/>
    <w:rsid w:val="00E74C7F"/>
    <w:rsid w:val="00E74D77"/>
    <w:rsid w:val="00E7554E"/>
    <w:rsid w:val="00E75DDA"/>
    <w:rsid w:val="00E75E8F"/>
    <w:rsid w:val="00E76B5B"/>
    <w:rsid w:val="00E76B60"/>
    <w:rsid w:val="00E77BB8"/>
    <w:rsid w:val="00E81C81"/>
    <w:rsid w:val="00E820AB"/>
    <w:rsid w:val="00E829AC"/>
    <w:rsid w:val="00E849A4"/>
    <w:rsid w:val="00E85E77"/>
    <w:rsid w:val="00E85EB8"/>
    <w:rsid w:val="00E8701A"/>
    <w:rsid w:val="00E87E3B"/>
    <w:rsid w:val="00E904EB"/>
    <w:rsid w:val="00E9092E"/>
    <w:rsid w:val="00E90A74"/>
    <w:rsid w:val="00E90B3F"/>
    <w:rsid w:val="00E910A8"/>
    <w:rsid w:val="00E91CE7"/>
    <w:rsid w:val="00E91CF6"/>
    <w:rsid w:val="00E9202F"/>
    <w:rsid w:val="00E921DB"/>
    <w:rsid w:val="00E922CB"/>
    <w:rsid w:val="00E93096"/>
    <w:rsid w:val="00E93A0A"/>
    <w:rsid w:val="00E94369"/>
    <w:rsid w:val="00E94AAE"/>
    <w:rsid w:val="00E95FCD"/>
    <w:rsid w:val="00E9606D"/>
    <w:rsid w:val="00E9681E"/>
    <w:rsid w:val="00E97D2B"/>
    <w:rsid w:val="00EA07EE"/>
    <w:rsid w:val="00EA0D65"/>
    <w:rsid w:val="00EA138B"/>
    <w:rsid w:val="00EA1428"/>
    <w:rsid w:val="00EA21ED"/>
    <w:rsid w:val="00EA366D"/>
    <w:rsid w:val="00EA537A"/>
    <w:rsid w:val="00EA54CE"/>
    <w:rsid w:val="00EA56AD"/>
    <w:rsid w:val="00EA6674"/>
    <w:rsid w:val="00EA6AA9"/>
    <w:rsid w:val="00EA6B7C"/>
    <w:rsid w:val="00EA750D"/>
    <w:rsid w:val="00EA76BC"/>
    <w:rsid w:val="00EB0AB1"/>
    <w:rsid w:val="00EB1139"/>
    <w:rsid w:val="00EB180A"/>
    <w:rsid w:val="00EB27EA"/>
    <w:rsid w:val="00EB2E67"/>
    <w:rsid w:val="00EB3549"/>
    <w:rsid w:val="00EB3756"/>
    <w:rsid w:val="00EB450A"/>
    <w:rsid w:val="00EB4861"/>
    <w:rsid w:val="00EB490B"/>
    <w:rsid w:val="00EB4BCA"/>
    <w:rsid w:val="00EB5295"/>
    <w:rsid w:val="00EB5820"/>
    <w:rsid w:val="00EB6185"/>
    <w:rsid w:val="00EB68C8"/>
    <w:rsid w:val="00EB6F73"/>
    <w:rsid w:val="00EC0092"/>
    <w:rsid w:val="00EC0563"/>
    <w:rsid w:val="00EC1236"/>
    <w:rsid w:val="00EC2242"/>
    <w:rsid w:val="00EC2CC0"/>
    <w:rsid w:val="00EC3701"/>
    <w:rsid w:val="00EC55F6"/>
    <w:rsid w:val="00EC5DB0"/>
    <w:rsid w:val="00EC6ED8"/>
    <w:rsid w:val="00EC7260"/>
    <w:rsid w:val="00EC735E"/>
    <w:rsid w:val="00EC75BF"/>
    <w:rsid w:val="00ED010B"/>
    <w:rsid w:val="00ED0260"/>
    <w:rsid w:val="00ED0274"/>
    <w:rsid w:val="00ED0341"/>
    <w:rsid w:val="00ED0650"/>
    <w:rsid w:val="00ED095B"/>
    <w:rsid w:val="00ED1CB8"/>
    <w:rsid w:val="00ED21D1"/>
    <w:rsid w:val="00ED2741"/>
    <w:rsid w:val="00ED27DF"/>
    <w:rsid w:val="00ED287C"/>
    <w:rsid w:val="00ED2A40"/>
    <w:rsid w:val="00ED4D9E"/>
    <w:rsid w:val="00ED56B8"/>
    <w:rsid w:val="00ED5E2D"/>
    <w:rsid w:val="00ED653F"/>
    <w:rsid w:val="00ED746F"/>
    <w:rsid w:val="00ED74D0"/>
    <w:rsid w:val="00EE0081"/>
    <w:rsid w:val="00EE082A"/>
    <w:rsid w:val="00EE1923"/>
    <w:rsid w:val="00EE343F"/>
    <w:rsid w:val="00EE456C"/>
    <w:rsid w:val="00EE5B8B"/>
    <w:rsid w:val="00EE6328"/>
    <w:rsid w:val="00EE6905"/>
    <w:rsid w:val="00EE7901"/>
    <w:rsid w:val="00EE7A3F"/>
    <w:rsid w:val="00EE7CB3"/>
    <w:rsid w:val="00EF0C50"/>
    <w:rsid w:val="00EF0F33"/>
    <w:rsid w:val="00EF1B6E"/>
    <w:rsid w:val="00EF2705"/>
    <w:rsid w:val="00EF343B"/>
    <w:rsid w:val="00EF3955"/>
    <w:rsid w:val="00EF3D3E"/>
    <w:rsid w:val="00EF4048"/>
    <w:rsid w:val="00EF40C9"/>
    <w:rsid w:val="00EF6634"/>
    <w:rsid w:val="00EF6649"/>
    <w:rsid w:val="00EF6808"/>
    <w:rsid w:val="00EF695B"/>
    <w:rsid w:val="00EF72C6"/>
    <w:rsid w:val="00EF75D3"/>
    <w:rsid w:val="00EF7697"/>
    <w:rsid w:val="00EF7A74"/>
    <w:rsid w:val="00EF7B50"/>
    <w:rsid w:val="00F0063B"/>
    <w:rsid w:val="00F00B5F"/>
    <w:rsid w:val="00F01299"/>
    <w:rsid w:val="00F023C2"/>
    <w:rsid w:val="00F029C8"/>
    <w:rsid w:val="00F03571"/>
    <w:rsid w:val="00F04586"/>
    <w:rsid w:val="00F04DFE"/>
    <w:rsid w:val="00F05AEC"/>
    <w:rsid w:val="00F05DB1"/>
    <w:rsid w:val="00F102F0"/>
    <w:rsid w:val="00F11ED5"/>
    <w:rsid w:val="00F11F26"/>
    <w:rsid w:val="00F126DC"/>
    <w:rsid w:val="00F12B36"/>
    <w:rsid w:val="00F12FE3"/>
    <w:rsid w:val="00F13825"/>
    <w:rsid w:val="00F13F9D"/>
    <w:rsid w:val="00F14682"/>
    <w:rsid w:val="00F14740"/>
    <w:rsid w:val="00F16190"/>
    <w:rsid w:val="00F16AD6"/>
    <w:rsid w:val="00F16BF4"/>
    <w:rsid w:val="00F177AC"/>
    <w:rsid w:val="00F1798E"/>
    <w:rsid w:val="00F208DC"/>
    <w:rsid w:val="00F2105F"/>
    <w:rsid w:val="00F216E9"/>
    <w:rsid w:val="00F21D59"/>
    <w:rsid w:val="00F2255C"/>
    <w:rsid w:val="00F230FB"/>
    <w:rsid w:val="00F2353E"/>
    <w:rsid w:val="00F23D08"/>
    <w:rsid w:val="00F2407A"/>
    <w:rsid w:val="00F24F19"/>
    <w:rsid w:val="00F2508B"/>
    <w:rsid w:val="00F252CB"/>
    <w:rsid w:val="00F25C6E"/>
    <w:rsid w:val="00F25E26"/>
    <w:rsid w:val="00F25F4F"/>
    <w:rsid w:val="00F2653D"/>
    <w:rsid w:val="00F269D4"/>
    <w:rsid w:val="00F26DEE"/>
    <w:rsid w:val="00F279E2"/>
    <w:rsid w:val="00F27D4A"/>
    <w:rsid w:val="00F30D59"/>
    <w:rsid w:val="00F30F2B"/>
    <w:rsid w:val="00F3131B"/>
    <w:rsid w:val="00F31AB4"/>
    <w:rsid w:val="00F31F12"/>
    <w:rsid w:val="00F323CA"/>
    <w:rsid w:val="00F32B7B"/>
    <w:rsid w:val="00F32FBA"/>
    <w:rsid w:val="00F335EF"/>
    <w:rsid w:val="00F34083"/>
    <w:rsid w:val="00F34420"/>
    <w:rsid w:val="00F34917"/>
    <w:rsid w:val="00F34AF4"/>
    <w:rsid w:val="00F34DA8"/>
    <w:rsid w:val="00F356C0"/>
    <w:rsid w:val="00F35B0F"/>
    <w:rsid w:val="00F36C4B"/>
    <w:rsid w:val="00F36D35"/>
    <w:rsid w:val="00F40A6E"/>
    <w:rsid w:val="00F4196B"/>
    <w:rsid w:val="00F41CB7"/>
    <w:rsid w:val="00F440BF"/>
    <w:rsid w:val="00F44FCB"/>
    <w:rsid w:val="00F45275"/>
    <w:rsid w:val="00F458FC"/>
    <w:rsid w:val="00F469CD"/>
    <w:rsid w:val="00F46F35"/>
    <w:rsid w:val="00F47E31"/>
    <w:rsid w:val="00F47E37"/>
    <w:rsid w:val="00F50908"/>
    <w:rsid w:val="00F50ABE"/>
    <w:rsid w:val="00F52355"/>
    <w:rsid w:val="00F52930"/>
    <w:rsid w:val="00F5489E"/>
    <w:rsid w:val="00F54BB7"/>
    <w:rsid w:val="00F54EDB"/>
    <w:rsid w:val="00F55B6B"/>
    <w:rsid w:val="00F55B84"/>
    <w:rsid w:val="00F5736A"/>
    <w:rsid w:val="00F57DF4"/>
    <w:rsid w:val="00F60D78"/>
    <w:rsid w:val="00F60E32"/>
    <w:rsid w:val="00F62220"/>
    <w:rsid w:val="00F6291F"/>
    <w:rsid w:val="00F6309E"/>
    <w:rsid w:val="00F634E7"/>
    <w:rsid w:val="00F6559F"/>
    <w:rsid w:val="00F659C7"/>
    <w:rsid w:val="00F65D3F"/>
    <w:rsid w:val="00F65FDA"/>
    <w:rsid w:val="00F66119"/>
    <w:rsid w:val="00F66140"/>
    <w:rsid w:val="00F674B5"/>
    <w:rsid w:val="00F67BB6"/>
    <w:rsid w:val="00F67DBD"/>
    <w:rsid w:val="00F71998"/>
    <w:rsid w:val="00F719AB"/>
    <w:rsid w:val="00F720A0"/>
    <w:rsid w:val="00F72B22"/>
    <w:rsid w:val="00F74173"/>
    <w:rsid w:val="00F752CE"/>
    <w:rsid w:val="00F760D1"/>
    <w:rsid w:val="00F7611B"/>
    <w:rsid w:val="00F80397"/>
    <w:rsid w:val="00F80405"/>
    <w:rsid w:val="00F80D9C"/>
    <w:rsid w:val="00F81D1D"/>
    <w:rsid w:val="00F8270B"/>
    <w:rsid w:val="00F82C42"/>
    <w:rsid w:val="00F83C95"/>
    <w:rsid w:val="00F84197"/>
    <w:rsid w:val="00F84907"/>
    <w:rsid w:val="00F85552"/>
    <w:rsid w:val="00F856F6"/>
    <w:rsid w:val="00F8607D"/>
    <w:rsid w:val="00F86A00"/>
    <w:rsid w:val="00F86A6F"/>
    <w:rsid w:val="00F86DBF"/>
    <w:rsid w:val="00F86E98"/>
    <w:rsid w:val="00F90325"/>
    <w:rsid w:val="00F90BE5"/>
    <w:rsid w:val="00F9214C"/>
    <w:rsid w:val="00F92587"/>
    <w:rsid w:val="00F92C64"/>
    <w:rsid w:val="00F932AF"/>
    <w:rsid w:val="00F9476D"/>
    <w:rsid w:val="00F95761"/>
    <w:rsid w:val="00F9660F"/>
    <w:rsid w:val="00F970E3"/>
    <w:rsid w:val="00F97CCD"/>
    <w:rsid w:val="00FA1CCA"/>
    <w:rsid w:val="00FA244F"/>
    <w:rsid w:val="00FA27C3"/>
    <w:rsid w:val="00FA3245"/>
    <w:rsid w:val="00FA3416"/>
    <w:rsid w:val="00FA3454"/>
    <w:rsid w:val="00FA38C1"/>
    <w:rsid w:val="00FA4275"/>
    <w:rsid w:val="00FA4392"/>
    <w:rsid w:val="00FA5A76"/>
    <w:rsid w:val="00FA60C6"/>
    <w:rsid w:val="00FA6632"/>
    <w:rsid w:val="00FB02FA"/>
    <w:rsid w:val="00FB0FC2"/>
    <w:rsid w:val="00FB1171"/>
    <w:rsid w:val="00FB12F0"/>
    <w:rsid w:val="00FB160C"/>
    <w:rsid w:val="00FB170C"/>
    <w:rsid w:val="00FB4558"/>
    <w:rsid w:val="00FB46FA"/>
    <w:rsid w:val="00FB7D2C"/>
    <w:rsid w:val="00FB7F93"/>
    <w:rsid w:val="00FC0231"/>
    <w:rsid w:val="00FC14FF"/>
    <w:rsid w:val="00FC17A6"/>
    <w:rsid w:val="00FC2136"/>
    <w:rsid w:val="00FC2588"/>
    <w:rsid w:val="00FC39D0"/>
    <w:rsid w:val="00FC44A4"/>
    <w:rsid w:val="00FC4853"/>
    <w:rsid w:val="00FC52AF"/>
    <w:rsid w:val="00FC57D1"/>
    <w:rsid w:val="00FC5F05"/>
    <w:rsid w:val="00FC645E"/>
    <w:rsid w:val="00FC6719"/>
    <w:rsid w:val="00FC6FC9"/>
    <w:rsid w:val="00FD009F"/>
    <w:rsid w:val="00FD0462"/>
    <w:rsid w:val="00FD0A25"/>
    <w:rsid w:val="00FD1CFE"/>
    <w:rsid w:val="00FD2AB6"/>
    <w:rsid w:val="00FD2B1A"/>
    <w:rsid w:val="00FD2D5D"/>
    <w:rsid w:val="00FD31C4"/>
    <w:rsid w:val="00FD3390"/>
    <w:rsid w:val="00FD3E49"/>
    <w:rsid w:val="00FD575A"/>
    <w:rsid w:val="00FD58E0"/>
    <w:rsid w:val="00FD5B01"/>
    <w:rsid w:val="00FD6255"/>
    <w:rsid w:val="00FD685E"/>
    <w:rsid w:val="00FD6991"/>
    <w:rsid w:val="00FD6DCC"/>
    <w:rsid w:val="00FD782D"/>
    <w:rsid w:val="00FD7904"/>
    <w:rsid w:val="00FE00EB"/>
    <w:rsid w:val="00FE0580"/>
    <w:rsid w:val="00FE0BC6"/>
    <w:rsid w:val="00FE1C35"/>
    <w:rsid w:val="00FE2780"/>
    <w:rsid w:val="00FE2A1D"/>
    <w:rsid w:val="00FE2BC9"/>
    <w:rsid w:val="00FE3ED2"/>
    <w:rsid w:val="00FE511B"/>
    <w:rsid w:val="00FE5B32"/>
    <w:rsid w:val="00FE5FDE"/>
    <w:rsid w:val="00FE6CEB"/>
    <w:rsid w:val="00FE7A16"/>
    <w:rsid w:val="00FF0221"/>
    <w:rsid w:val="00FF0CDE"/>
    <w:rsid w:val="00FF0F5B"/>
    <w:rsid w:val="00FF10AA"/>
    <w:rsid w:val="00FF1D59"/>
    <w:rsid w:val="00FF2232"/>
    <w:rsid w:val="00FF227A"/>
    <w:rsid w:val="00FF2794"/>
    <w:rsid w:val="00FF32CF"/>
    <w:rsid w:val="00FF3A2D"/>
    <w:rsid w:val="00FF43A0"/>
    <w:rsid w:val="00FF526C"/>
    <w:rsid w:val="00FF5328"/>
    <w:rsid w:val="00FF5A0A"/>
    <w:rsid w:val="00FF5D8D"/>
    <w:rsid w:val="00FF6FC5"/>
    <w:rsid w:val="00FF7812"/>
    <w:rsid w:val="00FF7A59"/>
    <w:rsid w:val="00FF7BD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D541A7"/>
  <w15:chartTrackingRefBased/>
  <w15:docId w15:val="{A4834378-AB22-D849-8367-8DF9BF7D7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b/>
        <w:bCs/>
        <w:color w:val="000000" w:themeColor="text1"/>
        <w:sz w:val="22"/>
        <w:szCs w:val="22"/>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75AD7"/>
    <w:pPr>
      <w:spacing w:before="120" w:after="120" w:line="276" w:lineRule="auto"/>
      <w:jc w:val="both"/>
    </w:pPr>
    <w:rPr>
      <w:rFonts w:eastAsiaTheme="minorEastAsia"/>
      <w:b w:val="0"/>
      <w:bCs w:val="0"/>
      <w:color w:val="auto"/>
      <w:szCs w:val="24"/>
      <w:lang w:eastAsia="zh-CN"/>
    </w:rPr>
  </w:style>
  <w:style w:type="paragraph" w:styleId="berschrift1">
    <w:name w:val="heading 1"/>
    <w:basedOn w:val="Standard"/>
    <w:next w:val="Standard"/>
    <w:link w:val="berschrift1Zchn"/>
    <w:uiPriority w:val="9"/>
    <w:qFormat/>
    <w:rsid w:val="00436BEB"/>
    <w:pPr>
      <w:keepNext/>
      <w:keepLines/>
      <w:pageBreakBefore/>
      <w:numPr>
        <w:numId w:val="4"/>
      </w:numPr>
      <w:spacing w:before="240"/>
      <w:jc w:val="left"/>
      <w:outlineLvl w:val="0"/>
    </w:pPr>
    <w:rPr>
      <w:rFonts w:eastAsiaTheme="majorEastAsia" w:cstheme="majorBidi"/>
      <w:b/>
      <w:color w:val="000000" w:themeColor="text1"/>
      <w:sz w:val="24"/>
      <w:szCs w:val="32"/>
    </w:rPr>
  </w:style>
  <w:style w:type="paragraph" w:styleId="berschrift2">
    <w:name w:val="heading 2"/>
    <w:basedOn w:val="Standard"/>
    <w:next w:val="Standard"/>
    <w:link w:val="berschrift2Zchn"/>
    <w:uiPriority w:val="9"/>
    <w:unhideWhenUsed/>
    <w:qFormat/>
    <w:rsid w:val="00BA56A4"/>
    <w:pPr>
      <w:keepNext/>
      <w:keepLines/>
      <w:numPr>
        <w:ilvl w:val="1"/>
        <w:numId w:val="4"/>
      </w:numPr>
      <w:jc w:val="left"/>
      <w:outlineLvl w:val="1"/>
    </w:pPr>
    <w:rPr>
      <w:rFonts w:eastAsiaTheme="majorEastAsia" w:cstheme="majorBidi"/>
      <w:b/>
      <w:color w:val="000000" w:themeColor="text1"/>
      <w:szCs w:val="26"/>
    </w:rPr>
  </w:style>
  <w:style w:type="paragraph" w:styleId="berschrift3">
    <w:name w:val="heading 3"/>
    <w:basedOn w:val="Standard"/>
    <w:next w:val="Standard"/>
    <w:link w:val="berschrift3Zchn"/>
    <w:uiPriority w:val="9"/>
    <w:unhideWhenUsed/>
    <w:qFormat/>
    <w:rsid w:val="009A6CB3"/>
    <w:pPr>
      <w:keepNext/>
      <w:keepLines/>
      <w:numPr>
        <w:ilvl w:val="2"/>
        <w:numId w:val="4"/>
      </w:numPr>
      <w:spacing w:before="40" w:after="0"/>
      <w:outlineLvl w:val="2"/>
    </w:pPr>
    <w:rPr>
      <w:rFonts w:eastAsiaTheme="majorEastAsia" w:cstheme="majorBidi"/>
      <w:b/>
      <w:color w:val="000000" w:themeColor="text1"/>
    </w:rPr>
  </w:style>
  <w:style w:type="paragraph" w:styleId="berschrift4">
    <w:name w:val="heading 4"/>
    <w:basedOn w:val="Standard"/>
    <w:next w:val="Standard"/>
    <w:link w:val="berschrift4Zchn"/>
    <w:uiPriority w:val="9"/>
    <w:semiHidden/>
    <w:unhideWhenUsed/>
    <w:qFormat/>
    <w:rsid w:val="009A6CB3"/>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C02B4A"/>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C02B4A"/>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C02B4A"/>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C02B4A"/>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C02B4A"/>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36BEB"/>
    <w:rPr>
      <w:rFonts w:eastAsiaTheme="majorEastAsia" w:cstheme="majorBidi"/>
      <w:bCs w:val="0"/>
      <w:sz w:val="24"/>
      <w:szCs w:val="32"/>
      <w:lang w:eastAsia="zh-CN"/>
    </w:rPr>
  </w:style>
  <w:style w:type="paragraph" w:styleId="Inhaltsverzeichnisberschrift">
    <w:name w:val="TOC Heading"/>
    <w:basedOn w:val="berschrift1"/>
    <w:next w:val="Standard"/>
    <w:uiPriority w:val="39"/>
    <w:unhideWhenUsed/>
    <w:qFormat/>
    <w:rsid w:val="00CD5EBE"/>
    <w:pPr>
      <w:spacing w:before="480"/>
      <w:outlineLvl w:val="9"/>
    </w:pPr>
    <w:rPr>
      <w:b w:val="0"/>
      <w:bCs/>
      <w:sz w:val="28"/>
      <w:szCs w:val="28"/>
      <w:lang w:eastAsia="de-DE"/>
    </w:rPr>
  </w:style>
  <w:style w:type="paragraph" w:styleId="Verzeichnis1">
    <w:name w:val="toc 1"/>
    <w:basedOn w:val="Standard"/>
    <w:next w:val="Standard"/>
    <w:autoRedefine/>
    <w:uiPriority w:val="39"/>
    <w:unhideWhenUsed/>
    <w:rsid w:val="00BD1665"/>
    <w:pPr>
      <w:spacing w:before="240"/>
      <w:jc w:val="left"/>
    </w:pPr>
    <w:rPr>
      <w:rFonts w:asciiTheme="minorHAnsi" w:hAnsiTheme="minorHAnsi"/>
      <w:b/>
      <w:bCs/>
      <w:sz w:val="20"/>
      <w:szCs w:val="20"/>
    </w:rPr>
  </w:style>
  <w:style w:type="paragraph" w:styleId="Verzeichnis2">
    <w:name w:val="toc 2"/>
    <w:basedOn w:val="Standard"/>
    <w:next w:val="Standard"/>
    <w:autoRedefine/>
    <w:uiPriority w:val="39"/>
    <w:unhideWhenUsed/>
    <w:rsid w:val="00AD3BE1"/>
    <w:pPr>
      <w:tabs>
        <w:tab w:val="left" w:pos="880"/>
        <w:tab w:val="right" w:leader="dot" w:pos="9056"/>
      </w:tabs>
      <w:spacing w:after="0"/>
      <w:ind w:left="851" w:right="135" w:hanging="631"/>
      <w:jc w:val="left"/>
    </w:pPr>
    <w:rPr>
      <w:rFonts w:asciiTheme="minorHAnsi" w:hAnsiTheme="minorHAnsi"/>
      <w:i/>
      <w:iCs/>
      <w:sz w:val="20"/>
      <w:szCs w:val="20"/>
    </w:rPr>
  </w:style>
  <w:style w:type="paragraph" w:styleId="Verzeichnis3">
    <w:name w:val="toc 3"/>
    <w:basedOn w:val="Standard"/>
    <w:next w:val="Standard"/>
    <w:autoRedefine/>
    <w:uiPriority w:val="39"/>
    <w:unhideWhenUsed/>
    <w:rsid w:val="00BD1665"/>
    <w:pPr>
      <w:spacing w:before="0" w:after="0"/>
      <w:ind w:left="440"/>
      <w:jc w:val="left"/>
    </w:pPr>
    <w:rPr>
      <w:rFonts w:asciiTheme="minorHAnsi" w:hAnsiTheme="minorHAnsi"/>
      <w:sz w:val="20"/>
      <w:szCs w:val="20"/>
    </w:rPr>
  </w:style>
  <w:style w:type="paragraph" w:styleId="Verzeichnis4">
    <w:name w:val="toc 4"/>
    <w:basedOn w:val="Standard"/>
    <w:next w:val="Standard"/>
    <w:autoRedefine/>
    <w:uiPriority w:val="39"/>
    <w:semiHidden/>
    <w:unhideWhenUsed/>
    <w:rsid w:val="00CD5EBE"/>
    <w:pPr>
      <w:spacing w:before="0" w:after="0"/>
      <w:ind w:left="660"/>
      <w:jc w:val="left"/>
    </w:pPr>
    <w:rPr>
      <w:rFonts w:asciiTheme="minorHAnsi" w:hAnsiTheme="minorHAnsi"/>
      <w:sz w:val="20"/>
      <w:szCs w:val="20"/>
    </w:rPr>
  </w:style>
  <w:style w:type="paragraph" w:styleId="Verzeichnis5">
    <w:name w:val="toc 5"/>
    <w:basedOn w:val="Standard"/>
    <w:next w:val="Standard"/>
    <w:autoRedefine/>
    <w:uiPriority w:val="39"/>
    <w:semiHidden/>
    <w:unhideWhenUsed/>
    <w:rsid w:val="00CD5EBE"/>
    <w:pPr>
      <w:spacing w:before="0" w:after="0"/>
      <w:ind w:left="880"/>
      <w:jc w:val="left"/>
    </w:pPr>
    <w:rPr>
      <w:rFonts w:asciiTheme="minorHAnsi" w:hAnsiTheme="minorHAnsi"/>
      <w:sz w:val="20"/>
      <w:szCs w:val="20"/>
    </w:rPr>
  </w:style>
  <w:style w:type="paragraph" w:styleId="Verzeichnis6">
    <w:name w:val="toc 6"/>
    <w:basedOn w:val="Standard"/>
    <w:next w:val="Standard"/>
    <w:autoRedefine/>
    <w:uiPriority w:val="39"/>
    <w:semiHidden/>
    <w:unhideWhenUsed/>
    <w:rsid w:val="00CD5EBE"/>
    <w:pPr>
      <w:spacing w:before="0" w:after="0"/>
      <w:ind w:left="1100"/>
      <w:jc w:val="left"/>
    </w:pPr>
    <w:rPr>
      <w:rFonts w:asciiTheme="minorHAnsi" w:hAnsiTheme="minorHAnsi"/>
      <w:sz w:val="20"/>
      <w:szCs w:val="20"/>
    </w:rPr>
  </w:style>
  <w:style w:type="paragraph" w:styleId="Verzeichnis7">
    <w:name w:val="toc 7"/>
    <w:basedOn w:val="Standard"/>
    <w:next w:val="Standard"/>
    <w:autoRedefine/>
    <w:uiPriority w:val="39"/>
    <w:semiHidden/>
    <w:unhideWhenUsed/>
    <w:rsid w:val="00CD5EBE"/>
    <w:pPr>
      <w:spacing w:before="0" w:after="0"/>
      <w:ind w:left="1320"/>
      <w:jc w:val="left"/>
    </w:pPr>
    <w:rPr>
      <w:rFonts w:asciiTheme="minorHAnsi" w:hAnsiTheme="minorHAnsi"/>
      <w:sz w:val="20"/>
      <w:szCs w:val="20"/>
    </w:rPr>
  </w:style>
  <w:style w:type="paragraph" w:styleId="Verzeichnis8">
    <w:name w:val="toc 8"/>
    <w:basedOn w:val="Standard"/>
    <w:next w:val="Standard"/>
    <w:autoRedefine/>
    <w:uiPriority w:val="39"/>
    <w:semiHidden/>
    <w:unhideWhenUsed/>
    <w:rsid w:val="00CD5EBE"/>
    <w:pPr>
      <w:spacing w:before="0" w:after="0"/>
      <w:ind w:left="1540"/>
      <w:jc w:val="left"/>
    </w:pPr>
    <w:rPr>
      <w:rFonts w:asciiTheme="minorHAnsi" w:hAnsiTheme="minorHAnsi"/>
      <w:sz w:val="20"/>
      <w:szCs w:val="20"/>
    </w:rPr>
  </w:style>
  <w:style w:type="paragraph" w:styleId="Verzeichnis9">
    <w:name w:val="toc 9"/>
    <w:basedOn w:val="Standard"/>
    <w:next w:val="Standard"/>
    <w:autoRedefine/>
    <w:uiPriority w:val="39"/>
    <w:semiHidden/>
    <w:unhideWhenUsed/>
    <w:rsid w:val="00CD5EBE"/>
    <w:pPr>
      <w:spacing w:before="0" w:after="0"/>
      <w:ind w:left="1760"/>
      <w:jc w:val="left"/>
    </w:pPr>
    <w:rPr>
      <w:rFonts w:asciiTheme="minorHAnsi" w:hAnsiTheme="minorHAnsi"/>
      <w:sz w:val="20"/>
      <w:szCs w:val="20"/>
    </w:rPr>
  </w:style>
  <w:style w:type="paragraph" w:styleId="Kopfzeile">
    <w:name w:val="header"/>
    <w:basedOn w:val="Standard"/>
    <w:link w:val="KopfzeileZchn"/>
    <w:unhideWhenUsed/>
    <w:rsid w:val="00CD5EBE"/>
    <w:pPr>
      <w:tabs>
        <w:tab w:val="center" w:pos="4536"/>
        <w:tab w:val="right" w:pos="9072"/>
      </w:tabs>
    </w:pPr>
  </w:style>
  <w:style w:type="character" w:customStyle="1" w:styleId="KopfzeileZchn">
    <w:name w:val="Kopfzeile Zchn"/>
    <w:basedOn w:val="Absatz-Standardschriftart"/>
    <w:link w:val="Kopfzeile"/>
    <w:uiPriority w:val="99"/>
    <w:rsid w:val="00CD5EBE"/>
    <w:rPr>
      <w:rFonts w:eastAsiaTheme="minorEastAsia"/>
      <w:b w:val="0"/>
      <w:bCs w:val="0"/>
      <w:color w:val="auto"/>
      <w:szCs w:val="24"/>
      <w:lang w:eastAsia="zh-CN"/>
    </w:rPr>
  </w:style>
  <w:style w:type="paragraph" w:styleId="Fuzeile">
    <w:name w:val="footer"/>
    <w:basedOn w:val="Standard"/>
    <w:link w:val="FuzeileZchn"/>
    <w:uiPriority w:val="99"/>
    <w:unhideWhenUsed/>
    <w:rsid w:val="00CD5EBE"/>
    <w:pPr>
      <w:tabs>
        <w:tab w:val="center" w:pos="4536"/>
        <w:tab w:val="right" w:pos="9072"/>
      </w:tabs>
    </w:pPr>
  </w:style>
  <w:style w:type="character" w:customStyle="1" w:styleId="FuzeileZchn">
    <w:name w:val="Fußzeile Zchn"/>
    <w:basedOn w:val="Absatz-Standardschriftart"/>
    <w:link w:val="Fuzeile"/>
    <w:uiPriority w:val="99"/>
    <w:rsid w:val="00CD5EBE"/>
    <w:rPr>
      <w:rFonts w:eastAsiaTheme="minorEastAsia"/>
      <w:b w:val="0"/>
      <w:bCs w:val="0"/>
      <w:color w:val="auto"/>
      <w:szCs w:val="24"/>
      <w:lang w:eastAsia="zh-CN"/>
    </w:rPr>
  </w:style>
  <w:style w:type="character" w:styleId="Seitenzahl">
    <w:name w:val="page number"/>
    <w:basedOn w:val="Absatz-Standardschriftart"/>
    <w:unhideWhenUsed/>
    <w:rsid w:val="00CD5EBE"/>
  </w:style>
  <w:style w:type="character" w:customStyle="1" w:styleId="berschrift2Zchn">
    <w:name w:val="Überschrift 2 Zchn"/>
    <w:basedOn w:val="Absatz-Standardschriftart"/>
    <w:link w:val="berschrift2"/>
    <w:uiPriority w:val="9"/>
    <w:rsid w:val="00BA56A4"/>
    <w:rPr>
      <w:rFonts w:eastAsiaTheme="majorEastAsia" w:cstheme="majorBidi"/>
      <w:bCs w:val="0"/>
      <w:szCs w:val="26"/>
      <w:lang w:eastAsia="zh-CN"/>
    </w:rPr>
  </w:style>
  <w:style w:type="paragraph" w:styleId="KeinLeerraum">
    <w:name w:val="No Spacing"/>
    <w:uiPriority w:val="1"/>
    <w:qFormat/>
    <w:rsid w:val="00CD5EBE"/>
    <w:pPr>
      <w:jc w:val="both"/>
    </w:pPr>
    <w:rPr>
      <w:rFonts w:eastAsiaTheme="minorEastAsia"/>
      <w:b w:val="0"/>
      <w:bCs w:val="0"/>
      <w:color w:val="auto"/>
      <w:szCs w:val="24"/>
      <w:lang w:eastAsia="zh-CN"/>
    </w:rPr>
  </w:style>
  <w:style w:type="paragraph" w:styleId="Listenabsatz">
    <w:name w:val="List Paragraph"/>
    <w:basedOn w:val="Standard"/>
    <w:uiPriority w:val="63"/>
    <w:qFormat/>
    <w:rsid w:val="00CD5EBE"/>
    <w:pPr>
      <w:ind w:left="720"/>
      <w:contextualSpacing/>
    </w:pPr>
  </w:style>
  <w:style w:type="character" w:styleId="Hyperlink">
    <w:name w:val="Hyperlink"/>
    <w:basedOn w:val="Absatz-Standardschriftart"/>
    <w:uiPriority w:val="99"/>
    <w:unhideWhenUsed/>
    <w:rsid w:val="005C1539"/>
    <w:rPr>
      <w:color w:val="0563C1" w:themeColor="hyperlink"/>
      <w:u w:val="single"/>
    </w:rPr>
  </w:style>
  <w:style w:type="paragraph" w:styleId="Beschriftung">
    <w:name w:val="caption"/>
    <w:basedOn w:val="Standard"/>
    <w:next w:val="Standard"/>
    <w:uiPriority w:val="35"/>
    <w:unhideWhenUsed/>
    <w:qFormat/>
    <w:rsid w:val="009A6CB3"/>
    <w:pPr>
      <w:spacing w:before="0" w:after="200"/>
    </w:pPr>
    <w:rPr>
      <w:b/>
      <w:iCs/>
      <w:color w:val="000000" w:themeColor="text1"/>
      <w:sz w:val="18"/>
      <w:szCs w:val="18"/>
    </w:rPr>
  </w:style>
  <w:style w:type="character" w:customStyle="1" w:styleId="berschrift4Zchn">
    <w:name w:val="Überschrift 4 Zchn"/>
    <w:basedOn w:val="Absatz-Standardschriftart"/>
    <w:link w:val="berschrift4"/>
    <w:uiPriority w:val="9"/>
    <w:semiHidden/>
    <w:rsid w:val="009A6CB3"/>
    <w:rPr>
      <w:rFonts w:asciiTheme="majorHAnsi" w:eastAsiaTheme="majorEastAsia" w:hAnsiTheme="majorHAnsi" w:cstheme="majorBidi"/>
      <w:b w:val="0"/>
      <w:bCs w:val="0"/>
      <w:i/>
      <w:iCs/>
      <w:color w:val="2F5496" w:themeColor="accent1" w:themeShade="BF"/>
      <w:szCs w:val="24"/>
      <w:lang w:eastAsia="zh-CN"/>
    </w:rPr>
  </w:style>
  <w:style w:type="character" w:customStyle="1" w:styleId="berschrift3Zchn">
    <w:name w:val="Überschrift 3 Zchn"/>
    <w:basedOn w:val="Absatz-Standardschriftart"/>
    <w:link w:val="berschrift3"/>
    <w:uiPriority w:val="9"/>
    <w:rsid w:val="009A6CB3"/>
    <w:rPr>
      <w:rFonts w:eastAsiaTheme="majorEastAsia" w:cstheme="majorBidi"/>
      <w:bCs w:val="0"/>
      <w:szCs w:val="24"/>
      <w:lang w:eastAsia="zh-CN"/>
    </w:rPr>
  </w:style>
  <w:style w:type="character" w:styleId="Kommentarzeichen">
    <w:name w:val="annotation reference"/>
    <w:uiPriority w:val="99"/>
    <w:semiHidden/>
    <w:unhideWhenUsed/>
    <w:rsid w:val="009A6CB3"/>
    <w:rPr>
      <w:sz w:val="18"/>
      <w:szCs w:val="18"/>
    </w:rPr>
  </w:style>
  <w:style w:type="paragraph" w:styleId="Kommentartext">
    <w:name w:val="annotation text"/>
    <w:basedOn w:val="Standard"/>
    <w:link w:val="KommentartextZchn"/>
    <w:uiPriority w:val="99"/>
    <w:semiHidden/>
    <w:unhideWhenUsed/>
    <w:rsid w:val="009A6CB3"/>
    <w:pPr>
      <w:spacing w:before="0" w:line="288" w:lineRule="auto"/>
    </w:pPr>
    <w:rPr>
      <w:rFonts w:eastAsia="Times New Roman" w:cs="Times New Roman"/>
      <w:sz w:val="24"/>
      <w:lang w:val="x-none" w:eastAsia="x-none"/>
    </w:rPr>
  </w:style>
  <w:style w:type="character" w:customStyle="1" w:styleId="KommentartextZchn">
    <w:name w:val="Kommentartext Zchn"/>
    <w:basedOn w:val="Absatz-Standardschriftart"/>
    <w:link w:val="Kommentartext"/>
    <w:uiPriority w:val="99"/>
    <w:semiHidden/>
    <w:rsid w:val="009A6CB3"/>
    <w:rPr>
      <w:rFonts w:eastAsia="Times New Roman" w:cs="Times New Roman"/>
      <w:b w:val="0"/>
      <w:bCs w:val="0"/>
      <w:color w:val="auto"/>
      <w:sz w:val="24"/>
      <w:szCs w:val="24"/>
      <w:lang w:val="x-none" w:eastAsia="x-none"/>
    </w:rPr>
  </w:style>
  <w:style w:type="paragraph" w:styleId="Sprechblasentext">
    <w:name w:val="Balloon Text"/>
    <w:basedOn w:val="Standard"/>
    <w:link w:val="SprechblasentextZchn"/>
    <w:uiPriority w:val="99"/>
    <w:semiHidden/>
    <w:unhideWhenUsed/>
    <w:rsid w:val="009A6CB3"/>
    <w:pPr>
      <w:spacing w:before="0" w:after="0"/>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9A6CB3"/>
    <w:rPr>
      <w:rFonts w:ascii="Times New Roman" w:eastAsiaTheme="minorEastAsia" w:hAnsi="Times New Roman" w:cs="Times New Roman"/>
      <w:b w:val="0"/>
      <w:bCs w:val="0"/>
      <w:color w:val="auto"/>
      <w:sz w:val="18"/>
      <w:szCs w:val="18"/>
      <w:lang w:eastAsia="zh-CN"/>
    </w:rPr>
  </w:style>
  <w:style w:type="character" w:customStyle="1" w:styleId="Hinweise">
    <w:name w:val="Hinweise"/>
    <w:rsid w:val="001E6C65"/>
  </w:style>
  <w:style w:type="paragraph" w:styleId="Kommentarthema">
    <w:name w:val="annotation subject"/>
    <w:basedOn w:val="Kommentartext"/>
    <w:next w:val="Kommentartext"/>
    <w:link w:val="KommentarthemaZchn"/>
    <w:uiPriority w:val="99"/>
    <w:semiHidden/>
    <w:unhideWhenUsed/>
    <w:rsid w:val="00DA4F38"/>
    <w:pPr>
      <w:spacing w:before="120" w:after="240" w:line="240" w:lineRule="auto"/>
    </w:pPr>
    <w:rPr>
      <w:rFonts w:eastAsiaTheme="minorEastAsia" w:cstheme="minorBidi"/>
      <w:b/>
      <w:bCs/>
      <w:sz w:val="20"/>
      <w:szCs w:val="20"/>
      <w:lang w:val="de-DE" w:eastAsia="zh-CN"/>
    </w:rPr>
  </w:style>
  <w:style w:type="character" w:customStyle="1" w:styleId="KommentarthemaZchn">
    <w:name w:val="Kommentarthema Zchn"/>
    <w:basedOn w:val="KommentartextZchn"/>
    <w:link w:val="Kommentarthema"/>
    <w:uiPriority w:val="99"/>
    <w:semiHidden/>
    <w:rsid w:val="00DA4F38"/>
    <w:rPr>
      <w:rFonts w:eastAsiaTheme="minorEastAsia" w:cs="Times New Roman"/>
      <w:b/>
      <w:bCs/>
      <w:color w:val="auto"/>
      <w:sz w:val="20"/>
      <w:szCs w:val="20"/>
      <w:lang w:val="x-none" w:eastAsia="zh-CN"/>
    </w:rPr>
  </w:style>
  <w:style w:type="character" w:customStyle="1" w:styleId="NichtaufgelsteErwhnung1">
    <w:name w:val="Nicht aufgelöste Erwähnung1"/>
    <w:basedOn w:val="Absatz-Standardschriftart"/>
    <w:uiPriority w:val="99"/>
    <w:rsid w:val="00F023C2"/>
    <w:rPr>
      <w:color w:val="605E5C"/>
      <w:shd w:val="clear" w:color="auto" w:fill="E1DFDD"/>
    </w:rPr>
  </w:style>
  <w:style w:type="paragraph" w:styleId="StandardWeb">
    <w:name w:val="Normal (Web)"/>
    <w:basedOn w:val="Standard"/>
    <w:uiPriority w:val="99"/>
    <w:unhideWhenUsed/>
    <w:rsid w:val="001602AA"/>
    <w:pPr>
      <w:spacing w:before="100" w:beforeAutospacing="1" w:after="100" w:afterAutospacing="1" w:line="240" w:lineRule="auto"/>
      <w:jc w:val="left"/>
    </w:pPr>
    <w:rPr>
      <w:rFonts w:ascii="Times New Roman" w:eastAsia="Times New Roman" w:hAnsi="Times New Roman" w:cs="Times New Roman"/>
      <w:sz w:val="24"/>
      <w:lang w:eastAsia="de-DE"/>
    </w:rPr>
  </w:style>
  <w:style w:type="table" w:styleId="Tabellenraster">
    <w:name w:val="Table Grid"/>
    <w:basedOn w:val="NormaleTabelle"/>
    <w:rsid w:val="00113E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DE6045"/>
    <w:rPr>
      <w:rFonts w:eastAsiaTheme="minorEastAsia"/>
      <w:b w:val="0"/>
      <w:bCs w:val="0"/>
      <w:color w:val="auto"/>
      <w:szCs w:val="24"/>
      <w:lang w:eastAsia="zh-CN"/>
    </w:rPr>
  </w:style>
  <w:style w:type="character" w:styleId="Platzhaltertext">
    <w:name w:val="Placeholder Text"/>
    <w:basedOn w:val="Absatz-Standardschriftart"/>
    <w:uiPriority w:val="99"/>
    <w:semiHidden/>
    <w:rsid w:val="00253FFA"/>
    <w:rPr>
      <w:color w:val="808080"/>
    </w:rPr>
  </w:style>
  <w:style w:type="paragraph" w:customStyle="1" w:styleId="MGTextkrper">
    <w:name w:val="MG Textkörper"/>
    <w:basedOn w:val="Standard"/>
    <w:link w:val="MGTextkrperZchn"/>
    <w:rsid w:val="00584454"/>
    <w:pPr>
      <w:tabs>
        <w:tab w:val="left" w:pos="709"/>
        <w:tab w:val="right" w:pos="9072"/>
      </w:tabs>
      <w:spacing w:before="0" w:line="240" w:lineRule="auto"/>
    </w:pPr>
    <w:rPr>
      <w:rFonts w:eastAsia="Times New Roman" w:cs="Times New Roman"/>
      <w:szCs w:val="20"/>
      <w:lang w:eastAsia="de-DE"/>
    </w:rPr>
  </w:style>
  <w:style w:type="character" w:customStyle="1" w:styleId="MGTextkrperZchn">
    <w:name w:val="MG Textkörper Zchn"/>
    <w:link w:val="MGTextkrper"/>
    <w:locked/>
    <w:rsid w:val="00584454"/>
    <w:rPr>
      <w:rFonts w:eastAsia="Times New Roman" w:cs="Times New Roman"/>
      <w:b w:val="0"/>
      <w:bCs w:val="0"/>
      <w:color w:val="auto"/>
      <w:szCs w:val="20"/>
      <w:lang w:eastAsia="de-DE"/>
    </w:rPr>
  </w:style>
  <w:style w:type="paragraph" w:customStyle="1" w:styleId="MGberschrift2">
    <w:name w:val="MG Überschrift 2"/>
    <w:basedOn w:val="MGberschrift"/>
    <w:next w:val="MGTextkrper"/>
    <w:link w:val="MGberschrift2Zchn"/>
    <w:rsid w:val="002C6789"/>
    <w:pPr>
      <w:numPr>
        <w:ilvl w:val="1"/>
      </w:numPr>
      <w:spacing w:before="0"/>
      <w:outlineLvl w:val="1"/>
    </w:pPr>
  </w:style>
  <w:style w:type="paragraph" w:customStyle="1" w:styleId="MGberschrift">
    <w:name w:val="MG Überschrift"/>
    <w:basedOn w:val="Standard"/>
    <w:next w:val="MGTextkrper"/>
    <w:rsid w:val="002C6789"/>
    <w:pPr>
      <w:keepNext/>
      <w:keepLines/>
      <w:numPr>
        <w:numId w:val="3"/>
      </w:numPr>
      <w:tabs>
        <w:tab w:val="clear" w:pos="709"/>
        <w:tab w:val="right" w:pos="9072"/>
      </w:tabs>
      <w:suppressAutoHyphens/>
      <w:spacing w:line="240" w:lineRule="auto"/>
      <w:jc w:val="left"/>
      <w:outlineLvl w:val="0"/>
    </w:pPr>
    <w:rPr>
      <w:rFonts w:eastAsia="Times New Roman" w:cs="Times New Roman"/>
      <w:b/>
      <w:szCs w:val="20"/>
      <w:lang w:eastAsia="de-DE"/>
    </w:rPr>
  </w:style>
  <w:style w:type="paragraph" w:customStyle="1" w:styleId="MGberschrift3">
    <w:name w:val="MG Überschrift 3"/>
    <w:basedOn w:val="MGberschrift2"/>
    <w:next w:val="MGTextkrper"/>
    <w:rsid w:val="002C6789"/>
    <w:pPr>
      <w:numPr>
        <w:ilvl w:val="2"/>
      </w:numPr>
      <w:tabs>
        <w:tab w:val="clear" w:pos="709"/>
        <w:tab w:val="clear" w:pos="9072"/>
      </w:tabs>
      <w:ind w:left="2160" w:hanging="360"/>
      <w:outlineLvl w:val="2"/>
    </w:pPr>
  </w:style>
  <w:style w:type="character" w:customStyle="1" w:styleId="MGberschrift2Zchn">
    <w:name w:val="MG Überschrift 2 Zchn"/>
    <w:basedOn w:val="Absatz-Standardschriftart"/>
    <w:link w:val="MGberschrift2"/>
    <w:rsid w:val="002C6789"/>
    <w:rPr>
      <w:rFonts w:eastAsia="Times New Roman" w:cs="Times New Roman"/>
      <w:bCs w:val="0"/>
      <w:color w:val="auto"/>
      <w:szCs w:val="20"/>
      <w:lang w:eastAsia="de-DE"/>
    </w:rPr>
  </w:style>
  <w:style w:type="paragraph" w:customStyle="1" w:styleId="Text">
    <w:name w:val="Text"/>
    <w:link w:val="TextZchnZchn"/>
    <w:rsid w:val="008A18A8"/>
    <w:pPr>
      <w:spacing w:before="120" w:after="120" w:line="288" w:lineRule="auto"/>
      <w:jc w:val="both"/>
    </w:pPr>
    <w:rPr>
      <w:rFonts w:eastAsia="Times New Roman" w:cs="Times New Roman"/>
      <w:b w:val="0"/>
      <w:bCs w:val="0"/>
      <w:color w:val="auto"/>
      <w:szCs w:val="18"/>
      <w:lang w:eastAsia="de-DE"/>
    </w:rPr>
  </w:style>
  <w:style w:type="character" w:customStyle="1" w:styleId="TextZchnZchn">
    <w:name w:val="Text Zchn Zchn"/>
    <w:link w:val="Text"/>
    <w:rsid w:val="008A18A8"/>
    <w:rPr>
      <w:rFonts w:eastAsia="Times New Roman" w:cs="Times New Roman"/>
      <w:b w:val="0"/>
      <w:bCs w:val="0"/>
      <w:color w:val="auto"/>
      <w:szCs w:val="18"/>
      <w:lang w:eastAsia="de-DE"/>
    </w:rPr>
  </w:style>
  <w:style w:type="paragraph" w:customStyle="1" w:styleId="MGZwischenberschrift">
    <w:name w:val="MG Zwischenüberschrift"/>
    <w:basedOn w:val="Standard"/>
    <w:next w:val="MGTextkrper"/>
    <w:link w:val="MGZwischenberschriftZchn"/>
    <w:rsid w:val="00386536"/>
    <w:pPr>
      <w:keepNext/>
      <w:keepLines/>
      <w:tabs>
        <w:tab w:val="left" w:pos="709"/>
        <w:tab w:val="right" w:pos="9072"/>
      </w:tabs>
      <w:spacing w:before="0" w:line="240" w:lineRule="auto"/>
      <w:jc w:val="left"/>
      <w:outlineLvl w:val="3"/>
    </w:pPr>
    <w:rPr>
      <w:rFonts w:eastAsia="Times New Roman" w:cs="Times New Roman"/>
      <w:szCs w:val="20"/>
      <w:u w:val="single"/>
      <w:lang w:eastAsia="de-DE"/>
    </w:rPr>
  </w:style>
  <w:style w:type="character" w:customStyle="1" w:styleId="MGZwischenberschriftZchn">
    <w:name w:val="MG Zwischenüberschrift Zchn"/>
    <w:link w:val="MGZwischenberschrift"/>
    <w:rsid w:val="00386536"/>
    <w:rPr>
      <w:rFonts w:eastAsia="Times New Roman" w:cs="Times New Roman"/>
      <w:b w:val="0"/>
      <w:bCs w:val="0"/>
      <w:color w:val="auto"/>
      <w:szCs w:val="20"/>
      <w:u w:val="single"/>
      <w:lang w:eastAsia="de-DE"/>
    </w:rPr>
  </w:style>
  <w:style w:type="paragraph" w:styleId="Textkrper">
    <w:name w:val="Body Text"/>
    <w:aliases w:val=" Char4, Char4 Char, Char"/>
    <w:basedOn w:val="Standard"/>
    <w:link w:val="TextkrperZchn"/>
    <w:rsid w:val="00B47E5C"/>
    <w:pPr>
      <w:tabs>
        <w:tab w:val="left" w:pos="992"/>
        <w:tab w:val="right" w:pos="9072"/>
      </w:tabs>
      <w:spacing w:before="0" w:line="240" w:lineRule="auto"/>
    </w:pPr>
    <w:rPr>
      <w:rFonts w:eastAsia="Times New Roman" w:cs="Times New Roman"/>
      <w:szCs w:val="20"/>
      <w:lang w:eastAsia="de-DE"/>
    </w:rPr>
  </w:style>
  <w:style w:type="character" w:customStyle="1" w:styleId="TextkrperZchn">
    <w:name w:val="Textkörper Zchn"/>
    <w:aliases w:val=" Char4 Zchn, Char4 Char Zchn, Char Zchn"/>
    <w:basedOn w:val="Absatz-Standardschriftart"/>
    <w:link w:val="Textkrper"/>
    <w:rsid w:val="00B47E5C"/>
    <w:rPr>
      <w:rFonts w:eastAsia="Times New Roman" w:cs="Times New Roman"/>
      <w:b w:val="0"/>
      <w:bCs w:val="0"/>
      <w:color w:val="auto"/>
      <w:szCs w:val="20"/>
      <w:lang w:eastAsia="de-DE"/>
    </w:rPr>
  </w:style>
  <w:style w:type="paragraph" w:customStyle="1" w:styleId="MGGliederung">
    <w:name w:val="MG Gliederung"/>
    <w:basedOn w:val="Standard"/>
    <w:next w:val="Standard"/>
    <w:link w:val="MGGliederungZchnZchn"/>
    <w:rsid w:val="00AC33C9"/>
    <w:pPr>
      <w:pageBreakBefore/>
      <w:pBdr>
        <w:top w:val="single" w:sz="4" w:space="17" w:color="auto"/>
        <w:left w:val="single" w:sz="4" w:space="1" w:color="auto"/>
        <w:bottom w:val="single" w:sz="4" w:space="4" w:color="auto"/>
        <w:right w:val="single" w:sz="4" w:space="1" w:color="auto"/>
      </w:pBdr>
      <w:shd w:val="clear" w:color="auto" w:fill="CCCCCC"/>
      <w:tabs>
        <w:tab w:val="left" w:pos="851"/>
        <w:tab w:val="right" w:pos="9072"/>
      </w:tabs>
      <w:spacing w:before="0" w:after="480" w:line="240" w:lineRule="auto"/>
      <w:ind w:left="57" w:right="57"/>
      <w:jc w:val="left"/>
      <w:outlineLvl w:val="0"/>
    </w:pPr>
    <w:rPr>
      <w:rFonts w:eastAsia="Times New Roman" w:cs="Times New Roman"/>
      <w:b/>
      <w:szCs w:val="28"/>
      <w:lang w:eastAsia="de-DE"/>
    </w:rPr>
  </w:style>
  <w:style w:type="character" w:customStyle="1" w:styleId="MGGliederungZchnZchn">
    <w:name w:val="MG Gliederung Zchn Zchn"/>
    <w:link w:val="MGGliederung"/>
    <w:rsid w:val="00AC33C9"/>
    <w:rPr>
      <w:rFonts w:eastAsia="Times New Roman" w:cs="Times New Roman"/>
      <w:bCs w:val="0"/>
      <w:color w:val="auto"/>
      <w:szCs w:val="28"/>
      <w:shd w:val="clear" w:color="auto" w:fill="CCCCCC"/>
      <w:lang w:eastAsia="de-DE"/>
    </w:rPr>
  </w:style>
  <w:style w:type="character" w:customStyle="1" w:styleId="berschrift5Zchn">
    <w:name w:val="Überschrift 5 Zchn"/>
    <w:basedOn w:val="Absatz-Standardschriftart"/>
    <w:link w:val="berschrift5"/>
    <w:uiPriority w:val="9"/>
    <w:semiHidden/>
    <w:rsid w:val="00C02B4A"/>
    <w:rPr>
      <w:rFonts w:asciiTheme="majorHAnsi" w:eastAsiaTheme="majorEastAsia" w:hAnsiTheme="majorHAnsi" w:cstheme="majorBidi"/>
      <w:b w:val="0"/>
      <w:bCs w:val="0"/>
      <w:color w:val="2F5496" w:themeColor="accent1" w:themeShade="BF"/>
      <w:szCs w:val="24"/>
      <w:lang w:eastAsia="zh-CN"/>
    </w:rPr>
  </w:style>
  <w:style w:type="character" w:customStyle="1" w:styleId="berschrift6Zchn">
    <w:name w:val="Überschrift 6 Zchn"/>
    <w:basedOn w:val="Absatz-Standardschriftart"/>
    <w:link w:val="berschrift6"/>
    <w:uiPriority w:val="9"/>
    <w:semiHidden/>
    <w:rsid w:val="00C02B4A"/>
    <w:rPr>
      <w:rFonts w:asciiTheme="majorHAnsi" w:eastAsiaTheme="majorEastAsia" w:hAnsiTheme="majorHAnsi" w:cstheme="majorBidi"/>
      <w:b w:val="0"/>
      <w:bCs w:val="0"/>
      <w:color w:val="1F3763" w:themeColor="accent1" w:themeShade="7F"/>
      <w:szCs w:val="24"/>
      <w:lang w:eastAsia="zh-CN"/>
    </w:rPr>
  </w:style>
  <w:style w:type="character" w:customStyle="1" w:styleId="berschrift7Zchn">
    <w:name w:val="Überschrift 7 Zchn"/>
    <w:basedOn w:val="Absatz-Standardschriftart"/>
    <w:link w:val="berschrift7"/>
    <w:uiPriority w:val="9"/>
    <w:semiHidden/>
    <w:rsid w:val="00C02B4A"/>
    <w:rPr>
      <w:rFonts w:asciiTheme="majorHAnsi" w:eastAsiaTheme="majorEastAsia" w:hAnsiTheme="majorHAnsi" w:cstheme="majorBidi"/>
      <w:b w:val="0"/>
      <w:bCs w:val="0"/>
      <w:i/>
      <w:iCs/>
      <w:color w:val="1F3763" w:themeColor="accent1" w:themeShade="7F"/>
      <w:szCs w:val="24"/>
      <w:lang w:eastAsia="zh-CN"/>
    </w:rPr>
  </w:style>
  <w:style w:type="character" w:customStyle="1" w:styleId="berschrift8Zchn">
    <w:name w:val="Überschrift 8 Zchn"/>
    <w:basedOn w:val="Absatz-Standardschriftart"/>
    <w:link w:val="berschrift8"/>
    <w:uiPriority w:val="9"/>
    <w:semiHidden/>
    <w:rsid w:val="00C02B4A"/>
    <w:rPr>
      <w:rFonts w:asciiTheme="majorHAnsi" w:eastAsiaTheme="majorEastAsia" w:hAnsiTheme="majorHAnsi" w:cstheme="majorBidi"/>
      <w:b w:val="0"/>
      <w:bCs w:val="0"/>
      <w:color w:val="272727" w:themeColor="text1" w:themeTint="D8"/>
      <w:sz w:val="21"/>
      <w:szCs w:val="21"/>
      <w:lang w:eastAsia="zh-CN"/>
    </w:rPr>
  </w:style>
  <w:style w:type="character" w:customStyle="1" w:styleId="berschrift9Zchn">
    <w:name w:val="Überschrift 9 Zchn"/>
    <w:basedOn w:val="Absatz-Standardschriftart"/>
    <w:link w:val="berschrift9"/>
    <w:uiPriority w:val="9"/>
    <w:semiHidden/>
    <w:rsid w:val="00C02B4A"/>
    <w:rPr>
      <w:rFonts w:asciiTheme="majorHAnsi" w:eastAsiaTheme="majorEastAsia" w:hAnsiTheme="majorHAnsi" w:cstheme="majorBidi"/>
      <w:b w:val="0"/>
      <w:bCs w:val="0"/>
      <w:i/>
      <w:iCs/>
      <w:color w:val="272727" w:themeColor="text1" w:themeTint="D8"/>
      <w:sz w:val="21"/>
      <w:szCs w:val="21"/>
      <w:lang w:eastAsia="zh-CN"/>
    </w:rPr>
  </w:style>
  <w:style w:type="numbering" w:customStyle="1" w:styleId="AktuelleListe1">
    <w:name w:val="Aktuelle Liste1"/>
    <w:uiPriority w:val="99"/>
    <w:rsid w:val="007F0894"/>
    <w:pPr>
      <w:numPr>
        <w:numId w:val="5"/>
      </w:numPr>
    </w:pPr>
  </w:style>
  <w:style w:type="paragraph" w:customStyle="1" w:styleId="berschriftfett">
    <w:name w:val="Überschrift fett"/>
    <w:basedOn w:val="Standard"/>
    <w:rsid w:val="001B43C8"/>
    <w:pPr>
      <w:tabs>
        <w:tab w:val="left" w:pos="720"/>
        <w:tab w:val="center" w:pos="1418"/>
      </w:tabs>
      <w:spacing w:before="60" w:after="60" w:line="280" w:lineRule="exact"/>
    </w:pPr>
    <w:rPr>
      <w:rFonts w:eastAsia="Times" w:cs="Calibri"/>
      <w:b/>
      <w:bCs/>
      <w:iCs/>
      <w:color w:val="000000"/>
      <w:szCs w:val="22"/>
      <w:lang w:eastAsia="de-DE"/>
    </w:rPr>
  </w:style>
  <w:style w:type="numbering" w:customStyle="1" w:styleId="AktuelleListe2">
    <w:name w:val="Aktuelle Liste2"/>
    <w:uiPriority w:val="99"/>
    <w:rsid w:val="004F0DAD"/>
    <w:pPr>
      <w:numPr>
        <w:numId w:val="9"/>
      </w:numPr>
    </w:pPr>
  </w:style>
  <w:style w:type="numbering" w:customStyle="1" w:styleId="AktuelleListe3">
    <w:name w:val="Aktuelle Liste3"/>
    <w:uiPriority w:val="99"/>
    <w:rsid w:val="0077158D"/>
    <w:pPr>
      <w:numPr>
        <w:numId w:val="12"/>
      </w:numPr>
    </w:pPr>
  </w:style>
  <w:style w:type="paragraph" w:customStyle="1" w:styleId="berschrift1ohneSeitenumbruch">
    <w:name w:val="Überschrift 1 ohne Seitenumbruch"/>
    <w:basedOn w:val="berschrift1"/>
    <w:qFormat/>
    <w:rsid w:val="008B168A"/>
    <w:pPr>
      <w:pageBreakBefore w:val="0"/>
      <w:ind w:left="431" w:hanging="431"/>
    </w:pPr>
  </w:style>
  <w:style w:type="character" w:customStyle="1" w:styleId="apple-converted-space">
    <w:name w:val="apple-converted-space"/>
    <w:basedOn w:val="Absatz-Standardschriftart"/>
    <w:rsid w:val="00A22E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441">
      <w:bodyDiv w:val="1"/>
      <w:marLeft w:val="0"/>
      <w:marRight w:val="0"/>
      <w:marTop w:val="0"/>
      <w:marBottom w:val="0"/>
      <w:divBdr>
        <w:top w:val="none" w:sz="0" w:space="0" w:color="auto"/>
        <w:left w:val="none" w:sz="0" w:space="0" w:color="auto"/>
        <w:bottom w:val="none" w:sz="0" w:space="0" w:color="auto"/>
        <w:right w:val="none" w:sz="0" w:space="0" w:color="auto"/>
      </w:divBdr>
      <w:divsChild>
        <w:div w:id="577860159">
          <w:marLeft w:val="0"/>
          <w:marRight w:val="0"/>
          <w:marTop w:val="0"/>
          <w:marBottom w:val="0"/>
          <w:divBdr>
            <w:top w:val="none" w:sz="0" w:space="0" w:color="auto"/>
            <w:left w:val="none" w:sz="0" w:space="0" w:color="auto"/>
            <w:bottom w:val="none" w:sz="0" w:space="0" w:color="auto"/>
            <w:right w:val="none" w:sz="0" w:space="0" w:color="auto"/>
          </w:divBdr>
          <w:divsChild>
            <w:div w:id="248740453">
              <w:marLeft w:val="0"/>
              <w:marRight w:val="0"/>
              <w:marTop w:val="0"/>
              <w:marBottom w:val="0"/>
              <w:divBdr>
                <w:top w:val="none" w:sz="0" w:space="0" w:color="auto"/>
                <w:left w:val="none" w:sz="0" w:space="0" w:color="auto"/>
                <w:bottom w:val="none" w:sz="0" w:space="0" w:color="auto"/>
                <w:right w:val="none" w:sz="0" w:space="0" w:color="auto"/>
              </w:divBdr>
              <w:divsChild>
                <w:div w:id="143173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9054">
      <w:bodyDiv w:val="1"/>
      <w:marLeft w:val="0"/>
      <w:marRight w:val="0"/>
      <w:marTop w:val="0"/>
      <w:marBottom w:val="0"/>
      <w:divBdr>
        <w:top w:val="none" w:sz="0" w:space="0" w:color="auto"/>
        <w:left w:val="none" w:sz="0" w:space="0" w:color="auto"/>
        <w:bottom w:val="none" w:sz="0" w:space="0" w:color="auto"/>
        <w:right w:val="none" w:sz="0" w:space="0" w:color="auto"/>
      </w:divBdr>
      <w:divsChild>
        <w:div w:id="148979456">
          <w:marLeft w:val="0"/>
          <w:marRight w:val="0"/>
          <w:marTop w:val="0"/>
          <w:marBottom w:val="0"/>
          <w:divBdr>
            <w:top w:val="none" w:sz="0" w:space="0" w:color="auto"/>
            <w:left w:val="none" w:sz="0" w:space="0" w:color="auto"/>
            <w:bottom w:val="none" w:sz="0" w:space="0" w:color="auto"/>
            <w:right w:val="none" w:sz="0" w:space="0" w:color="auto"/>
          </w:divBdr>
          <w:divsChild>
            <w:div w:id="527910794">
              <w:marLeft w:val="0"/>
              <w:marRight w:val="0"/>
              <w:marTop w:val="0"/>
              <w:marBottom w:val="0"/>
              <w:divBdr>
                <w:top w:val="none" w:sz="0" w:space="0" w:color="auto"/>
                <w:left w:val="none" w:sz="0" w:space="0" w:color="auto"/>
                <w:bottom w:val="none" w:sz="0" w:space="0" w:color="auto"/>
                <w:right w:val="none" w:sz="0" w:space="0" w:color="auto"/>
              </w:divBdr>
              <w:divsChild>
                <w:div w:id="84039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99181">
      <w:bodyDiv w:val="1"/>
      <w:marLeft w:val="0"/>
      <w:marRight w:val="0"/>
      <w:marTop w:val="0"/>
      <w:marBottom w:val="0"/>
      <w:divBdr>
        <w:top w:val="none" w:sz="0" w:space="0" w:color="auto"/>
        <w:left w:val="none" w:sz="0" w:space="0" w:color="auto"/>
        <w:bottom w:val="none" w:sz="0" w:space="0" w:color="auto"/>
        <w:right w:val="none" w:sz="0" w:space="0" w:color="auto"/>
      </w:divBdr>
      <w:divsChild>
        <w:div w:id="1131703570">
          <w:marLeft w:val="0"/>
          <w:marRight w:val="0"/>
          <w:marTop w:val="0"/>
          <w:marBottom w:val="0"/>
          <w:divBdr>
            <w:top w:val="none" w:sz="0" w:space="0" w:color="auto"/>
            <w:left w:val="none" w:sz="0" w:space="0" w:color="auto"/>
            <w:bottom w:val="none" w:sz="0" w:space="0" w:color="auto"/>
            <w:right w:val="none" w:sz="0" w:space="0" w:color="auto"/>
          </w:divBdr>
          <w:divsChild>
            <w:div w:id="1687248464">
              <w:marLeft w:val="0"/>
              <w:marRight w:val="0"/>
              <w:marTop w:val="0"/>
              <w:marBottom w:val="0"/>
              <w:divBdr>
                <w:top w:val="none" w:sz="0" w:space="0" w:color="auto"/>
                <w:left w:val="none" w:sz="0" w:space="0" w:color="auto"/>
                <w:bottom w:val="none" w:sz="0" w:space="0" w:color="auto"/>
                <w:right w:val="none" w:sz="0" w:space="0" w:color="auto"/>
              </w:divBdr>
              <w:divsChild>
                <w:div w:id="104432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55893">
      <w:bodyDiv w:val="1"/>
      <w:marLeft w:val="0"/>
      <w:marRight w:val="0"/>
      <w:marTop w:val="0"/>
      <w:marBottom w:val="0"/>
      <w:divBdr>
        <w:top w:val="none" w:sz="0" w:space="0" w:color="auto"/>
        <w:left w:val="none" w:sz="0" w:space="0" w:color="auto"/>
        <w:bottom w:val="none" w:sz="0" w:space="0" w:color="auto"/>
        <w:right w:val="none" w:sz="0" w:space="0" w:color="auto"/>
      </w:divBdr>
      <w:divsChild>
        <w:div w:id="917135500">
          <w:marLeft w:val="0"/>
          <w:marRight w:val="0"/>
          <w:marTop w:val="0"/>
          <w:marBottom w:val="0"/>
          <w:divBdr>
            <w:top w:val="none" w:sz="0" w:space="0" w:color="auto"/>
            <w:left w:val="none" w:sz="0" w:space="0" w:color="auto"/>
            <w:bottom w:val="none" w:sz="0" w:space="0" w:color="auto"/>
            <w:right w:val="none" w:sz="0" w:space="0" w:color="auto"/>
          </w:divBdr>
          <w:divsChild>
            <w:div w:id="1978562323">
              <w:marLeft w:val="0"/>
              <w:marRight w:val="0"/>
              <w:marTop w:val="0"/>
              <w:marBottom w:val="0"/>
              <w:divBdr>
                <w:top w:val="none" w:sz="0" w:space="0" w:color="auto"/>
                <w:left w:val="none" w:sz="0" w:space="0" w:color="auto"/>
                <w:bottom w:val="none" w:sz="0" w:space="0" w:color="auto"/>
                <w:right w:val="none" w:sz="0" w:space="0" w:color="auto"/>
              </w:divBdr>
              <w:divsChild>
                <w:div w:id="67064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58805">
      <w:bodyDiv w:val="1"/>
      <w:marLeft w:val="0"/>
      <w:marRight w:val="0"/>
      <w:marTop w:val="0"/>
      <w:marBottom w:val="0"/>
      <w:divBdr>
        <w:top w:val="none" w:sz="0" w:space="0" w:color="auto"/>
        <w:left w:val="none" w:sz="0" w:space="0" w:color="auto"/>
        <w:bottom w:val="none" w:sz="0" w:space="0" w:color="auto"/>
        <w:right w:val="none" w:sz="0" w:space="0" w:color="auto"/>
      </w:divBdr>
      <w:divsChild>
        <w:div w:id="677117969">
          <w:marLeft w:val="0"/>
          <w:marRight w:val="0"/>
          <w:marTop w:val="0"/>
          <w:marBottom w:val="0"/>
          <w:divBdr>
            <w:top w:val="none" w:sz="0" w:space="0" w:color="auto"/>
            <w:left w:val="none" w:sz="0" w:space="0" w:color="auto"/>
            <w:bottom w:val="none" w:sz="0" w:space="0" w:color="auto"/>
            <w:right w:val="none" w:sz="0" w:space="0" w:color="auto"/>
          </w:divBdr>
          <w:divsChild>
            <w:div w:id="1718354605">
              <w:marLeft w:val="0"/>
              <w:marRight w:val="0"/>
              <w:marTop w:val="0"/>
              <w:marBottom w:val="0"/>
              <w:divBdr>
                <w:top w:val="none" w:sz="0" w:space="0" w:color="auto"/>
                <w:left w:val="none" w:sz="0" w:space="0" w:color="auto"/>
                <w:bottom w:val="none" w:sz="0" w:space="0" w:color="auto"/>
                <w:right w:val="none" w:sz="0" w:space="0" w:color="auto"/>
              </w:divBdr>
              <w:divsChild>
                <w:div w:id="9968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67945">
      <w:bodyDiv w:val="1"/>
      <w:marLeft w:val="0"/>
      <w:marRight w:val="0"/>
      <w:marTop w:val="0"/>
      <w:marBottom w:val="0"/>
      <w:divBdr>
        <w:top w:val="none" w:sz="0" w:space="0" w:color="auto"/>
        <w:left w:val="none" w:sz="0" w:space="0" w:color="auto"/>
        <w:bottom w:val="none" w:sz="0" w:space="0" w:color="auto"/>
        <w:right w:val="none" w:sz="0" w:space="0" w:color="auto"/>
      </w:divBdr>
      <w:divsChild>
        <w:div w:id="377046621">
          <w:marLeft w:val="0"/>
          <w:marRight w:val="0"/>
          <w:marTop w:val="0"/>
          <w:marBottom w:val="0"/>
          <w:divBdr>
            <w:top w:val="none" w:sz="0" w:space="0" w:color="auto"/>
            <w:left w:val="none" w:sz="0" w:space="0" w:color="auto"/>
            <w:bottom w:val="none" w:sz="0" w:space="0" w:color="auto"/>
            <w:right w:val="none" w:sz="0" w:space="0" w:color="auto"/>
          </w:divBdr>
          <w:divsChild>
            <w:div w:id="662046704">
              <w:marLeft w:val="0"/>
              <w:marRight w:val="0"/>
              <w:marTop w:val="0"/>
              <w:marBottom w:val="0"/>
              <w:divBdr>
                <w:top w:val="none" w:sz="0" w:space="0" w:color="auto"/>
                <w:left w:val="none" w:sz="0" w:space="0" w:color="auto"/>
                <w:bottom w:val="none" w:sz="0" w:space="0" w:color="auto"/>
                <w:right w:val="none" w:sz="0" w:space="0" w:color="auto"/>
              </w:divBdr>
              <w:divsChild>
                <w:div w:id="108233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27157">
      <w:bodyDiv w:val="1"/>
      <w:marLeft w:val="0"/>
      <w:marRight w:val="0"/>
      <w:marTop w:val="0"/>
      <w:marBottom w:val="0"/>
      <w:divBdr>
        <w:top w:val="none" w:sz="0" w:space="0" w:color="auto"/>
        <w:left w:val="none" w:sz="0" w:space="0" w:color="auto"/>
        <w:bottom w:val="none" w:sz="0" w:space="0" w:color="auto"/>
        <w:right w:val="none" w:sz="0" w:space="0" w:color="auto"/>
      </w:divBdr>
      <w:divsChild>
        <w:div w:id="146752827">
          <w:marLeft w:val="0"/>
          <w:marRight w:val="0"/>
          <w:marTop w:val="0"/>
          <w:marBottom w:val="0"/>
          <w:divBdr>
            <w:top w:val="none" w:sz="0" w:space="0" w:color="auto"/>
            <w:left w:val="none" w:sz="0" w:space="0" w:color="auto"/>
            <w:bottom w:val="none" w:sz="0" w:space="0" w:color="auto"/>
            <w:right w:val="none" w:sz="0" w:space="0" w:color="auto"/>
          </w:divBdr>
          <w:divsChild>
            <w:div w:id="1900365145">
              <w:marLeft w:val="0"/>
              <w:marRight w:val="0"/>
              <w:marTop w:val="0"/>
              <w:marBottom w:val="0"/>
              <w:divBdr>
                <w:top w:val="none" w:sz="0" w:space="0" w:color="auto"/>
                <w:left w:val="none" w:sz="0" w:space="0" w:color="auto"/>
                <w:bottom w:val="none" w:sz="0" w:space="0" w:color="auto"/>
                <w:right w:val="none" w:sz="0" w:space="0" w:color="auto"/>
              </w:divBdr>
              <w:divsChild>
                <w:div w:id="165394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0270">
      <w:bodyDiv w:val="1"/>
      <w:marLeft w:val="0"/>
      <w:marRight w:val="0"/>
      <w:marTop w:val="0"/>
      <w:marBottom w:val="0"/>
      <w:divBdr>
        <w:top w:val="none" w:sz="0" w:space="0" w:color="auto"/>
        <w:left w:val="none" w:sz="0" w:space="0" w:color="auto"/>
        <w:bottom w:val="none" w:sz="0" w:space="0" w:color="auto"/>
        <w:right w:val="none" w:sz="0" w:space="0" w:color="auto"/>
      </w:divBdr>
      <w:divsChild>
        <w:div w:id="1331955763">
          <w:marLeft w:val="0"/>
          <w:marRight w:val="0"/>
          <w:marTop w:val="0"/>
          <w:marBottom w:val="0"/>
          <w:divBdr>
            <w:top w:val="none" w:sz="0" w:space="0" w:color="auto"/>
            <w:left w:val="none" w:sz="0" w:space="0" w:color="auto"/>
            <w:bottom w:val="none" w:sz="0" w:space="0" w:color="auto"/>
            <w:right w:val="none" w:sz="0" w:space="0" w:color="auto"/>
          </w:divBdr>
          <w:divsChild>
            <w:div w:id="898050436">
              <w:marLeft w:val="0"/>
              <w:marRight w:val="0"/>
              <w:marTop w:val="0"/>
              <w:marBottom w:val="0"/>
              <w:divBdr>
                <w:top w:val="none" w:sz="0" w:space="0" w:color="auto"/>
                <w:left w:val="none" w:sz="0" w:space="0" w:color="auto"/>
                <w:bottom w:val="none" w:sz="0" w:space="0" w:color="auto"/>
                <w:right w:val="none" w:sz="0" w:space="0" w:color="auto"/>
              </w:divBdr>
              <w:divsChild>
                <w:div w:id="1127553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0961">
      <w:bodyDiv w:val="1"/>
      <w:marLeft w:val="0"/>
      <w:marRight w:val="0"/>
      <w:marTop w:val="0"/>
      <w:marBottom w:val="0"/>
      <w:divBdr>
        <w:top w:val="none" w:sz="0" w:space="0" w:color="auto"/>
        <w:left w:val="none" w:sz="0" w:space="0" w:color="auto"/>
        <w:bottom w:val="none" w:sz="0" w:space="0" w:color="auto"/>
        <w:right w:val="none" w:sz="0" w:space="0" w:color="auto"/>
      </w:divBdr>
      <w:divsChild>
        <w:div w:id="514611460">
          <w:marLeft w:val="0"/>
          <w:marRight w:val="0"/>
          <w:marTop w:val="0"/>
          <w:marBottom w:val="0"/>
          <w:divBdr>
            <w:top w:val="none" w:sz="0" w:space="0" w:color="auto"/>
            <w:left w:val="none" w:sz="0" w:space="0" w:color="auto"/>
            <w:bottom w:val="none" w:sz="0" w:space="0" w:color="auto"/>
            <w:right w:val="none" w:sz="0" w:space="0" w:color="auto"/>
          </w:divBdr>
          <w:divsChild>
            <w:div w:id="1384715289">
              <w:marLeft w:val="0"/>
              <w:marRight w:val="0"/>
              <w:marTop w:val="0"/>
              <w:marBottom w:val="0"/>
              <w:divBdr>
                <w:top w:val="none" w:sz="0" w:space="0" w:color="auto"/>
                <w:left w:val="none" w:sz="0" w:space="0" w:color="auto"/>
                <w:bottom w:val="none" w:sz="0" w:space="0" w:color="auto"/>
                <w:right w:val="none" w:sz="0" w:space="0" w:color="auto"/>
              </w:divBdr>
              <w:divsChild>
                <w:div w:id="126800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95321">
      <w:bodyDiv w:val="1"/>
      <w:marLeft w:val="0"/>
      <w:marRight w:val="0"/>
      <w:marTop w:val="0"/>
      <w:marBottom w:val="0"/>
      <w:divBdr>
        <w:top w:val="none" w:sz="0" w:space="0" w:color="auto"/>
        <w:left w:val="none" w:sz="0" w:space="0" w:color="auto"/>
        <w:bottom w:val="none" w:sz="0" w:space="0" w:color="auto"/>
        <w:right w:val="none" w:sz="0" w:space="0" w:color="auto"/>
      </w:divBdr>
      <w:divsChild>
        <w:div w:id="126050494">
          <w:marLeft w:val="0"/>
          <w:marRight w:val="0"/>
          <w:marTop w:val="0"/>
          <w:marBottom w:val="0"/>
          <w:divBdr>
            <w:top w:val="none" w:sz="0" w:space="0" w:color="auto"/>
            <w:left w:val="none" w:sz="0" w:space="0" w:color="auto"/>
            <w:bottom w:val="none" w:sz="0" w:space="0" w:color="auto"/>
            <w:right w:val="none" w:sz="0" w:space="0" w:color="auto"/>
          </w:divBdr>
          <w:divsChild>
            <w:div w:id="155075459">
              <w:marLeft w:val="0"/>
              <w:marRight w:val="0"/>
              <w:marTop w:val="0"/>
              <w:marBottom w:val="0"/>
              <w:divBdr>
                <w:top w:val="none" w:sz="0" w:space="0" w:color="auto"/>
                <w:left w:val="none" w:sz="0" w:space="0" w:color="auto"/>
                <w:bottom w:val="none" w:sz="0" w:space="0" w:color="auto"/>
                <w:right w:val="none" w:sz="0" w:space="0" w:color="auto"/>
              </w:divBdr>
              <w:divsChild>
                <w:div w:id="204304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80149">
      <w:bodyDiv w:val="1"/>
      <w:marLeft w:val="0"/>
      <w:marRight w:val="0"/>
      <w:marTop w:val="0"/>
      <w:marBottom w:val="0"/>
      <w:divBdr>
        <w:top w:val="none" w:sz="0" w:space="0" w:color="auto"/>
        <w:left w:val="none" w:sz="0" w:space="0" w:color="auto"/>
        <w:bottom w:val="none" w:sz="0" w:space="0" w:color="auto"/>
        <w:right w:val="none" w:sz="0" w:space="0" w:color="auto"/>
      </w:divBdr>
      <w:divsChild>
        <w:div w:id="134102411">
          <w:marLeft w:val="0"/>
          <w:marRight w:val="0"/>
          <w:marTop w:val="0"/>
          <w:marBottom w:val="0"/>
          <w:divBdr>
            <w:top w:val="none" w:sz="0" w:space="0" w:color="auto"/>
            <w:left w:val="none" w:sz="0" w:space="0" w:color="auto"/>
            <w:bottom w:val="none" w:sz="0" w:space="0" w:color="auto"/>
            <w:right w:val="none" w:sz="0" w:space="0" w:color="auto"/>
          </w:divBdr>
          <w:divsChild>
            <w:div w:id="1744792187">
              <w:marLeft w:val="0"/>
              <w:marRight w:val="0"/>
              <w:marTop w:val="0"/>
              <w:marBottom w:val="0"/>
              <w:divBdr>
                <w:top w:val="none" w:sz="0" w:space="0" w:color="auto"/>
                <w:left w:val="none" w:sz="0" w:space="0" w:color="auto"/>
                <w:bottom w:val="none" w:sz="0" w:space="0" w:color="auto"/>
                <w:right w:val="none" w:sz="0" w:space="0" w:color="auto"/>
              </w:divBdr>
              <w:divsChild>
                <w:div w:id="74969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19697">
      <w:bodyDiv w:val="1"/>
      <w:marLeft w:val="0"/>
      <w:marRight w:val="0"/>
      <w:marTop w:val="0"/>
      <w:marBottom w:val="0"/>
      <w:divBdr>
        <w:top w:val="none" w:sz="0" w:space="0" w:color="auto"/>
        <w:left w:val="none" w:sz="0" w:space="0" w:color="auto"/>
        <w:bottom w:val="none" w:sz="0" w:space="0" w:color="auto"/>
        <w:right w:val="none" w:sz="0" w:space="0" w:color="auto"/>
      </w:divBdr>
    </w:div>
    <w:div w:id="218446133">
      <w:bodyDiv w:val="1"/>
      <w:marLeft w:val="0"/>
      <w:marRight w:val="0"/>
      <w:marTop w:val="0"/>
      <w:marBottom w:val="0"/>
      <w:divBdr>
        <w:top w:val="none" w:sz="0" w:space="0" w:color="auto"/>
        <w:left w:val="none" w:sz="0" w:space="0" w:color="auto"/>
        <w:bottom w:val="none" w:sz="0" w:space="0" w:color="auto"/>
        <w:right w:val="none" w:sz="0" w:space="0" w:color="auto"/>
      </w:divBdr>
      <w:divsChild>
        <w:div w:id="929243008">
          <w:marLeft w:val="0"/>
          <w:marRight w:val="0"/>
          <w:marTop w:val="0"/>
          <w:marBottom w:val="0"/>
          <w:divBdr>
            <w:top w:val="none" w:sz="0" w:space="0" w:color="auto"/>
            <w:left w:val="none" w:sz="0" w:space="0" w:color="auto"/>
            <w:bottom w:val="none" w:sz="0" w:space="0" w:color="auto"/>
            <w:right w:val="none" w:sz="0" w:space="0" w:color="auto"/>
          </w:divBdr>
          <w:divsChild>
            <w:div w:id="511146611">
              <w:marLeft w:val="0"/>
              <w:marRight w:val="0"/>
              <w:marTop w:val="0"/>
              <w:marBottom w:val="0"/>
              <w:divBdr>
                <w:top w:val="none" w:sz="0" w:space="0" w:color="auto"/>
                <w:left w:val="none" w:sz="0" w:space="0" w:color="auto"/>
                <w:bottom w:val="none" w:sz="0" w:space="0" w:color="auto"/>
                <w:right w:val="none" w:sz="0" w:space="0" w:color="auto"/>
              </w:divBdr>
              <w:divsChild>
                <w:div w:id="14543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259252">
      <w:bodyDiv w:val="1"/>
      <w:marLeft w:val="0"/>
      <w:marRight w:val="0"/>
      <w:marTop w:val="0"/>
      <w:marBottom w:val="0"/>
      <w:divBdr>
        <w:top w:val="none" w:sz="0" w:space="0" w:color="auto"/>
        <w:left w:val="none" w:sz="0" w:space="0" w:color="auto"/>
        <w:bottom w:val="none" w:sz="0" w:space="0" w:color="auto"/>
        <w:right w:val="none" w:sz="0" w:space="0" w:color="auto"/>
      </w:divBdr>
      <w:divsChild>
        <w:div w:id="2057924753">
          <w:marLeft w:val="0"/>
          <w:marRight w:val="0"/>
          <w:marTop w:val="0"/>
          <w:marBottom w:val="0"/>
          <w:divBdr>
            <w:top w:val="none" w:sz="0" w:space="0" w:color="auto"/>
            <w:left w:val="none" w:sz="0" w:space="0" w:color="auto"/>
            <w:bottom w:val="none" w:sz="0" w:space="0" w:color="auto"/>
            <w:right w:val="none" w:sz="0" w:space="0" w:color="auto"/>
          </w:divBdr>
          <w:divsChild>
            <w:div w:id="1852178502">
              <w:marLeft w:val="0"/>
              <w:marRight w:val="0"/>
              <w:marTop w:val="0"/>
              <w:marBottom w:val="0"/>
              <w:divBdr>
                <w:top w:val="none" w:sz="0" w:space="0" w:color="auto"/>
                <w:left w:val="none" w:sz="0" w:space="0" w:color="auto"/>
                <w:bottom w:val="none" w:sz="0" w:space="0" w:color="auto"/>
                <w:right w:val="none" w:sz="0" w:space="0" w:color="auto"/>
              </w:divBdr>
              <w:divsChild>
                <w:div w:id="84620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78483">
      <w:bodyDiv w:val="1"/>
      <w:marLeft w:val="0"/>
      <w:marRight w:val="0"/>
      <w:marTop w:val="0"/>
      <w:marBottom w:val="0"/>
      <w:divBdr>
        <w:top w:val="none" w:sz="0" w:space="0" w:color="auto"/>
        <w:left w:val="none" w:sz="0" w:space="0" w:color="auto"/>
        <w:bottom w:val="none" w:sz="0" w:space="0" w:color="auto"/>
        <w:right w:val="none" w:sz="0" w:space="0" w:color="auto"/>
      </w:divBdr>
      <w:divsChild>
        <w:div w:id="840971975">
          <w:marLeft w:val="0"/>
          <w:marRight w:val="0"/>
          <w:marTop w:val="0"/>
          <w:marBottom w:val="0"/>
          <w:divBdr>
            <w:top w:val="none" w:sz="0" w:space="0" w:color="auto"/>
            <w:left w:val="none" w:sz="0" w:space="0" w:color="auto"/>
            <w:bottom w:val="none" w:sz="0" w:space="0" w:color="auto"/>
            <w:right w:val="none" w:sz="0" w:space="0" w:color="auto"/>
          </w:divBdr>
          <w:divsChild>
            <w:div w:id="274799509">
              <w:marLeft w:val="0"/>
              <w:marRight w:val="0"/>
              <w:marTop w:val="0"/>
              <w:marBottom w:val="0"/>
              <w:divBdr>
                <w:top w:val="none" w:sz="0" w:space="0" w:color="auto"/>
                <w:left w:val="none" w:sz="0" w:space="0" w:color="auto"/>
                <w:bottom w:val="none" w:sz="0" w:space="0" w:color="auto"/>
                <w:right w:val="none" w:sz="0" w:space="0" w:color="auto"/>
              </w:divBdr>
              <w:divsChild>
                <w:div w:id="129414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427906">
      <w:bodyDiv w:val="1"/>
      <w:marLeft w:val="0"/>
      <w:marRight w:val="0"/>
      <w:marTop w:val="0"/>
      <w:marBottom w:val="0"/>
      <w:divBdr>
        <w:top w:val="none" w:sz="0" w:space="0" w:color="auto"/>
        <w:left w:val="none" w:sz="0" w:space="0" w:color="auto"/>
        <w:bottom w:val="none" w:sz="0" w:space="0" w:color="auto"/>
        <w:right w:val="none" w:sz="0" w:space="0" w:color="auto"/>
      </w:divBdr>
      <w:divsChild>
        <w:div w:id="1956209531">
          <w:marLeft w:val="0"/>
          <w:marRight w:val="0"/>
          <w:marTop w:val="0"/>
          <w:marBottom w:val="0"/>
          <w:divBdr>
            <w:top w:val="none" w:sz="0" w:space="0" w:color="auto"/>
            <w:left w:val="none" w:sz="0" w:space="0" w:color="auto"/>
            <w:bottom w:val="none" w:sz="0" w:space="0" w:color="auto"/>
            <w:right w:val="none" w:sz="0" w:space="0" w:color="auto"/>
          </w:divBdr>
          <w:divsChild>
            <w:div w:id="536160282">
              <w:marLeft w:val="0"/>
              <w:marRight w:val="0"/>
              <w:marTop w:val="0"/>
              <w:marBottom w:val="0"/>
              <w:divBdr>
                <w:top w:val="none" w:sz="0" w:space="0" w:color="auto"/>
                <w:left w:val="none" w:sz="0" w:space="0" w:color="auto"/>
                <w:bottom w:val="none" w:sz="0" w:space="0" w:color="auto"/>
                <w:right w:val="none" w:sz="0" w:space="0" w:color="auto"/>
              </w:divBdr>
              <w:divsChild>
                <w:div w:id="158263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708501">
      <w:bodyDiv w:val="1"/>
      <w:marLeft w:val="0"/>
      <w:marRight w:val="0"/>
      <w:marTop w:val="0"/>
      <w:marBottom w:val="0"/>
      <w:divBdr>
        <w:top w:val="none" w:sz="0" w:space="0" w:color="auto"/>
        <w:left w:val="none" w:sz="0" w:space="0" w:color="auto"/>
        <w:bottom w:val="none" w:sz="0" w:space="0" w:color="auto"/>
        <w:right w:val="none" w:sz="0" w:space="0" w:color="auto"/>
      </w:divBdr>
      <w:divsChild>
        <w:div w:id="941691612">
          <w:marLeft w:val="0"/>
          <w:marRight w:val="0"/>
          <w:marTop w:val="0"/>
          <w:marBottom w:val="0"/>
          <w:divBdr>
            <w:top w:val="none" w:sz="0" w:space="0" w:color="auto"/>
            <w:left w:val="none" w:sz="0" w:space="0" w:color="auto"/>
            <w:bottom w:val="none" w:sz="0" w:space="0" w:color="auto"/>
            <w:right w:val="none" w:sz="0" w:space="0" w:color="auto"/>
          </w:divBdr>
          <w:divsChild>
            <w:div w:id="455564342">
              <w:marLeft w:val="0"/>
              <w:marRight w:val="0"/>
              <w:marTop w:val="0"/>
              <w:marBottom w:val="0"/>
              <w:divBdr>
                <w:top w:val="none" w:sz="0" w:space="0" w:color="auto"/>
                <w:left w:val="none" w:sz="0" w:space="0" w:color="auto"/>
                <w:bottom w:val="none" w:sz="0" w:space="0" w:color="auto"/>
                <w:right w:val="none" w:sz="0" w:space="0" w:color="auto"/>
              </w:divBdr>
              <w:divsChild>
                <w:div w:id="1790390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143831">
      <w:bodyDiv w:val="1"/>
      <w:marLeft w:val="0"/>
      <w:marRight w:val="0"/>
      <w:marTop w:val="0"/>
      <w:marBottom w:val="0"/>
      <w:divBdr>
        <w:top w:val="none" w:sz="0" w:space="0" w:color="auto"/>
        <w:left w:val="none" w:sz="0" w:space="0" w:color="auto"/>
        <w:bottom w:val="none" w:sz="0" w:space="0" w:color="auto"/>
        <w:right w:val="none" w:sz="0" w:space="0" w:color="auto"/>
      </w:divBdr>
      <w:divsChild>
        <w:div w:id="1636525907">
          <w:marLeft w:val="0"/>
          <w:marRight w:val="0"/>
          <w:marTop w:val="0"/>
          <w:marBottom w:val="0"/>
          <w:divBdr>
            <w:top w:val="none" w:sz="0" w:space="0" w:color="auto"/>
            <w:left w:val="none" w:sz="0" w:space="0" w:color="auto"/>
            <w:bottom w:val="none" w:sz="0" w:space="0" w:color="auto"/>
            <w:right w:val="none" w:sz="0" w:space="0" w:color="auto"/>
          </w:divBdr>
          <w:divsChild>
            <w:div w:id="1029069459">
              <w:marLeft w:val="0"/>
              <w:marRight w:val="0"/>
              <w:marTop w:val="0"/>
              <w:marBottom w:val="0"/>
              <w:divBdr>
                <w:top w:val="none" w:sz="0" w:space="0" w:color="auto"/>
                <w:left w:val="none" w:sz="0" w:space="0" w:color="auto"/>
                <w:bottom w:val="none" w:sz="0" w:space="0" w:color="auto"/>
                <w:right w:val="none" w:sz="0" w:space="0" w:color="auto"/>
              </w:divBdr>
              <w:divsChild>
                <w:div w:id="145459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115832">
      <w:bodyDiv w:val="1"/>
      <w:marLeft w:val="0"/>
      <w:marRight w:val="0"/>
      <w:marTop w:val="0"/>
      <w:marBottom w:val="0"/>
      <w:divBdr>
        <w:top w:val="none" w:sz="0" w:space="0" w:color="auto"/>
        <w:left w:val="none" w:sz="0" w:space="0" w:color="auto"/>
        <w:bottom w:val="none" w:sz="0" w:space="0" w:color="auto"/>
        <w:right w:val="none" w:sz="0" w:space="0" w:color="auto"/>
      </w:divBdr>
      <w:divsChild>
        <w:div w:id="2002200462">
          <w:marLeft w:val="0"/>
          <w:marRight w:val="0"/>
          <w:marTop w:val="0"/>
          <w:marBottom w:val="0"/>
          <w:divBdr>
            <w:top w:val="none" w:sz="0" w:space="0" w:color="auto"/>
            <w:left w:val="none" w:sz="0" w:space="0" w:color="auto"/>
            <w:bottom w:val="none" w:sz="0" w:space="0" w:color="auto"/>
            <w:right w:val="none" w:sz="0" w:space="0" w:color="auto"/>
          </w:divBdr>
          <w:divsChild>
            <w:div w:id="1228807376">
              <w:marLeft w:val="0"/>
              <w:marRight w:val="0"/>
              <w:marTop w:val="0"/>
              <w:marBottom w:val="0"/>
              <w:divBdr>
                <w:top w:val="none" w:sz="0" w:space="0" w:color="auto"/>
                <w:left w:val="none" w:sz="0" w:space="0" w:color="auto"/>
                <w:bottom w:val="none" w:sz="0" w:space="0" w:color="auto"/>
                <w:right w:val="none" w:sz="0" w:space="0" w:color="auto"/>
              </w:divBdr>
              <w:divsChild>
                <w:div w:id="166666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388484">
      <w:bodyDiv w:val="1"/>
      <w:marLeft w:val="0"/>
      <w:marRight w:val="0"/>
      <w:marTop w:val="0"/>
      <w:marBottom w:val="0"/>
      <w:divBdr>
        <w:top w:val="none" w:sz="0" w:space="0" w:color="auto"/>
        <w:left w:val="none" w:sz="0" w:space="0" w:color="auto"/>
        <w:bottom w:val="none" w:sz="0" w:space="0" w:color="auto"/>
        <w:right w:val="none" w:sz="0" w:space="0" w:color="auto"/>
      </w:divBdr>
      <w:divsChild>
        <w:div w:id="318115564">
          <w:marLeft w:val="0"/>
          <w:marRight w:val="0"/>
          <w:marTop w:val="0"/>
          <w:marBottom w:val="0"/>
          <w:divBdr>
            <w:top w:val="none" w:sz="0" w:space="0" w:color="auto"/>
            <w:left w:val="none" w:sz="0" w:space="0" w:color="auto"/>
            <w:bottom w:val="none" w:sz="0" w:space="0" w:color="auto"/>
            <w:right w:val="none" w:sz="0" w:space="0" w:color="auto"/>
          </w:divBdr>
          <w:divsChild>
            <w:div w:id="1951039310">
              <w:marLeft w:val="0"/>
              <w:marRight w:val="0"/>
              <w:marTop w:val="0"/>
              <w:marBottom w:val="0"/>
              <w:divBdr>
                <w:top w:val="none" w:sz="0" w:space="0" w:color="auto"/>
                <w:left w:val="none" w:sz="0" w:space="0" w:color="auto"/>
                <w:bottom w:val="none" w:sz="0" w:space="0" w:color="auto"/>
                <w:right w:val="none" w:sz="0" w:space="0" w:color="auto"/>
              </w:divBdr>
              <w:divsChild>
                <w:div w:id="177682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466612">
      <w:bodyDiv w:val="1"/>
      <w:marLeft w:val="0"/>
      <w:marRight w:val="0"/>
      <w:marTop w:val="0"/>
      <w:marBottom w:val="0"/>
      <w:divBdr>
        <w:top w:val="none" w:sz="0" w:space="0" w:color="auto"/>
        <w:left w:val="none" w:sz="0" w:space="0" w:color="auto"/>
        <w:bottom w:val="none" w:sz="0" w:space="0" w:color="auto"/>
        <w:right w:val="none" w:sz="0" w:space="0" w:color="auto"/>
      </w:divBdr>
      <w:divsChild>
        <w:div w:id="1577743368">
          <w:marLeft w:val="0"/>
          <w:marRight w:val="0"/>
          <w:marTop w:val="0"/>
          <w:marBottom w:val="0"/>
          <w:divBdr>
            <w:top w:val="none" w:sz="0" w:space="0" w:color="auto"/>
            <w:left w:val="none" w:sz="0" w:space="0" w:color="auto"/>
            <w:bottom w:val="none" w:sz="0" w:space="0" w:color="auto"/>
            <w:right w:val="none" w:sz="0" w:space="0" w:color="auto"/>
          </w:divBdr>
          <w:divsChild>
            <w:div w:id="1916894262">
              <w:marLeft w:val="0"/>
              <w:marRight w:val="0"/>
              <w:marTop w:val="0"/>
              <w:marBottom w:val="0"/>
              <w:divBdr>
                <w:top w:val="none" w:sz="0" w:space="0" w:color="auto"/>
                <w:left w:val="none" w:sz="0" w:space="0" w:color="auto"/>
                <w:bottom w:val="none" w:sz="0" w:space="0" w:color="auto"/>
                <w:right w:val="none" w:sz="0" w:space="0" w:color="auto"/>
              </w:divBdr>
              <w:divsChild>
                <w:div w:id="51465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629478">
      <w:bodyDiv w:val="1"/>
      <w:marLeft w:val="0"/>
      <w:marRight w:val="0"/>
      <w:marTop w:val="0"/>
      <w:marBottom w:val="0"/>
      <w:divBdr>
        <w:top w:val="none" w:sz="0" w:space="0" w:color="auto"/>
        <w:left w:val="none" w:sz="0" w:space="0" w:color="auto"/>
        <w:bottom w:val="none" w:sz="0" w:space="0" w:color="auto"/>
        <w:right w:val="none" w:sz="0" w:space="0" w:color="auto"/>
      </w:divBdr>
      <w:divsChild>
        <w:div w:id="1713458412">
          <w:marLeft w:val="0"/>
          <w:marRight w:val="0"/>
          <w:marTop w:val="0"/>
          <w:marBottom w:val="0"/>
          <w:divBdr>
            <w:top w:val="none" w:sz="0" w:space="0" w:color="auto"/>
            <w:left w:val="none" w:sz="0" w:space="0" w:color="auto"/>
            <w:bottom w:val="none" w:sz="0" w:space="0" w:color="auto"/>
            <w:right w:val="none" w:sz="0" w:space="0" w:color="auto"/>
          </w:divBdr>
          <w:divsChild>
            <w:div w:id="1323964904">
              <w:marLeft w:val="0"/>
              <w:marRight w:val="0"/>
              <w:marTop w:val="0"/>
              <w:marBottom w:val="0"/>
              <w:divBdr>
                <w:top w:val="none" w:sz="0" w:space="0" w:color="auto"/>
                <w:left w:val="none" w:sz="0" w:space="0" w:color="auto"/>
                <w:bottom w:val="none" w:sz="0" w:space="0" w:color="auto"/>
                <w:right w:val="none" w:sz="0" w:space="0" w:color="auto"/>
              </w:divBdr>
              <w:divsChild>
                <w:div w:id="70125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138844">
      <w:bodyDiv w:val="1"/>
      <w:marLeft w:val="0"/>
      <w:marRight w:val="0"/>
      <w:marTop w:val="0"/>
      <w:marBottom w:val="0"/>
      <w:divBdr>
        <w:top w:val="none" w:sz="0" w:space="0" w:color="auto"/>
        <w:left w:val="none" w:sz="0" w:space="0" w:color="auto"/>
        <w:bottom w:val="none" w:sz="0" w:space="0" w:color="auto"/>
        <w:right w:val="none" w:sz="0" w:space="0" w:color="auto"/>
      </w:divBdr>
      <w:divsChild>
        <w:div w:id="1587301332">
          <w:marLeft w:val="0"/>
          <w:marRight w:val="0"/>
          <w:marTop w:val="0"/>
          <w:marBottom w:val="0"/>
          <w:divBdr>
            <w:top w:val="none" w:sz="0" w:space="0" w:color="auto"/>
            <w:left w:val="none" w:sz="0" w:space="0" w:color="auto"/>
            <w:bottom w:val="none" w:sz="0" w:space="0" w:color="auto"/>
            <w:right w:val="none" w:sz="0" w:space="0" w:color="auto"/>
          </w:divBdr>
          <w:divsChild>
            <w:div w:id="461117497">
              <w:marLeft w:val="0"/>
              <w:marRight w:val="0"/>
              <w:marTop w:val="0"/>
              <w:marBottom w:val="0"/>
              <w:divBdr>
                <w:top w:val="none" w:sz="0" w:space="0" w:color="auto"/>
                <w:left w:val="none" w:sz="0" w:space="0" w:color="auto"/>
                <w:bottom w:val="none" w:sz="0" w:space="0" w:color="auto"/>
                <w:right w:val="none" w:sz="0" w:space="0" w:color="auto"/>
              </w:divBdr>
              <w:divsChild>
                <w:div w:id="196098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628044">
      <w:bodyDiv w:val="1"/>
      <w:marLeft w:val="0"/>
      <w:marRight w:val="0"/>
      <w:marTop w:val="0"/>
      <w:marBottom w:val="0"/>
      <w:divBdr>
        <w:top w:val="none" w:sz="0" w:space="0" w:color="auto"/>
        <w:left w:val="none" w:sz="0" w:space="0" w:color="auto"/>
        <w:bottom w:val="none" w:sz="0" w:space="0" w:color="auto"/>
        <w:right w:val="none" w:sz="0" w:space="0" w:color="auto"/>
      </w:divBdr>
      <w:divsChild>
        <w:div w:id="944531637">
          <w:marLeft w:val="0"/>
          <w:marRight w:val="0"/>
          <w:marTop w:val="0"/>
          <w:marBottom w:val="0"/>
          <w:divBdr>
            <w:top w:val="none" w:sz="0" w:space="0" w:color="auto"/>
            <w:left w:val="none" w:sz="0" w:space="0" w:color="auto"/>
            <w:bottom w:val="none" w:sz="0" w:space="0" w:color="auto"/>
            <w:right w:val="none" w:sz="0" w:space="0" w:color="auto"/>
          </w:divBdr>
          <w:divsChild>
            <w:div w:id="1261182779">
              <w:marLeft w:val="0"/>
              <w:marRight w:val="0"/>
              <w:marTop w:val="0"/>
              <w:marBottom w:val="0"/>
              <w:divBdr>
                <w:top w:val="none" w:sz="0" w:space="0" w:color="auto"/>
                <w:left w:val="none" w:sz="0" w:space="0" w:color="auto"/>
                <w:bottom w:val="none" w:sz="0" w:space="0" w:color="auto"/>
                <w:right w:val="none" w:sz="0" w:space="0" w:color="auto"/>
              </w:divBdr>
              <w:divsChild>
                <w:div w:id="97887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197355">
      <w:bodyDiv w:val="1"/>
      <w:marLeft w:val="0"/>
      <w:marRight w:val="0"/>
      <w:marTop w:val="0"/>
      <w:marBottom w:val="0"/>
      <w:divBdr>
        <w:top w:val="none" w:sz="0" w:space="0" w:color="auto"/>
        <w:left w:val="none" w:sz="0" w:space="0" w:color="auto"/>
        <w:bottom w:val="none" w:sz="0" w:space="0" w:color="auto"/>
        <w:right w:val="none" w:sz="0" w:space="0" w:color="auto"/>
      </w:divBdr>
      <w:divsChild>
        <w:div w:id="692922451">
          <w:marLeft w:val="0"/>
          <w:marRight w:val="0"/>
          <w:marTop w:val="0"/>
          <w:marBottom w:val="0"/>
          <w:divBdr>
            <w:top w:val="none" w:sz="0" w:space="0" w:color="auto"/>
            <w:left w:val="none" w:sz="0" w:space="0" w:color="auto"/>
            <w:bottom w:val="none" w:sz="0" w:space="0" w:color="auto"/>
            <w:right w:val="none" w:sz="0" w:space="0" w:color="auto"/>
          </w:divBdr>
          <w:divsChild>
            <w:div w:id="1209418261">
              <w:marLeft w:val="0"/>
              <w:marRight w:val="0"/>
              <w:marTop w:val="0"/>
              <w:marBottom w:val="0"/>
              <w:divBdr>
                <w:top w:val="none" w:sz="0" w:space="0" w:color="auto"/>
                <w:left w:val="none" w:sz="0" w:space="0" w:color="auto"/>
                <w:bottom w:val="none" w:sz="0" w:space="0" w:color="auto"/>
                <w:right w:val="none" w:sz="0" w:space="0" w:color="auto"/>
              </w:divBdr>
              <w:divsChild>
                <w:div w:id="47907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501304">
      <w:bodyDiv w:val="1"/>
      <w:marLeft w:val="0"/>
      <w:marRight w:val="0"/>
      <w:marTop w:val="0"/>
      <w:marBottom w:val="0"/>
      <w:divBdr>
        <w:top w:val="none" w:sz="0" w:space="0" w:color="auto"/>
        <w:left w:val="none" w:sz="0" w:space="0" w:color="auto"/>
        <w:bottom w:val="none" w:sz="0" w:space="0" w:color="auto"/>
        <w:right w:val="none" w:sz="0" w:space="0" w:color="auto"/>
      </w:divBdr>
      <w:divsChild>
        <w:div w:id="1208227518">
          <w:marLeft w:val="0"/>
          <w:marRight w:val="0"/>
          <w:marTop w:val="0"/>
          <w:marBottom w:val="0"/>
          <w:divBdr>
            <w:top w:val="none" w:sz="0" w:space="0" w:color="auto"/>
            <w:left w:val="none" w:sz="0" w:space="0" w:color="auto"/>
            <w:bottom w:val="none" w:sz="0" w:space="0" w:color="auto"/>
            <w:right w:val="none" w:sz="0" w:space="0" w:color="auto"/>
          </w:divBdr>
          <w:divsChild>
            <w:div w:id="1958639706">
              <w:marLeft w:val="0"/>
              <w:marRight w:val="0"/>
              <w:marTop w:val="0"/>
              <w:marBottom w:val="0"/>
              <w:divBdr>
                <w:top w:val="none" w:sz="0" w:space="0" w:color="auto"/>
                <w:left w:val="none" w:sz="0" w:space="0" w:color="auto"/>
                <w:bottom w:val="none" w:sz="0" w:space="0" w:color="auto"/>
                <w:right w:val="none" w:sz="0" w:space="0" w:color="auto"/>
              </w:divBdr>
              <w:divsChild>
                <w:div w:id="156992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569371">
      <w:bodyDiv w:val="1"/>
      <w:marLeft w:val="0"/>
      <w:marRight w:val="0"/>
      <w:marTop w:val="0"/>
      <w:marBottom w:val="0"/>
      <w:divBdr>
        <w:top w:val="none" w:sz="0" w:space="0" w:color="auto"/>
        <w:left w:val="none" w:sz="0" w:space="0" w:color="auto"/>
        <w:bottom w:val="none" w:sz="0" w:space="0" w:color="auto"/>
        <w:right w:val="none" w:sz="0" w:space="0" w:color="auto"/>
      </w:divBdr>
      <w:divsChild>
        <w:div w:id="1375421208">
          <w:marLeft w:val="0"/>
          <w:marRight w:val="0"/>
          <w:marTop w:val="0"/>
          <w:marBottom w:val="0"/>
          <w:divBdr>
            <w:top w:val="none" w:sz="0" w:space="0" w:color="auto"/>
            <w:left w:val="none" w:sz="0" w:space="0" w:color="auto"/>
            <w:bottom w:val="none" w:sz="0" w:space="0" w:color="auto"/>
            <w:right w:val="none" w:sz="0" w:space="0" w:color="auto"/>
          </w:divBdr>
          <w:divsChild>
            <w:div w:id="1512141801">
              <w:marLeft w:val="0"/>
              <w:marRight w:val="0"/>
              <w:marTop w:val="0"/>
              <w:marBottom w:val="0"/>
              <w:divBdr>
                <w:top w:val="none" w:sz="0" w:space="0" w:color="auto"/>
                <w:left w:val="none" w:sz="0" w:space="0" w:color="auto"/>
                <w:bottom w:val="none" w:sz="0" w:space="0" w:color="auto"/>
                <w:right w:val="none" w:sz="0" w:space="0" w:color="auto"/>
              </w:divBdr>
              <w:divsChild>
                <w:div w:id="140969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100737">
      <w:bodyDiv w:val="1"/>
      <w:marLeft w:val="0"/>
      <w:marRight w:val="0"/>
      <w:marTop w:val="0"/>
      <w:marBottom w:val="0"/>
      <w:divBdr>
        <w:top w:val="none" w:sz="0" w:space="0" w:color="auto"/>
        <w:left w:val="none" w:sz="0" w:space="0" w:color="auto"/>
        <w:bottom w:val="none" w:sz="0" w:space="0" w:color="auto"/>
        <w:right w:val="none" w:sz="0" w:space="0" w:color="auto"/>
      </w:divBdr>
      <w:divsChild>
        <w:div w:id="1355182592">
          <w:marLeft w:val="0"/>
          <w:marRight w:val="0"/>
          <w:marTop w:val="0"/>
          <w:marBottom w:val="0"/>
          <w:divBdr>
            <w:top w:val="none" w:sz="0" w:space="0" w:color="auto"/>
            <w:left w:val="none" w:sz="0" w:space="0" w:color="auto"/>
            <w:bottom w:val="none" w:sz="0" w:space="0" w:color="auto"/>
            <w:right w:val="none" w:sz="0" w:space="0" w:color="auto"/>
          </w:divBdr>
          <w:divsChild>
            <w:div w:id="1740207992">
              <w:marLeft w:val="0"/>
              <w:marRight w:val="0"/>
              <w:marTop w:val="0"/>
              <w:marBottom w:val="0"/>
              <w:divBdr>
                <w:top w:val="none" w:sz="0" w:space="0" w:color="auto"/>
                <w:left w:val="none" w:sz="0" w:space="0" w:color="auto"/>
                <w:bottom w:val="none" w:sz="0" w:space="0" w:color="auto"/>
                <w:right w:val="none" w:sz="0" w:space="0" w:color="auto"/>
              </w:divBdr>
              <w:divsChild>
                <w:div w:id="1969162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560586">
      <w:bodyDiv w:val="1"/>
      <w:marLeft w:val="0"/>
      <w:marRight w:val="0"/>
      <w:marTop w:val="0"/>
      <w:marBottom w:val="0"/>
      <w:divBdr>
        <w:top w:val="none" w:sz="0" w:space="0" w:color="auto"/>
        <w:left w:val="none" w:sz="0" w:space="0" w:color="auto"/>
        <w:bottom w:val="none" w:sz="0" w:space="0" w:color="auto"/>
        <w:right w:val="none" w:sz="0" w:space="0" w:color="auto"/>
      </w:divBdr>
      <w:divsChild>
        <w:div w:id="450635029">
          <w:marLeft w:val="0"/>
          <w:marRight w:val="0"/>
          <w:marTop w:val="0"/>
          <w:marBottom w:val="0"/>
          <w:divBdr>
            <w:top w:val="none" w:sz="0" w:space="0" w:color="auto"/>
            <w:left w:val="none" w:sz="0" w:space="0" w:color="auto"/>
            <w:bottom w:val="none" w:sz="0" w:space="0" w:color="auto"/>
            <w:right w:val="none" w:sz="0" w:space="0" w:color="auto"/>
          </w:divBdr>
          <w:divsChild>
            <w:div w:id="1796371118">
              <w:marLeft w:val="0"/>
              <w:marRight w:val="0"/>
              <w:marTop w:val="0"/>
              <w:marBottom w:val="0"/>
              <w:divBdr>
                <w:top w:val="none" w:sz="0" w:space="0" w:color="auto"/>
                <w:left w:val="none" w:sz="0" w:space="0" w:color="auto"/>
                <w:bottom w:val="none" w:sz="0" w:space="0" w:color="auto"/>
                <w:right w:val="none" w:sz="0" w:space="0" w:color="auto"/>
              </w:divBdr>
              <w:divsChild>
                <w:div w:id="1247765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314045">
      <w:bodyDiv w:val="1"/>
      <w:marLeft w:val="0"/>
      <w:marRight w:val="0"/>
      <w:marTop w:val="0"/>
      <w:marBottom w:val="0"/>
      <w:divBdr>
        <w:top w:val="none" w:sz="0" w:space="0" w:color="auto"/>
        <w:left w:val="none" w:sz="0" w:space="0" w:color="auto"/>
        <w:bottom w:val="none" w:sz="0" w:space="0" w:color="auto"/>
        <w:right w:val="none" w:sz="0" w:space="0" w:color="auto"/>
      </w:divBdr>
      <w:divsChild>
        <w:div w:id="1292323265">
          <w:marLeft w:val="0"/>
          <w:marRight w:val="0"/>
          <w:marTop w:val="0"/>
          <w:marBottom w:val="0"/>
          <w:divBdr>
            <w:top w:val="none" w:sz="0" w:space="0" w:color="auto"/>
            <w:left w:val="none" w:sz="0" w:space="0" w:color="auto"/>
            <w:bottom w:val="none" w:sz="0" w:space="0" w:color="auto"/>
            <w:right w:val="none" w:sz="0" w:space="0" w:color="auto"/>
          </w:divBdr>
          <w:divsChild>
            <w:div w:id="1912813257">
              <w:marLeft w:val="0"/>
              <w:marRight w:val="0"/>
              <w:marTop w:val="0"/>
              <w:marBottom w:val="0"/>
              <w:divBdr>
                <w:top w:val="none" w:sz="0" w:space="0" w:color="auto"/>
                <w:left w:val="none" w:sz="0" w:space="0" w:color="auto"/>
                <w:bottom w:val="none" w:sz="0" w:space="0" w:color="auto"/>
                <w:right w:val="none" w:sz="0" w:space="0" w:color="auto"/>
              </w:divBdr>
              <w:divsChild>
                <w:div w:id="49245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975626">
      <w:bodyDiv w:val="1"/>
      <w:marLeft w:val="0"/>
      <w:marRight w:val="0"/>
      <w:marTop w:val="0"/>
      <w:marBottom w:val="0"/>
      <w:divBdr>
        <w:top w:val="none" w:sz="0" w:space="0" w:color="auto"/>
        <w:left w:val="none" w:sz="0" w:space="0" w:color="auto"/>
        <w:bottom w:val="none" w:sz="0" w:space="0" w:color="auto"/>
        <w:right w:val="none" w:sz="0" w:space="0" w:color="auto"/>
      </w:divBdr>
      <w:divsChild>
        <w:div w:id="974070280">
          <w:marLeft w:val="0"/>
          <w:marRight w:val="0"/>
          <w:marTop w:val="0"/>
          <w:marBottom w:val="0"/>
          <w:divBdr>
            <w:top w:val="none" w:sz="0" w:space="0" w:color="auto"/>
            <w:left w:val="none" w:sz="0" w:space="0" w:color="auto"/>
            <w:bottom w:val="none" w:sz="0" w:space="0" w:color="auto"/>
            <w:right w:val="none" w:sz="0" w:space="0" w:color="auto"/>
          </w:divBdr>
          <w:divsChild>
            <w:div w:id="1014184128">
              <w:marLeft w:val="0"/>
              <w:marRight w:val="0"/>
              <w:marTop w:val="0"/>
              <w:marBottom w:val="0"/>
              <w:divBdr>
                <w:top w:val="none" w:sz="0" w:space="0" w:color="auto"/>
                <w:left w:val="none" w:sz="0" w:space="0" w:color="auto"/>
                <w:bottom w:val="none" w:sz="0" w:space="0" w:color="auto"/>
                <w:right w:val="none" w:sz="0" w:space="0" w:color="auto"/>
              </w:divBdr>
              <w:divsChild>
                <w:div w:id="2047288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391896">
      <w:bodyDiv w:val="1"/>
      <w:marLeft w:val="0"/>
      <w:marRight w:val="0"/>
      <w:marTop w:val="0"/>
      <w:marBottom w:val="0"/>
      <w:divBdr>
        <w:top w:val="none" w:sz="0" w:space="0" w:color="auto"/>
        <w:left w:val="none" w:sz="0" w:space="0" w:color="auto"/>
        <w:bottom w:val="none" w:sz="0" w:space="0" w:color="auto"/>
        <w:right w:val="none" w:sz="0" w:space="0" w:color="auto"/>
      </w:divBdr>
    </w:div>
    <w:div w:id="519052286">
      <w:bodyDiv w:val="1"/>
      <w:marLeft w:val="0"/>
      <w:marRight w:val="0"/>
      <w:marTop w:val="0"/>
      <w:marBottom w:val="0"/>
      <w:divBdr>
        <w:top w:val="none" w:sz="0" w:space="0" w:color="auto"/>
        <w:left w:val="none" w:sz="0" w:space="0" w:color="auto"/>
        <w:bottom w:val="none" w:sz="0" w:space="0" w:color="auto"/>
        <w:right w:val="none" w:sz="0" w:space="0" w:color="auto"/>
      </w:divBdr>
      <w:divsChild>
        <w:div w:id="1647706236">
          <w:marLeft w:val="0"/>
          <w:marRight w:val="0"/>
          <w:marTop w:val="0"/>
          <w:marBottom w:val="0"/>
          <w:divBdr>
            <w:top w:val="none" w:sz="0" w:space="0" w:color="auto"/>
            <w:left w:val="none" w:sz="0" w:space="0" w:color="auto"/>
            <w:bottom w:val="none" w:sz="0" w:space="0" w:color="auto"/>
            <w:right w:val="none" w:sz="0" w:space="0" w:color="auto"/>
          </w:divBdr>
          <w:divsChild>
            <w:div w:id="340399391">
              <w:marLeft w:val="0"/>
              <w:marRight w:val="0"/>
              <w:marTop w:val="0"/>
              <w:marBottom w:val="0"/>
              <w:divBdr>
                <w:top w:val="none" w:sz="0" w:space="0" w:color="auto"/>
                <w:left w:val="none" w:sz="0" w:space="0" w:color="auto"/>
                <w:bottom w:val="none" w:sz="0" w:space="0" w:color="auto"/>
                <w:right w:val="none" w:sz="0" w:space="0" w:color="auto"/>
              </w:divBdr>
              <w:divsChild>
                <w:div w:id="37763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0033">
      <w:bodyDiv w:val="1"/>
      <w:marLeft w:val="0"/>
      <w:marRight w:val="0"/>
      <w:marTop w:val="0"/>
      <w:marBottom w:val="0"/>
      <w:divBdr>
        <w:top w:val="none" w:sz="0" w:space="0" w:color="auto"/>
        <w:left w:val="none" w:sz="0" w:space="0" w:color="auto"/>
        <w:bottom w:val="none" w:sz="0" w:space="0" w:color="auto"/>
        <w:right w:val="none" w:sz="0" w:space="0" w:color="auto"/>
      </w:divBdr>
      <w:divsChild>
        <w:div w:id="1483086634">
          <w:marLeft w:val="0"/>
          <w:marRight w:val="0"/>
          <w:marTop w:val="0"/>
          <w:marBottom w:val="0"/>
          <w:divBdr>
            <w:top w:val="none" w:sz="0" w:space="0" w:color="auto"/>
            <w:left w:val="none" w:sz="0" w:space="0" w:color="auto"/>
            <w:bottom w:val="none" w:sz="0" w:space="0" w:color="auto"/>
            <w:right w:val="none" w:sz="0" w:space="0" w:color="auto"/>
          </w:divBdr>
          <w:divsChild>
            <w:div w:id="523056598">
              <w:marLeft w:val="0"/>
              <w:marRight w:val="0"/>
              <w:marTop w:val="0"/>
              <w:marBottom w:val="0"/>
              <w:divBdr>
                <w:top w:val="none" w:sz="0" w:space="0" w:color="auto"/>
                <w:left w:val="none" w:sz="0" w:space="0" w:color="auto"/>
                <w:bottom w:val="none" w:sz="0" w:space="0" w:color="auto"/>
                <w:right w:val="none" w:sz="0" w:space="0" w:color="auto"/>
              </w:divBdr>
              <w:divsChild>
                <w:div w:id="148022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994153">
      <w:bodyDiv w:val="1"/>
      <w:marLeft w:val="0"/>
      <w:marRight w:val="0"/>
      <w:marTop w:val="0"/>
      <w:marBottom w:val="0"/>
      <w:divBdr>
        <w:top w:val="none" w:sz="0" w:space="0" w:color="auto"/>
        <w:left w:val="none" w:sz="0" w:space="0" w:color="auto"/>
        <w:bottom w:val="none" w:sz="0" w:space="0" w:color="auto"/>
        <w:right w:val="none" w:sz="0" w:space="0" w:color="auto"/>
      </w:divBdr>
      <w:divsChild>
        <w:div w:id="2039112848">
          <w:marLeft w:val="0"/>
          <w:marRight w:val="0"/>
          <w:marTop w:val="0"/>
          <w:marBottom w:val="0"/>
          <w:divBdr>
            <w:top w:val="none" w:sz="0" w:space="0" w:color="auto"/>
            <w:left w:val="none" w:sz="0" w:space="0" w:color="auto"/>
            <w:bottom w:val="none" w:sz="0" w:space="0" w:color="auto"/>
            <w:right w:val="none" w:sz="0" w:space="0" w:color="auto"/>
          </w:divBdr>
          <w:divsChild>
            <w:div w:id="1832015808">
              <w:marLeft w:val="0"/>
              <w:marRight w:val="0"/>
              <w:marTop w:val="0"/>
              <w:marBottom w:val="0"/>
              <w:divBdr>
                <w:top w:val="none" w:sz="0" w:space="0" w:color="auto"/>
                <w:left w:val="none" w:sz="0" w:space="0" w:color="auto"/>
                <w:bottom w:val="none" w:sz="0" w:space="0" w:color="auto"/>
                <w:right w:val="none" w:sz="0" w:space="0" w:color="auto"/>
              </w:divBdr>
              <w:divsChild>
                <w:div w:id="202493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813654">
      <w:bodyDiv w:val="1"/>
      <w:marLeft w:val="0"/>
      <w:marRight w:val="0"/>
      <w:marTop w:val="0"/>
      <w:marBottom w:val="0"/>
      <w:divBdr>
        <w:top w:val="none" w:sz="0" w:space="0" w:color="auto"/>
        <w:left w:val="none" w:sz="0" w:space="0" w:color="auto"/>
        <w:bottom w:val="none" w:sz="0" w:space="0" w:color="auto"/>
        <w:right w:val="none" w:sz="0" w:space="0" w:color="auto"/>
      </w:divBdr>
      <w:divsChild>
        <w:div w:id="1389184679">
          <w:marLeft w:val="0"/>
          <w:marRight w:val="0"/>
          <w:marTop w:val="0"/>
          <w:marBottom w:val="0"/>
          <w:divBdr>
            <w:top w:val="none" w:sz="0" w:space="0" w:color="auto"/>
            <w:left w:val="none" w:sz="0" w:space="0" w:color="auto"/>
            <w:bottom w:val="none" w:sz="0" w:space="0" w:color="auto"/>
            <w:right w:val="none" w:sz="0" w:space="0" w:color="auto"/>
          </w:divBdr>
          <w:divsChild>
            <w:div w:id="328488057">
              <w:marLeft w:val="0"/>
              <w:marRight w:val="0"/>
              <w:marTop w:val="0"/>
              <w:marBottom w:val="0"/>
              <w:divBdr>
                <w:top w:val="none" w:sz="0" w:space="0" w:color="auto"/>
                <w:left w:val="none" w:sz="0" w:space="0" w:color="auto"/>
                <w:bottom w:val="none" w:sz="0" w:space="0" w:color="auto"/>
                <w:right w:val="none" w:sz="0" w:space="0" w:color="auto"/>
              </w:divBdr>
              <w:divsChild>
                <w:div w:id="38819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301230">
      <w:bodyDiv w:val="1"/>
      <w:marLeft w:val="0"/>
      <w:marRight w:val="0"/>
      <w:marTop w:val="0"/>
      <w:marBottom w:val="0"/>
      <w:divBdr>
        <w:top w:val="none" w:sz="0" w:space="0" w:color="auto"/>
        <w:left w:val="none" w:sz="0" w:space="0" w:color="auto"/>
        <w:bottom w:val="none" w:sz="0" w:space="0" w:color="auto"/>
        <w:right w:val="none" w:sz="0" w:space="0" w:color="auto"/>
      </w:divBdr>
      <w:divsChild>
        <w:div w:id="1375501852">
          <w:marLeft w:val="0"/>
          <w:marRight w:val="0"/>
          <w:marTop w:val="0"/>
          <w:marBottom w:val="0"/>
          <w:divBdr>
            <w:top w:val="none" w:sz="0" w:space="0" w:color="auto"/>
            <w:left w:val="none" w:sz="0" w:space="0" w:color="auto"/>
            <w:bottom w:val="none" w:sz="0" w:space="0" w:color="auto"/>
            <w:right w:val="none" w:sz="0" w:space="0" w:color="auto"/>
          </w:divBdr>
          <w:divsChild>
            <w:div w:id="676226074">
              <w:marLeft w:val="0"/>
              <w:marRight w:val="0"/>
              <w:marTop w:val="0"/>
              <w:marBottom w:val="0"/>
              <w:divBdr>
                <w:top w:val="none" w:sz="0" w:space="0" w:color="auto"/>
                <w:left w:val="none" w:sz="0" w:space="0" w:color="auto"/>
                <w:bottom w:val="none" w:sz="0" w:space="0" w:color="auto"/>
                <w:right w:val="none" w:sz="0" w:space="0" w:color="auto"/>
              </w:divBdr>
              <w:divsChild>
                <w:div w:id="427694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505861">
      <w:bodyDiv w:val="1"/>
      <w:marLeft w:val="0"/>
      <w:marRight w:val="0"/>
      <w:marTop w:val="0"/>
      <w:marBottom w:val="0"/>
      <w:divBdr>
        <w:top w:val="none" w:sz="0" w:space="0" w:color="auto"/>
        <w:left w:val="none" w:sz="0" w:space="0" w:color="auto"/>
        <w:bottom w:val="none" w:sz="0" w:space="0" w:color="auto"/>
        <w:right w:val="none" w:sz="0" w:space="0" w:color="auto"/>
      </w:divBdr>
      <w:divsChild>
        <w:div w:id="209420098">
          <w:marLeft w:val="0"/>
          <w:marRight w:val="0"/>
          <w:marTop w:val="0"/>
          <w:marBottom w:val="0"/>
          <w:divBdr>
            <w:top w:val="none" w:sz="0" w:space="0" w:color="auto"/>
            <w:left w:val="none" w:sz="0" w:space="0" w:color="auto"/>
            <w:bottom w:val="none" w:sz="0" w:space="0" w:color="auto"/>
            <w:right w:val="none" w:sz="0" w:space="0" w:color="auto"/>
          </w:divBdr>
          <w:divsChild>
            <w:div w:id="996032994">
              <w:marLeft w:val="0"/>
              <w:marRight w:val="0"/>
              <w:marTop w:val="0"/>
              <w:marBottom w:val="0"/>
              <w:divBdr>
                <w:top w:val="none" w:sz="0" w:space="0" w:color="auto"/>
                <w:left w:val="none" w:sz="0" w:space="0" w:color="auto"/>
                <w:bottom w:val="none" w:sz="0" w:space="0" w:color="auto"/>
                <w:right w:val="none" w:sz="0" w:space="0" w:color="auto"/>
              </w:divBdr>
              <w:divsChild>
                <w:div w:id="1755585456">
                  <w:marLeft w:val="0"/>
                  <w:marRight w:val="0"/>
                  <w:marTop w:val="0"/>
                  <w:marBottom w:val="0"/>
                  <w:divBdr>
                    <w:top w:val="none" w:sz="0" w:space="0" w:color="auto"/>
                    <w:left w:val="none" w:sz="0" w:space="0" w:color="auto"/>
                    <w:bottom w:val="none" w:sz="0" w:space="0" w:color="auto"/>
                    <w:right w:val="none" w:sz="0" w:space="0" w:color="auto"/>
                  </w:divBdr>
                  <w:divsChild>
                    <w:div w:id="214161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1717615">
      <w:bodyDiv w:val="1"/>
      <w:marLeft w:val="0"/>
      <w:marRight w:val="0"/>
      <w:marTop w:val="0"/>
      <w:marBottom w:val="0"/>
      <w:divBdr>
        <w:top w:val="none" w:sz="0" w:space="0" w:color="auto"/>
        <w:left w:val="none" w:sz="0" w:space="0" w:color="auto"/>
        <w:bottom w:val="none" w:sz="0" w:space="0" w:color="auto"/>
        <w:right w:val="none" w:sz="0" w:space="0" w:color="auto"/>
      </w:divBdr>
      <w:divsChild>
        <w:div w:id="1549032238">
          <w:marLeft w:val="0"/>
          <w:marRight w:val="0"/>
          <w:marTop w:val="0"/>
          <w:marBottom w:val="0"/>
          <w:divBdr>
            <w:top w:val="none" w:sz="0" w:space="0" w:color="auto"/>
            <w:left w:val="none" w:sz="0" w:space="0" w:color="auto"/>
            <w:bottom w:val="none" w:sz="0" w:space="0" w:color="auto"/>
            <w:right w:val="none" w:sz="0" w:space="0" w:color="auto"/>
          </w:divBdr>
          <w:divsChild>
            <w:div w:id="977955173">
              <w:marLeft w:val="0"/>
              <w:marRight w:val="0"/>
              <w:marTop w:val="0"/>
              <w:marBottom w:val="0"/>
              <w:divBdr>
                <w:top w:val="none" w:sz="0" w:space="0" w:color="auto"/>
                <w:left w:val="none" w:sz="0" w:space="0" w:color="auto"/>
                <w:bottom w:val="none" w:sz="0" w:space="0" w:color="auto"/>
                <w:right w:val="none" w:sz="0" w:space="0" w:color="auto"/>
              </w:divBdr>
              <w:divsChild>
                <w:div w:id="140192485">
                  <w:marLeft w:val="0"/>
                  <w:marRight w:val="0"/>
                  <w:marTop w:val="0"/>
                  <w:marBottom w:val="0"/>
                  <w:divBdr>
                    <w:top w:val="none" w:sz="0" w:space="0" w:color="auto"/>
                    <w:left w:val="none" w:sz="0" w:space="0" w:color="auto"/>
                    <w:bottom w:val="none" w:sz="0" w:space="0" w:color="auto"/>
                    <w:right w:val="none" w:sz="0" w:space="0" w:color="auto"/>
                  </w:divBdr>
                  <w:divsChild>
                    <w:div w:id="117653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888296">
      <w:bodyDiv w:val="1"/>
      <w:marLeft w:val="0"/>
      <w:marRight w:val="0"/>
      <w:marTop w:val="0"/>
      <w:marBottom w:val="0"/>
      <w:divBdr>
        <w:top w:val="none" w:sz="0" w:space="0" w:color="auto"/>
        <w:left w:val="none" w:sz="0" w:space="0" w:color="auto"/>
        <w:bottom w:val="none" w:sz="0" w:space="0" w:color="auto"/>
        <w:right w:val="none" w:sz="0" w:space="0" w:color="auto"/>
      </w:divBdr>
      <w:divsChild>
        <w:div w:id="1861432524">
          <w:marLeft w:val="0"/>
          <w:marRight w:val="0"/>
          <w:marTop w:val="0"/>
          <w:marBottom w:val="0"/>
          <w:divBdr>
            <w:top w:val="none" w:sz="0" w:space="0" w:color="auto"/>
            <w:left w:val="none" w:sz="0" w:space="0" w:color="auto"/>
            <w:bottom w:val="none" w:sz="0" w:space="0" w:color="auto"/>
            <w:right w:val="none" w:sz="0" w:space="0" w:color="auto"/>
          </w:divBdr>
          <w:divsChild>
            <w:div w:id="1802724722">
              <w:marLeft w:val="0"/>
              <w:marRight w:val="0"/>
              <w:marTop w:val="0"/>
              <w:marBottom w:val="0"/>
              <w:divBdr>
                <w:top w:val="none" w:sz="0" w:space="0" w:color="auto"/>
                <w:left w:val="none" w:sz="0" w:space="0" w:color="auto"/>
                <w:bottom w:val="none" w:sz="0" w:space="0" w:color="auto"/>
                <w:right w:val="none" w:sz="0" w:space="0" w:color="auto"/>
              </w:divBdr>
              <w:divsChild>
                <w:div w:id="89536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38274">
          <w:marLeft w:val="0"/>
          <w:marRight w:val="0"/>
          <w:marTop w:val="0"/>
          <w:marBottom w:val="0"/>
          <w:divBdr>
            <w:top w:val="none" w:sz="0" w:space="0" w:color="auto"/>
            <w:left w:val="none" w:sz="0" w:space="0" w:color="auto"/>
            <w:bottom w:val="none" w:sz="0" w:space="0" w:color="auto"/>
            <w:right w:val="none" w:sz="0" w:space="0" w:color="auto"/>
          </w:divBdr>
          <w:divsChild>
            <w:div w:id="1945847218">
              <w:marLeft w:val="0"/>
              <w:marRight w:val="0"/>
              <w:marTop w:val="0"/>
              <w:marBottom w:val="0"/>
              <w:divBdr>
                <w:top w:val="none" w:sz="0" w:space="0" w:color="auto"/>
                <w:left w:val="none" w:sz="0" w:space="0" w:color="auto"/>
                <w:bottom w:val="none" w:sz="0" w:space="0" w:color="auto"/>
                <w:right w:val="none" w:sz="0" w:space="0" w:color="auto"/>
              </w:divBdr>
              <w:divsChild>
                <w:div w:id="53975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3861">
      <w:bodyDiv w:val="1"/>
      <w:marLeft w:val="0"/>
      <w:marRight w:val="0"/>
      <w:marTop w:val="0"/>
      <w:marBottom w:val="0"/>
      <w:divBdr>
        <w:top w:val="none" w:sz="0" w:space="0" w:color="auto"/>
        <w:left w:val="none" w:sz="0" w:space="0" w:color="auto"/>
        <w:bottom w:val="none" w:sz="0" w:space="0" w:color="auto"/>
        <w:right w:val="none" w:sz="0" w:space="0" w:color="auto"/>
      </w:divBdr>
      <w:divsChild>
        <w:div w:id="1869681783">
          <w:marLeft w:val="0"/>
          <w:marRight w:val="0"/>
          <w:marTop w:val="0"/>
          <w:marBottom w:val="0"/>
          <w:divBdr>
            <w:top w:val="none" w:sz="0" w:space="0" w:color="auto"/>
            <w:left w:val="none" w:sz="0" w:space="0" w:color="auto"/>
            <w:bottom w:val="none" w:sz="0" w:space="0" w:color="auto"/>
            <w:right w:val="none" w:sz="0" w:space="0" w:color="auto"/>
          </w:divBdr>
          <w:divsChild>
            <w:div w:id="1992951574">
              <w:marLeft w:val="0"/>
              <w:marRight w:val="0"/>
              <w:marTop w:val="0"/>
              <w:marBottom w:val="0"/>
              <w:divBdr>
                <w:top w:val="none" w:sz="0" w:space="0" w:color="auto"/>
                <w:left w:val="none" w:sz="0" w:space="0" w:color="auto"/>
                <w:bottom w:val="none" w:sz="0" w:space="0" w:color="auto"/>
                <w:right w:val="none" w:sz="0" w:space="0" w:color="auto"/>
              </w:divBdr>
              <w:divsChild>
                <w:div w:id="138709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436079">
      <w:bodyDiv w:val="1"/>
      <w:marLeft w:val="0"/>
      <w:marRight w:val="0"/>
      <w:marTop w:val="0"/>
      <w:marBottom w:val="0"/>
      <w:divBdr>
        <w:top w:val="none" w:sz="0" w:space="0" w:color="auto"/>
        <w:left w:val="none" w:sz="0" w:space="0" w:color="auto"/>
        <w:bottom w:val="none" w:sz="0" w:space="0" w:color="auto"/>
        <w:right w:val="none" w:sz="0" w:space="0" w:color="auto"/>
      </w:divBdr>
      <w:divsChild>
        <w:div w:id="892352911">
          <w:marLeft w:val="0"/>
          <w:marRight w:val="0"/>
          <w:marTop w:val="0"/>
          <w:marBottom w:val="0"/>
          <w:divBdr>
            <w:top w:val="none" w:sz="0" w:space="0" w:color="auto"/>
            <w:left w:val="none" w:sz="0" w:space="0" w:color="auto"/>
            <w:bottom w:val="none" w:sz="0" w:space="0" w:color="auto"/>
            <w:right w:val="none" w:sz="0" w:space="0" w:color="auto"/>
          </w:divBdr>
          <w:divsChild>
            <w:div w:id="547189292">
              <w:marLeft w:val="0"/>
              <w:marRight w:val="0"/>
              <w:marTop w:val="0"/>
              <w:marBottom w:val="0"/>
              <w:divBdr>
                <w:top w:val="none" w:sz="0" w:space="0" w:color="auto"/>
                <w:left w:val="none" w:sz="0" w:space="0" w:color="auto"/>
                <w:bottom w:val="none" w:sz="0" w:space="0" w:color="auto"/>
                <w:right w:val="none" w:sz="0" w:space="0" w:color="auto"/>
              </w:divBdr>
              <w:divsChild>
                <w:div w:id="203110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8463">
      <w:bodyDiv w:val="1"/>
      <w:marLeft w:val="0"/>
      <w:marRight w:val="0"/>
      <w:marTop w:val="0"/>
      <w:marBottom w:val="0"/>
      <w:divBdr>
        <w:top w:val="none" w:sz="0" w:space="0" w:color="auto"/>
        <w:left w:val="none" w:sz="0" w:space="0" w:color="auto"/>
        <w:bottom w:val="none" w:sz="0" w:space="0" w:color="auto"/>
        <w:right w:val="none" w:sz="0" w:space="0" w:color="auto"/>
      </w:divBdr>
      <w:divsChild>
        <w:div w:id="1153646918">
          <w:marLeft w:val="0"/>
          <w:marRight w:val="0"/>
          <w:marTop w:val="0"/>
          <w:marBottom w:val="0"/>
          <w:divBdr>
            <w:top w:val="none" w:sz="0" w:space="0" w:color="auto"/>
            <w:left w:val="none" w:sz="0" w:space="0" w:color="auto"/>
            <w:bottom w:val="none" w:sz="0" w:space="0" w:color="auto"/>
            <w:right w:val="none" w:sz="0" w:space="0" w:color="auto"/>
          </w:divBdr>
          <w:divsChild>
            <w:div w:id="742724644">
              <w:marLeft w:val="0"/>
              <w:marRight w:val="0"/>
              <w:marTop w:val="0"/>
              <w:marBottom w:val="0"/>
              <w:divBdr>
                <w:top w:val="none" w:sz="0" w:space="0" w:color="auto"/>
                <w:left w:val="none" w:sz="0" w:space="0" w:color="auto"/>
                <w:bottom w:val="none" w:sz="0" w:space="0" w:color="auto"/>
                <w:right w:val="none" w:sz="0" w:space="0" w:color="auto"/>
              </w:divBdr>
              <w:divsChild>
                <w:div w:id="200364032">
                  <w:marLeft w:val="0"/>
                  <w:marRight w:val="0"/>
                  <w:marTop w:val="0"/>
                  <w:marBottom w:val="0"/>
                  <w:divBdr>
                    <w:top w:val="none" w:sz="0" w:space="0" w:color="auto"/>
                    <w:left w:val="none" w:sz="0" w:space="0" w:color="auto"/>
                    <w:bottom w:val="none" w:sz="0" w:space="0" w:color="auto"/>
                    <w:right w:val="none" w:sz="0" w:space="0" w:color="auto"/>
                  </w:divBdr>
                  <w:divsChild>
                    <w:div w:id="117723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895846">
      <w:bodyDiv w:val="1"/>
      <w:marLeft w:val="0"/>
      <w:marRight w:val="0"/>
      <w:marTop w:val="0"/>
      <w:marBottom w:val="0"/>
      <w:divBdr>
        <w:top w:val="none" w:sz="0" w:space="0" w:color="auto"/>
        <w:left w:val="none" w:sz="0" w:space="0" w:color="auto"/>
        <w:bottom w:val="none" w:sz="0" w:space="0" w:color="auto"/>
        <w:right w:val="none" w:sz="0" w:space="0" w:color="auto"/>
      </w:divBdr>
      <w:divsChild>
        <w:div w:id="791747817">
          <w:marLeft w:val="0"/>
          <w:marRight w:val="0"/>
          <w:marTop w:val="0"/>
          <w:marBottom w:val="0"/>
          <w:divBdr>
            <w:top w:val="none" w:sz="0" w:space="0" w:color="auto"/>
            <w:left w:val="none" w:sz="0" w:space="0" w:color="auto"/>
            <w:bottom w:val="none" w:sz="0" w:space="0" w:color="auto"/>
            <w:right w:val="none" w:sz="0" w:space="0" w:color="auto"/>
          </w:divBdr>
          <w:divsChild>
            <w:div w:id="307974925">
              <w:marLeft w:val="0"/>
              <w:marRight w:val="0"/>
              <w:marTop w:val="0"/>
              <w:marBottom w:val="0"/>
              <w:divBdr>
                <w:top w:val="none" w:sz="0" w:space="0" w:color="auto"/>
                <w:left w:val="none" w:sz="0" w:space="0" w:color="auto"/>
                <w:bottom w:val="none" w:sz="0" w:space="0" w:color="auto"/>
                <w:right w:val="none" w:sz="0" w:space="0" w:color="auto"/>
              </w:divBdr>
              <w:divsChild>
                <w:div w:id="60123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872563">
      <w:bodyDiv w:val="1"/>
      <w:marLeft w:val="0"/>
      <w:marRight w:val="0"/>
      <w:marTop w:val="0"/>
      <w:marBottom w:val="0"/>
      <w:divBdr>
        <w:top w:val="none" w:sz="0" w:space="0" w:color="auto"/>
        <w:left w:val="none" w:sz="0" w:space="0" w:color="auto"/>
        <w:bottom w:val="none" w:sz="0" w:space="0" w:color="auto"/>
        <w:right w:val="none" w:sz="0" w:space="0" w:color="auto"/>
      </w:divBdr>
      <w:divsChild>
        <w:div w:id="1858276267">
          <w:marLeft w:val="0"/>
          <w:marRight w:val="0"/>
          <w:marTop w:val="0"/>
          <w:marBottom w:val="0"/>
          <w:divBdr>
            <w:top w:val="none" w:sz="0" w:space="0" w:color="auto"/>
            <w:left w:val="none" w:sz="0" w:space="0" w:color="auto"/>
            <w:bottom w:val="none" w:sz="0" w:space="0" w:color="auto"/>
            <w:right w:val="none" w:sz="0" w:space="0" w:color="auto"/>
          </w:divBdr>
          <w:divsChild>
            <w:div w:id="392969647">
              <w:marLeft w:val="0"/>
              <w:marRight w:val="0"/>
              <w:marTop w:val="0"/>
              <w:marBottom w:val="0"/>
              <w:divBdr>
                <w:top w:val="none" w:sz="0" w:space="0" w:color="auto"/>
                <w:left w:val="none" w:sz="0" w:space="0" w:color="auto"/>
                <w:bottom w:val="none" w:sz="0" w:space="0" w:color="auto"/>
                <w:right w:val="none" w:sz="0" w:space="0" w:color="auto"/>
              </w:divBdr>
              <w:divsChild>
                <w:div w:id="71192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762969">
      <w:bodyDiv w:val="1"/>
      <w:marLeft w:val="0"/>
      <w:marRight w:val="0"/>
      <w:marTop w:val="0"/>
      <w:marBottom w:val="0"/>
      <w:divBdr>
        <w:top w:val="none" w:sz="0" w:space="0" w:color="auto"/>
        <w:left w:val="none" w:sz="0" w:space="0" w:color="auto"/>
        <w:bottom w:val="none" w:sz="0" w:space="0" w:color="auto"/>
        <w:right w:val="none" w:sz="0" w:space="0" w:color="auto"/>
      </w:divBdr>
      <w:divsChild>
        <w:div w:id="1333606365">
          <w:marLeft w:val="0"/>
          <w:marRight w:val="0"/>
          <w:marTop w:val="0"/>
          <w:marBottom w:val="0"/>
          <w:divBdr>
            <w:top w:val="none" w:sz="0" w:space="0" w:color="auto"/>
            <w:left w:val="none" w:sz="0" w:space="0" w:color="auto"/>
            <w:bottom w:val="none" w:sz="0" w:space="0" w:color="auto"/>
            <w:right w:val="none" w:sz="0" w:space="0" w:color="auto"/>
          </w:divBdr>
          <w:divsChild>
            <w:div w:id="151878063">
              <w:marLeft w:val="0"/>
              <w:marRight w:val="0"/>
              <w:marTop w:val="0"/>
              <w:marBottom w:val="0"/>
              <w:divBdr>
                <w:top w:val="none" w:sz="0" w:space="0" w:color="auto"/>
                <w:left w:val="none" w:sz="0" w:space="0" w:color="auto"/>
                <w:bottom w:val="none" w:sz="0" w:space="0" w:color="auto"/>
                <w:right w:val="none" w:sz="0" w:space="0" w:color="auto"/>
              </w:divBdr>
              <w:divsChild>
                <w:div w:id="128295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171235">
      <w:bodyDiv w:val="1"/>
      <w:marLeft w:val="0"/>
      <w:marRight w:val="0"/>
      <w:marTop w:val="0"/>
      <w:marBottom w:val="0"/>
      <w:divBdr>
        <w:top w:val="none" w:sz="0" w:space="0" w:color="auto"/>
        <w:left w:val="none" w:sz="0" w:space="0" w:color="auto"/>
        <w:bottom w:val="none" w:sz="0" w:space="0" w:color="auto"/>
        <w:right w:val="none" w:sz="0" w:space="0" w:color="auto"/>
      </w:divBdr>
      <w:divsChild>
        <w:div w:id="1140541036">
          <w:marLeft w:val="0"/>
          <w:marRight w:val="0"/>
          <w:marTop w:val="0"/>
          <w:marBottom w:val="0"/>
          <w:divBdr>
            <w:top w:val="none" w:sz="0" w:space="0" w:color="auto"/>
            <w:left w:val="none" w:sz="0" w:space="0" w:color="auto"/>
            <w:bottom w:val="none" w:sz="0" w:space="0" w:color="auto"/>
            <w:right w:val="none" w:sz="0" w:space="0" w:color="auto"/>
          </w:divBdr>
          <w:divsChild>
            <w:div w:id="584653954">
              <w:marLeft w:val="0"/>
              <w:marRight w:val="0"/>
              <w:marTop w:val="0"/>
              <w:marBottom w:val="0"/>
              <w:divBdr>
                <w:top w:val="none" w:sz="0" w:space="0" w:color="auto"/>
                <w:left w:val="none" w:sz="0" w:space="0" w:color="auto"/>
                <w:bottom w:val="none" w:sz="0" w:space="0" w:color="auto"/>
                <w:right w:val="none" w:sz="0" w:space="0" w:color="auto"/>
              </w:divBdr>
              <w:divsChild>
                <w:div w:id="120922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173438">
      <w:bodyDiv w:val="1"/>
      <w:marLeft w:val="0"/>
      <w:marRight w:val="0"/>
      <w:marTop w:val="0"/>
      <w:marBottom w:val="0"/>
      <w:divBdr>
        <w:top w:val="none" w:sz="0" w:space="0" w:color="auto"/>
        <w:left w:val="none" w:sz="0" w:space="0" w:color="auto"/>
        <w:bottom w:val="none" w:sz="0" w:space="0" w:color="auto"/>
        <w:right w:val="none" w:sz="0" w:space="0" w:color="auto"/>
      </w:divBdr>
      <w:divsChild>
        <w:div w:id="1453868555">
          <w:marLeft w:val="0"/>
          <w:marRight w:val="0"/>
          <w:marTop w:val="0"/>
          <w:marBottom w:val="0"/>
          <w:divBdr>
            <w:top w:val="none" w:sz="0" w:space="0" w:color="auto"/>
            <w:left w:val="none" w:sz="0" w:space="0" w:color="auto"/>
            <w:bottom w:val="none" w:sz="0" w:space="0" w:color="auto"/>
            <w:right w:val="none" w:sz="0" w:space="0" w:color="auto"/>
          </w:divBdr>
          <w:divsChild>
            <w:div w:id="1882205206">
              <w:marLeft w:val="0"/>
              <w:marRight w:val="0"/>
              <w:marTop w:val="0"/>
              <w:marBottom w:val="0"/>
              <w:divBdr>
                <w:top w:val="none" w:sz="0" w:space="0" w:color="auto"/>
                <w:left w:val="none" w:sz="0" w:space="0" w:color="auto"/>
                <w:bottom w:val="none" w:sz="0" w:space="0" w:color="auto"/>
                <w:right w:val="none" w:sz="0" w:space="0" w:color="auto"/>
              </w:divBdr>
              <w:divsChild>
                <w:div w:id="86464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801807">
      <w:bodyDiv w:val="1"/>
      <w:marLeft w:val="0"/>
      <w:marRight w:val="0"/>
      <w:marTop w:val="0"/>
      <w:marBottom w:val="0"/>
      <w:divBdr>
        <w:top w:val="none" w:sz="0" w:space="0" w:color="auto"/>
        <w:left w:val="none" w:sz="0" w:space="0" w:color="auto"/>
        <w:bottom w:val="none" w:sz="0" w:space="0" w:color="auto"/>
        <w:right w:val="none" w:sz="0" w:space="0" w:color="auto"/>
      </w:divBdr>
      <w:divsChild>
        <w:div w:id="1295016014">
          <w:marLeft w:val="0"/>
          <w:marRight w:val="0"/>
          <w:marTop w:val="0"/>
          <w:marBottom w:val="0"/>
          <w:divBdr>
            <w:top w:val="none" w:sz="0" w:space="0" w:color="auto"/>
            <w:left w:val="none" w:sz="0" w:space="0" w:color="auto"/>
            <w:bottom w:val="none" w:sz="0" w:space="0" w:color="auto"/>
            <w:right w:val="none" w:sz="0" w:space="0" w:color="auto"/>
          </w:divBdr>
          <w:divsChild>
            <w:div w:id="1706757333">
              <w:marLeft w:val="0"/>
              <w:marRight w:val="0"/>
              <w:marTop w:val="0"/>
              <w:marBottom w:val="0"/>
              <w:divBdr>
                <w:top w:val="none" w:sz="0" w:space="0" w:color="auto"/>
                <w:left w:val="none" w:sz="0" w:space="0" w:color="auto"/>
                <w:bottom w:val="none" w:sz="0" w:space="0" w:color="auto"/>
                <w:right w:val="none" w:sz="0" w:space="0" w:color="auto"/>
              </w:divBdr>
              <w:divsChild>
                <w:div w:id="144854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991057">
      <w:bodyDiv w:val="1"/>
      <w:marLeft w:val="0"/>
      <w:marRight w:val="0"/>
      <w:marTop w:val="0"/>
      <w:marBottom w:val="0"/>
      <w:divBdr>
        <w:top w:val="none" w:sz="0" w:space="0" w:color="auto"/>
        <w:left w:val="none" w:sz="0" w:space="0" w:color="auto"/>
        <w:bottom w:val="none" w:sz="0" w:space="0" w:color="auto"/>
        <w:right w:val="none" w:sz="0" w:space="0" w:color="auto"/>
      </w:divBdr>
      <w:divsChild>
        <w:div w:id="1688143477">
          <w:marLeft w:val="0"/>
          <w:marRight w:val="0"/>
          <w:marTop w:val="0"/>
          <w:marBottom w:val="0"/>
          <w:divBdr>
            <w:top w:val="none" w:sz="0" w:space="0" w:color="auto"/>
            <w:left w:val="none" w:sz="0" w:space="0" w:color="auto"/>
            <w:bottom w:val="none" w:sz="0" w:space="0" w:color="auto"/>
            <w:right w:val="none" w:sz="0" w:space="0" w:color="auto"/>
          </w:divBdr>
          <w:divsChild>
            <w:div w:id="1065682834">
              <w:marLeft w:val="0"/>
              <w:marRight w:val="0"/>
              <w:marTop w:val="0"/>
              <w:marBottom w:val="0"/>
              <w:divBdr>
                <w:top w:val="none" w:sz="0" w:space="0" w:color="auto"/>
                <w:left w:val="none" w:sz="0" w:space="0" w:color="auto"/>
                <w:bottom w:val="none" w:sz="0" w:space="0" w:color="auto"/>
                <w:right w:val="none" w:sz="0" w:space="0" w:color="auto"/>
              </w:divBdr>
              <w:divsChild>
                <w:div w:id="62966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121850">
      <w:bodyDiv w:val="1"/>
      <w:marLeft w:val="0"/>
      <w:marRight w:val="0"/>
      <w:marTop w:val="0"/>
      <w:marBottom w:val="0"/>
      <w:divBdr>
        <w:top w:val="none" w:sz="0" w:space="0" w:color="auto"/>
        <w:left w:val="none" w:sz="0" w:space="0" w:color="auto"/>
        <w:bottom w:val="none" w:sz="0" w:space="0" w:color="auto"/>
        <w:right w:val="none" w:sz="0" w:space="0" w:color="auto"/>
      </w:divBdr>
      <w:divsChild>
        <w:div w:id="1209151686">
          <w:marLeft w:val="0"/>
          <w:marRight w:val="0"/>
          <w:marTop w:val="0"/>
          <w:marBottom w:val="0"/>
          <w:divBdr>
            <w:top w:val="none" w:sz="0" w:space="0" w:color="auto"/>
            <w:left w:val="none" w:sz="0" w:space="0" w:color="auto"/>
            <w:bottom w:val="none" w:sz="0" w:space="0" w:color="auto"/>
            <w:right w:val="none" w:sz="0" w:space="0" w:color="auto"/>
          </w:divBdr>
          <w:divsChild>
            <w:div w:id="1676689151">
              <w:marLeft w:val="0"/>
              <w:marRight w:val="0"/>
              <w:marTop w:val="0"/>
              <w:marBottom w:val="0"/>
              <w:divBdr>
                <w:top w:val="none" w:sz="0" w:space="0" w:color="auto"/>
                <w:left w:val="none" w:sz="0" w:space="0" w:color="auto"/>
                <w:bottom w:val="none" w:sz="0" w:space="0" w:color="auto"/>
                <w:right w:val="none" w:sz="0" w:space="0" w:color="auto"/>
              </w:divBdr>
              <w:divsChild>
                <w:div w:id="209343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423321">
      <w:bodyDiv w:val="1"/>
      <w:marLeft w:val="0"/>
      <w:marRight w:val="0"/>
      <w:marTop w:val="0"/>
      <w:marBottom w:val="0"/>
      <w:divBdr>
        <w:top w:val="none" w:sz="0" w:space="0" w:color="auto"/>
        <w:left w:val="none" w:sz="0" w:space="0" w:color="auto"/>
        <w:bottom w:val="none" w:sz="0" w:space="0" w:color="auto"/>
        <w:right w:val="none" w:sz="0" w:space="0" w:color="auto"/>
      </w:divBdr>
      <w:divsChild>
        <w:div w:id="1585606068">
          <w:marLeft w:val="0"/>
          <w:marRight w:val="0"/>
          <w:marTop w:val="0"/>
          <w:marBottom w:val="0"/>
          <w:divBdr>
            <w:top w:val="none" w:sz="0" w:space="0" w:color="auto"/>
            <w:left w:val="none" w:sz="0" w:space="0" w:color="auto"/>
            <w:bottom w:val="none" w:sz="0" w:space="0" w:color="auto"/>
            <w:right w:val="none" w:sz="0" w:space="0" w:color="auto"/>
          </w:divBdr>
          <w:divsChild>
            <w:div w:id="494955096">
              <w:marLeft w:val="0"/>
              <w:marRight w:val="0"/>
              <w:marTop w:val="0"/>
              <w:marBottom w:val="0"/>
              <w:divBdr>
                <w:top w:val="none" w:sz="0" w:space="0" w:color="auto"/>
                <w:left w:val="none" w:sz="0" w:space="0" w:color="auto"/>
                <w:bottom w:val="none" w:sz="0" w:space="0" w:color="auto"/>
                <w:right w:val="none" w:sz="0" w:space="0" w:color="auto"/>
              </w:divBdr>
              <w:divsChild>
                <w:div w:id="12303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959228">
      <w:bodyDiv w:val="1"/>
      <w:marLeft w:val="0"/>
      <w:marRight w:val="0"/>
      <w:marTop w:val="0"/>
      <w:marBottom w:val="0"/>
      <w:divBdr>
        <w:top w:val="none" w:sz="0" w:space="0" w:color="auto"/>
        <w:left w:val="none" w:sz="0" w:space="0" w:color="auto"/>
        <w:bottom w:val="none" w:sz="0" w:space="0" w:color="auto"/>
        <w:right w:val="none" w:sz="0" w:space="0" w:color="auto"/>
      </w:divBdr>
      <w:divsChild>
        <w:div w:id="536508489">
          <w:marLeft w:val="0"/>
          <w:marRight w:val="0"/>
          <w:marTop w:val="0"/>
          <w:marBottom w:val="0"/>
          <w:divBdr>
            <w:top w:val="none" w:sz="0" w:space="0" w:color="auto"/>
            <w:left w:val="none" w:sz="0" w:space="0" w:color="auto"/>
            <w:bottom w:val="none" w:sz="0" w:space="0" w:color="auto"/>
            <w:right w:val="none" w:sz="0" w:space="0" w:color="auto"/>
          </w:divBdr>
          <w:divsChild>
            <w:div w:id="696390731">
              <w:marLeft w:val="0"/>
              <w:marRight w:val="0"/>
              <w:marTop w:val="0"/>
              <w:marBottom w:val="0"/>
              <w:divBdr>
                <w:top w:val="none" w:sz="0" w:space="0" w:color="auto"/>
                <w:left w:val="none" w:sz="0" w:space="0" w:color="auto"/>
                <w:bottom w:val="none" w:sz="0" w:space="0" w:color="auto"/>
                <w:right w:val="none" w:sz="0" w:space="0" w:color="auto"/>
              </w:divBdr>
              <w:divsChild>
                <w:div w:id="90210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944262">
      <w:bodyDiv w:val="1"/>
      <w:marLeft w:val="0"/>
      <w:marRight w:val="0"/>
      <w:marTop w:val="0"/>
      <w:marBottom w:val="0"/>
      <w:divBdr>
        <w:top w:val="none" w:sz="0" w:space="0" w:color="auto"/>
        <w:left w:val="none" w:sz="0" w:space="0" w:color="auto"/>
        <w:bottom w:val="none" w:sz="0" w:space="0" w:color="auto"/>
        <w:right w:val="none" w:sz="0" w:space="0" w:color="auto"/>
      </w:divBdr>
      <w:divsChild>
        <w:div w:id="794103530">
          <w:marLeft w:val="0"/>
          <w:marRight w:val="0"/>
          <w:marTop w:val="0"/>
          <w:marBottom w:val="0"/>
          <w:divBdr>
            <w:top w:val="none" w:sz="0" w:space="0" w:color="auto"/>
            <w:left w:val="none" w:sz="0" w:space="0" w:color="auto"/>
            <w:bottom w:val="none" w:sz="0" w:space="0" w:color="auto"/>
            <w:right w:val="none" w:sz="0" w:space="0" w:color="auto"/>
          </w:divBdr>
          <w:divsChild>
            <w:div w:id="1476067653">
              <w:marLeft w:val="0"/>
              <w:marRight w:val="0"/>
              <w:marTop w:val="0"/>
              <w:marBottom w:val="0"/>
              <w:divBdr>
                <w:top w:val="none" w:sz="0" w:space="0" w:color="auto"/>
                <w:left w:val="none" w:sz="0" w:space="0" w:color="auto"/>
                <w:bottom w:val="none" w:sz="0" w:space="0" w:color="auto"/>
                <w:right w:val="none" w:sz="0" w:space="0" w:color="auto"/>
              </w:divBdr>
              <w:divsChild>
                <w:div w:id="119538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8416761">
      <w:bodyDiv w:val="1"/>
      <w:marLeft w:val="0"/>
      <w:marRight w:val="0"/>
      <w:marTop w:val="0"/>
      <w:marBottom w:val="0"/>
      <w:divBdr>
        <w:top w:val="none" w:sz="0" w:space="0" w:color="auto"/>
        <w:left w:val="none" w:sz="0" w:space="0" w:color="auto"/>
        <w:bottom w:val="none" w:sz="0" w:space="0" w:color="auto"/>
        <w:right w:val="none" w:sz="0" w:space="0" w:color="auto"/>
      </w:divBdr>
      <w:divsChild>
        <w:div w:id="1508784103">
          <w:marLeft w:val="0"/>
          <w:marRight w:val="0"/>
          <w:marTop w:val="0"/>
          <w:marBottom w:val="0"/>
          <w:divBdr>
            <w:top w:val="none" w:sz="0" w:space="0" w:color="auto"/>
            <w:left w:val="none" w:sz="0" w:space="0" w:color="auto"/>
            <w:bottom w:val="none" w:sz="0" w:space="0" w:color="auto"/>
            <w:right w:val="none" w:sz="0" w:space="0" w:color="auto"/>
          </w:divBdr>
          <w:divsChild>
            <w:div w:id="538319980">
              <w:marLeft w:val="0"/>
              <w:marRight w:val="0"/>
              <w:marTop w:val="0"/>
              <w:marBottom w:val="0"/>
              <w:divBdr>
                <w:top w:val="none" w:sz="0" w:space="0" w:color="auto"/>
                <w:left w:val="none" w:sz="0" w:space="0" w:color="auto"/>
                <w:bottom w:val="none" w:sz="0" w:space="0" w:color="auto"/>
                <w:right w:val="none" w:sz="0" w:space="0" w:color="auto"/>
              </w:divBdr>
              <w:divsChild>
                <w:div w:id="150983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881006">
      <w:bodyDiv w:val="1"/>
      <w:marLeft w:val="0"/>
      <w:marRight w:val="0"/>
      <w:marTop w:val="0"/>
      <w:marBottom w:val="0"/>
      <w:divBdr>
        <w:top w:val="none" w:sz="0" w:space="0" w:color="auto"/>
        <w:left w:val="none" w:sz="0" w:space="0" w:color="auto"/>
        <w:bottom w:val="none" w:sz="0" w:space="0" w:color="auto"/>
        <w:right w:val="none" w:sz="0" w:space="0" w:color="auto"/>
      </w:divBdr>
    </w:div>
    <w:div w:id="1000235480">
      <w:bodyDiv w:val="1"/>
      <w:marLeft w:val="0"/>
      <w:marRight w:val="0"/>
      <w:marTop w:val="0"/>
      <w:marBottom w:val="0"/>
      <w:divBdr>
        <w:top w:val="none" w:sz="0" w:space="0" w:color="auto"/>
        <w:left w:val="none" w:sz="0" w:space="0" w:color="auto"/>
        <w:bottom w:val="none" w:sz="0" w:space="0" w:color="auto"/>
        <w:right w:val="none" w:sz="0" w:space="0" w:color="auto"/>
      </w:divBdr>
      <w:divsChild>
        <w:div w:id="2049404257">
          <w:marLeft w:val="0"/>
          <w:marRight w:val="0"/>
          <w:marTop w:val="0"/>
          <w:marBottom w:val="0"/>
          <w:divBdr>
            <w:top w:val="none" w:sz="0" w:space="0" w:color="auto"/>
            <w:left w:val="none" w:sz="0" w:space="0" w:color="auto"/>
            <w:bottom w:val="none" w:sz="0" w:space="0" w:color="auto"/>
            <w:right w:val="none" w:sz="0" w:space="0" w:color="auto"/>
          </w:divBdr>
          <w:divsChild>
            <w:div w:id="1977369134">
              <w:marLeft w:val="0"/>
              <w:marRight w:val="0"/>
              <w:marTop w:val="0"/>
              <w:marBottom w:val="0"/>
              <w:divBdr>
                <w:top w:val="none" w:sz="0" w:space="0" w:color="auto"/>
                <w:left w:val="none" w:sz="0" w:space="0" w:color="auto"/>
                <w:bottom w:val="none" w:sz="0" w:space="0" w:color="auto"/>
                <w:right w:val="none" w:sz="0" w:space="0" w:color="auto"/>
              </w:divBdr>
              <w:divsChild>
                <w:div w:id="68860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323735">
      <w:bodyDiv w:val="1"/>
      <w:marLeft w:val="0"/>
      <w:marRight w:val="0"/>
      <w:marTop w:val="0"/>
      <w:marBottom w:val="0"/>
      <w:divBdr>
        <w:top w:val="none" w:sz="0" w:space="0" w:color="auto"/>
        <w:left w:val="none" w:sz="0" w:space="0" w:color="auto"/>
        <w:bottom w:val="none" w:sz="0" w:space="0" w:color="auto"/>
        <w:right w:val="none" w:sz="0" w:space="0" w:color="auto"/>
      </w:divBdr>
      <w:divsChild>
        <w:div w:id="1847666072">
          <w:marLeft w:val="0"/>
          <w:marRight w:val="0"/>
          <w:marTop w:val="0"/>
          <w:marBottom w:val="0"/>
          <w:divBdr>
            <w:top w:val="none" w:sz="0" w:space="0" w:color="auto"/>
            <w:left w:val="none" w:sz="0" w:space="0" w:color="auto"/>
            <w:bottom w:val="none" w:sz="0" w:space="0" w:color="auto"/>
            <w:right w:val="none" w:sz="0" w:space="0" w:color="auto"/>
          </w:divBdr>
          <w:divsChild>
            <w:div w:id="1757555588">
              <w:marLeft w:val="0"/>
              <w:marRight w:val="0"/>
              <w:marTop w:val="0"/>
              <w:marBottom w:val="0"/>
              <w:divBdr>
                <w:top w:val="none" w:sz="0" w:space="0" w:color="auto"/>
                <w:left w:val="none" w:sz="0" w:space="0" w:color="auto"/>
                <w:bottom w:val="none" w:sz="0" w:space="0" w:color="auto"/>
                <w:right w:val="none" w:sz="0" w:space="0" w:color="auto"/>
              </w:divBdr>
              <w:divsChild>
                <w:div w:id="211636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308504">
      <w:bodyDiv w:val="1"/>
      <w:marLeft w:val="0"/>
      <w:marRight w:val="0"/>
      <w:marTop w:val="0"/>
      <w:marBottom w:val="0"/>
      <w:divBdr>
        <w:top w:val="none" w:sz="0" w:space="0" w:color="auto"/>
        <w:left w:val="none" w:sz="0" w:space="0" w:color="auto"/>
        <w:bottom w:val="none" w:sz="0" w:space="0" w:color="auto"/>
        <w:right w:val="none" w:sz="0" w:space="0" w:color="auto"/>
      </w:divBdr>
      <w:divsChild>
        <w:div w:id="1126389771">
          <w:marLeft w:val="0"/>
          <w:marRight w:val="0"/>
          <w:marTop w:val="0"/>
          <w:marBottom w:val="0"/>
          <w:divBdr>
            <w:top w:val="none" w:sz="0" w:space="0" w:color="auto"/>
            <w:left w:val="none" w:sz="0" w:space="0" w:color="auto"/>
            <w:bottom w:val="none" w:sz="0" w:space="0" w:color="auto"/>
            <w:right w:val="none" w:sz="0" w:space="0" w:color="auto"/>
          </w:divBdr>
          <w:divsChild>
            <w:div w:id="1623227673">
              <w:marLeft w:val="0"/>
              <w:marRight w:val="0"/>
              <w:marTop w:val="0"/>
              <w:marBottom w:val="0"/>
              <w:divBdr>
                <w:top w:val="none" w:sz="0" w:space="0" w:color="auto"/>
                <w:left w:val="none" w:sz="0" w:space="0" w:color="auto"/>
                <w:bottom w:val="none" w:sz="0" w:space="0" w:color="auto"/>
                <w:right w:val="none" w:sz="0" w:space="0" w:color="auto"/>
              </w:divBdr>
              <w:divsChild>
                <w:div w:id="66540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435930">
      <w:bodyDiv w:val="1"/>
      <w:marLeft w:val="0"/>
      <w:marRight w:val="0"/>
      <w:marTop w:val="0"/>
      <w:marBottom w:val="0"/>
      <w:divBdr>
        <w:top w:val="none" w:sz="0" w:space="0" w:color="auto"/>
        <w:left w:val="none" w:sz="0" w:space="0" w:color="auto"/>
        <w:bottom w:val="none" w:sz="0" w:space="0" w:color="auto"/>
        <w:right w:val="none" w:sz="0" w:space="0" w:color="auto"/>
      </w:divBdr>
    </w:div>
    <w:div w:id="1040546553">
      <w:bodyDiv w:val="1"/>
      <w:marLeft w:val="0"/>
      <w:marRight w:val="0"/>
      <w:marTop w:val="0"/>
      <w:marBottom w:val="0"/>
      <w:divBdr>
        <w:top w:val="none" w:sz="0" w:space="0" w:color="auto"/>
        <w:left w:val="none" w:sz="0" w:space="0" w:color="auto"/>
        <w:bottom w:val="none" w:sz="0" w:space="0" w:color="auto"/>
        <w:right w:val="none" w:sz="0" w:space="0" w:color="auto"/>
      </w:divBdr>
      <w:divsChild>
        <w:div w:id="1799569804">
          <w:marLeft w:val="0"/>
          <w:marRight w:val="0"/>
          <w:marTop w:val="0"/>
          <w:marBottom w:val="0"/>
          <w:divBdr>
            <w:top w:val="none" w:sz="0" w:space="0" w:color="auto"/>
            <w:left w:val="none" w:sz="0" w:space="0" w:color="auto"/>
            <w:bottom w:val="none" w:sz="0" w:space="0" w:color="auto"/>
            <w:right w:val="none" w:sz="0" w:space="0" w:color="auto"/>
          </w:divBdr>
          <w:divsChild>
            <w:div w:id="1217542794">
              <w:marLeft w:val="0"/>
              <w:marRight w:val="0"/>
              <w:marTop w:val="0"/>
              <w:marBottom w:val="0"/>
              <w:divBdr>
                <w:top w:val="none" w:sz="0" w:space="0" w:color="auto"/>
                <w:left w:val="none" w:sz="0" w:space="0" w:color="auto"/>
                <w:bottom w:val="none" w:sz="0" w:space="0" w:color="auto"/>
                <w:right w:val="none" w:sz="0" w:space="0" w:color="auto"/>
              </w:divBdr>
              <w:divsChild>
                <w:div w:id="131657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738434">
      <w:bodyDiv w:val="1"/>
      <w:marLeft w:val="0"/>
      <w:marRight w:val="0"/>
      <w:marTop w:val="0"/>
      <w:marBottom w:val="0"/>
      <w:divBdr>
        <w:top w:val="none" w:sz="0" w:space="0" w:color="auto"/>
        <w:left w:val="none" w:sz="0" w:space="0" w:color="auto"/>
        <w:bottom w:val="none" w:sz="0" w:space="0" w:color="auto"/>
        <w:right w:val="none" w:sz="0" w:space="0" w:color="auto"/>
      </w:divBdr>
      <w:divsChild>
        <w:div w:id="366612913">
          <w:marLeft w:val="0"/>
          <w:marRight w:val="0"/>
          <w:marTop w:val="0"/>
          <w:marBottom w:val="0"/>
          <w:divBdr>
            <w:top w:val="none" w:sz="0" w:space="0" w:color="auto"/>
            <w:left w:val="none" w:sz="0" w:space="0" w:color="auto"/>
            <w:bottom w:val="none" w:sz="0" w:space="0" w:color="auto"/>
            <w:right w:val="none" w:sz="0" w:space="0" w:color="auto"/>
          </w:divBdr>
          <w:divsChild>
            <w:div w:id="1402944256">
              <w:marLeft w:val="0"/>
              <w:marRight w:val="0"/>
              <w:marTop w:val="0"/>
              <w:marBottom w:val="0"/>
              <w:divBdr>
                <w:top w:val="none" w:sz="0" w:space="0" w:color="auto"/>
                <w:left w:val="none" w:sz="0" w:space="0" w:color="auto"/>
                <w:bottom w:val="none" w:sz="0" w:space="0" w:color="auto"/>
                <w:right w:val="none" w:sz="0" w:space="0" w:color="auto"/>
              </w:divBdr>
              <w:divsChild>
                <w:div w:id="18130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493857">
      <w:bodyDiv w:val="1"/>
      <w:marLeft w:val="0"/>
      <w:marRight w:val="0"/>
      <w:marTop w:val="0"/>
      <w:marBottom w:val="0"/>
      <w:divBdr>
        <w:top w:val="none" w:sz="0" w:space="0" w:color="auto"/>
        <w:left w:val="none" w:sz="0" w:space="0" w:color="auto"/>
        <w:bottom w:val="none" w:sz="0" w:space="0" w:color="auto"/>
        <w:right w:val="none" w:sz="0" w:space="0" w:color="auto"/>
      </w:divBdr>
      <w:divsChild>
        <w:div w:id="2029402091">
          <w:marLeft w:val="0"/>
          <w:marRight w:val="0"/>
          <w:marTop w:val="0"/>
          <w:marBottom w:val="0"/>
          <w:divBdr>
            <w:top w:val="none" w:sz="0" w:space="0" w:color="auto"/>
            <w:left w:val="none" w:sz="0" w:space="0" w:color="auto"/>
            <w:bottom w:val="none" w:sz="0" w:space="0" w:color="auto"/>
            <w:right w:val="none" w:sz="0" w:space="0" w:color="auto"/>
          </w:divBdr>
          <w:divsChild>
            <w:div w:id="583729432">
              <w:marLeft w:val="0"/>
              <w:marRight w:val="0"/>
              <w:marTop w:val="0"/>
              <w:marBottom w:val="0"/>
              <w:divBdr>
                <w:top w:val="none" w:sz="0" w:space="0" w:color="auto"/>
                <w:left w:val="none" w:sz="0" w:space="0" w:color="auto"/>
                <w:bottom w:val="none" w:sz="0" w:space="0" w:color="auto"/>
                <w:right w:val="none" w:sz="0" w:space="0" w:color="auto"/>
              </w:divBdr>
              <w:divsChild>
                <w:div w:id="72183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215935">
      <w:bodyDiv w:val="1"/>
      <w:marLeft w:val="0"/>
      <w:marRight w:val="0"/>
      <w:marTop w:val="0"/>
      <w:marBottom w:val="0"/>
      <w:divBdr>
        <w:top w:val="none" w:sz="0" w:space="0" w:color="auto"/>
        <w:left w:val="none" w:sz="0" w:space="0" w:color="auto"/>
        <w:bottom w:val="none" w:sz="0" w:space="0" w:color="auto"/>
        <w:right w:val="none" w:sz="0" w:space="0" w:color="auto"/>
      </w:divBdr>
      <w:divsChild>
        <w:div w:id="489711935">
          <w:marLeft w:val="0"/>
          <w:marRight w:val="0"/>
          <w:marTop w:val="0"/>
          <w:marBottom w:val="0"/>
          <w:divBdr>
            <w:top w:val="none" w:sz="0" w:space="0" w:color="auto"/>
            <w:left w:val="none" w:sz="0" w:space="0" w:color="auto"/>
            <w:bottom w:val="none" w:sz="0" w:space="0" w:color="auto"/>
            <w:right w:val="none" w:sz="0" w:space="0" w:color="auto"/>
          </w:divBdr>
          <w:divsChild>
            <w:div w:id="726412976">
              <w:marLeft w:val="0"/>
              <w:marRight w:val="0"/>
              <w:marTop w:val="0"/>
              <w:marBottom w:val="0"/>
              <w:divBdr>
                <w:top w:val="none" w:sz="0" w:space="0" w:color="auto"/>
                <w:left w:val="none" w:sz="0" w:space="0" w:color="auto"/>
                <w:bottom w:val="none" w:sz="0" w:space="0" w:color="auto"/>
                <w:right w:val="none" w:sz="0" w:space="0" w:color="auto"/>
              </w:divBdr>
              <w:divsChild>
                <w:div w:id="666514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958076">
      <w:bodyDiv w:val="1"/>
      <w:marLeft w:val="0"/>
      <w:marRight w:val="0"/>
      <w:marTop w:val="0"/>
      <w:marBottom w:val="0"/>
      <w:divBdr>
        <w:top w:val="none" w:sz="0" w:space="0" w:color="auto"/>
        <w:left w:val="none" w:sz="0" w:space="0" w:color="auto"/>
        <w:bottom w:val="none" w:sz="0" w:space="0" w:color="auto"/>
        <w:right w:val="none" w:sz="0" w:space="0" w:color="auto"/>
      </w:divBdr>
      <w:divsChild>
        <w:div w:id="16860400">
          <w:marLeft w:val="0"/>
          <w:marRight w:val="0"/>
          <w:marTop w:val="0"/>
          <w:marBottom w:val="0"/>
          <w:divBdr>
            <w:top w:val="none" w:sz="0" w:space="0" w:color="auto"/>
            <w:left w:val="none" w:sz="0" w:space="0" w:color="auto"/>
            <w:bottom w:val="none" w:sz="0" w:space="0" w:color="auto"/>
            <w:right w:val="none" w:sz="0" w:space="0" w:color="auto"/>
          </w:divBdr>
          <w:divsChild>
            <w:div w:id="1298419130">
              <w:marLeft w:val="0"/>
              <w:marRight w:val="0"/>
              <w:marTop w:val="0"/>
              <w:marBottom w:val="0"/>
              <w:divBdr>
                <w:top w:val="none" w:sz="0" w:space="0" w:color="auto"/>
                <w:left w:val="none" w:sz="0" w:space="0" w:color="auto"/>
                <w:bottom w:val="none" w:sz="0" w:space="0" w:color="auto"/>
                <w:right w:val="none" w:sz="0" w:space="0" w:color="auto"/>
              </w:divBdr>
              <w:divsChild>
                <w:div w:id="87616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262864">
      <w:bodyDiv w:val="1"/>
      <w:marLeft w:val="0"/>
      <w:marRight w:val="0"/>
      <w:marTop w:val="0"/>
      <w:marBottom w:val="0"/>
      <w:divBdr>
        <w:top w:val="none" w:sz="0" w:space="0" w:color="auto"/>
        <w:left w:val="none" w:sz="0" w:space="0" w:color="auto"/>
        <w:bottom w:val="none" w:sz="0" w:space="0" w:color="auto"/>
        <w:right w:val="none" w:sz="0" w:space="0" w:color="auto"/>
      </w:divBdr>
      <w:divsChild>
        <w:div w:id="1441486055">
          <w:marLeft w:val="0"/>
          <w:marRight w:val="0"/>
          <w:marTop w:val="0"/>
          <w:marBottom w:val="0"/>
          <w:divBdr>
            <w:top w:val="none" w:sz="0" w:space="0" w:color="auto"/>
            <w:left w:val="none" w:sz="0" w:space="0" w:color="auto"/>
            <w:bottom w:val="none" w:sz="0" w:space="0" w:color="auto"/>
            <w:right w:val="none" w:sz="0" w:space="0" w:color="auto"/>
          </w:divBdr>
          <w:divsChild>
            <w:div w:id="1100681533">
              <w:marLeft w:val="0"/>
              <w:marRight w:val="0"/>
              <w:marTop w:val="0"/>
              <w:marBottom w:val="0"/>
              <w:divBdr>
                <w:top w:val="none" w:sz="0" w:space="0" w:color="auto"/>
                <w:left w:val="none" w:sz="0" w:space="0" w:color="auto"/>
                <w:bottom w:val="none" w:sz="0" w:space="0" w:color="auto"/>
                <w:right w:val="none" w:sz="0" w:space="0" w:color="auto"/>
              </w:divBdr>
              <w:divsChild>
                <w:div w:id="195555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187919">
      <w:bodyDiv w:val="1"/>
      <w:marLeft w:val="0"/>
      <w:marRight w:val="0"/>
      <w:marTop w:val="0"/>
      <w:marBottom w:val="0"/>
      <w:divBdr>
        <w:top w:val="none" w:sz="0" w:space="0" w:color="auto"/>
        <w:left w:val="none" w:sz="0" w:space="0" w:color="auto"/>
        <w:bottom w:val="none" w:sz="0" w:space="0" w:color="auto"/>
        <w:right w:val="none" w:sz="0" w:space="0" w:color="auto"/>
      </w:divBdr>
      <w:divsChild>
        <w:div w:id="1006976149">
          <w:marLeft w:val="0"/>
          <w:marRight w:val="0"/>
          <w:marTop w:val="0"/>
          <w:marBottom w:val="0"/>
          <w:divBdr>
            <w:top w:val="none" w:sz="0" w:space="0" w:color="auto"/>
            <w:left w:val="none" w:sz="0" w:space="0" w:color="auto"/>
            <w:bottom w:val="none" w:sz="0" w:space="0" w:color="auto"/>
            <w:right w:val="none" w:sz="0" w:space="0" w:color="auto"/>
          </w:divBdr>
          <w:divsChild>
            <w:div w:id="1497964654">
              <w:marLeft w:val="0"/>
              <w:marRight w:val="0"/>
              <w:marTop w:val="0"/>
              <w:marBottom w:val="0"/>
              <w:divBdr>
                <w:top w:val="none" w:sz="0" w:space="0" w:color="auto"/>
                <w:left w:val="none" w:sz="0" w:space="0" w:color="auto"/>
                <w:bottom w:val="none" w:sz="0" w:space="0" w:color="auto"/>
                <w:right w:val="none" w:sz="0" w:space="0" w:color="auto"/>
              </w:divBdr>
              <w:divsChild>
                <w:div w:id="160002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119560">
      <w:bodyDiv w:val="1"/>
      <w:marLeft w:val="0"/>
      <w:marRight w:val="0"/>
      <w:marTop w:val="0"/>
      <w:marBottom w:val="0"/>
      <w:divBdr>
        <w:top w:val="none" w:sz="0" w:space="0" w:color="auto"/>
        <w:left w:val="none" w:sz="0" w:space="0" w:color="auto"/>
        <w:bottom w:val="none" w:sz="0" w:space="0" w:color="auto"/>
        <w:right w:val="none" w:sz="0" w:space="0" w:color="auto"/>
      </w:divBdr>
      <w:divsChild>
        <w:div w:id="149639432">
          <w:marLeft w:val="0"/>
          <w:marRight w:val="0"/>
          <w:marTop w:val="0"/>
          <w:marBottom w:val="0"/>
          <w:divBdr>
            <w:top w:val="none" w:sz="0" w:space="0" w:color="auto"/>
            <w:left w:val="none" w:sz="0" w:space="0" w:color="auto"/>
            <w:bottom w:val="none" w:sz="0" w:space="0" w:color="auto"/>
            <w:right w:val="none" w:sz="0" w:space="0" w:color="auto"/>
          </w:divBdr>
          <w:divsChild>
            <w:div w:id="1527283497">
              <w:marLeft w:val="0"/>
              <w:marRight w:val="0"/>
              <w:marTop w:val="0"/>
              <w:marBottom w:val="0"/>
              <w:divBdr>
                <w:top w:val="none" w:sz="0" w:space="0" w:color="auto"/>
                <w:left w:val="none" w:sz="0" w:space="0" w:color="auto"/>
                <w:bottom w:val="none" w:sz="0" w:space="0" w:color="auto"/>
                <w:right w:val="none" w:sz="0" w:space="0" w:color="auto"/>
              </w:divBdr>
              <w:divsChild>
                <w:div w:id="1458791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480677">
      <w:bodyDiv w:val="1"/>
      <w:marLeft w:val="0"/>
      <w:marRight w:val="0"/>
      <w:marTop w:val="0"/>
      <w:marBottom w:val="0"/>
      <w:divBdr>
        <w:top w:val="none" w:sz="0" w:space="0" w:color="auto"/>
        <w:left w:val="none" w:sz="0" w:space="0" w:color="auto"/>
        <w:bottom w:val="none" w:sz="0" w:space="0" w:color="auto"/>
        <w:right w:val="none" w:sz="0" w:space="0" w:color="auto"/>
      </w:divBdr>
      <w:divsChild>
        <w:div w:id="159198677">
          <w:marLeft w:val="0"/>
          <w:marRight w:val="0"/>
          <w:marTop w:val="0"/>
          <w:marBottom w:val="0"/>
          <w:divBdr>
            <w:top w:val="none" w:sz="0" w:space="0" w:color="auto"/>
            <w:left w:val="none" w:sz="0" w:space="0" w:color="auto"/>
            <w:bottom w:val="none" w:sz="0" w:space="0" w:color="auto"/>
            <w:right w:val="none" w:sz="0" w:space="0" w:color="auto"/>
          </w:divBdr>
          <w:divsChild>
            <w:div w:id="2106068596">
              <w:marLeft w:val="0"/>
              <w:marRight w:val="0"/>
              <w:marTop w:val="0"/>
              <w:marBottom w:val="0"/>
              <w:divBdr>
                <w:top w:val="none" w:sz="0" w:space="0" w:color="auto"/>
                <w:left w:val="none" w:sz="0" w:space="0" w:color="auto"/>
                <w:bottom w:val="none" w:sz="0" w:space="0" w:color="auto"/>
                <w:right w:val="none" w:sz="0" w:space="0" w:color="auto"/>
              </w:divBdr>
              <w:divsChild>
                <w:div w:id="67496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191260">
      <w:bodyDiv w:val="1"/>
      <w:marLeft w:val="0"/>
      <w:marRight w:val="0"/>
      <w:marTop w:val="0"/>
      <w:marBottom w:val="0"/>
      <w:divBdr>
        <w:top w:val="none" w:sz="0" w:space="0" w:color="auto"/>
        <w:left w:val="none" w:sz="0" w:space="0" w:color="auto"/>
        <w:bottom w:val="none" w:sz="0" w:space="0" w:color="auto"/>
        <w:right w:val="none" w:sz="0" w:space="0" w:color="auto"/>
      </w:divBdr>
      <w:divsChild>
        <w:div w:id="1986161815">
          <w:marLeft w:val="0"/>
          <w:marRight w:val="0"/>
          <w:marTop w:val="0"/>
          <w:marBottom w:val="0"/>
          <w:divBdr>
            <w:top w:val="none" w:sz="0" w:space="0" w:color="auto"/>
            <w:left w:val="none" w:sz="0" w:space="0" w:color="auto"/>
            <w:bottom w:val="none" w:sz="0" w:space="0" w:color="auto"/>
            <w:right w:val="none" w:sz="0" w:space="0" w:color="auto"/>
          </w:divBdr>
        </w:div>
        <w:div w:id="2031486030">
          <w:marLeft w:val="0"/>
          <w:marRight w:val="0"/>
          <w:marTop w:val="0"/>
          <w:marBottom w:val="0"/>
          <w:divBdr>
            <w:top w:val="none" w:sz="0" w:space="0" w:color="auto"/>
            <w:left w:val="none" w:sz="0" w:space="0" w:color="auto"/>
            <w:bottom w:val="none" w:sz="0" w:space="0" w:color="auto"/>
            <w:right w:val="none" w:sz="0" w:space="0" w:color="auto"/>
          </w:divBdr>
        </w:div>
        <w:div w:id="452865361">
          <w:marLeft w:val="0"/>
          <w:marRight w:val="0"/>
          <w:marTop w:val="0"/>
          <w:marBottom w:val="0"/>
          <w:divBdr>
            <w:top w:val="none" w:sz="0" w:space="0" w:color="auto"/>
            <w:left w:val="none" w:sz="0" w:space="0" w:color="auto"/>
            <w:bottom w:val="none" w:sz="0" w:space="0" w:color="auto"/>
            <w:right w:val="none" w:sz="0" w:space="0" w:color="auto"/>
          </w:divBdr>
        </w:div>
        <w:div w:id="66805299">
          <w:marLeft w:val="0"/>
          <w:marRight w:val="0"/>
          <w:marTop w:val="0"/>
          <w:marBottom w:val="0"/>
          <w:divBdr>
            <w:top w:val="none" w:sz="0" w:space="0" w:color="auto"/>
            <w:left w:val="none" w:sz="0" w:space="0" w:color="auto"/>
            <w:bottom w:val="none" w:sz="0" w:space="0" w:color="auto"/>
            <w:right w:val="none" w:sz="0" w:space="0" w:color="auto"/>
          </w:divBdr>
        </w:div>
        <w:div w:id="2110999869">
          <w:marLeft w:val="0"/>
          <w:marRight w:val="0"/>
          <w:marTop w:val="0"/>
          <w:marBottom w:val="0"/>
          <w:divBdr>
            <w:top w:val="none" w:sz="0" w:space="0" w:color="auto"/>
            <w:left w:val="none" w:sz="0" w:space="0" w:color="auto"/>
            <w:bottom w:val="none" w:sz="0" w:space="0" w:color="auto"/>
            <w:right w:val="none" w:sz="0" w:space="0" w:color="auto"/>
          </w:divBdr>
        </w:div>
      </w:divsChild>
    </w:div>
    <w:div w:id="1243224819">
      <w:bodyDiv w:val="1"/>
      <w:marLeft w:val="0"/>
      <w:marRight w:val="0"/>
      <w:marTop w:val="0"/>
      <w:marBottom w:val="0"/>
      <w:divBdr>
        <w:top w:val="none" w:sz="0" w:space="0" w:color="auto"/>
        <w:left w:val="none" w:sz="0" w:space="0" w:color="auto"/>
        <w:bottom w:val="none" w:sz="0" w:space="0" w:color="auto"/>
        <w:right w:val="none" w:sz="0" w:space="0" w:color="auto"/>
      </w:divBdr>
    </w:div>
    <w:div w:id="1323777678">
      <w:bodyDiv w:val="1"/>
      <w:marLeft w:val="0"/>
      <w:marRight w:val="0"/>
      <w:marTop w:val="0"/>
      <w:marBottom w:val="0"/>
      <w:divBdr>
        <w:top w:val="none" w:sz="0" w:space="0" w:color="auto"/>
        <w:left w:val="none" w:sz="0" w:space="0" w:color="auto"/>
        <w:bottom w:val="none" w:sz="0" w:space="0" w:color="auto"/>
        <w:right w:val="none" w:sz="0" w:space="0" w:color="auto"/>
      </w:divBdr>
      <w:divsChild>
        <w:div w:id="1398700710">
          <w:marLeft w:val="0"/>
          <w:marRight w:val="0"/>
          <w:marTop w:val="0"/>
          <w:marBottom w:val="0"/>
          <w:divBdr>
            <w:top w:val="none" w:sz="0" w:space="0" w:color="auto"/>
            <w:left w:val="none" w:sz="0" w:space="0" w:color="auto"/>
            <w:bottom w:val="none" w:sz="0" w:space="0" w:color="auto"/>
            <w:right w:val="none" w:sz="0" w:space="0" w:color="auto"/>
          </w:divBdr>
          <w:divsChild>
            <w:div w:id="569997913">
              <w:marLeft w:val="0"/>
              <w:marRight w:val="0"/>
              <w:marTop w:val="0"/>
              <w:marBottom w:val="0"/>
              <w:divBdr>
                <w:top w:val="none" w:sz="0" w:space="0" w:color="auto"/>
                <w:left w:val="none" w:sz="0" w:space="0" w:color="auto"/>
                <w:bottom w:val="none" w:sz="0" w:space="0" w:color="auto"/>
                <w:right w:val="none" w:sz="0" w:space="0" w:color="auto"/>
              </w:divBdr>
              <w:divsChild>
                <w:div w:id="39690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730979">
      <w:bodyDiv w:val="1"/>
      <w:marLeft w:val="0"/>
      <w:marRight w:val="0"/>
      <w:marTop w:val="0"/>
      <w:marBottom w:val="0"/>
      <w:divBdr>
        <w:top w:val="none" w:sz="0" w:space="0" w:color="auto"/>
        <w:left w:val="none" w:sz="0" w:space="0" w:color="auto"/>
        <w:bottom w:val="none" w:sz="0" w:space="0" w:color="auto"/>
        <w:right w:val="none" w:sz="0" w:space="0" w:color="auto"/>
      </w:divBdr>
      <w:divsChild>
        <w:div w:id="475222524">
          <w:marLeft w:val="0"/>
          <w:marRight w:val="0"/>
          <w:marTop w:val="0"/>
          <w:marBottom w:val="0"/>
          <w:divBdr>
            <w:top w:val="none" w:sz="0" w:space="0" w:color="auto"/>
            <w:left w:val="none" w:sz="0" w:space="0" w:color="auto"/>
            <w:bottom w:val="none" w:sz="0" w:space="0" w:color="auto"/>
            <w:right w:val="none" w:sz="0" w:space="0" w:color="auto"/>
          </w:divBdr>
          <w:divsChild>
            <w:div w:id="254871790">
              <w:marLeft w:val="0"/>
              <w:marRight w:val="0"/>
              <w:marTop w:val="0"/>
              <w:marBottom w:val="0"/>
              <w:divBdr>
                <w:top w:val="none" w:sz="0" w:space="0" w:color="auto"/>
                <w:left w:val="none" w:sz="0" w:space="0" w:color="auto"/>
                <w:bottom w:val="none" w:sz="0" w:space="0" w:color="auto"/>
                <w:right w:val="none" w:sz="0" w:space="0" w:color="auto"/>
              </w:divBdr>
              <w:divsChild>
                <w:div w:id="1519350973">
                  <w:marLeft w:val="0"/>
                  <w:marRight w:val="0"/>
                  <w:marTop w:val="0"/>
                  <w:marBottom w:val="0"/>
                  <w:divBdr>
                    <w:top w:val="none" w:sz="0" w:space="0" w:color="auto"/>
                    <w:left w:val="none" w:sz="0" w:space="0" w:color="auto"/>
                    <w:bottom w:val="none" w:sz="0" w:space="0" w:color="auto"/>
                    <w:right w:val="none" w:sz="0" w:space="0" w:color="auto"/>
                  </w:divBdr>
                  <w:divsChild>
                    <w:div w:id="191026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176450">
      <w:bodyDiv w:val="1"/>
      <w:marLeft w:val="0"/>
      <w:marRight w:val="0"/>
      <w:marTop w:val="0"/>
      <w:marBottom w:val="0"/>
      <w:divBdr>
        <w:top w:val="none" w:sz="0" w:space="0" w:color="auto"/>
        <w:left w:val="none" w:sz="0" w:space="0" w:color="auto"/>
        <w:bottom w:val="none" w:sz="0" w:space="0" w:color="auto"/>
        <w:right w:val="none" w:sz="0" w:space="0" w:color="auto"/>
      </w:divBdr>
      <w:divsChild>
        <w:div w:id="1291592205">
          <w:marLeft w:val="0"/>
          <w:marRight w:val="0"/>
          <w:marTop w:val="0"/>
          <w:marBottom w:val="0"/>
          <w:divBdr>
            <w:top w:val="none" w:sz="0" w:space="0" w:color="auto"/>
            <w:left w:val="none" w:sz="0" w:space="0" w:color="auto"/>
            <w:bottom w:val="none" w:sz="0" w:space="0" w:color="auto"/>
            <w:right w:val="none" w:sz="0" w:space="0" w:color="auto"/>
          </w:divBdr>
          <w:divsChild>
            <w:div w:id="2016182109">
              <w:marLeft w:val="0"/>
              <w:marRight w:val="0"/>
              <w:marTop w:val="0"/>
              <w:marBottom w:val="0"/>
              <w:divBdr>
                <w:top w:val="none" w:sz="0" w:space="0" w:color="auto"/>
                <w:left w:val="none" w:sz="0" w:space="0" w:color="auto"/>
                <w:bottom w:val="none" w:sz="0" w:space="0" w:color="auto"/>
                <w:right w:val="none" w:sz="0" w:space="0" w:color="auto"/>
              </w:divBdr>
              <w:divsChild>
                <w:div w:id="5748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272586">
      <w:bodyDiv w:val="1"/>
      <w:marLeft w:val="0"/>
      <w:marRight w:val="0"/>
      <w:marTop w:val="0"/>
      <w:marBottom w:val="0"/>
      <w:divBdr>
        <w:top w:val="none" w:sz="0" w:space="0" w:color="auto"/>
        <w:left w:val="none" w:sz="0" w:space="0" w:color="auto"/>
        <w:bottom w:val="none" w:sz="0" w:space="0" w:color="auto"/>
        <w:right w:val="none" w:sz="0" w:space="0" w:color="auto"/>
      </w:divBdr>
      <w:divsChild>
        <w:div w:id="1441680909">
          <w:marLeft w:val="0"/>
          <w:marRight w:val="0"/>
          <w:marTop w:val="0"/>
          <w:marBottom w:val="0"/>
          <w:divBdr>
            <w:top w:val="none" w:sz="0" w:space="0" w:color="auto"/>
            <w:left w:val="none" w:sz="0" w:space="0" w:color="auto"/>
            <w:bottom w:val="none" w:sz="0" w:space="0" w:color="auto"/>
            <w:right w:val="none" w:sz="0" w:space="0" w:color="auto"/>
          </w:divBdr>
          <w:divsChild>
            <w:div w:id="1905331750">
              <w:marLeft w:val="0"/>
              <w:marRight w:val="0"/>
              <w:marTop w:val="0"/>
              <w:marBottom w:val="0"/>
              <w:divBdr>
                <w:top w:val="none" w:sz="0" w:space="0" w:color="auto"/>
                <w:left w:val="none" w:sz="0" w:space="0" w:color="auto"/>
                <w:bottom w:val="none" w:sz="0" w:space="0" w:color="auto"/>
                <w:right w:val="none" w:sz="0" w:space="0" w:color="auto"/>
              </w:divBdr>
              <w:divsChild>
                <w:div w:id="69319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77380">
      <w:bodyDiv w:val="1"/>
      <w:marLeft w:val="0"/>
      <w:marRight w:val="0"/>
      <w:marTop w:val="0"/>
      <w:marBottom w:val="0"/>
      <w:divBdr>
        <w:top w:val="none" w:sz="0" w:space="0" w:color="auto"/>
        <w:left w:val="none" w:sz="0" w:space="0" w:color="auto"/>
        <w:bottom w:val="none" w:sz="0" w:space="0" w:color="auto"/>
        <w:right w:val="none" w:sz="0" w:space="0" w:color="auto"/>
      </w:divBdr>
      <w:divsChild>
        <w:div w:id="1356150430">
          <w:marLeft w:val="0"/>
          <w:marRight w:val="0"/>
          <w:marTop w:val="0"/>
          <w:marBottom w:val="0"/>
          <w:divBdr>
            <w:top w:val="none" w:sz="0" w:space="0" w:color="auto"/>
            <w:left w:val="none" w:sz="0" w:space="0" w:color="auto"/>
            <w:bottom w:val="none" w:sz="0" w:space="0" w:color="auto"/>
            <w:right w:val="none" w:sz="0" w:space="0" w:color="auto"/>
          </w:divBdr>
          <w:divsChild>
            <w:div w:id="206335159">
              <w:marLeft w:val="0"/>
              <w:marRight w:val="0"/>
              <w:marTop w:val="0"/>
              <w:marBottom w:val="0"/>
              <w:divBdr>
                <w:top w:val="none" w:sz="0" w:space="0" w:color="auto"/>
                <w:left w:val="none" w:sz="0" w:space="0" w:color="auto"/>
                <w:bottom w:val="none" w:sz="0" w:space="0" w:color="auto"/>
                <w:right w:val="none" w:sz="0" w:space="0" w:color="auto"/>
              </w:divBdr>
              <w:divsChild>
                <w:div w:id="16616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858855">
      <w:bodyDiv w:val="1"/>
      <w:marLeft w:val="0"/>
      <w:marRight w:val="0"/>
      <w:marTop w:val="0"/>
      <w:marBottom w:val="0"/>
      <w:divBdr>
        <w:top w:val="none" w:sz="0" w:space="0" w:color="auto"/>
        <w:left w:val="none" w:sz="0" w:space="0" w:color="auto"/>
        <w:bottom w:val="none" w:sz="0" w:space="0" w:color="auto"/>
        <w:right w:val="none" w:sz="0" w:space="0" w:color="auto"/>
      </w:divBdr>
      <w:divsChild>
        <w:div w:id="79985625">
          <w:marLeft w:val="0"/>
          <w:marRight w:val="0"/>
          <w:marTop w:val="0"/>
          <w:marBottom w:val="0"/>
          <w:divBdr>
            <w:top w:val="none" w:sz="0" w:space="0" w:color="auto"/>
            <w:left w:val="none" w:sz="0" w:space="0" w:color="auto"/>
            <w:bottom w:val="none" w:sz="0" w:space="0" w:color="auto"/>
            <w:right w:val="none" w:sz="0" w:space="0" w:color="auto"/>
          </w:divBdr>
          <w:divsChild>
            <w:div w:id="482435392">
              <w:marLeft w:val="0"/>
              <w:marRight w:val="0"/>
              <w:marTop w:val="0"/>
              <w:marBottom w:val="0"/>
              <w:divBdr>
                <w:top w:val="none" w:sz="0" w:space="0" w:color="auto"/>
                <w:left w:val="none" w:sz="0" w:space="0" w:color="auto"/>
                <w:bottom w:val="none" w:sz="0" w:space="0" w:color="auto"/>
                <w:right w:val="none" w:sz="0" w:space="0" w:color="auto"/>
              </w:divBdr>
              <w:divsChild>
                <w:div w:id="155172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849834">
      <w:bodyDiv w:val="1"/>
      <w:marLeft w:val="0"/>
      <w:marRight w:val="0"/>
      <w:marTop w:val="0"/>
      <w:marBottom w:val="0"/>
      <w:divBdr>
        <w:top w:val="none" w:sz="0" w:space="0" w:color="auto"/>
        <w:left w:val="none" w:sz="0" w:space="0" w:color="auto"/>
        <w:bottom w:val="none" w:sz="0" w:space="0" w:color="auto"/>
        <w:right w:val="none" w:sz="0" w:space="0" w:color="auto"/>
      </w:divBdr>
      <w:divsChild>
        <w:div w:id="534541916">
          <w:marLeft w:val="0"/>
          <w:marRight w:val="0"/>
          <w:marTop w:val="0"/>
          <w:marBottom w:val="0"/>
          <w:divBdr>
            <w:top w:val="none" w:sz="0" w:space="0" w:color="auto"/>
            <w:left w:val="none" w:sz="0" w:space="0" w:color="auto"/>
            <w:bottom w:val="none" w:sz="0" w:space="0" w:color="auto"/>
            <w:right w:val="none" w:sz="0" w:space="0" w:color="auto"/>
          </w:divBdr>
          <w:divsChild>
            <w:div w:id="2123062302">
              <w:marLeft w:val="0"/>
              <w:marRight w:val="0"/>
              <w:marTop w:val="0"/>
              <w:marBottom w:val="0"/>
              <w:divBdr>
                <w:top w:val="none" w:sz="0" w:space="0" w:color="auto"/>
                <w:left w:val="none" w:sz="0" w:space="0" w:color="auto"/>
                <w:bottom w:val="none" w:sz="0" w:space="0" w:color="auto"/>
                <w:right w:val="none" w:sz="0" w:space="0" w:color="auto"/>
              </w:divBdr>
              <w:divsChild>
                <w:div w:id="1673143769">
                  <w:marLeft w:val="0"/>
                  <w:marRight w:val="0"/>
                  <w:marTop w:val="0"/>
                  <w:marBottom w:val="0"/>
                  <w:divBdr>
                    <w:top w:val="none" w:sz="0" w:space="0" w:color="auto"/>
                    <w:left w:val="none" w:sz="0" w:space="0" w:color="auto"/>
                    <w:bottom w:val="none" w:sz="0" w:space="0" w:color="auto"/>
                    <w:right w:val="none" w:sz="0" w:space="0" w:color="auto"/>
                  </w:divBdr>
                  <w:divsChild>
                    <w:div w:id="36661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4784793">
      <w:bodyDiv w:val="1"/>
      <w:marLeft w:val="0"/>
      <w:marRight w:val="0"/>
      <w:marTop w:val="0"/>
      <w:marBottom w:val="0"/>
      <w:divBdr>
        <w:top w:val="none" w:sz="0" w:space="0" w:color="auto"/>
        <w:left w:val="none" w:sz="0" w:space="0" w:color="auto"/>
        <w:bottom w:val="none" w:sz="0" w:space="0" w:color="auto"/>
        <w:right w:val="none" w:sz="0" w:space="0" w:color="auto"/>
      </w:divBdr>
      <w:divsChild>
        <w:div w:id="1926760734">
          <w:marLeft w:val="0"/>
          <w:marRight w:val="0"/>
          <w:marTop w:val="0"/>
          <w:marBottom w:val="0"/>
          <w:divBdr>
            <w:top w:val="none" w:sz="0" w:space="0" w:color="auto"/>
            <w:left w:val="none" w:sz="0" w:space="0" w:color="auto"/>
            <w:bottom w:val="none" w:sz="0" w:space="0" w:color="auto"/>
            <w:right w:val="none" w:sz="0" w:space="0" w:color="auto"/>
          </w:divBdr>
          <w:divsChild>
            <w:div w:id="1521578275">
              <w:marLeft w:val="0"/>
              <w:marRight w:val="0"/>
              <w:marTop w:val="0"/>
              <w:marBottom w:val="0"/>
              <w:divBdr>
                <w:top w:val="none" w:sz="0" w:space="0" w:color="auto"/>
                <w:left w:val="none" w:sz="0" w:space="0" w:color="auto"/>
                <w:bottom w:val="none" w:sz="0" w:space="0" w:color="auto"/>
                <w:right w:val="none" w:sz="0" w:space="0" w:color="auto"/>
              </w:divBdr>
              <w:divsChild>
                <w:div w:id="2133791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188523">
      <w:bodyDiv w:val="1"/>
      <w:marLeft w:val="0"/>
      <w:marRight w:val="0"/>
      <w:marTop w:val="0"/>
      <w:marBottom w:val="0"/>
      <w:divBdr>
        <w:top w:val="none" w:sz="0" w:space="0" w:color="auto"/>
        <w:left w:val="none" w:sz="0" w:space="0" w:color="auto"/>
        <w:bottom w:val="none" w:sz="0" w:space="0" w:color="auto"/>
        <w:right w:val="none" w:sz="0" w:space="0" w:color="auto"/>
      </w:divBdr>
      <w:divsChild>
        <w:div w:id="165900498">
          <w:marLeft w:val="0"/>
          <w:marRight w:val="0"/>
          <w:marTop w:val="0"/>
          <w:marBottom w:val="0"/>
          <w:divBdr>
            <w:top w:val="none" w:sz="0" w:space="0" w:color="auto"/>
            <w:left w:val="none" w:sz="0" w:space="0" w:color="auto"/>
            <w:bottom w:val="none" w:sz="0" w:space="0" w:color="auto"/>
            <w:right w:val="none" w:sz="0" w:space="0" w:color="auto"/>
          </w:divBdr>
          <w:divsChild>
            <w:div w:id="438574306">
              <w:marLeft w:val="0"/>
              <w:marRight w:val="0"/>
              <w:marTop w:val="0"/>
              <w:marBottom w:val="0"/>
              <w:divBdr>
                <w:top w:val="none" w:sz="0" w:space="0" w:color="auto"/>
                <w:left w:val="none" w:sz="0" w:space="0" w:color="auto"/>
                <w:bottom w:val="none" w:sz="0" w:space="0" w:color="auto"/>
                <w:right w:val="none" w:sz="0" w:space="0" w:color="auto"/>
              </w:divBdr>
              <w:divsChild>
                <w:div w:id="129055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380176">
      <w:bodyDiv w:val="1"/>
      <w:marLeft w:val="0"/>
      <w:marRight w:val="0"/>
      <w:marTop w:val="0"/>
      <w:marBottom w:val="0"/>
      <w:divBdr>
        <w:top w:val="none" w:sz="0" w:space="0" w:color="auto"/>
        <w:left w:val="none" w:sz="0" w:space="0" w:color="auto"/>
        <w:bottom w:val="none" w:sz="0" w:space="0" w:color="auto"/>
        <w:right w:val="none" w:sz="0" w:space="0" w:color="auto"/>
      </w:divBdr>
      <w:divsChild>
        <w:div w:id="598559865">
          <w:marLeft w:val="0"/>
          <w:marRight w:val="0"/>
          <w:marTop w:val="0"/>
          <w:marBottom w:val="0"/>
          <w:divBdr>
            <w:top w:val="none" w:sz="0" w:space="0" w:color="auto"/>
            <w:left w:val="none" w:sz="0" w:space="0" w:color="auto"/>
            <w:bottom w:val="none" w:sz="0" w:space="0" w:color="auto"/>
            <w:right w:val="none" w:sz="0" w:space="0" w:color="auto"/>
          </w:divBdr>
          <w:divsChild>
            <w:div w:id="699628830">
              <w:marLeft w:val="0"/>
              <w:marRight w:val="0"/>
              <w:marTop w:val="0"/>
              <w:marBottom w:val="0"/>
              <w:divBdr>
                <w:top w:val="none" w:sz="0" w:space="0" w:color="auto"/>
                <w:left w:val="none" w:sz="0" w:space="0" w:color="auto"/>
                <w:bottom w:val="none" w:sz="0" w:space="0" w:color="auto"/>
                <w:right w:val="none" w:sz="0" w:space="0" w:color="auto"/>
              </w:divBdr>
              <w:divsChild>
                <w:div w:id="74534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136683">
      <w:bodyDiv w:val="1"/>
      <w:marLeft w:val="0"/>
      <w:marRight w:val="0"/>
      <w:marTop w:val="0"/>
      <w:marBottom w:val="0"/>
      <w:divBdr>
        <w:top w:val="none" w:sz="0" w:space="0" w:color="auto"/>
        <w:left w:val="none" w:sz="0" w:space="0" w:color="auto"/>
        <w:bottom w:val="none" w:sz="0" w:space="0" w:color="auto"/>
        <w:right w:val="none" w:sz="0" w:space="0" w:color="auto"/>
      </w:divBdr>
      <w:divsChild>
        <w:div w:id="1220240938">
          <w:marLeft w:val="0"/>
          <w:marRight w:val="0"/>
          <w:marTop w:val="0"/>
          <w:marBottom w:val="0"/>
          <w:divBdr>
            <w:top w:val="none" w:sz="0" w:space="0" w:color="auto"/>
            <w:left w:val="none" w:sz="0" w:space="0" w:color="auto"/>
            <w:bottom w:val="none" w:sz="0" w:space="0" w:color="auto"/>
            <w:right w:val="none" w:sz="0" w:space="0" w:color="auto"/>
          </w:divBdr>
          <w:divsChild>
            <w:div w:id="1979845033">
              <w:marLeft w:val="0"/>
              <w:marRight w:val="0"/>
              <w:marTop w:val="0"/>
              <w:marBottom w:val="0"/>
              <w:divBdr>
                <w:top w:val="none" w:sz="0" w:space="0" w:color="auto"/>
                <w:left w:val="none" w:sz="0" w:space="0" w:color="auto"/>
                <w:bottom w:val="none" w:sz="0" w:space="0" w:color="auto"/>
                <w:right w:val="none" w:sz="0" w:space="0" w:color="auto"/>
              </w:divBdr>
              <w:divsChild>
                <w:div w:id="1890459193">
                  <w:marLeft w:val="0"/>
                  <w:marRight w:val="0"/>
                  <w:marTop w:val="0"/>
                  <w:marBottom w:val="0"/>
                  <w:divBdr>
                    <w:top w:val="none" w:sz="0" w:space="0" w:color="auto"/>
                    <w:left w:val="none" w:sz="0" w:space="0" w:color="auto"/>
                    <w:bottom w:val="none" w:sz="0" w:space="0" w:color="auto"/>
                    <w:right w:val="none" w:sz="0" w:space="0" w:color="auto"/>
                  </w:divBdr>
                </w:div>
              </w:divsChild>
            </w:div>
            <w:div w:id="594097808">
              <w:marLeft w:val="0"/>
              <w:marRight w:val="0"/>
              <w:marTop w:val="0"/>
              <w:marBottom w:val="0"/>
              <w:divBdr>
                <w:top w:val="none" w:sz="0" w:space="0" w:color="auto"/>
                <w:left w:val="none" w:sz="0" w:space="0" w:color="auto"/>
                <w:bottom w:val="none" w:sz="0" w:space="0" w:color="auto"/>
                <w:right w:val="none" w:sz="0" w:space="0" w:color="auto"/>
              </w:divBdr>
              <w:divsChild>
                <w:div w:id="47745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611515">
          <w:marLeft w:val="0"/>
          <w:marRight w:val="0"/>
          <w:marTop w:val="0"/>
          <w:marBottom w:val="0"/>
          <w:divBdr>
            <w:top w:val="none" w:sz="0" w:space="0" w:color="auto"/>
            <w:left w:val="none" w:sz="0" w:space="0" w:color="auto"/>
            <w:bottom w:val="none" w:sz="0" w:space="0" w:color="auto"/>
            <w:right w:val="none" w:sz="0" w:space="0" w:color="auto"/>
          </w:divBdr>
          <w:divsChild>
            <w:div w:id="1285307471">
              <w:marLeft w:val="0"/>
              <w:marRight w:val="0"/>
              <w:marTop w:val="0"/>
              <w:marBottom w:val="0"/>
              <w:divBdr>
                <w:top w:val="none" w:sz="0" w:space="0" w:color="auto"/>
                <w:left w:val="none" w:sz="0" w:space="0" w:color="auto"/>
                <w:bottom w:val="none" w:sz="0" w:space="0" w:color="auto"/>
                <w:right w:val="none" w:sz="0" w:space="0" w:color="auto"/>
              </w:divBdr>
              <w:divsChild>
                <w:div w:id="184216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75196">
      <w:bodyDiv w:val="1"/>
      <w:marLeft w:val="0"/>
      <w:marRight w:val="0"/>
      <w:marTop w:val="0"/>
      <w:marBottom w:val="0"/>
      <w:divBdr>
        <w:top w:val="none" w:sz="0" w:space="0" w:color="auto"/>
        <w:left w:val="none" w:sz="0" w:space="0" w:color="auto"/>
        <w:bottom w:val="none" w:sz="0" w:space="0" w:color="auto"/>
        <w:right w:val="none" w:sz="0" w:space="0" w:color="auto"/>
      </w:divBdr>
      <w:divsChild>
        <w:div w:id="189032618">
          <w:marLeft w:val="0"/>
          <w:marRight w:val="0"/>
          <w:marTop w:val="0"/>
          <w:marBottom w:val="0"/>
          <w:divBdr>
            <w:top w:val="none" w:sz="0" w:space="0" w:color="auto"/>
            <w:left w:val="none" w:sz="0" w:space="0" w:color="auto"/>
            <w:bottom w:val="none" w:sz="0" w:space="0" w:color="auto"/>
            <w:right w:val="none" w:sz="0" w:space="0" w:color="auto"/>
          </w:divBdr>
          <w:divsChild>
            <w:div w:id="279073181">
              <w:marLeft w:val="0"/>
              <w:marRight w:val="0"/>
              <w:marTop w:val="0"/>
              <w:marBottom w:val="0"/>
              <w:divBdr>
                <w:top w:val="none" w:sz="0" w:space="0" w:color="auto"/>
                <w:left w:val="none" w:sz="0" w:space="0" w:color="auto"/>
                <w:bottom w:val="none" w:sz="0" w:space="0" w:color="auto"/>
                <w:right w:val="none" w:sz="0" w:space="0" w:color="auto"/>
              </w:divBdr>
              <w:divsChild>
                <w:div w:id="184759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291801">
      <w:bodyDiv w:val="1"/>
      <w:marLeft w:val="0"/>
      <w:marRight w:val="0"/>
      <w:marTop w:val="0"/>
      <w:marBottom w:val="0"/>
      <w:divBdr>
        <w:top w:val="none" w:sz="0" w:space="0" w:color="auto"/>
        <w:left w:val="none" w:sz="0" w:space="0" w:color="auto"/>
        <w:bottom w:val="none" w:sz="0" w:space="0" w:color="auto"/>
        <w:right w:val="none" w:sz="0" w:space="0" w:color="auto"/>
      </w:divBdr>
      <w:divsChild>
        <w:div w:id="232588738">
          <w:marLeft w:val="0"/>
          <w:marRight w:val="0"/>
          <w:marTop w:val="0"/>
          <w:marBottom w:val="0"/>
          <w:divBdr>
            <w:top w:val="none" w:sz="0" w:space="0" w:color="auto"/>
            <w:left w:val="none" w:sz="0" w:space="0" w:color="auto"/>
            <w:bottom w:val="none" w:sz="0" w:space="0" w:color="auto"/>
            <w:right w:val="none" w:sz="0" w:space="0" w:color="auto"/>
          </w:divBdr>
          <w:divsChild>
            <w:div w:id="1337072345">
              <w:marLeft w:val="0"/>
              <w:marRight w:val="0"/>
              <w:marTop w:val="0"/>
              <w:marBottom w:val="0"/>
              <w:divBdr>
                <w:top w:val="none" w:sz="0" w:space="0" w:color="auto"/>
                <w:left w:val="none" w:sz="0" w:space="0" w:color="auto"/>
                <w:bottom w:val="none" w:sz="0" w:space="0" w:color="auto"/>
                <w:right w:val="none" w:sz="0" w:space="0" w:color="auto"/>
              </w:divBdr>
              <w:divsChild>
                <w:div w:id="165564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964599">
      <w:bodyDiv w:val="1"/>
      <w:marLeft w:val="0"/>
      <w:marRight w:val="0"/>
      <w:marTop w:val="0"/>
      <w:marBottom w:val="0"/>
      <w:divBdr>
        <w:top w:val="none" w:sz="0" w:space="0" w:color="auto"/>
        <w:left w:val="none" w:sz="0" w:space="0" w:color="auto"/>
        <w:bottom w:val="none" w:sz="0" w:space="0" w:color="auto"/>
        <w:right w:val="none" w:sz="0" w:space="0" w:color="auto"/>
      </w:divBdr>
      <w:divsChild>
        <w:div w:id="1672416707">
          <w:marLeft w:val="0"/>
          <w:marRight w:val="0"/>
          <w:marTop w:val="0"/>
          <w:marBottom w:val="0"/>
          <w:divBdr>
            <w:top w:val="none" w:sz="0" w:space="0" w:color="auto"/>
            <w:left w:val="none" w:sz="0" w:space="0" w:color="auto"/>
            <w:bottom w:val="none" w:sz="0" w:space="0" w:color="auto"/>
            <w:right w:val="none" w:sz="0" w:space="0" w:color="auto"/>
          </w:divBdr>
        </w:div>
        <w:div w:id="83110836">
          <w:marLeft w:val="0"/>
          <w:marRight w:val="0"/>
          <w:marTop w:val="0"/>
          <w:marBottom w:val="0"/>
          <w:divBdr>
            <w:top w:val="none" w:sz="0" w:space="0" w:color="auto"/>
            <w:left w:val="none" w:sz="0" w:space="0" w:color="auto"/>
            <w:bottom w:val="none" w:sz="0" w:space="0" w:color="auto"/>
            <w:right w:val="none" w:sz="0" w:space="0" w:color="auto"/>
          </w:divBdr>
        </w:div>
        <w:div w:id="489753672">
          <w:marLeft w:val="0"/>
          <w:marRight w:val="0"/>
          <w:marTop w:val="0"/>
          <w:marBottom w:val="0"/>
          <w:divBdr>
            <w:top w:val="none" w:sz="0" w:space="0" w:color="auto"/>
            <w:left w:val="none" w:sz="0" w:space="0" w:color="auto"/>
            <w:bottom w:val="none" w:sz="0" w:space="0" w:color="auto"/>
            <w:right w:val="none" w:sz="0" w:space="0" w:color="auto"/>
          </w:divBdr>
        </w:div>
        <w:div w:id="1105539418">
          <w:marLeft w:val="0"/>
          <w:marRight w:val="0"/>
          <w:marTop w:val="0"/>
          <w:marBottom w:val="0"/>
          <w:divBdr>
            <w:top w:val="none" w:sz="0" w:space="0" w:color="auto"/>
            <w:left w:val="none" w:sz="0" w:space="0" w:color="auto"/>
            <w:bottom w:val="none" w:sz="0" w:space="0" w:color="auto"/>
            <w:right w:val="none" w:sz="0" w:space="0" w:color="auto"/>
          </w:divBdr>
        </w:div>
        <w:div w:id="1470172547">
          <w:marLeft w:val="0"/>
          <w:marRight w:val="0"/>
          <w:marTop w:val="0"/>
          <w:marBottom w:val="0"/>
          <w:divBdr>
            <w:top w:val="none" w:sz="0" w:space="0" w:color="auto"/>
            <w:left w:val="none" w:sz="0" w:space="0" w:color="auto"/>
            <w:bottom w:val="none" w:sz="0" w:space="0" w:color="auto"/>
            <w:right w:val="none" w:sz="0" w:space="0" w:color="auto"/>
          </w:divBdr>
        </w:div>
      </w:divsChild>
    </w:div>
    <w:div w:id="1638417318">
      <w:bodyDiv w:val="1"/>
      <w:marLeft w:val="0"/>
      <w:marRight w:val="0"/>
      <w:marTop w:val="0"/>
      <w:marBottom w:val="0"/>
      <w:divBdr>
        <w:top w:val="none" w:sz="0" w:space="0" w:color="auto"/>
        <w:left w:val="none" w:sz="0" w:space="0" w:color="auto"/>
        <w:bottom w:val="none" w:sz="0" w:space="0" w:color="auto"/>
        <w:right w:val="none" w:sz="0" w:space="0" w:color="auto"/>
      </w:divBdr>
      <w:divsChild>
        <w:div w:id="243539122">
          <w:marLeft w:val="0"/>
          <w:marRight w:val="0"/>
          <w:marTop w:val="0"/>
          <w:marBottom w:val="0"/>
          <w:divBdr>
            <w:top w:val="none" w:sz="0" w:space="0" w:color="auto"/>
            <w:left w:val="none" w:sz="0" w:space="0" w:color="auto"/>
            <w:bottom w:val="none" w:sz="0" w:space="0" w:color="auto"/>
            <w:right w:val="none" w:sz="0" w:space="0" w:color="auto"/>
          </w:divBdr>
          <w:divsChild>
            <w:div w:id="1828982915">
              <w:marLeft w:val="0"/>
              <w:marRight w:val="0"/>
              <w:marTop w:val="0"/>
              <w:marBottom w:val="0"/>
              <w:divBdr>
                <w:top w:val="none" w:sz="0" w:space="0" w:color="auto"/>
                <w:left w:val="none" w:sz="0" w:space="0" w:color="auto"/>
                <w:bottom w:val="none" w:sz="0" w:space="0" w:color="auto"/>
                <w:right w:val="none" w:sz="0" w:space="0" w:color="auto"/>
              </w:divBdr>
              <w:divsChild>
                <w:div w:id="48898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136705">
      <w:bodyDiv w:val="1"/>
      <w:marLeft w:val="0"/>
      <w:marRight w:val="0"/>
      <w:marTop w:val="0"/>
      <w:marBottom w:val="0"/>
      <w:divBdr>
        <w:top w:val="none" w:sz="0" w:space="0" w:color="auto"/>
        <w:left w:val="none" w:sz="0" w:space="0" w:color="auto"/>
        <w:bottom w:val="none" w:sz="0" w:space="0" w:color="auto"/>
        <w:right w:val="none" w:sz="0" w:space="0" w:color="auto"/>
      </w:divBdr>
      <w:divsChild>
        <w:div w:id="1754232236">
          <w:marLeft w:val="0"/>
          <w:marRight w:val="0"/>
          <w:marTop w:val="0"/>
          <w:marBottom w:val="0"/>
          <w:divBdr>
            <w:top w:val="none" w:sz="0" w:space="0" w:color="auto"/>
            <w:left w:val="none" w:sz="0" w:space="0" w:color="auto"/>
            <w:bottom w:val="none" w:sz="0" w:space="0" w:color="auto"/>
            <w:right w:val="none" w:sz="0" w:space="0" w:color="auto"/>
          </w:divBdr>
          <w:divsChild>
            <w:div w:id="1127237289">
              <w:marLeft w:val="0"/>
              <w:marRight w:val="0"/>
              <w:marTop w:val="0"/>
              <w:marBottom w:val="0"/>
              <w:divBdr>
                <w:top w:val="none" w:sz="0" w:space="0" w:color="auto"/>
                <w:left w:val="none" w:sz="0" w:space="0" w:color="auto"/>
                <w:bottom w:val="none" w:sz="0" w:space="0" w:color="auto"/>
                <w:right w:val="none" w:sz="0" w:space="0" w:color="auto"/>
              </w:divBdr>
              <w:divsChild>
                <w:div w:id="54703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367788">
      <w:bodyDiv w:val="1"/>
      <w:marLeft w:val="0"/>
      <w:marRight w:val="0"/>
      <w:marTop w:val="0"/>
      <w:marBottom w:val="0"/>
      <w:divBdr>
        <w:top w:val="none" w:sz="0" w:space="0" w:color="auto"/>
        <w:left w:val="none" w:sz="0" w:space="0" w:color="auto"/>
        <w:bottom w:val="none" w:sz="0" w:space="0" w:color="auto"/>
        <w:right w:val="none" w:sz="0" w:space="0" w:color="auto"/>
      </w:divBdr>
      <w:divsChild>
        <w:div w:id="1257327991">
          <w:marLeft w:val="0"/>
          <w:marRight w:val="0"/>
          <w:marTop w:val="0"/>
          <w:marBottom w:val="0"/>
          <w:divBdr>
            <w:top w:val="none" w:sz="0" w:space="0" w:color="auto"/>
            <w:left w:val="none" w:sz="0" w:space="0" w:color="auto"/>
            <w:bottom w:val="none" w:sz="0" w:space="0" w:color="auto"/>
            <w:right w:val="none" w:sz="0" w:space="0" w:color="auto"/>
          </w:divBdr>
          <w:divsChild>
            <w:div w:id="243338493">
              <w:marLeft w:val="0"/>
              <w:marRight w:val="0"/>
              <w:marTop w:val="0"/>
              <w:marBottom w:val="0"/>
              <w:divBdr>
                <w:top w:val="none" w:sz="0" w:space="0" w:color="auto"/>
                <w:left w:val="none" w:sz="0" w:space="0" w:color="auto"/>
                <w:bottom w:val="none" w:sz="0" w:space="0" w:color="auto"/>
                <w:right w:val="none" w:sz="0" w:space="0" w:color="auto"/>
              </w:divBdr>
              <w:divsChild>
                <w:div w:id="41486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827613">
      <w:bodyDiv w:val="1"/>
      <w:marLeft w:val="0"/>
      <w:marRight w:val="0"/>
      <w:marTop w:val="0"/>
      <w:marBottom w:val="0"/>
      <w:divBdr>
        <w:top w:val="none" w:sz="0" w:space="0" w:color="auto"/>
        <w:left w:val="none" w:sz="0" w:space="0" w:color="auto"/>
        <w:bottom w:val="none" w:sz="0" w:space="0" w:color="auto"/>
        <w:right w:val="none" w:sz="0" w:space="0" w:color="auto"/>
      </w:divBdr>
      <w:divsChild>
        <w:div w:id="1725257924">
          <w:marLeft w:val="0"/>
          <w:marRight w:val="0"/>
          <w:marTop w:val="0"/>
          <w:marBottom w:val="0"/>
          <w:divBdr>
            <w:top w:val="none" w:sz="0" w:space="0" w:color="auto"/>
            <w:left w:val="none" w:sz="0" w:space="0" w:color="auto"/>
            <w:bottom w:val="none" w:sz="0" w:space="0" w:color="auto"/>
            <w:right w:val="none" w:sz="0" w:space="0" w:color="auto"/>
          </w:divBdr>
          <w:divsChild>
            <w:div w:id="1867257363">
              <w:marLeft w:val="0"/>
              <w:marRight w:val="0"/>
              <w:marTop w:val="0"/>
              <w:marBottom w:val="0"/>
              <w:divBdr>
                <w:top w:val="none" w:sz="0" w:space="0" w:color="auto"/>
                <w:left w:val="none" w:sz="0" w:space="0" w:color="auto"/>
                <w:bottom w:val="none" w:sz="0" w:space="0" w:color="auto"/>
                <w:right w:val="none" w:sz="0" w:space="0" w:color="auto"/>
              </w:divBdr>
              <w:divsChild>
                <w:div w:id="1687516461">
                  <w:marLeft w:val="0"/>
                  <w:marRight w:val="0"/>
                  <w:marTop w:val="0"/>
                  <w:marBottom w:val="0"/>
                  <w:divBdr>
                    <w:top w:val="none" w:sz="0" w:space="0" w:color="auto"/>
                    <w:left w:val="none" w:sz="0" w:space="0" w:color="auto"/>
                    <w:bottom w:val="none" w:sz="0" w:space="0" w:color="auto"/>
                    <w:right w:val="none" w:sz="0" w:space="0" w:color="auto"/>
                  </w:divBdr>
                  <w:divsChild>
                    <w:div w:id="194545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7649852">
      <w:bodyDiv w:val="1"/>
      <w:marLeft w:val="0"/>
      <w:marRight w:val="0"/>
      <w:marTop w:val="0"/>
      <w:marBottom w:val="0"/>
      <w:divBdr>
        <w:top w:val="none" w:sz="0" w:space="0" w:color="auto"/>
        <w:left w:val="none" w:sz="0" w:space="0" w:color="auto"/>
        <w:bottom w:val="none" w:sz="0" w:space="0" w:color="auto"/>
        <w:right w:val="none" w:sz="0" w:space="0" w:color="auto"/>
      </w:divBdr>
      <w:divsChild>
        <w:div w:id="1420322609">
          <w:marLeft w:val="0"/>
          <w:marRight w:val="0"/>
          <w:marTop w:val="0"/>
          <w:marBottom w:val="0"/>
          <w:divBdr>
            <w:top w:val="none" w:sz="0" w:space="0" w:color="auto"/>
            <w:left w:val="none" w:sz="0" w:space="0" w:color="auto"/>
            <w:bottom w:val="none" w:sz="0" w:space="0" w:color="auto"/>
            <w:right w:val="none" w:sz="0" w:space="0" w:color="auto"/>
          </w:divBdr>
          <w:divsChild>
            <w:div w:id="268052074">
              <w:marLeft w:val="0"/>
              <w:marRight w:val="0"/>
              <w:marTop w:val="0"/>
              <w:marBottom w:val="0"/>
              <w:divBdr>
                <w:top w:val="none" w:sz="0" w:space="0" w:color="auto"/>
                <w:left w:val="none" w:sz="0" w:space="0" w:color="auto"/>
                <w:bottom w:val="none" w:sz="0" w:space="0" w:color="auto"/>
                <w:right w:val="none" w:sz="0" w:space="0" w:color="auto"/>
              </w:divBdr>
              <w:divsChild>
                <w:div w:id="42697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179457">
      <w:bodyDiv w:val="1"/>
      <w:marLeft w:val="0"/>
      <w:marRight w:val="0"/>
      <w:marTop w:val="0"/>
      <w:marBottom w:val="0"/>
      <w:divBdr>
        <w:top w:val="none" w:sz="0" w:space="0" w:color="auto"/>
        <w:left w:val="none" w:sz="0" w:space="0" w:color="auto"/>
        <w:bottom w:val="none" w:sz="0" w:space="0" w:color="auto"/>
        <w:right w:val="none" w:sz="0" w:space="0" w:color="auto"/>
      </w:divBdr>
      <w:divsChild>
        <w:div w:id="1943996719">
          <w:marLeft w:val="0"/>
          <w:marRight w:val="0"/>
          <w:marTop w:val="0"/>
          <w:marBottom w:val="0"/>
          <w:divBdr>
            <w:top w:val="none" w:sz="0" w:space="0" w:color="auto"/>
            <w:left w:val="none" w:sz="0" w:space="0" w:color="auto"/>
            <w:bottom w:val="none" w:sz="0" w:space="0" w:color="auto"/>
            <w:right w:val="none" w:sz="0" w:space="0" w:color="auto"/>
          </w:divBdr>
          <w:divsChild>
            <w:div w:id="1161123846">
              <w:marLeft w:val="0"/>
              <w:marRight w:val="0"/>
              <w:marTop w:val="0"/>
              <w:marBottom w:val="0"/>
              <w:divBdr>
                <w:top w:val="none" w:sz="0" w:space="0" w:color="auto"/>
                <w:left w:val="none" w:sz="0" w:space="0" w:color="auto"/>
                <w:bottom w:val="none" w:sz="0" w:space="0" w:color="auto"/>
                <w:right w:val="none" w:sz="0" w:space="0" w:color="auto"/>
              </w:divBdr>
              <w:divsChild>
                <w:div w:id="5755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072320">
      <w:bodyDiv w:val="1"/>
      <w:marLeft w:val="0"/>
      <w:marRight w:val="0"/>
      <w:marTop w:val="0"/>
      <w:marBottom w:val="0"/>
      <w:divBdr>
        <w:top w:val="none" w:sz="0" w:space="0" w:color="auto"/>
        <w:left w:val="none" w:sz="0" w:space="0" w:color="auto"/>
        <w:bottom w:val="none" w:sz="0" w:space="0" w:color="auto"/>
        <w:right w:val="none" w:sz="0" w:space="0" w:color="auto"/>
      </w:divBdr>
      <w:divsChild>
        <w:div w:id="1389841443">
          <w:marLeft w:val="0"/>
          <w:marRight w:val="0"/>
          <w:marTop w:val="0"/>
          <w:marBottom w:val="0"/>
          <w:divBdr>
            <w:top w:val="none" w:sz="0" w:space="0" w:color="auto"/>
            <w:left w:val="none" w:sz="0" w:space="0" w:color="auto"/>
            <w:bottom w:val="none" w:sz="0" w:space="0" w:color="auto"/>
            <w:right w:val="none" w:sz="0" w:space="0" w:color="auto"/>
          </w:divBdr>
          <w:divsChild>
            <w:div w:id="435448158">
              <w:marLeft w:val="0"/>
              <w:marRight w:val="0"/>
              <w:marTop w:val="0"/>
              <w:marBottom w:val="0"/>
              <w:divBdr>
                <w:top w:val="none" w:sz="0" w:space="0" w:color="auto"/>
                <w:left w:val="none" w:sz="0" w:space="0" w:color="auto"/>
                <w:bottom w:val="none" w:sz="0" w:space="0" w:color="auto"/>
                <w:right w:val="none" w:sz="0" w:space="0" w:color="auto"/>
              </w:divBdr>
              <w:divsChild>
                <w:div w:id="91196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232334">
      <w:bodyDiv w:val="1"/>
      <w:marLeft w:val="0"/>
      <w:marRight w:val="0"/>
      <w:marTop w:val="0"/>
      <w:marBottom w:val="0"/>
      <w:divBdr>
        <w:top w:val="none" w:sz="0" w:space="0" w:color="auto"/>
        <w:left w:val="none" w:sz="0" w:space="0" w:color="auto"/>
        <w:bottom w:val="none" w:sz="0" w:space="0" w:color="auto"/>
        <w:right w:val="none" w:sz="0" w:space="0" w:color="auto"/>
      </w:divBdr>
      <w:divsChild>
        <w:div w:id="1090352716">
          <w:marLeft w:val="0"/>
          <w:marRight w:val="0"/>
          <w:marTop w:val="0"/>
          <w:marBottom w:val="0"/>
          <w:divBdr>
            <w:top w:val="none" w:sz="0" w:space="0" w:color="auto"/>
            <w:left w:val="none" w:sz="0" w:space="0" w:color="auto"/>
            <w:bottom w:val="none" w:sz="0" w:space="0" w:color="auto"/>
            <w:right w:val="none" w:sz="0" w:space="0" w:color="auto"/>
          </w:divBdr>
          <w:divsChild>
            <w:div w:id="1123840790">
              <w:marLeft w:val="0"/>
              <w:marRight w:val="0"/>
              <w:marTop w:val="0"/>
              <w:marBottom w:val="0"/>
              <w:divBdr>
                <w:top w:val="none" w:sz="0" w:space="0" w:color="auto"/>
                <w:left w:val="none" w:sz="0" w:space="0" w:color="auto"/>
                <w:bottom w:val="none" w:sz="0" w:space="0" w:color="auto"/>
                <w:right w:val="none" w:sz="0" w:space="0" w:color="auto"/>
              </w:divBdr>
              <w:divsChild>
                <w:div w:id="1506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889774">
      <w:bodyDiv w:val="1"/>
      <w:marLeft w:val="0"/>
      <w:marRight w:val="0"/>
      <w:marTop w:val="0"/>
      <w:marBottom w:val="0"/>
      <w:divBdr>
        <w:top w:val="none" w:sz="0" w:space="0" w:color="auto"/>
        <w:left w:val="none" w:sz="0" w:space="0" w:color="auto"/>
        <w:bottom w:val="none" w:sz="0" w:space="0" w:color="auto"/>
        <w:right w:val="none" w:sz="0" w:space="0" w:color="auto"/>
      </w:divBdr>
      <w:divsChild>
        <w:div w:id="1848209932">
          <w:marLeft w:val="0"/>
          <w:marRight w:val="0"/>
          <w:marTop w:val="0"/>
          <w:marBottom w:val="0"/>
          <w:divBdr>
            <w:top w:val="none" w:sz="0" w:space="0" w:color="auto"/>
            <w:left w:val="none" w:sz="0" w:space="0" w:color="auto"/>
            <w:bottom w:val="none" w:sz="0" w:space="0" w:color="auto"/>
            <w:right w:val="none" w:sz="0" w:space="0" w:color="auto"/>
          </w:divBdr>
          <w:divsChild>
            <w:div w:id="855969235">
              <w:marLeft w:val="0"/>
              <w:marRight w:val="0"/>
              <w:marTop w:val="0"/>
              <w:marBottom w:val="0"/>
              <w:divBdr>
                <w:top w:val="none" w:sz="0" w:space="0" w:color="auto"/>
                <w:left w:val="none" w:sz="0" w:space="0" w:color="auto"/>
                <w:bottom w:val="none" w:sz="0" w:space="0" w:color="auto"/>
                <w:right w:val="none" w:sz="0" w:space="0" w:color="auto"/>
              </w:divBdr>
              <w:divsChild>
                <w:div w:id="72117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673563">
      <w:bodyDiv w:val="1"/>
      <w:marLeft w:val="0"/>
      <w:marRight w:val="0"/>
      <w:marTop w:val="0"/>
      <w:marBottom w:val="0"/>
      <w:divBdr>
        <w:top w:val="none" w:sz="0" w:space="0" w:color="auto"/>
        <w:left w:val="none" w:sz="0" w:space="0" w:color="auto"/>
        <w:bottom w:val="none" w:sz="0" w:space="0" w:color="auto"/>
        <w:right w:val="none" w:sz="0" w:space="0" w:color="auto"/>
      </w:divBdr>
      <w:divsChild>
        <w:div w:id="890649797">
          <w:marLeft w:val="0"/>
          <w:marRight w:val="0"/>
          <w:marTop w:val="0"/>
          <w:marBottom w:val="0"/>
          <w:divBdr>
            <w:top w:val="none" w:sz="0" w:space="0" w:color="auto"/>
            <w:left w:val="none" w:sz="0" w:space="0" w:color="auto"/>
            <w:bottom w:val="none" w:sz="0" w:space="0" w:color="auto"/>
            <w:right w:val="none" w:sz="0" w:space="0" w:color="auto"/>
          </w:divBdr>
          <w:divsChild>
            <w:div w:id="1458253442">
              <w:marLeft w:val="0"/>
              <w:marRight w:val="0"/>
              <w:marTop w:val="0"/>
              <w:marBottom w:val="0"/>
              <w:divBdr>
                <w:top w:val="none" w:sz="0" w:space="0" w:color="auto"/>
                <w:left w:val="none" w:sz="0" w:space="0" w:color="auto"/>
                <w:bottom w:val="none" w:sz="0" w:space="0" w:color="auto"/>
                <w:right w:val="none" w:sz="0" w:space="0" w:color="auto"/>
              </w:divBdr>
              <w:divsChild>
                <w:div w:id="57377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948888">
      <w:bodyDiv w:val="1"/>
      <w:marLeft w:val="0"/>
      <w:marRight w:val="0"/>
      <w:marTop w:val="0"/>
      <w:marBottom w:val="0"/>
      <w:divBdr>
        <w:top w:val="none" w:sz="0" w:space="0" w:color="auto"/>
        <w:left w:val="none" w:sz="0" w:space="0" w:color="auto"/>
        <w:bottom w:val="none" w:sz="0" w:space="0" w:color="auto"/>
        <w:right w:val="none" w:sz="0" w:space="0" w:color="auto"/>
      </w:divBdr>
      <w:divsChild>
        <w:div w:id="902833815">
          <w:marLeft w:val="0"/>
          <w:marRight w:val="0"/>
          <w:marTop w:val="0"/>
          <w:marBottom w:val="0"/>
          <w:divBdr>
            <w:top w:val="none" w:sz="0" w:space="0" w:color="auto"/>
            <w:left w:val="none" w:sz="0" w:space="0" w:color="auto"/>
            <w:bottom w:val="none" w:sz="0" w:space="0" w:color="auto"/>
            <w:right w:val="none" w:sz="0" w:space="0" w:color="auto"/>
          </w:divBdr>
          <w:divsChild>
            <w:div w:id="2115056361">
              <w:marLeft w:val="0"/>
              <w:marRight w:val="0"/>
              <w:marTop w:val="0"/>
              <w:marBottom w:val="0"/>
              <w:divBdr>
                <w:top w:val="none" w:sz="0" w:space="0" w:color="auto"/>
                <w:left w:val="none" w:sz="0" w:space="0" w:color="auto"/>
                <w:bottom w:val="none" w:sz="0" w:space="0" w:color="auto"/>
                <w:right w:val="none" w:sz="0" w:space="0" w:color="auto"/>
              </w:divBdr>
              <w:divsChild>
                <w:div w:id="40947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077780">
      <w:bodyDiv w:val="1"/>
      <w:marLeft w:val="0"/>
      <w:marRight w:val="0"/>
      <w:marTop w:val="0"/>
      <w:marBottom w:val="0"/>
      <w:divBdr>
        <w:top w:val="none" w:sz="0" w:space="0" w:color="auto"/>
        <w:left w:val="none" w:sz="0" w:space="0" w:color="auto"/>
        <w:bottom w:val="none" w:sz="0" w:space="0" w:color="auto"/>
        <w:right w:val="none" w:sz="0" w:space="0" w:color="auto"/>
      </w:divBdr>
      <w:divsChild>
        <w:div w:id="586891588">
          <w:marLeft w:val="0"/>
          <w:marRight w:val="0"/>
          <w:marTop w:val="0"/>
          <w:marBottom w:val="0"/>
          <w:divBdr>
            <w:top w:val="none" w:sz="0" w:space="0" w:color="auto"/>
            <w:left w:val="none" w:sz="0" w:space="0" w:color="auto"/>
            <w:bottom w:val="none" w:sz="0" w:space="0" w:color="auto"/>
            <w:right w:val="none" w:sz="0" w:space="0" w:color="auto"/>
          </w:divBdr>
          <w:divsChild>
            <w:div w:id="1922713619">
              <w:marLeft w:val="0"/>
              <w:marRight w:val="0"/>
              <w:marTop w:val="0"/>
              <w:marBottom w:val="0"/>
              <w:divBdr>
                <w:top w:val="none" w:sz="0" w:space="0" w:color="auto"/>
                <w:left w:val="none" w:sz="0" w:space="0" w:color="auto"/>
                <w:bottom w:val="none" w:sz="0" w:space="0" w:color="auto"/>
                <w:right w:val="none" w:sz="0" w:space="0" w:color="auto"/>
              </w:divBdr>
              <w:divsChild>
                <w:div w:id="112507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164543">
      <w:bodyDiv w:val="1"/>
      <w:marLeft w:val="0"/>
      <w:marRight w:val="0"/>
      <w:marTop w:val="0"/>
      <w:marBottom w:val="0"/>
      <w:divBdr>
        <w:top w:val="none" w:sz="0" w:space="0" w:color="auto"/>
        <w:left w:val="none" w:sz="0" w:space="0" w:color="auto"/>
        <w:bottom w:val="none" w:sz="0" w:space="0" w:color="auto"/>
        <w:right w:val="none" w:sz="0" w:space="0" w:color="auto"/>
      </w:divBdr>
      <w:divsChild>
        <w:div w:id="1181775336">
          <w:marLeft w:val="0"/>
          <w:marRight w:val="0"/>
          <w:marTop w:val="0"/>
          <w:marBottom w:val="0"/>
          <w:divBdr>
            <w:top w:val="none" w:sz="0" w:space="0" w:color="auto"/>
            <w:left w:val="none" w:sz="0" w:space="0" w:color="auto"/>
            <w:bottom w:val="none" w:sz="0" w:space="0" w:color="auto"/>
            <w:right w:val="none" w:sz="0" w:space="0" w:color="auto"/>
          </w:divBdr>
          <w:divsChild>
            <w:div w:id="221261255">
              <w:marLeft w:val="0"/>
              <w:marRight w:val="0"/>
              <w:marTop w:val="0"/>
              <w:marBottom w:val="0"/>
              <w:divBdr>
                <w:top w:val="none" w:sz="0" w:space="0" w:color="auto"/>
                <w:left w:val="none" w:sz="0" w:space="0" w:color="auto"/>
                <w:bottom w:val="none" w:sz="0" w:space="0" w:color="auto"/>
                <w:right w:val="none" w:sz="0" w:space="0" w:color="auto"/>
              </w:divBdr>
              <w:divsChild>
                <w:div w:id="104806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630298">
      <w:bodyDiv w:val="1"/>
      <w:marLeft w:val="0"/>
      <w:marRight w:val="0"/>
      <w:marTop w:val="0"/>
      <w:marBottom w:val="0"/>
      <w:divBdr>
        <w:top w:val="none" w:sz="0" w:space="0" w:color="auto"/>
        <w:left w:val="none" w:sz="0" w:space="0" w:color="auto"/>
        <w:bottom w:val="none" w:sz="0" w:space="0" w:color="auto"/>
        <w:right w:val="none" w:sz="0" w:space="0" w:color="auto"/>
      </w:divBdr>
    </w:div>
    <w:div w:id="1912809407">
      <w:bodyDiv w:val="1"/>
      <w:marLeft w:val="0"/>
      <w:marRight w:val="0"/>
      <w:marTop w:val="0"/>
      <w:marBottom w:val="0"/>
      <w:divBdr>
        <w:top w:val="none" w:sz="0" w:space="0" w:color="auto"/>
        <w:left w:val="none" w:sz="0" w:space="0" w:color="auto"/>
        <w:bottom w:val="none" w:sz="0" w:space="0" w:color="auto"/>
        <w:right w:val="none" w:sz="0" w:space="0" w:color="auto"/>
      </w:divBdr>
      <w:divsChild>
        <w:div w:id="572004673">
          <w:marLeft w:val="0"/>
          <w:marRight w:val="0"/>
          <w:marTop w:val="0"/>
          <w:marBottom w:val="0"/>
          <w:divBdr>
            <w:top w:val="none" w:sz="0" w:space="0" w:color="auto"/>
            <w:left w:val="none" w:sz="0" w:space="0" w:color="auto"/>
            <w:bottom w:val="none" w:sz="0" w:space="0" w:color="auto"/>
            <w:right w:val="none" w:sz="0" w:space="0" w:color="auto"/>
          </w:divBdr>
          <w:divsChild>
            <w:div w:id="283079429">
              <w:marLeft w:val="0"/>
              <w:marRight w:val="0"/>
              <w:marTop w:val="0"/>
              <w:marBottom w:val="0"/>
              <w:divBdr>
                <w:top w:val="none" w:sz="0" w:space="0" w:color="auto"/>
                <w:left w:val="none" w:sz="0" w:space="0" w:color="auto"/>
                <w:bottom w:val="none" w:sz="0" w:space="0" w:color="auto"/>
                <w:right w:val="none" w:sz="0" w:space="0" w:color="auto"/>
              </w:divBdr>
              <w:divsChild>
                <w:div w:id="957418601">
                  <w:marLeft w:val="0"/>
                  <w:marRight w:val="0"/>
                  <w:marTop w:val="0"/>
                  <w:marBottom w:val="0"/>
                  <w:divBdr>
                    <w:top w:val="none" w:sz="0" w:space="0" w:color="auto"/>
                    <w:left w:val="none" w:sz="0" w:space="0" w:color="auto"/>
                    <w:bottom w:val="none" w:sz="0" w:space="0" w:color="auto"/>
                    <w:right w:val="none" w:sz="0" w:space="0" w:color="auto"/>
                  </w:divBdr>
                  <w:divsChild>
                    <w:div w:id="1505586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5964452">
      <w:bodyDiv w:val="1"/>
      <w:marLeft w:val="0"/>
      <w:marRight w:val="0"/>
      <w:marTop w:val="0"/>
      <w:marBottom w:val="0"/>
      <w:divBdr>
        <w:top w:val="none" w:sz="0" w:space="0" w:color="auto"/>
        <w:left w:val="none" w:sz="0" w:space="0" w:color="auto"/>
        <w:bottom w:val="none" w:sz="0" w:space="0" w:color="auto"/>
        <w:right w:val="none" w:sz="0" w:space="0" w:color="auto"/>
      </w:divBdr>
    </w:div>
    <w:div w:id="1916432308">
      <w:bodyDiv w:val="1"/>
      <w:marLeft w:val="0"/>
      <w:marRight w:val="0"/>
      <w:marTop w:val="0"/>
      <w:marBottom w:val="0"/>
      <w:divBdr>
        <w:top w:val="none" w:sz="0" w:space="0" w:color="auto"/>
        <w:left w:val="none" w:sz="0" w:space="0" w:color="auto"/>
        <w:bottom w:val="none" w:sz="0" w:space="0" w:color="auto"/>
        <w:right w:val="none" w:sz="0" w:space="0" w:color="auto"/>
      </w:divBdr>
      <w:divsChild>
        <w:div w:id="248274560">
          <w:marLeft w:val="0"/>
          <w:marRight w:val="0"/>
          <w:marTop w:val="0"/>
          <w:marBottom w:val="0"/>
          <w:divBdr>
            <w:top w:val="none" w:sz="0" w:space="0" w:color="auto"/>
            <w:left w:val="none" w:sz="0" w:space="0" w:color="auto"/>
            <w:bottom w:val="none" w:sz="0" w:space="0" w:color="auto"/>
            <w:right w:val="none" w:sz="0" w:space="0" w:color="auto"/>
          </w:divBdr>
          <w:divsChild>
            <w:div w:id="382995023">
              <w:marLeft w:val="0"/>
              <w:marRight w:val="0"/>
              <w:marTop w:val="0"/>
              <w:marBottom w:val="0"/>
              <w:divBdr>
                <w:top w:val="none" w:sz="0" w:space="0" w:color="auto"/>
                <w:left w:val="none" w:sz="0" w:space="0" w:color="auto"/>
                <w:bottom w:val="none" w:sz="0" w:space="0" w:color="auto"/>
                <w:right w:val="none" w:sz="0" w:space="0" w:color="auto"/>
              </w:divBdr>
              <w:divsChild>
                <w:div w:id="167931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825139">
      <w:bodyDiv w:val="1"/>
      <w:marLeft w:val="0"/>
      <w:marRight w:val="0"/>
      <w:marTop w:val="0"/>
      <w:marBottom w:val="0"/>
      <w:divBdr>
        <w:top w:val="none" w:sz="0" w:space="0" w:color="auto"/>
        <w:left w:val="none" w:sz="0" w:space="0" w:color="auto"/>
        <w:bottom w:val="none" w:sz="0" w:space="0" w:color="auto"/>
        <w:right w:val="none" w:sz="0" w:space="0" w:color="auto"/>
      </w:divBdr>
      <w:divsChild>
        <w:div w:id="562983790">
          <w:marLeft w:val="0"/>
          <w:marRight w:val="0"/>
          <w:marTop w:val="0"/>
          <w:marBottom w:val="0"/>
          <w:divBdr>
            <w:top w:val="none" w:sz="0" w:space="0" w:color="auto"/>
            <w:left w:val="none" w:sz="0" w:space="0" w:color="auto"/>
            <w:bottom w:val="none" w:sz="0" w:space="0" w:color="auto"/>
            <w:right w:val="none" w:sz="0" w:space="0" w:color="auto"/>
          </w:divBdr>
          <w:divsChild>
            <w:div w:id="551429604">
              <w:marLeft w:val="0"/>
              <w:marRight w:val="0"/>
              <w:marTop w:val="0"/>
              <w:marBottom w:val="0"/>
              <w:divBdr>
                <w:top w:val="none" w:sz="0" w:space="0" w:color="auto"/>
                <w:left w:val="none" w:sz="0" w:space="0" w:color="auto"/>
                <w:bottom w:val="none" w:sz="0" w:space="0" w:color="auto"/>
                <w:right w:val="none" w:sz="0" w:space="0" w:color="auto"/>
              </w:divBdr>
              <w:divsChild>
                <w:div w:id="92492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166615">
      <w:bodyDiv w:val="1"/>
      <w:marLeft w:val="0"/>
      <w:marRight w:val="0"/>
      <w:marTop w:val="0"/>
      <w:marBottom w:val="0"/>
      <w:divBdr>
        <w:top w:val="none" w:sz="0" w:space="0" w:color="auto"/>
        <w:left w:val="none" w:sz="0" w:space="0" w:color="auto"/>
        <w:bottom w:val="none" w:sz="0" w:space="0" w:color="auto"/>
        <w:right w:val="none" w:sz="0" w:space="0" w:color="auto"/>
      </w:divBdr>
      <w:divsChild>
        <w:div w:id="589195408">
          <w:marLeft w:val="0"/>
          <w:marRight w:val="0"/>
          <w:marTop w:val="0"/>
          <w:marBottom w:val="0"/>
          <w:divBdr>
            <w:top w:val="none" w:sz="0" w:space="0" w:color="auto"/>
            <w:left w:val="none" w:sz="0" w:space="0" w:color="auto"/>
            <w:bottom w:val="none" w:sz="0" w:space="0" w:color="auto"/>
            <w:right w:val="none" w:sz="0" w:space="0" w:color="auto"/>
          </w:divBdr>
          <w:divsChild>
            <w:div w:id="147673111">
              <w:marLeft w:val="0"/>
              <w:marRight w:val="0"/>
              <w:marTop w:val="0"/>
              <w:marBottom w:val="0"/>
              <w:divBdr>
                <w:top w:val="none" w:sz="0" w:space="0" w:color="auto"/>
                <w:left w:val="none" w:sz="0" w:space="0" w:color="auto"/>
                <w:bottom w:val="none" w:sz="0" w:space="0" w:color="auto"/>
                <w:right w:val="none" w:sz="0" w:space="0" w:color="auto"/>
              </w:divBdr>
              <w:divsChild>
                <w:div w:id="153572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709294">
      <w:bodyDiv w:val="1"/>
      <w:marLeft w:val="0"/>
      <w:marRight w:val="0"/>
      <w:marTop w:val="0"/>
      <w:marBottom w:val="0"/>
      <w:divBdr>
        <w:top w:val="none" w:sz="0" w:space="0" w:color="auto"/>
        <w:left w:val="none" w:sz="0" w:space="0" w:color="auto"/>
        <w:bottom w:val="none" w:sz="0" w:space="0" w:color="auto"/>
        <w:right w:val="none" w:sz="0" w:space="0" w:color="auto"/>
      </w:divBdr>
      <w:divsChild>
        <w:div w:id="1551260131">
          <w:marLeft w:val="0"/>
          <w:marRight w:val="0"/>
          <w:marTop w:val="0"/>
          <w:marBottom w:val="0"/>
          <w:divBdr>
            <w:top w:val="none" w:sz="0" w:space="0" w:color="auto"/>
            <w:left w:val="none" w:sz="0" w:space="0" w:color="auto"/>
            <w:bottom w:val="none" w:sz="0" w:space="0" w:color="auto"/>
            <w:right w:val="none" w:sz="0" w:space="0" w:color="auto"/>
          </w:divBdr>
          <w:divsChild>
            <w:div w:id="123230557">
              <w:marLeft w:val="0"/>
              <w:marRight w:val="0"/>
              <w:marTop w:val="0"/>
              <w:marBottom w:val="0"/>
              <w:divBdr>
                <w:top w:val="none" w:sz="0" w:space="0" w:color="auto"/>
                <w:left w:val="none" w:sz="0" w:space="0" w:color="auto"/>
                <w:bottom w:val="none" w:sz="0" w:space="0" w:color="auto"/>
                <w:right w:val="none" w:sz="0" w:space="0" w:color="auto"/>
              </w:divBdr>
              <w:divsChild>
                <w:div w:id="64528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652256">
      <w:bodyDiv w:val="1"/>
      <w:marLeft w:val="0"/>
      <w:marRight w:val="0"/>
      <w:marTop w:val="0"/>
      <w:marBottom w:val="0"/>
      <w:divBdr>
        <w:top w:val="none" w:sz="0" w:space="0" w:color="auto"/>
        <w:left w:val="none" w:sz="0" w:space="0" w:color="auto"/>
        <w:bottom w:val="none" w:sz="0" w:space="0" w:color="auto"/>
        <w:right w:val="none" w:sz="0" w:space="0" w:color="auto"/>
      </w:divBdr>
      <w:divsChild>
        <w:div w:id="217712750">
          <w:marLeft w:val="0"/>
          <w:marRight w:val="0"/>
          <w:marTop w:val="0"/>
          <w:marBottom w:val="0"/>
          <w:divBdr>
            <w:top w:val="none" w:sz="0" w:space="0" w:color="auto"/>
            <w:left w:val="none" w:sz="0" w:space="0" w:color="auto"/>
            <w:bottom w:val="none" w:sz="0" w:space="0" w:color="auto"/>
            <w:right w:val="none" w:sz="0" w:space="0" w:color="auto"/>
          </w:divBdr>
          <w:divsChild>
            <w:div w:id="386077077">
              <w:marLeft w:val="0"/>
              <w:marRight w:val="0"/>
              <w:marTop w:val="0"/>
              <w:marBottom w:val="0"/>
              <w:divBdr>
                <w:top w:val="none" w:sz="0" w:space="0" w:color="auto"/>
                <w:left w:val="none" w:sz="0" w:space="0" w:color="auto"/>
                <w:bottom w:val="none" w:sz="0" w:space="0" w:color="auto"/>
                <w:right w:val="none" w:sz="0" w:space="0" w:color="auto"/>
              </w:divBdr>
              <w:divsChild>
                <w:div w:id="198438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732072">
      <w:bodyDiv w:val="1"/>
      <w:marLeft w:val="0"/>
      <w:marRight w:val="0"/>
      <w:marTop w:val="0"/>
      <w:marBottom w:val="0"/>
      <w:divBdr>
        <w:top w:val="none" w:sz="0" w:space="0" w:color="auto"/>
        <w:left w:val="none" w:sz="0" w:space="0" w:color="auto"/>
        <w:bottom w:val="none" w:sz="0" w:space="0" w:color="auto"/>
        <w:right w:val="none" w:sz="0" w:space="0" w:color="auto"/>
      </w:divBdr>
      <w:divsChild>
        <w:div w:id="674768745">
          <w:marLeft w:val="0"/>
          <w:marRight w:val="0"/>
          <w:marTop w:val="0"/>
          <w:marBottom w:val="0"/>
          <w:divBdr>
            <w:top w:val="none" w:sz="0" w:space="0" w:color="auto"/>
            <w:left w:val="none" w:sz="0" w:space="0" w:color="auto"/>
            <w:bottom w:val="none" w:sz="0" w:space="0" w:color="auto"/>
            <w:right w:val="none" w:sz="0" w:space="0" w:color="auto"/>
          </w:divBdr>
          <w:divsChild>
            <w:div w:id="692463413">
              <w:marLeft w:val="0"/>
              <w:marRight w:val="0"/>
              <w:marTop w:val="0"/>
              <w:marBottom w:val="0"/>
              <w:divBdr>
                <w:top w:val="none" w:sz="0" w:space="0" w:color="auto"/>
                <w:left w:val="none" w:sz="0" w:space="0" w:color="auto"/>
                <w:bottom w:val="none" w:sz="0" w:space="0" w:color="auto"/>
                <w:right w:val="none" w:sz="0" w:space="0" w:color="auto"/>
              </w:divBdr>
              <w:divsChild>
                <w:div w:id="212823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245387">
      <w:bodyDiv w:val="1"/>
      <w:marLeft w:val="0"/>
      <w:marRight w:val="0"/>
      <w:marTop w:val="0"/>
      <w:marBottom w:val="0"/>
      <w:divBdr>
        <w:top w:val="none" w:sz="0" w:space="0" w:color="auto"/>
        <w:left w:val="none" w:sz="0" w:space="0" w:color="auto"/>
        <w:bottom w:val="none" w:sz="0" w:space="0" w:color="auto"/>
        <w:right w:val="none" w:sz="0" w:space="0" w:color="auto"/>
      </w:divBdr>
      <w:divsChild>
        <w:div w:id="548957308">
          <w:marLeft w:val="0"/>
          <w:marRight w:val="0"/>
          <w:marTop w:val="0"/>
          <w:marBottom w:val="0"/>
          <w:divBdr>
            <w:top w:val="none" w:sz="0" w:space="0" w:color="auto"/>
            <w:left w:val="none" w:sz="0" w:space="0" w:color="auto"/>
            <w:bottom w:val="none" w:sz="0" w:space="0" w:color="auto"/>
            <w:right w:val="none" w:sz="0" w:space="0" w:color="auto"/>
          </w:divBdr>
          <w:divsChild>
            <w:div w:id="1552766736">
              <w:marLeft w:val="0"/>
              <w:marRight w:val="0"/>
              <w:marTop w:val="0"/>
              <w:marBottom w:val="0"/>
              <w:divBdr>
                <w:top w:val="none" w:sz="0" w:space="0" w:color="auto"/>
                <w:left w:val="none" w:sz="0" w:space="0" w:color="auto"/>
                <w:bottom w:val="none" w:sz="0" w:space="0" w:color="auto"/>
                <w:right w:val="none" w:sz="0" w:space="0" w:color="auto"/>
              </w:divBdr>
              <w:divsChild>
                <w:div w:id="81206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062115">
      <w:bodyDiv w:val="1"/>
      <w:marLeft w:val="0"/>
      <w:marRight w:val="0"/>
      <w:marTop w:val="0"/>
      <w:marBottom w:val="0"/>
      <w:divBdr>
        <w:top w:val="none" w:sz="0" w:space="0" w:color="auto"/>
        <w:left w:val="none" w:sz="0" w:space="0" w:color="auto"/>
        <w:bottom w:val="none" w:sz="0" w:space="0" w:color="auto"/>
        <w:right w:val="none" w:sz="0" w:space="0" w:color="auto"/>
      </w:divBdr>
    </w:div>
    <w:div w:id="2079402521">
      <w:bodyDiv w:val="1"/>
      <w:marLeft w:val="0"/>
      <w:marRight w:val="0"/>
      <w:marTop w:val="0"/>
      <w:marBottom w:val="0"/>
      <w:divBdr>
        <w:top w:val="none" w:sz="0" w:space="0" w:color="auto"/>
        <w:left w:val="none" w:sz="0" w:space="0" w:color="auto"/>
        <w:bottom w:val="none" w:sz="0" w:space="0" w:color="auto"/>
        <w:right w:val="none" w:sz="0" w:space="0" w:color="auto"/>
      </w:divBdr>
      <w:divsChild>
        <w:div w:id="20477383">
          <w:marLeft w:val="0"/>
          <w:marRight w:val="0"/>
          <w:marTop w:val="0"/>
          <w:marBottom w:val="0"/>
          <w:divBdr>
            <w:top w:val="none" w:sz="0" w:space="0" w:color="auto"/>
            <w:left w:val="none" w:sz="0" w:space="0" w:color="auto"/>
            <w:bottom w:val="none" w:sz="0" w:space="0" w:color="auto"/>
            <w:right w:val="none" w:sz="0" w:space="0" w:color="auto"/>
          </w:divBdr>
          <w:divsChild>
            <w:div w:id="454568966">
              <w:marLeft w:val="0"/>
              <w:marRight w:val="0"/>
              <w:marTop w:val="0"/>
              <w:marBottom w:val="0"/>
              <w:divBdr>
                <w:top w:val="none" w:sz="0" w:space="0" w:color="auto"/>
                <w:left w:val="none" w:sz="0" w:space="0" w:color="auto"/>
                <w:bottom w:val="none" w:sz="0" w:space="0" w:color="auto"/>
                <w:right w:val="none" w:sz="0" w:space="0" w:color="auto"/>
              </w:divBdr>
              <w:divsChild>
                <w:div w:id="130200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0078536">
      <w:bodyDiv w:val="1"/>
      <w:marLeft w:val="0"/>
      <w:marRight w:val="0"/>
      <w:marTop w:val="0"/>
      <w:marBottom w:val="0"/>
      <w:divBdr>
        <w:top w:val="none" w:sz="0" w:space="0" w:color="auto"/>
        <w:left w:val="none" w:sz="0" w:space="0" w:color="auto"/>
        <w:bottom w:val="none" w:sz="0" w:space="0" w:color="auto"/>
        <w:right w:val="none" w:sz="0" w:space="0" w:color="auto"/>
      </w:divBdr>
      <w:divsChild>
        <w:div w:id="523179128">
          <w:marLeft w:val="0"/>
          <w:marRight w:val="0"/>
          <w:marTop w:val="0"/>
          <w:marBottom w:val="0"/>
          <w:divBdr>
            <w:top w:val="none" w:sz="0" w:space="0" w:color="auto"/>
            <w:left w:val="none" w:sz="0" w:space="0" w:color="auto"/>
            <w:bottom w:val="none" w:sz="0" w:space="0" w:color="auto"/>
            <w:right w:val="none" w:sz="0" w:space="0" w:color="auto"/>
          </w:divBdr>
          <w:divsChild>
            <w:div w:id="1691905973">
              <w:marLeft w:val="0"/>
              <w:marRight w:val="0"/>
              <w:marTop w:val="0"/>
              <w:marBottom w:val="0"/>
              <w:divBdr>
                <w:top w:val="none" w:sz="0" w:space="0" w:color="auto"/>
                <w:left w:val="none" w:sz="0" w:space="0" w:color="auto"/>
                <w:bottom w:val="none" w:sz="0" w:space="0" w:color="auto"/>
                <w:right w:val="none" w:sz="0" w:space="0" w:color="auto"/>
              </w:divBdr>
              <w:divsChild>
                <w:div w:id="896891628">
                  <w:marLeft w:val="0"/>
                  <w:marRight w:val="0"/>
                  <w:marTop w:val="0"/>
                  <w:marBottom w:val="0"/>
                  <w:divBdr>
                    <w:top w:val="none" w:sz="0" w:space="0" w:color="auto"/>
                    <w:left w:val="none" w:sz="0" w:space="0" w:color="auto"/>
                    <w:bottom w:val="none" w:sz="0" w:space="0" w:color="auto"/>
                    <w:right w:val="none" w:sz="0" w:space="0" w:color="auto"/>
                  </w:divBdr>
                </w:div>
              </w:divsChild>
            </w:div>
            <w:div w:id="455175763">
              <w:marLeft w:val="0"/>
              <w:marRight w:val="0"/>
              <w:marTop w:val="0"/>
              <w:marBottom w:val="0"/>
              <w:divBdr>
                <w:top w:val="none" w:sz="0" w:space="0" w:color="auto"/>
                <w:left w:val="none" w:sz="0" w:space="0" w:color="auto"/>
                <w:bottom w:val="none" w:sz="0" w:space="0" w:color="auto"/>
                <w:right w:val="none" w:sz="0" w:space="0" w:color="auto"/>
              </w:divBdr>
              <w:divsChild>
                <w:div w:id="28666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795508">
          <w:marLeft w:val="0"/>
          <w:marRight w:val="0"/>
          <w:marTop w:val="0"/>
          <w:marBottom w:val="0"/>
          <w:divBdr>
            <w:top w:val="none" w:sz="0" w:space="0" w:color="auto"/>
            <w:left w:val="none" w:sz="0" w:space="0" w:color="auto"/>
            <w:bottom w:val="none" w:sz="0" w:space="0" w:color="auto"/>
            <w:right w:val="none" w:sz="0" w:space="0" w:color="auto"/>
          </w:divBdr>
          <w:divsChild>
            <w:div w:id="649483823">
              <w:marLeft w:val="0"/>
              <w:marRight w:val="0"/>
              <w:marTop w:val="0"/>
              <w:marBottom w:val="0"/>
              <w:divBdr>
                <w:top w:val="none" w:sz="0" w:space="0" w:color="auto"/>
                <w:left w:val="none" w:sz="0" w:space="0" w:color="auto"/>
                <w:bottom w:val="none" w:sz="0" w:space="0" w:color="auto"/>
                <w:right w:val="none" w:sz="0" w:space="0" w:color="auto"/>
              </w:divBdr>
              <w:divsChild>
                <w:div w:id="1469712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402989">
      <w:bodyDiv w:val="1"/>
      <w:marLeft w:val="0"/>
      <w:marRight w:val="0"/>
      <w:marTop w:val="0"/>
      <w:marBottom w:val="0"/>
      <w:divBdr>
        <w:top w:val="none" w:sz="0" w:space="0" w:color="auto"/>
        <w:left w:val="none" w:sz="0" w:space="0" w:color="auto"/>
        <w:bottom w:val="none" w:sz="0" w:space="0" w:color="auto"/>
        <w:right w:val="none" w:sz="0" w:space="0" w:color="auto"/>
      </w:divBdr>
      <w:divsChild>
        <w:div w:id="1590188241">
          <w:marLeft w:val="0"/>
          <w:marRight w:val="0"/>
          <w:marTop w:val="0"/>
          <w:marBottom w:val="0"/>
          <w:divBdr>
            <w:top w:val="none" w:sz="0" w:space="0" w:color="auto"/>
            <w:left w:val="none" w:sz="0" w:space="0" w:color="auto"/>
            <w:bottom w:val="none" w:sz="0" w:space="0" w:color="auto"/>
            <w:right w:val="none" w:sz="0" w:space="0" w:color="auto"/>
          </w:divBdr>
          <w:divsChild>
            <w:div w:id="1877087169">
              <w:marLeft w:val="0"/>
              <w:marRight w:val="0"/>
              <w:marTop w:val="0"/>
              <w:marBottom w:val="0"/>
              <w:divBdr>
                <w:top w:val="none" w:sz="0" w:space="0" w:color="auto"/>
                <w:left w:val="none" w:sz="0" w:space="0" w:color="auto"/>
                <w:bottom w:val="none" w:sz="0" w:space="0" w:color="auto"/>
                <w:right w:val="none" w:sz="0" w:space="0" w:color="auto"/>
              </w:divBdr>
              <w:divsChild>
                <w:div w:id="135850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377653">
      <w:bodyDiv w:val="1"/>
      <w:marLeft w:val="0"/>
      <w:marRight w:val="0"/>
      <w:marTop w:val="0"/>
      <w:marBottom w:val="0"/>
      <w:divBdr>
        <w:top w:val="none" w:sz="0" w:space="0" w:color="auto"/>
        <w:left w:val="none" w:sz="0" w:space="0" w:color="auto"/>
        <w:bottom w:val="none" w:sz="0" w:space="0" w:color="auto"/>
        <w:right w:val="none" w:sz="0" w:space="0" w:color="auto"/>
      </w:divBdr>
      <w:divsChild>
        <w:div w:id="878516422">
          <w:marLeft w:val="0"/>
          <w:marRight w:val="0"/>
          <w:marTop w:val="0"/>
          <w:marBottom w:val="0"/>
          <w:divBdr>
            <w:top w:val="none" w:sz="0" w:space="0" w:color="auto"/>
            <w:left w:val="none" w:sz="0" w:space="0" w:color="auto"/>
            <w:bottom w:val="none" w:sz="0" w:space="0" w:color="auto"/>
            <w:right w:val="none" w:sz="0" w:space="0" w:color="auto"/>
          </w:divBdr>
          <w:divsChild>
            <w:div w:id="1937903258">
              <w:marLeft w:val="0"/>
              <w:marRight w:val="0"/>
              <w:marTop w:val="0"/>
              <w:marBottom w:val="0"/>
              <w:divBdr>
                <w:top w:val="none" w:sz="0" w:space="0" w:color="auto"/>
                <w:left w:val="none" w:sz="0" w:space="0" w:color="auto"/>
                <w:bottom w:val="none" w:sz="0" w:space="0" w:color="auto"/>
                <w:right w:val="none" w:sz="0" w:space="0" w:color="auto"/>
              </w:divBdr>
              <w:divsChild>
                <w:div w:id="74287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govdata.de/dl-de/zero-2-0" TargetMode="External"/><Relationship Id="rId18" Type="http://schemas.openxmlformats.org/officeDocument/2006/relationships/image" Target="media/image6.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1.emf"/><Relationship Id="rId28"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footer" Target="footer2.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2D963-E454-483B-8742-2DFB77AF0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10259</Words>
  <Characters>64637</Characters>
  <Application>Microsoft Office Word</Application>
  <DocSecurity>0</DocSecurity>
  <Lines>538</Lines>
  <Paragraphs>149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Jörg Kaiser</cp:lastModifiedBy>
  <cp:revision>22</cp:revision>
  <cp:lastPrinted>2020-06-25T10:09:00Z</cp:lastPrinted>
  <dcterms:created xsi:type="dcterms:W3CDTF">2024-01-04T08:33:00Z</dcterms:created>
  <dcterms:modified xsi:type="dcterms:W3CDTF">2024-02-23T07:47:00Z</dcterms:modified>
</cp:coreProperties>
</file>